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965E" w14:textId="35197714" w:rsidR="00065F02" w:rsidRPr="006F51DB" w:rsidRDefault="004B2BB2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00B050"/>
          <w:sz w:val="18"/>
          <w:szCs w:val="18"/>
          <w:u w:val="single"/>
          <w:lang w:eastAsia="es-ES"/>
        </w:rPr>
      </w:pPr>
      <w:r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>DESCRIP</w:t>
      </w:r>
      <w:r w:rsidR="00F4778C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>CIÓN</w:t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</w:p>
    <w:p w14:paraId="3B26F66F" w14:textId="77777777" w:rsidR="00D30176" w:rsidRPr="00603854" w:rsidRDefault="00D30176" w:rsidP="001A7FFA">
      <w:pPr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proofErr w:type="spellStart"/>
      <w:r w:rsidRPr="00603854">
        <w:rPr>
          <w:rFonts w:asciiTheme="minorBidi" w:hAnsiTheme="minorBidi" w:cstheme="minorBidi"/>
          <w:sz w:val="14"/>
          <w:szCs w:val="14"/>
          <w:lang w:eastAsia="es-ES"/>
        </w:rPr>
        <w:t>Colodur</w:t>
      </w:r>
      <w:proofErr w:type="spellEnd"/>
      <w:r w:rsidRPr="00603854">
        <w:rPr>
          <w:rFonts w:asciiTheme="minorBidi" w:hAnsiTheme="minorBidi" w:cstheme="minorBidi"/>
          <w:sz w:val="14"/>
          <w:szCs w:val="14"/>
          <w:lang w:eastAsia="es-ES"/>
        </w:rPr>
        <w:t xml:space="preserve"> Eco es una resina de altas prestaciones a base de poliuretano alifático de 2 componentes, en</w:t>
      </w:r>
      <w:r w:rsidR="00CE5A1B" w:rsidRPr="00603854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603854">
        <w:rPr>
          <w:rFonts w:asciiTheme="minorBidi" w:hAnsiTheme="minorBidi" w:cstheme="minorBidi"/>
          <w:sz w:val="14"/>
          <w:szCs w:val="14"/>
          <w:lang w:eastAsia="es-ES"/>
        </w:rPr>
        <w:t>base agua, que proporciona recubrimientos duros y flexibles a la vez, con alta resistencia a la abrasión y a</w:t>
      </w:r>
      <w:r w:rsidR="00CE5A1B" w:rsidRPr="00603854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603854">
        <w:rPr>
          <w:rFonts w:asciiTheme="minorBidi" w:hAnsiTheme="minorBidi" w:cstheme="minorBidi"/>
          <w:sz w:val="14"/>
          <w:szCs w:val="14"/>
          <w:lang w:eastAsia="es-ES"/>
        </w:rPr>
        <w:t>los agentes químicos. Constituye una protección superficial excelente para pavimentos sometidos a una</w:t>
      </w:r>
      <w:r w:rsidR="00CE5A1B" w:rsidRPr="00603854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603854">
        <w:rPr>
          <w:rFonts w:asciiTheme="minorBidi" w:hAnsiTheme="minorBidi" w:cstheme="minorBidi"/>
          <w:sz w:val="14"/>
          <w:szCs w:val="14"/>
          <w:lang w:eastAsia="es-ES"/>
        </w:rPr>
        <w:t>intensa acción de desgaste. Este producto no amarillea en exposición a los rayos UV, con lo que es un</w:t>
      </w:r>
      <w:r w:rsidR="00CE5A1B" w:rsidRPr="00603854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603854">
        <w:rPr>
          <w:rFonts w:asciiTheme="minorBidi" w:hAnsiTheme="minorBidi" w:cstheme="minorBidi"/>
          <w:sz w:val="14"/>
          <w:szCs w:val="14"/>
          <w:lang w:eastAsia="es-ES"/>
        </w:rPr>
        <w:t>producto apto para uso en exteriores. La ausencia de disolventes permite usar este producto en zonas</w:t>
      </w:r>
      <w:r w:rsidR="00CE5A1B" w:rsidRPr="00603854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603854">
        <w:rPr>
          <w:rFonts w:asciiTheme="minorBidi" w:hAnsiTheme="minorBidi" w:cstheme="minorBidi"/>
          <w:sz w:val="14"/>
          <w:szCs w:val="14"/>
          <w:lang w:eastAsia="es-ES"/>
        </w:rPr>
        <w:t>con presencia de público, sin necesidad de evacuarlas. Se presenta en versión incolora y pigmentada,</w:t>
      </w:r>
    </w:p>
    <w:p w14:paraId="78CAF4D7" w14:textId="1A8FC0FA" w:rsidR="004B2BB2" w:rsidRPr="00603854" w:rsidRDefault="00D30176" w:rsidP="001A7FFA">
      <w:pPr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603854">
        <w:rPr>
          <w:rFonts w:asciiTheme="minorBidi" w:hAnsiTheme="minorBidi" w:cstheme="minorBidi"/>
          <w:sz w:val="14"/>
          <w:szCs w:val="14"/>
          <w:lang w:eastAsia="es-ES"/>
        </w:rPr>
        <w:t>con acabado brillante.</w:t>
      </w:r>
    </w:p>
    <w:p w14:paraId="17EAF8FC" w14:textId="77777777" w:rsidR="00B1427E" w:rsidRPr="00603854" w:rsidRDefault="00B1427E" w:rsidP="00B1427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</w:p>
    <w:p w14:paraId="294D1D8C" w14:textId="0987AD8C" w:rsidR="007E4BAF" w:rsidRPr="006F51DB" w:rsidRDefault="00D043F7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00B050"/>
          <w:sz w:val="18"/>
          <w:szCs w:val="18"/>
          <w:u w:val="thick"/>
          <w:lang w:eastAsia="es-ES"/>
        </w:rPr>
      </w:pPr>
      <w:r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>APLICACIÓ</w:t>
      </w:r>
      <w:r w:rsidR="00F4778C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>N</w:t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  <w:r w:rsidR="00B1427E" w:rsidRPr="006F51DB">
        <w:rPr>
          <w:rFonts w:ascii="Arial" w:hAnsi="Arial" w:cs="Arial"/>
          <w:b/>
          <w:bCs/>
          <w:color w:val="00B050"/>
          <w:sz w:val="16"/>
          <w:szCs w:val="16"/>
          <w:u w:val="single"/>
          <w:lang w:eastAsia="es-ES"/>
        </w:rPr>
        <w:tab/>
      </w:r>
    </w:p>
    <w:p w14:paraId="6551EE4A" w14:textId="371C6B1D" w:rsidR="00D30176" w:rsidRPr="00603854" w:rsidRDefault="00D30176" w:rsidP="00EA4880">
      <w:pPr>
        <w:numPr>
          <w:ilvl w:val="0"/>
          <w:numId w:val="13"/>
        </w:numPr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603854">
        <w:rPr>
          <w:rFonts w:asciiTheme="minorBidi" w:hAnsiTheme="minorBidi" w:cstheme="minorBidi"/>
          <w:sz w:val="14"/>
          <w:szCs w:val="14"/>
          <w:lang w:eastAsia="es-ES"/>
        </w:rPr>
        <w:t xml:space="preserve">Garajes y </w:t>
      </w:r>
      <w:proofErr w:type="spellStart"/>
      <w:r w:rsidR="000F40F3" w:rsidRPr="00603854">
        <w:rPr>
          <w:rFonts w:asciiTheme="minorBidi" w:hAnsiTheme="minorBidi" w:cstheme="minorBidi"/>
          <w:sz w:val="14"/>
          <w:szCs w:val="14"/>
          <w:lang w:eastAsia="es-ES"/>
        </w:rPr>
        <w:t>p</w:t>
      </w:r>
      <w:r w:rsidR="00603854">
        <w:rPr>
          <w:rFonts w:asciiTheme="minorBidi" w:hAnsiTheme="minorBidi" w:cstheme="minorBidi"/>
          <w:sz w:val="14"/>
          <w:szCs w:val="14"/>
          <w:lang w:eastAsia="es-ES"/>
        </w:rPr>
        <w:t>árquing</w:t>
      </w:r>
      <w:proofErr w:type="spellEnd"/>
      <w:r w:rsidRPr="00603854">
        <w:rPr>
          <w:rFonts w:asciiTheme="minorBidi" w:hAnsiTheme="minorBidi" w:cstheme="minorBidi"/>
          <w:sz w:val="14"/>
          <w:szCs w:val="14"/>
          <w:lang w:eastAsia="es-ES"/>
        </w:rPr>
        <w:t xml:space="preserve"> con tráfico intenso.</w:t>
      </w:r>
    </w:p>
    <w:p w14:paraId="307F8373" w14:textId="77777777" w:rsidR="00D30176" w:rsidRPr="00603854" w:rsidRDefault="00D30176" w:rsidP="00EA4880">
      <w:pPr>
        <w:numPr>
          <w:ilvl w:val="0"/>
          <w:numId w:val="13"/>
        </w:numPr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603854">
        <w:rPr>
          <w:rFonts w:asciiTheme="minorBidi" w:hAnsiTheme="minorBidi" w:cstheme="minorBidi"/>
          <w:sz w:val="14"/>
          <w:szCs w:val="14"/>
          <w:lang w:eastAsia="es-ES"/>
        </w:rPr>
        <w:t>Naves industriales.</w:t>
      </w:r>
    </w:p>
    <w:p w14:paraId="5B08C030" w14:textId="77777777" w:rsidR="00D30176" w:rsidRPr="00603854" w:rsidRDefault="00D30176" w:rsidP="00EA4880">
      <w:pPr>
        <w:numPr>
          <w:ilvl w:val="0"/>
          <w:numId w:val="13"/>
        </w:numPr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603854">
        <w:rPr>
          <w:rFonts w:asciiTheme="minorBidi" w:hAnsiTheme="minorBidi" w:cstheme="minorBidi"/>
          <w:sz w:val="14"/>
          <w:szCs w:val="14"/>
          <w:lang w:eastAsia="es-ES"/>
        </w:rPr>
        <w:t>Pistas de tenis y zonas de recreo.</w:t>
      </w:r>
    </w:p>
    <w:p w14:paraId="2075ABDE" w14:textId="77777777" w:rsidR="00D30176" w:rsidRPr="00603854" w:rsidRDefault="00D30176" w:rsidP="00EA4880">
      <w:pPr>
        <w:numPr>
          <w:ilvl w:val="0"/>
          <w:numId w:val="13"/>
        </w:numPr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603854">
        <w:rPr>
          <w:rFonts w:asciiTheme="minorBidi" w:hAnsiTheme="minorBidi" w:cstheme="minorBidi"/>
          <w:sz w:val="14"/>
          <w:szCs w:val="14"/>
          <w:lang w:eastAsia="es-ES"/>
        </w:rPr>
        <w:t>Pavimentos de hormigón en general.</w:t>
      </w:r>
    </w:p>
    <w:p w14:paraId="47FEDD93" w14:textId="77777777" w:rsidR="00D30176" w:rsidRPr="00603854" w:rsidRDefault="00D30176" w:rsidP="00EA4880">
      <w:pPr>
        <w:numPr>
          <w:ilvl w:val="0"/>
          <w:numId w:val="13"/>
        </w:numPr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603854">
        <w:rPr>
          <w:rFonts w:asciiTheme="minorBidi" w:hAnsiTheme="minorBidi" w:cstheme="minorBidi"/>
          <w:sz w:val="14"/>
          <w:szCs w:val="14"/>
          <w:lang w:eastAsia="es-ES"/>
        </w:rPr>
        <w:t>Sellado y protección de pavimentos a base de mortero epoxi, poliuretano o cemento auto</w:t>
      </w:r>
      <w:r w:rsidR="00CE5A1B" w:rsidRPr="00603854">
        <w:rPr>
          <w:rFonts w:asciiTheme="minorBidi" w:hAnsiTheme="minorBidi" w:cstheme="minorBidi"/>
          <w:sz w:val="14"/>
          <w:szCs w:val="14"/>
          <w:lang w:eastAsia="es-ES"/>
        </w:rPr>
        <w:t xml:space="preserve"> </w:t>
      </w:r>
      <w:r w:rsidRPr="00603854">
        <w:rPr>
          <w:rFonts w:asciiTheme="minorBidi" w:hAnsiTheme="minorBidi" w:cstheme="minorBidi"/>
          <w:sz w:val="14"/>
          <w:szCs w:val="14"/>
          <w:lang w:eastAsia="es-ES"/>
        </w:rPr>
        <w:t>nivelante.</w:t>
      </w:r>
    </w:p>
    <w:p w14:paraId="41787F0F" w14:textId="42F80BBC" w:rsidR="00B1427E" w:rsidRPr="00603854" w:rsidRDefault="00D504C7" w:rsidP="00EA4880">
      <w:pPr>
        <w:numPr>
          <w:ilvl w:val="0"/>
          <w:numId w:val="13"/>
        </w:numPr>
        <w:jc w:val="both"/>
        <w:rPr>
          <w:rFonts w:asciiTheme="minorBidi" w:hAnsiTheme="minorBidi" w:cstheme="minorBidi"/>
          <w:sz w:val="14"/>
          <w:szCs w:val="14"/>
          <w:lang w:eastAsia="es-ES"/>
        </w:rPr>
      </w:pPr>
      <w:r w:rsidRPr="00603854">
        <w:rPr>
          <w:rFonts w:asciiTheme="minorBidi" w:hAnsiTheme="minorBidi" w:cstheme="minorBidi"/>
          <w:sz w:val="14"/>
          <w:szCs w:val="14"/>
          <w:lang w:eastAsia="es-ES"/>
        </w:rPr>
        <w:t>Parede</w:t>
      </w:r>
      <w:r w:rsidR="002F02FA" w:rsidRPr="00603854">
        <w:rPr>
          <w:rFonts w:asciiTheme="minorBidi" w:hAnsiTheme="minorBidi" w:cstheme="minorBidi"/>
          <w:sz w:val="14"/>
          <w:szCs w:val="14"/>
          <w:lang w:eastAsia="es-ES"/>
        </w:rPr>
        <w:t>s</w:t>
      </w:r>
      <w:r w:rsidR="00603854" w:rsidRPr="00603854">
        <w:rPr>
          <w:rFonts w:asciiTheme="minorBidi" w:hAnsiTheme="minorBidi" w:cstheme="minorBidi"/>
          <w:sz w:val="14"/>
          <w:szCs w:val="14"/>
          <w:lang w:eastAsia="es-ES"/>
        </w:rPr>
        <w:t>.</w:t>
      </w:r>
    </w:p>
    <w:p w14:paraId="046734B3" w14:textId="77777777" w:rsidR="00706B2E" w:rsidRPr="00603854" w:rsidRDefault="00706B2E" w:rsidP="00706B2E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7DF1007E" w14:textId="77777777" w:rsidR="00851393" w:rsidRPr="00603854" w:rsidRDefault="00851393" w:rsidP="00851393">
      <w:pPr>
        <w:rPr>
          <w:rFonts w:ascii="Arial" w:hAnsi="Arial" w:cs="Arial"/>
          <w:color w:val="000000" w:themeColor="text1"/>
          <w:sz w:val="14"/>
          <w:szCs w:val="14"/>
          <w:lang w:eastAsia="es-ES"/>
        </w:rPr>
      </w:pPr>
    </w:p>
    <w:p w14:paraId="178E6356" w14:textId="065D6C01" w:rsidR="00FD0F7B" w:rsidRPr="00603854" w:rsidRDefault="00FD0F7B" w:rsidP="00FD0F7B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18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DATOS TÉCNICOS</w:t>
      </w: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tbl>
      <w:tblPr>
        <w:tblStyle w:val="Sombreadomedio1-nfasis2"/>
        <w:tblW w:w="5070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1560"/>
      </w:tblGrid>
      <w:tr w:rsidR="003E414A" w:rsidRPr="00603854" w14:paraId="44286DE4" w14:textId="77777777" w:rsidTr="003E4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CECA02" w14:textId="4C959457" w:rsidR="003E414A" w:rsidRPr="00603854" w:rsidRDefault="003B508F" w:rsidP="00312152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15"/>
                <w:szCs w:val="15"/>
                <w:lang w:eastAsia="es-ES"/>
              </w:rPr>
            </w:pPr>
            <w:r w:rsidRPr="00603854">
              <w:rPr>
                <w:rFonts w:ascii="Arial" w:hAnsi="Arial" w:cs="Arial"/>
                <w:bCs w:val="0"/>
                <w:sz w:val="15"/>
                <w:szCs w:val="15"/>
                <w:lang w:eastAsia="es-ES"/>
              </w:rPr>
              <w:t>INFORMACIÓN SOBRE EL PRODUCTO ANTES DE LA APLICACIÓN</w:t>
            </w:r>
          </w:p>
        </w:tc>
      </w:tr>
      <w:tr w:rsidR="003E414A" w:rsidRPr="00603854" w14:paraId="4F52A4B7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nil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5E0CA263" w14:textId="77777777" w:rsidR="003E414A" w:rsidRPr="00603854" w:rsidRDefault="003E414A" w:rsidP="00312152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4"/>
                <w:szCs w:val="16"/>
                <w:lang w:eastAsia="es-ES"/>
              </w:rPr>
            </w:pPr>
          </w:p>
        </w:tc>
        <w:tc>
          <w:tcPr>
            <w:tcW w:w="1842" w:type="dxa"/>
            <w:tcBorders>
              <w:top w:val="nil"/>
              <w:bottom w:val="single" w:sz="4" w:space="0" w:color="C0504D" w:themeColor="accent2"/>
            </w:tcBorders>
            <w:shd w:val="clear" w:color="auto" w:fill="auto"/>
          </w:tcPr>
          <w:p w14:paraId="25BE92A6" w14:textId="2168B588" w:rsidR="003E414A" w:rsidRPr="00603854" w:rsidRDefault="003E414A" w:rsidP="00312152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/>
                <w:color w:val="000000"/>
                <w:sz w:val="14"/>
                <w:szCs w:val="18"/>
                <w:lang w:eastAsia="es-ES"/>
              </w:rPr>
              <w:t>Component</w:t>
            </w:r>
            <w:r w:rsidR="003B508F" w:rsidRPr="00603854">
              <w:rPr>
                <w:rFonts w:ascii="Arial" w:hAnsi="Arial" w:cs="Arial"/>
                <w:b/>
                <w:color w:val="000000"/>
                <w:sz w:val="14"/>
                <w:szCs w:val="18"/>
                <w:lang w:eastAsia="es-ES"/>
              </w:rPr>
              <w:t>e</w:t>
            </w:r>
            <w:r w:rsidRPr="00603854">
              <w:rPr>
                <w:rFonts w:ascii="Arial" w:hAnsi="Arial" w:cs="Arial"/>
                <w:b/>
                <w:color w:val="000000"/>
                <w:sz w:val="14"/>
                <w:szCs w:val="18"/>
                <w:lang w:eastAsia="es-ES"/>
              </w:rPr>
              <w:t xml:space="preserve"> A</w:t>
            </w:r>
          </w:p>
        </w:tc>
        <w:tc>
          <w:tcPr>
            <w:tcW w:w="1560" w:type="dxa"/>
            <w:tcBorders>
              <w:top w:val="nil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1B0CA640" w14:textId="4908F9C6" w:rsidR="003E414A" w:rsidRPr="00603854" w:rsidRDefault="003E414A" w:rsidP="00312152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/>
                <w:color w:val="000000"/>
                <w:sz w:val="14"/>
                <w:szCs w:val="18"/>
                <w:lang w:eastAsia="es-ES"/>
              </w:rPr>
              <w:t>Component</w:t>
            </w:r>
            <w:r w:rsidR="003B508F" w:rsidRPr="00603854">
              <w:rPr>
                <w:rFonts w:ascii="Arial" w:hAnsi="Arial" w:cs="Arial"/>
                <w:b/>
                <w:color w:val="000000"/>
                <w:sz w:val="14"/>
                <w:szCs w:val="18"/>
                <w:lang w:eastAsia="es-ES"/>
              </w:rPr>
              <w:t>e</w:t>
            </w:r>
            <w:r w:rsidRPr="00603854">
              <w:rPr>
                <w:rFonts w:ascii="Arial" w:hAnsi="Arial" w:cs="Arial"/>
                <w:b/>
                <w:color w:val="000000"/>
                <w:sz w:val="14"/>
                <w:szCs w:val="18"/>
                <w:lang w:eastAsia="es-ES"/>
              </w:rPr>
              <w:t xml:space="preserve"> B</w:t>
            </w:r>
          </w:p>
        </w:tc>
      </w:tr>
      <w:tr w:rsidR="003E414A" w:rsidRPr="00603854" w14:paraId="26FC6F97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3085D48D" w14:textId="5CF2954A" w:rsidR="003E414A" w:rsidRPr="00603854" w:rsidRDefault="003B508F" w:rsidP="00312152">
            <w:pPr>
              <w:rPr>
                <w:rFonts w:ascii="Arial" w:hAnsi="Arial" w:cs="Arial"/>
                <w:b w:val="0"/>
                <w:bCs w:val="0"/>
                <w:color w:val="CE3300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Identidad química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1937F76C" w14:textId="0E3A66D8" w:rsidR="003E414A" w:rsidRPr="00603854" w:rsidRDefault="003B508F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bCs/>
                <w:color w:val="CE3300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Dispersión acuosa de polioles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131BA7AE" w14:textId="2252D0FF" w:rsidR="003E414A" w:rsidRPr="00603854" w:rsidRDefault="003B508F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proofErr w:type="spellStart"/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Poliisocianato</w:t>
            </w:r>
            <w:proofErr w:type="spellEnd"/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alifático sin disolvente</w:t>
            </w:r>
          </w:p>
        </w:tc>
      </w:tr>
      <w:tr w:rsidR="003E414A" w:rsidRPr="00603854" w14:paraId="5A93610D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3D51C23B" w14:textId="42BC1E5A" w:rsidR="003E414A" w:rsidRPr="00603854" w:rsidRDefault="003B508F" w:rsidP="00312152">
            <w:pPr>
              <w:rPr>
                <w:rFonts w:ascii="Arial" w:hAnsi="Arial" w:cs="Arial"/>
                <w:bCs w:val="0"/>
                <w:color w:val="CE3300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Estado físico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04952B20" w14:textId="75BAE5C1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L</w:t>
            </w:r>
            <w:r w:rsidR="003B508F" w:rsidRPr="00603854">
              <w:rPr>
                <w:rFonts w:ascii="Arial" w:hAnsi="Arial" w:cs="Arial"/>
                <w:sz w:val="14"/>
                <w:szCs w:val="14"/>
                <w:lang w:eastAsia="es-ES"/>
              </w:rPr>
              <w:t>í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quid</w:t>
            </w:r>
            <w:r w:rsidR="003B508F" w:rsidRPr="00603854">
              <w:rPr>
                <w:rFonts w:ascii="Arial" w:hAnsi="Arial" w:cs="Arial"/>
                <w:sz w:val="14"/>
                <w:szCs w:val="14"/>
                <w:lang w:eastAsia="es-ES"/>
              </w:rPr>
              <w:t>o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69A42E5C" w14:textId="7065A4D3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L</w:t>
            </w:r>
            <w:r w:rsidR="003B508F" w:rsidRPr="00603854">
              <w:rPr>
                <w:rFonts w:ascii="Arial" w:hAnsi="Arial" w:cs="Arial"/>
                <w:sz w:val="14"/>
                <w:szCs w:val="14"/>
                <w:lang w:eastAsia="es-ES"/>
              </w:rPr>
              <w:t>í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quid</w:t>
            </w:r>
            <w:r w:rsidR="003B508F" w:rsidRPr="00603854">
              <w:rPr>
                <w:rFonts w:ascii="Arial" w:hAnsi="Arial" w:cs="Arial"/>
                <w:sz w:val="14"/>
                <w:szCs w:val="14"/>
                <w:lang w:eastAsia="es-ES"/>
              </w:rPr>
              <w:t>o</w:t>
            </w:r>
          </w:p>
        </w:tc>
      </w:tr>
      <w:tr w:rsidR="003E414A" w:rsidRPr="00603854" w14:paraId="77ACD3FE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62FF238F" w14:textId="19D76503" w:rsidR="003E414A" w:rsidRPr="00603854" w:rsidRDefault="007F7995" w:rsidP="00312152">
            <w:pPr>
              <w:rPr>
                <w:rFonts w:ascii="Arial" w:hAnsi="Arial" w:cs="Arial"/>
                <w:b w:val="0"/>
                <w:bCs w:val="0"/>
                <w:color w:val="CE3300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Presentación</w:t>
            </w:r>
            <w:r w:rsidR="003E414A"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71041E1B" w14:textId="4A4A0E8D" w:rsidR="003E414A" w:rsidRPr="00603854" w:rsidRDefault="007F7995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Envase plástico</w:t>
            </w:r>
          </w:p>
          <w:p w14:paraId="4603E6FF" w14:textId="3E80B4D6" w:rsidR="003E414A" w:rsidRPr="00603854" w:rsidRDefault="007F7995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Incoloro</w:t>
            </w:r>
            <w:r w:rsidR="003E414A" w:rsidRPr="00603854">
              <w:rPr>
                <w:rFonts w:ascii="Arial" w:hAnsi="Arial" w:cs="Arial"/>
                <w:sz w:val="14"/>
                <w:szCs w:val="14"/>
                <w:lang w:eastAsia="es-ES"/>
              </w:rPr>
              <w:t>:</w:t>
            </w:r>
          </w:p>
          <w:p w14:paraId="1EC1A1C6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11.7 kg</w:t>
            </w:r>
          </w:p>
          <w:p w14:paraId="0567FA4E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3.1 kg</w:t>
            </w:r>
          </w:p>
          <w:p w14:paraId="00FA3FDB" w14:textId="6663F609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Pigmen</w:t>
            </w:r>
            <w:r w:rsidR="007F7995" w:rsidRPr="00603854">
              <w:rPr>
                <w:rFonts w:ascii="Arial" w:hAnsi="Arial" w:cs="Arial"/>
                <w:sz w:val="14"/>
                <w:szCs w:val="14"/>
                <w:lang w:eastAsia="es-ES"/>
              </w:rPr>
              <w:t>tado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:</w:t>
            </w:r>
          </w:p>
          <w:p w14:paraId="1B706CE8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12.5 kg</w:t>
            </w:r>
          </w:p>
          <w:p w14:paraId="430ECA89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3.3 kg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297CCF56" w14:textId="4DE803ED" w:rsidR="003E414A" w:rsidRPr="00603854" w:rsidRDefault="007F7995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Envase plástico</w:t>
            </w:r>
          </w:p>
          <w:p w14:paraId="342AE511" w14:textId="68652ED4" w:rsidR="003E414A" w:rsidRPr="00603854" w:rsidRDefault="007F7995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Incoloro</w:t>
            </w:r>
            <w:r w:rsidR="003E414A" w:rsidRPr="00603854">
              <w:rPr>
                <w:rFonts w:ascii="Arial" w:hAnsi="Arial" w:cs="Arial"/>
                <w:sz w:val="14"/>
                <w:szCs w:val="14"/>
                <w:lang w:eastAsia="es-ES"/>
              </w:rPr>
              <w:t>:</w:t>
            </w:r>
          </w:p>
          <w:p w14:paraId="6CA29A4F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3.3 kg</w:t>
            </w:r>
          </w:p>
          <w:p w14:paraId="3506C070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0.9 kg</w:t>
            </w:r>
          </w:p>
          <w:p w14:paraId="5F11465A" w14:textId="14207B17" w:rsidR="003E414A" w:rsidRPr="00603854" w:rsidRDefault="007F7995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Pigmentado</w:t>
            </w:r>
            <w:r w:rsidR="003E414A" w:rsidRPr="00603854">
              <w:rPr>
                <w:rFonts w:ascii="Arial" w:hAnsi="Arial" w:cs="Arial"/>
                <w:sz w:val="14"/>
                <w:szCs w:val="14"/>
                <w:lang w:eastAsia="es-ES"/>
              </w:rPr>
              <w:t>:</w:t>
            </w:r>
          </w:p>
          <w:p w14:paraId="34C4D758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2.5 kg</w:t>
            </w:r>
          </w:p>
          <w:p w14:paraId="7E860CFA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0.7 kg</w:t>
            </w:r>
          </w:p>
        </w:tc>
      </w:tr>
      <w:tr w:rsidR="003E414A" w:rsidRPr="00603854" w14:paraId="37E56F8C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3C4DBD2C" w14:textId="2C26F2FA" w:rsidR="003E414A" w:rsidRPr="00603854" w:rsidRDefault="00472D73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Contenido en sólidos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0D5F0B3E" w14:textId="616D0C48" w:rsidR="003E414A" w:rsidRPr="00603854" w:rsidRDefault="00472D73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Incoloro</w:t>
            </w:r>
            <w:r w:rsidR="003E414A" w:rsidRPr="00603854">
              <w:rPr>
                <w:rFonts w:ascii="Arial" w:hAnsi="Arial" w:cs="Arial"/>
                <w:sz w:val="14"/>
                <w:szCs w:val="14"/>
                <w:lang w:eastAsia="es-ES"/>
              </w:rPr>
              <w:t>: 33%</w:t>
            </w:r>
          </w:p>
          <w:p w14:paraId="123EFD3A" w14:textId="161EE0FF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Pigmen</w:t>
            </w:r>
            <w:r w:rsidR="00472D73" w:rsidRPr="00603854">
              <w:rPr>
                <w:rFonts w:ascii="Arial" w:hAnsi="Arial" w:cs="Arial"/>
                <w:sz w:val="14"/>
                <w:szCs w:val="14"/>
                <w:lang w:eastAsia="es-ES"/>
              </w:rPr>
              <w:t>tado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: 60%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15855A49" w14:textId="77777777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100%</w:t>
            </w:r>
          </w:p>
        </w:tc>
      </w:tr>
      <w:tr w:rsidR="003E414A" w:rsidRPr="00603854" w14:paraId="03CDBD74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77F51D35" w14:textId="33B3619F" w:rsidR="003E414A" w:rsidRPr="00603854" w:rsidRDefault="00E57129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Punto de inflamación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116E61CF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&gt;200ºC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52AAF6DF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&gt;100ºC</w:t>
            </w:r>
          </w:p>
        </w:tc>
      </w:tr>
      <w:tr w:rsidR="003E414A" w:rsidRPr="00603854" w14:paraId="564E989C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06E9C8F6" w14:textId="03B4ED74" w:rsidR="003E414A" w:rsidRPr="00603854" w:rsidRDefault="003E414A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Color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51CF3339" w14:textId="419345FC" w:rsidR="003E414A" w:rsidRPr="00603854" w:rsidRDefault="00E57129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Incoloro: blanco lechoso</w:t>
            </w:r>
          </w:p>
          <w:p w14:paraId="14ECF1D8" w14:textId="5019F673" w:rsidR="003E414A" w:rsidRPr="00603854" w:rsidRDefault="00E57129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Pigmentado</w:t>
            </w:r>
            <w:r w:rsidR="00E30DE6" w:rsidRPr="00603854">
              <w:rPr>
                <w:rFonts w:ascii="Arial" w:hAnsi="Arial" w:cs="Arial"/>
                <w:sz w:val="14"/>
                <w:szCs w:val="14"/>
                <w:lang w:eastAsia="es-ES"/>
              </w:rPr>
              <w:t>:</w:t>
            </w:r>
            <w:r w:rsidR="00B4514F"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varios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6106A0AB" w14:textId="71F8F308" w:rsidR="003E414A" w:rsidRPr="00603854" w:rsidRDefault="00E57129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Incoloro</w:t>
            </w:r>
          </w:p>
        </w:tc>
      </w:tr>
      <w:tr w:rsidR="003E414A" w:rsidRPr="00603854" w14:paraId="2950E7EA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2041865F" w14:textId="3F504336" w:rsidR="003E414A" w:rsidRPr="00603854" w:rsidRDefault="003E414A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Densi</w:t>
            </w:r>
            <w:r w:rsidR="00DC2672" w:rsidRPr="00603854">
              <w:rPr>
                <w:rFonts w:ascii="Arial" w:hAnsi="Arial" w:cs="Arial"/>
                <w:sz w:val="14"/>
                <w:szCs w:val="14"/>
                <w:lang w:eastAsia="es-ES"/>
              </w:rPr>
              <w:t>dad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0CCC9AFE" w14:textId="0B73B449" w:rsidR="003E414A" w:rsidRPr="00603854" w:rsidRDefault="00DC2672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Incoloro</w:t>
            </w:r>
            <w:r w:rsidR="003E414A"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(25ºC): </w:t>
            </w:r>
          </w:p>
          <w:p w14:paraId="2062C9C2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vertAlign w:val="superscript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1.3 g/cm</w:t>
            </w:r>
            <w:r w:rsidRPr="00603854">
              <w:rPr>
                <w:rFonts w:ascii="Arial" w:hAnsi="Arial" w:cs="Arial"/>
                <w:sz w:val="14"/>
                <w:szCs w:val="14"/>
                <w:vertAlign w:val="superscript"/>
                <w:lang w:eastAsia="es-ES"/>
              </w:rPr>
              <w:t>3</w:t>
            </w:r>
          </w:p>
          <w:p w14:paraId="08E2D5E5" w14:textId="00D3146D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Pigmen</w:t>
            </w:r>
            <w:r w:rsidR="00DC2672" w:rsidRPr="00603854">
              <w:rPr>
                <w:rFonts w:ascii="Arial" w:hAnsi="Arial" w:cs="Arial"/>
                <w:sz w:val="14"/>
                <w:szCs w:val="14"/>
                <w:lang w:eastAsia="es-ES"/>
              </w:rPr>
              <w:t>tado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(25ºC):</w:t>
            </w:r>
          </w:p>
          <w:p w14:paraId="0134716F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1.31 g/cm</w:t>
            </w:r>
            <w:r w:rsidRPr="00603854">
              <w:rPr>
                <w:rFonts w:ascii="Arial" w:hAnsi="Arial" w:cs="Arial"/>
                <w:sz w:val="14"/>
                <w:szCs w:val="14"/>
                <w:vertAlign w:val="superscript"/>
                <w:lang w:eastAsia="es-ES"/>
              </w:rPr>
              <w:t>3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tbl>
            <w:tblPr>
              <w:tblStyle w:val="Tablaconcuadrcul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05"/>
              <w:gridCol w:w="806"/>
            </w:tblGrid>
            <w:tr w:rsidR="003E414A" w:rsidRPr="00603854" w14:paraId="215F0B3E" w14:textId="77777777" w:rsidTr="00312152">
              <w:trPr>
                <w:jc w:val="center"/>
              </w:trPr>
              <w:tc>
                <w:tcPr>
                  <w:tcW w:w="805" w:type="dxa"/>
                  <w:shd w:val="clear" w:color="auto" w:fill="C0504D" w:themeFill="accent2"/>
                </w:tcPr>
                <w:p w14:paraId="53F06E7D" w14:textId="2D50ADFB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Temperatur</w:t>
                  </w:r>
                  <w:r w:rsidR="00DC2672"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a</w:t>
                  </w:r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 xml:space="preserve"> (</w:t>
                  </w:r>
                  <w:proofErr w:type="spellStart"/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ºC</w:t>
                  </w:r>
                  <w:proofErr w:type="spellEnd"/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)</w:t>
                  </w:r>
                </w:p>
              </w:tc>
              <w:tc>
                <w:tcPr>
                  <w:tcW w:w="806" w:type="dxa"/>
                  <w:shd w:val="clear" w:color="auto" w:fill="C0504D" w:themeFill="accent2"/>
                </w:tcPr>
                <w:p w14:paraId="49CB8FF8" w14:textId="5711B8E5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Dens</w:t>
                  </w:r>
                  <w:r w:rsidR="00DC2672"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idad</w:t>
                  </w:r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 xml:space="preserve"> (g/cm</w:t>
                  </w:r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vertAlign w:val="superscript"/>
                      <w:lang w:eastAsia="es-ES"/>
                    </w:rPr>
                    <w:t>3</w:t>
                  </w:r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)</w:t>
                  </w:r>
                </w:p>
              </w:tc>
            </w:tr>
            <w:tr w:rsidR="003E414A" w:rsidRPr="00603854" w14:paraId="66B8AD37" w14:textId="77777777" w:rsidTr="00312152">
              <w:trPr>
                <w:jc w:val="center"/>
              </w:trPr>
              <w:tc>
                <w:tcPr>
                  <w:tcW w:w="805" w:type="dxa"/>
                </w:tcPr>
                <w:p w14:paraId="563EFD73" w14:textId="7777777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25</w:t>
                  </w:r>
                </w:p>
              </w:tc>
              <w:tc>
                <w:tcPr>
                  <w:tcW w:w="806" w:type="dxa"/>
                </w:tcPr>
                <w:p w14:paraId="498DF9E5" w14:textId="7777777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1.15</w:t>
                  </w:r>
                </w:p>
              </w:tc>
            </w:tr>
          </w:tbl>
          <w:p w14:paraId="55DA0DD1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</w:p>
        </w:tc>
      </w:tr>
      <w:tr w:rsidR="003E414A" w:rsidRPr="00603854" w14:paraId="0F9F1876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FDDBF72" w14:textId="2F95ACA8" w:rsidR="003E414A" w:rsidRPr="00603854" w:rsidRDefault="003E414A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Viscosi</w:t>
            </w:r>
            <w:r w:rsidR="00DC2672" w:rsidRPr="00603854">
              <w:rPr>
                <w:rFonts w:ascii="Arial" w:hAnsi="Arial" w:cs="Arial"/>
                <w:sz w:val="14"/>
                <w:szCs w:val="14"/>
                <w:lang w:eastAsia="es-ES"/>
              </w:rPr>
              <w:t>dad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19063E2D" w14:textId="561FD9E6" w:rsidR="003E414A" w:rsidRPr="00603854" w:rsidRDefault="00DC2672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Incoloro</w:t>
            </w:r>
            <w:r w:rsidR="003E414A"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(25ºC): </w:t>
            </w:r>
          </w:p>
          <w:p w14:paraId="1F8BFBF2" w14:textId="77777777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vertAlign w:val="superscript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850 </w:t>
            </w:r>
            <w:proofErr w:type="spellStart"/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mPa.s</w:t>
            </w:r>
            <w:proofErr w:type="spellEnd"/>
          </w:p>
          <w:p w14:paraId="584D4436" w14:textId="7954503A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Pigmen</w:t>
            </w:r>
            <w:r w:rsidR="002B155E" w:rsidRPr="00603854">
              <w:rPr>
                <w:rFonts w:ascii="Arial" w:hAnsi="Arial" w:cs="Arial"/>
                <w:sz w:val="14"/>
                <w:szCs w:val="14"/>
                <w:lang w:eastAsia="es-ES"/>
              </w:rPr>
              <w:t>tado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(25ºC):</w:t>
            </w:r>
          </w:p>
          <w:p w14:paraId="273EA888" w14:textId="77777777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FFFFFF" w:themeColor="background1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1200 </w:t>
            </w:r>
            <w:proofErr w:type="spellStart"/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mPa.s</w:t>
            </w:r>
            <w:proofErr w:type="spellEnd"/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tbl>
            <w:tblPr>
              <w:tblStyle w:val="Tablaconcuadrcul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05"/>
              <w:gridCol w:w="806"/>
            </w:tblGrid>
            <w:tr w:rsidR="003E414A" w:rsidRPr="00603854" w14:paraId="6E51B732" w14:textId="77777777" w:rsidTr="00312152">
              <w:trPr>
                <w:jc w:val="center"/>
              </w:trPr>
              <w:tc>
                <w:tcPr>
                  <w:tcW w:w="805" w:type="dxa"/>
                  <w:shd w:val="clear" w:color="auto" w:fill="C0504D" w:themeFill="accent2"/>
                </w:tcPr>
                <w:p w14:paraId="29D425E0" w14:textId="35C71668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Temperatur</w:t>
                  </w:r>
                  <w:r w:rsidR="00DC2672"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a</w:t>
                  </w:r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 xml:space="preserve"> (</w:t>
                  </w:r>
                  <w:proofErr w:type="spellStart"/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ºC</w:t>
                  </w:r>
                  <w:proofErr w:type="spellEnd"/>
                  <w:r w:rsidRPr="00603854"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  <w:t>)</w:t>
                  </w:r>
                </w:p>
              </w:tc>
              <w:tc>
                <w:tcPr>
                  <w:tcW w:w="806" w:type="dxa"/>
                  <w:shd w:val="clear" w:color="auto" w:fill="C0504D" w:themeFill="accent2"/>
                </w:tcPr>
                <w:p w14:paraId="4ABDCC41" w14:textId="0036545F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bCs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Viscos</w:t>
                  </w:r>
                  <w:r w:rsidR="00DC2672"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idad</w:t>
                  </w: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 xml:space="preserve"> (</w:t>
                  </w:r>
                  <w:proofErr w:type="spellStart"/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mPa.s</w:t>
                  </w:r>
                  <w:proofErr w:type="spellEnd"/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)</w:t>
                  </w:r>
                </w:p>
              </w:tc>
            </w:tr>
            <w:tr w:rsidR="003E414A" w:rsidRPr="00603854" w14:paraId="4F7C0701" w14:textId="77777777" w:rsidTr="00312152">
              <w:trPr>
                <w:jc w:val="center"/>
              </w:trPr>
              <w:tc>
                <w:tcPr>
                  <w:tcW w:w="805" w:type="dxa"/>
                </w:tcPr>
                <w:p w14:paraId="4FEDF458" w14:textId="7777777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25</w:t>
                  </w:r>
                </w:p>
              </w:tc>
              <w:tc>
                <w:tcPr>
                  <w:tcW w:w="806" w:type="dxa"/>
                </w:tcPr>
                <w:p w14:paraId="76C3C57B" w14:textId="7777777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1000</w:t>
                  </w:r>
                </w:p>
              </w:tc>
            </w:tr>
          </w:tbl>
          <w:p w14:paraId="64258D00" w14:textId="77777777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FFFFFF" w:themeColor="background1"/>
                <w:sz w:val="14"/>
                <w:szCs w:val="14"/>
                <w:lang w:eastAsia="es-ES"/>
              </w:rPr>
            </w:pPr>
          </w:p>
        </w:tc>
      </w:tr>
      <w:tr w:rsidR="003E414A" w:rsidRPr="00603854" w14:paraId="408DE42E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657A2A13" w14:textId="3955F477" w:rsidR="003E414A" w:rsidRPr="00603854" w:rsidRDefault="003E414A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VOC </w:t>
            </w:r>
            <w:r w:rsidRPr="00603854">
              <w:rPr>
                <w:rFonts w:asciiTheme="minorBidi" w:hAnsiTheme="minorBidi" w:cstheme="minorBidi"/>
                <w:b w:val="0"/>
                <w:sz w:val="14"/>
                <w:szCs w:val="14"/>
                <w:lang w:eastAsia="es-ES"/>
              </w:rPr>
              <w:t>(</w:t>
            </w:r>
            <w:r w:rsidR="002B155E" w:rsidRPr="00603854">
              <w:rPr>
                <w:rFonts w:asciiTheme="minorBidi" w:hAnsiTheme="minorBidi" w:cstheme="minorBidi"/>
                <w:b w:val="0"/>
                <w:sz w:val="14"/>
                <w:szCs w:val="14"/>
                <w:lang w:eastAsia="es-ES"/>
              </w:rPr>
              <w:t>Categoría VOC según directiva</w:t>
            </w:r>
            <w:r w:rsidRPr="00603854">
              <w:rPr>
                <w:rFonts w:asciiTheme="minorBidi" w:hAnsiTheme="minorBidi" w:cstheme="minorBidi"/>
                <w:b w:val="0"/>
                <w:sz w:val="14"/>
                <w:szCs w:val="14"/>
                <w:lang w:eastAsia="es-ES"/>
              </w:rPr>
              <w:t xml:space="preserve"> 2004/42 EC)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1AAD187C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&lt;10 g/L</w:t>
            </w:r>
          </w:p>
          <w:p w14:paraId="7D911101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1%</w:t>
            </w:r>
          </w:p>
          <w:p w14:paraId="414649E6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A, i</w:t>
            </w:r>
          </w:p>
        </w:tc>
      </w:tr>
      <w:tr w:rsidR="003E414A" w:rsidRPr="00603854" w14:paraId="2FBDF378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E779A92" w14:textId="3DA7B5A8" w:rsidR="003E414A" w:rsidRPr="00603854" w:rsidRDefault="00AF36A6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Relación </w:t>
            </w:r>
            <w:r w:rsidR="003E414A" w:rsidRPr="00603854">
              <w:rPr>
                <w:rFonts w:ascii="Arial" w:hAnsi="Arial" w:cs="Arial"/>
                <w:sz w:val="14"/>
                <w:szCs w:val="14"/>
                <w:lang w:eastAsia="es-ES"/>
              </w:rPr>
              <w:t>A/B</w:t>
            </w:r>
          </w:p>
          <w:p w14:paraId="6D718F0E" w14:textId="77777777" w:rsidR="003E414A" w:rsidRPr="00603854" w:rsidRDefault="003E414A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3889F8E2" w14:textId="621FB7C1" w:rsidR="003E414A" w:rsidRPr="00603854" w:rsidRDefault="00AF36A6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Incoloro</w:t>
            </w:r>
            <w:r w:rsidR="003E414A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:</w:t>
            </w:r>
          </w:p>
          <w:p w14:paraId="201DC60D" w14:textId="2BC5D6FC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A=100, B=28 </w:t>
            </w:r>
            <w:r w:rsidR="00AF36A6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 peso</w:t>
            </w:r>
          </w:p>
          <w:p w14:paraId="3143B34B" w14:textId="69B6FCD1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A=100, B=26 </w:t>
            </w:r>
            <w:r w:rsidR="00AF36A6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 volumen</w:t>
            </w:r>
          </w:p>
          <w:p w14:paraId="0D422488" w14:textId="5ED02290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Pigment</w:t>
            </w:r>
            <w:r w:rsidR="00AF36A6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ado</w:t>
            </w: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:</w:t>
            </w:r>
          </w:p>
          <w:p w14:paraId="3D80388B" w14:textId="2033C2B8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A=100, B=20 </w:t>
            </w:r>
            <w:r w:rsidR="00AF36A6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 peso</w:t>
            </w:r>
          </w:p>
          <w:p w14:paraId="7B05FCBE" w14:textId="64DB90D5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A=100, B=23 </w:t>
            </w:r>
            <w:r w:rsidR="00AF36A6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 volumen</w:t>
            </w:r>
          </w:p>
        </w:tc>
      </w:tr>
      <w:tr w:rsidR="003E414A" w:rsidRPr="00603854" w14:paraId="69531036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2532128B" w14:textId="230B49BE" w:rsidR="003E414A" w:rsidRPr="00603854" w:rsidRDefault="009102C9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Propiedades de la mezcla</w:t>
            </w:r>
          </w:p>
          <w:p w14:paraId="0CFE3112" w14:textId="77777777" w:rsidR="003E414A" w:rsidRPr="00603854" w:rsidRDefault="003E414A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tbl>
            <w:tblPr>
              <w:tblStyle w:val="Tablaconcuadrcula"/>
              <w:tblW w:w="33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1130"/>
              <w:gridCol w:w="1130"/>
            </w:tblGrid>
            <w:tr w:rsidR="003E414A" w:rsidRPr="00603854" w14:paraId="47594C1E" w14:textId="77777777" w:rsidTr="00312152">
              <w:trPr>
                <w:trHeight w:val="460"/>
                <w:jc w:val="center"/>
              </w:trPr>
              <w:tc>
                <w:tcPr>
                  <w:tcW w:w="1130" w:type="dxa"/>
                  <w:shd w:val="clear" w:color="auto" w:fill="C0504D" w:themeFill="accent2"/>
                </w:tcPr>
                <w:p w14:paraId="0EAD3976" w14:textId="6638C35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Temperatur</w:t>
                  </w:r>
                  <w:r w:rsidR="009102C9"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a</w:t>
                  </w: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 xml:space="preserve"> (</w:t>
                  </w:r>
                  <w:proofErr w:type="spellStart"/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ºC</w:t>
                  </w:r>
                  <w:proofErr w:type="spellEnd"/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)</w:t>
                  </w:r>
                </w:p>
              </w:tc>
              <w:tc>
                <w:tcPr>
                  <w:tcW w:w="1130" w:type="dxa"/>
                  <w:shd w:val="clear" w:color="auto" w:fill="C0504D" w:themeFill="accent2"/>
                </w:tcPr>
                <w:p w14:paraId="26822701" w14:textId="3FA7577A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Densi</w:t>
                  </w:r>
                  <w:r w:rsidR="009102C9"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dad</w:t>
                  </w: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 xml:space="preserve"> (g/cm</w:t>
                  </w: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vertAlign w:val="superscript"/>
                      <w:lang w:eastAsia="es-ES"/>
                    </w:rPr>
                    <w:t>3</w:t>
                  </w: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)</w:t>
                  </w:r>
                </w:p>
              </w:tc>
              <w:tc>
                <w:tcPr>
                  <w:tcW w:w="1130" w:type="dxa"/>
                  <w:shd w:val="clear" w:color="auto" w:fill="C0504D" w:themeFill="accent2"/>
                </w:tcPr>
                <w:p w14:paraId="6A1F219C" w14:textId="1C089F9E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Viscos</w:t>
                  </w:r>
                  <w:r w:rsidR="009102C9"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idad</w:t>
                  </w: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 xml:space="preserve"> (</w:t>
                  </w:r>
                  <w:proofErr w:type="spellStart"/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mPa.s</w:t>
                  </w:r>
                  <w:proofErr w:type="spellEnd"/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)</w:t>
                  </w:r>
                </w:p>
              </w:tc>
            </w:tr>
            <w:tr w:rsidR="003E414A" w:rsidRPr="00603854" w14:paraId="12FD4E84" w14:textId="77777777" w:rsidTr="00312152">
              <w:trPr>
                <w:trHeight w:val="690"/>
                <w:jc w:val="center"/>
              </w:trPr>
              <w:tc>
                <w:tcPr>
                  <w:tcW w:w="1130" w:type="dxa"/>
                </w:tcPr>
                <w:p w14:paraId="47C9EAB2" w14:textId="7777777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25</w:t>
                  </w:r>
                </w:p>
              </w:tc>
              <w:tc>
                <w:tcPr>
                  <w:tcW w:w="1130" w:type="dxa"/>
                </w:tcPr>
                <w:p w14:paraId="283D99AA" w14:textId="73D22D72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1.05 (</w:t>
                  </w:r>
                  <w:r w:rsidR="009102C9"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incoloro</w:t>
                  </w: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)</w:t>
                  </w:r>
                </w:p>
                <w:p w14:paraId="5E3CD0EB" w14:textId="3DBD83A3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1.19 (pigment</w:t>
                  </w:r>
                  <w:r w:rsidR="009102C9"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ado</w:t>
                  </w: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)</w:t>
                  </w:r>
                </w:p>
              </w:tc>
              <w:tc>
                <w:tcPr>
                  <w:tcW w:w="1130" w:type="dxa"/>
                </w:tcPr>
                <w:p w14:paraId="5E27B01F" w14:textId="15471995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300 (</w:t>
                  </w:r>
                  <w:r w:rsidR="009102C9"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incoloro</w:t>
                  </w: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)</w:t>
                  </w:r>
                </w:p>
                <w:p w14:paraId="339C6C8E" w14:textId="63B9F211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2900 (pigmen</w:t>
                  </w:r>
                  <w:r w:rsidR="009102C9"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tado</w:t>
                  </w: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)</w:t>
                  </w:r>
                </w:p>
              </w:tc>
            </w:tr>
          </w:tbl>
          <w:p w14:paraId="1AB9EA02" w14:textId="77777777" w:rsidR="003E414A" w:rsidRPr="00603854" w:rsidRDefault="003E414A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</w:p>
        </w:tc>
      </w:tr>
      <w:tr w:rsidR="003E414A" w:rsidRPr="00603854" w14:paraId="681F7C88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32A1DE61" w14:textId="6F886B36" w:rsidR="003E414A" w:rsidRPr="00603854" w:rsidRDefault="003E414A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Color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06DD0543" w14:textId="38D0441D" w:rsidR="003E414A" w:rsidRPr="00603854" w:rsidRDefault="009102C9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Blanco lechoso o pigmentado</w:t>
            </w:r>
          </w:p>
        </w:tc>
      </w:tr>
      <w:tr w:rsidR="003E414A" w:rsidRPr="00603854" w14:paraId="5DE0B84A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AF95928" w14:textId="5FB6154F" w:rsidR="003E414A" w:rsidRPr="00603854" w:rsidRDefault="009102C9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Contenido en sólidos de la mezcla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6ADE0EA6" w14:textId="78F67C89" w:rsidR="003E414A" w:rsidRPr="00603854" w:rsidRDefault="009102C9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Incoloro</w:t>
            </w:r>
            <w:r w:rsidR="003E414A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: 45%</w:t>
            </w:r>
          </w:p>
          <w:p w14:paraId="63E4DC35" w14:textId="675302BD" w:rsidR="003E414A" w:rsidRPr="00603854" w:rsidRDefault="009102C9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Pigmentado</w:t>
            </w:r>
            <w:r w:rsidR="003E414A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: 67%</w:t>
            </w:r>
          </w:p>
        </w:tc>
      </w:tr>
      <w:tr w:rsidR="003E414A" w:rsidRPr="00603854" w14:paraId="5AB8670D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10AE353" w14:textId="77777777" w:rsidR="003E414A" w:rsidRPr="00603854" w:rsidRDefault="003E414A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Pot </w:t>
            </w:r>
            <w:proofErr w:type="spellStart"/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life</w:t>
            </w:r>
            <w:proofErr w:type="spellEnd"/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single" w:sz="4" w:space="0" w:color="C0504D" w:themeColor="accent2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5"/>
              <w:gridCol w:w="1586"/>
            </w:tblGrid>
            <w:tr w:rsidR="003E414A" w:rsidRPr="00603854" w14:paraId="4781E732" w14:textId="77777777" w:rsidTr="00312152">
              <w:tc>
                <w:tcPr>
                  <w:tcW w:w="1585" w:type="dxa"/>
                  <w:tcBorders>
                    <w:bottom w:val="nil"/>
                  </w:tcBorders>
                  <w:shd w:val="clear" w:color="auto" w:fill="C0504D" w:themeFill="accent2"/>
                </w:tcPr>
                <w:p w14:paraId="69BFA4F7" w14:textId="05C81784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Cond</w:t>
                  </w:r>
                  <w:r w:rsidR="009102C9"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iciones</w:t>
                  </w:r>
                </w:p>
              </w:tc>
              <w:tc>
                <w:tcPr>
                  <w:tcW w:w="1586" w:type="dxa"/>
                  <w:tcBorders>
                    <w:bottom w:val="nil"/>
                  </w:tcBorders>
                  <w:shd w:val="clear" w:color="auto" w:fill="C0504D" w:themeFill="accent2"/>
                </w:tcPr>
                <w:p w14:paraId="7828924F" w14:textId="7777777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 xml:space="preserve">Pot </w:t>
                  </w:r>
                  <w:proofErr w:type="spellStart"/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>life</w:t>
                  </w:r>
                  <w:proofErr w:type="spellEnd"/>
                  <w:r w:rsidRPr="00603854">
                    <w:rPr>
                      <w:rFonts w:ascii="Arial" w:hAnsi="Arial" w:cs="Arial"/>
                      <w:color w:val="FFFFFF" w:themeColor="background1"/>
                      <w:sz w:val="14"/>
                      <w:szCs w:val="14"/>
                      <w:lang w:eastAsia="es-ES"/>
                    </w:rPr>
                    <w:t xml:space="preserve"> (min)</w:t>
                  </w:r>
                </w:p>
              </w:tc>
            </w:tr>
            <w:tr w:rsidR="003E414A" w:rsidRPr="00603854" w14:paraId="3DF39A5F" w14:textId="77777777" w:rsidTr="00312152">
              <w:tc>
                <w:tcPr>
                  <w:tcW w:w="1585" w:type="dxa"/>
                  <w:tcBorders>
                    <w:bottom w:val="nil"/>
                  </w:tcBorders>
                </w:tcPr>
                <w:p w14:paraId="5D8F44CD" w14:textId="7777777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 xml:space="preserve">20ºC, 40% </w:t>
                  </w:r>
                  <w:proofErr w:type="spellStart"/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hr</w:t>
                  </w:r>
                  <w:proofErr w:type="spellEnd"/>
                </w:p>
                <w:p w14:paraId="5C4F4BEE" w14:textId="7777777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 xml:space="preserve">9ºC, 60% </w:t>
                  </w:r>
                  <w:proofErr w:type="spellStart"/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hr</w:t>
                  </w:r>
                  <w:proofErr w:type="spellEnd"/>
                </w:p>
              </w:tc>
              <w:tc>
                <w:tcPr>
                  <w:tcW w:w="1586" w:type="dxa"/>
                  <w:tcBorders>
                    <w:bottom w:val="nil"/>
                  </w:tcBorders>
                </w:tcPr>
                <w:p w14:paraId="6920D308" w14:textId="7777777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180</w:t>
                  </w:r>
                </w:p>
                <w:p w14:paraId="2B4CD77D" w14:textId="77777777" w:rsidR="003E414A" w:rsidRPr="00603854" w:rsidRDefault="003E414A" w:rsidP="0031215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300</w:t>
                  </w:r>
                </w:p>
              </w:tc>
            </w:tr>
          </w:tbl>
          <w:p w14:paraId="4575FEAF" w14:textId="77777777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</w:p>
        </w:tc>
      </w:tr>
      <w:tr w:rsidR="003E414A" w:rsidRPr="00603854" w14:paraId="2440CFA7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6F5631A4" w14:textId="2CC56879" w:rsidR="003E414A" w:rsidRPr="00603854" w:rsidRDefault="009102C9" w:rsidP="00312152">
            <w:pPr>
              <w:rPr>
                <w:rFonts w:ascii="Arial" w:hAnsi="Arial" w:cs="Arial"/>
                <w:sz w:val="14"/>
                <w:szCs w:val="14"/>
              </w:rPr>
            </w:pPr>
            <w:r w:rsidRPr="00603854">
              <w:rPr>
                <w:rFonts w:ascii="Arial" w:hAnsi="Arial" w:cs="Arial"/>
                <w:sz w:val="14"/>
                <w:szCs w:val="14"/>
              </w:rPr>
              <w:t>Almacenamiento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58BB4B33" w14:textId="545E1253" w:rsidR="003E414A" w:rsidRPr="00603854" w:rsidRDefault="009102C9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603854">
              <w:rPr>
                <w:rFonts w:ascii="Arial" w:hAnsi="Arial" w:cs="Arial"/>
                <w:sz w:val="14"/>
                <w:szCs w:val="14"/>
              </w:rPr>
              <w:t>Almacenar entre</w:t>
            </w:r>
            <w:r w:rsidR="003E414A" w:rsidRPr="00603854">
              <w:rPr>
                <w:rFonts w:ascii="Arial" w:hAnsi="Arial" w:cs="Arial"/>
                <w:sz w:val="14"/>
                <w:szCs w:val="14"/>
              </w:rPr>
              <w:t xml:space="preserve"> 10º </w:t>
            </w:r>
            <w:r w:rsidRPr="00603854">
              <w:rPr>
                <w:rFonts w:ascii="Arial" w:hAnsi="Arial" w:cs="Arial"/>
                <w:sz w:val="14"/>
                <w:szCs w:val="14"/>
              </w:rPr>
              <w:t>y</w:t>
            </w:r>
            <w:r w:rsidR="003E414A" w:rsidRPr="00603854">
              <w:rPr>
                <w:rFonts w:ascii="Arial" w:hAnsi="Arial" w:cs="Arial"/>
                <w:sz w:val="14"/>
                <w:szCs w:val="14"/>
              </w:rPr>
              <w:t xml:space="preserve"> 30ºC, </w:t>
            </w:r>
            <w:r w:rsidRPr="00603854">
              <w:rPr>
                <w:rFonts w:ascii="Arial" w:hAnsi="Arial" w:cs="Arial"/>
                <w:sz w:val="14"/>
                <w:szCs w:val="14"/>
              </w:rPr>
              <w:t>proteger de las heladas</w:t>
            </w:r>
            <w:r w:rsidR="00160F08" w:rsidRPr="00603854">
              <w:rPr>
                <w:rFonts w:ascii="Arial" w:hAnsi="Arial" w:cs="Arial"/>
                <w:sz w:val="14"/>
                <w:szCs w:val="14"/>
              </w:rPr>
              <w:t>.</w:t>
            </w:r>
          </w:p>
        </w:tc>
      </w:tr>
      <w:tr w:rsidR="003E414A" w:rsidRPr="00603854" w14:paraId="4098CFE9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656AF143" w14:textId="317019B7" w:rsidR="003E414A" w:rsidRPr="00603854" w:rsidRDefault="009102C9" w:rsidP="00312152">
            <w:pPr>
              <w:rPr>
                <w:rFonts w:ascii="Arial" w:hAnsi="Arial" w:cs="Arial"/>
                <w:sz w:val="14"/>
                <w:szCs w:val="14"/>
              </w:rPr>
            </w:pPr>
            <w:r w:rsidRPr="00603854">
              <w:rPr>
                <w:rFonts w:ascii="Arial" w:hAnsi="Arial" w:cs="Arial"/>
                <w:sz w:val="14"/>
                <w:szCs w:val="14"/>
              </w:rPr>
              <w:t>Caducidad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52B68F00" w14:textId="3E1590B1" w:rsidR="003E414A" w:rsidRPr="00603854" w:rsidRDefault="003E414A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</w:rPr>
            </w:pPr>
            <w:r w:rsidRPr="00603854">
              <w:rPr>
                <w:rFonts w:ascii="Arial" w:hAnsi="Arial" w:cs="Arial"/>
                <w:sz w:val="14"/>
                <w:szCs w:val="14"/>
              </w:rPr>
              <w:t xml:space="preserve">12 </w:t>
            </w:r>
            <w:r w:rsidR="00160F08" w:rsidRPr="00603854">
              <w:rPr>
                <w:rFonts w:ascii="Arial" w:hAnsi="Arial" w:cs="Arial"/>
                <w:sz w:val="14"/>
                <w:szCs w:val="14"/>
              </w:rPr>
              <w:t>meses desde su fabricación.</w:t>
            </w:r>
          </w:p>
        </w:tc>
      </w:tr>
    </w:tbl>
    <w:p w14:paraId="110FFD37" w14:textId="77777777" w:rsidR="003F551E" w:rsidRPr="00603854" w:rsidRDefault="003F551E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 w:val="6"/>
          <w:szCs w:val="8"/>
          <w:lang w:eastAsia="es-ES"/>
        </w:rPr>
      </w:pPr>
    </w:p>
    <w:p w14:paraId="1C1A482D" w14:textId="77777777" w:rsidR="00E42204" w:rsidRPr="00603854" w:rsidRDefault="00E42204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 w:val="6"/>
          <w:szCs w:val="8"/>
          <w:lang w:eastAsia="es-ES"/>
        </w:rPr>
      </w:pPr>
    </w:p>
    <w:p w14:paraId="0587B169" w14:textId="77777777" w:rsidR="00E42204" w:rsidRPr="00603854" w:rsidRDefault="00E42204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 w:val="6"/>
          <w:szCs w:val="8"/>
          <w:lang w:eastAsia="es-ES"/>
        </w:rPr>
      </w:pPr>
    </w:p>
    <w:tbl>
      <w:tblPr>
        <w:tblStyle w:val="Sombreadomedio1-nfasis2"/>
        <w:tblW w:w="5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CF7B79" w:themeColor="accent2" w:themeTint="BF"/>
        </w:tblBorders>
        <w:tblLook w:val="04A0" w:firstRow="1" w:lastRow="0" w:firstColumn="1" w:lastColumn="0" w:noHBand="0" w:noVBand="1"/>
      </w:tblPr>
      <w:tblGrid>
        <w:gridCol w:w="1393"/>
        <w:gridCol w:w="3677"/>
      </w:tblGrid>
      <w:tr w:rsidR="00B72911" w:rsidRPr="00603854" w14:paraId="53D19028" w14:textId="77777777" w:rsidTr="00312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2"/>
            <w:tcBorders>
              <w:top w:val="nil"/>
              <w:left w:val="none" w:sz="0" w:space="0" w:color="auto"/>
              <w:bottom w:val="single" w:sz="2" w:space="0" w:color="CF7B79" w:themeColor="accent2" w:themeTint="BF"/>
              <w:right w:val="none" w:sz="0" w:space="0" w:color="auto"/>
            </w:tcBorders>
          </w:tcPr>
          <w:p w14:paraId="63C33B94" w14:textId="762D6C67" w:rsidR="00B72911" w:rsidRPr="00603854" w:rsidRDefault="00B72911" w:rsidP="00312152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15"/>
                <w:szCs w:val="15"/>
                <w:lang w:eastAsia="es-ES"/>
              </w:rPr>
            </w:pPr>
            <w:r w:rsidRPr="00603854">
              <w:rPr>
                <w:rFonts w:ascii="Arial" w:hAnsi="Arial" w:cs="Arial"/>
                <w:bCs w:val="0"/>
                <w:sz w:val="15"/>
                <w:szCs w:val="15"/>
                <w:lang w:eastAsia="es-ES"/>
              </w:rPr>
              <w:t>INFORMACIÓN SOBRE EL PRODUCTO FINAL</w:t>
            </w:r>
          </w:p>
        </w:tc>
      </w:tr>
      <w:tr w:rsidR="00B72911" w:rsidRPr="00603854" w14:paraId="085579C6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29941DE2" w14:textId="22AFDB34" w:rsidR="00B72911" w:rsidRPr="00603854" w:rsidRDefault="002579EB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Estado final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324B284A" w14:textId="7F31F34B" w:rsidR="00B72911" w:rsidRPr="00603854" w:rsidRDefault="002579EB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Film de poliuretano sólido</w:t>
            </w:r>
          </w:p>
        </w:tc>
      </w:tr>
      <w:tr w:rsidR="00B72911" w:rsidRPr="00603854" w14:paraId="20D0820E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</w:tcPr>
          <w:p w14:paraId="522D6111" w14:textId="4F7917DB" w:rsidR="00B72911" w:rsidRPr="00603854" w:rsidRDefault="00B72911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Color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</w:tcPr>
          <w:p w14:paraId="31F1B599" w14:textId="6636B280" w:rsidR="00B72911" w:rsidRPr="00603854" w:rsidRDefault="002579EB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Transparente o pigmentado</w:t>
            </w:r>
          </w:p>
        </w:tc>
      </w:tr>
      <w:tr w:rsidR="00B72911" w:rsidRPr="00603854" w14:paraId="7E0D59F0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7A1A13E5" w14:textId="6980D088" w:rsidR="00B72911" w:rsidRPr="00603854" w:rsidRDefault="002579EB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Dureza</w:t>
            </w:r>
            <w:r w:rsidR="00B72911"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(Shore)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557A3CF7" w14:textId="42902FC3" w:rsidR="00B72911" w:rsidRPr="00603854" w:rsidRDefault="00B72911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55D (</w:t>
            </w:r>
            <w:r w:rsidR="002579EB" w:rsidRPr="00603854">
              <w:rPr>
                <w:rFonts w:ascii="Arial" w:hAnsi="Arial" w:cs="Arial"/>
                <w:sz w:val="14"/>
                <w:szCs w:val="14"/>
                <w:lang w:eastAsia="es-ES"/>
              </w:rPr>
              <w:t>incoloro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)</w:t>
            </w:r>
          </w:p>
          <w:p w14:paraId="4D81A479" w14:textId="6F7C5227" w:rsidR="00B72911" w:rsidRPr="00603854" w:rsidRDefault="00B72911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63D (pigmen</w:t>
            </w:r>
            <w:r w:rsidR="002579EB" w:rsidRPr="00603854">
              <w:rPr>
                <w:rFonts w:ascii="Arial" w:hAnsi="Arial" w:cs="Arial"/>
                <w:sz w:val="14"/>
                <w:szCs w:val="14"/>
                <w:lang w:eastAsia="es-ES"/>
              </w:rPr>
              <w:t>tado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)</w:t>
            </w:r>
          </w:p>
          <w:p w14:paraId="018FA082" w14:textId="77777777" w:rsidR="00B72911" w:rsidRPr="00603854" w:rsidRDefault="00B72911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(ISO 868)</w:t>
            </w:r>
          </w:p>
        </w:tc>
      </w:tr>
      <w:tr w:rsidR="00B72911" w:rsidRPr="00603854" w14:paraId="714B2A44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</w:tcPr>
          <w:p w14:paraId="61404DAA" w14:textId="54C26C61" w:rsidR="00B72911" w:rsidRPr="00603854" w:rsidRDefault="002F3C7F" w:rsidP="00312152">
            <w:pPr>
              <w:rPr>
                <w:rFonts w:ascii="Arial" w:hAnsi="Arial" w:cs="Arial"/>
                <w:b w:val="0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Propiedades mecánicas</w:t>
            </w:r>
          </w:p>
          <w:p w14:paraId="7AF05356" w14:textId="77777777" w:rsidR="00B72911" w:rsidRPr="00603854" w:rsidRDefault="00B72911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</w:tcPr>
          <w:p w14:paraId="70BA0F9D" w14:textId="3570B2DD" w:rsidR="00B72911" w:rsidRPr="00603854" w:rsidRDefault="002F3C7F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Elongación máxima</w:t>
            </w:r>
            <w:r w:rsidR="00B72911"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: </w:t>
            </w:r>
          </w:p>
          <w:p w14:paraId="2CF5E02A" w14:textId="04DE803C" w:rsidR="00B72911" w:rsidRPr="00603854" w:rsidRDefault="00B72911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35% (</w:t>
            </w:r>
            <w:r w:rsidR="002F3C7F" w:rsidRPr="00603854">
              <w:rPr>
                <w:rFonts w:ascii="Arial" w:hAnsi="Arial" w:cs="Arial"/>
                <w:sz w:val="14"/>
                <w:szCs w:val="14"/>
                <w:lang w:eastAsia="es-ES"/>
              </w:rPr>
              <w:t>incoloro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)</w:t>
            </w:r>
          </w:p>
          <w:p w14:paraId="6FA574E9" w14:textId="1C2D744D" w:rsidR="00B72911" w:rsidRPr="00603854" w:rsidRDefault="00B72911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23% (pigme</w:t>
            </w:r>
            <w:r w:rsidR="002F3C7F" w:rsidRPr="00603854">
              <w:rPr>
                <w:rFonts w:ascii="Arial" w:hAnsi="Arial" w:cs="Arial"/>
                <w:sz w:val="14"/>
                <w:szCs w:val="14"/>
                <w:lang w:eastAsia="es-ES"/>
              </w:rPr>
              <w:t>ntado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)</w:t>
            </w:r>
          </w:p>
          <w:p w14:paraId="3982FDB0" w14:textId="77777777" w:rsidR="00B72911" w:rsidRPr="00603854" w:rsidRDefault="00B72911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(EN ISO 527-1/3)</w:t>
            </w:r>
          </w:p>
        </w:tc>
      </w:tr>
      <w:tr w:rsidR="00B72911" w:rsidRPr="00603854" w14:paraId="5488782D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6BA17108" w14:textId="7D0F3C91" w:rsidR="00B72911" w:rsidRPr="00603854" w:rsidRDefault="002F3C7F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Resistencia a la abrasión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2B7A2356" w14:textId="502EE2DA" w:rsidR="00B72911" w:rsidRPr="00603854" w:rsidRDefault="00B72911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15 mg (500 c</w:t>
            </w:r>
            <w:r w:rsidR="002F3C7F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iclos</w:t>
            </w: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)</w:t>
            </w:r>
          </w:p>
          <w:p w14:paraId="07AA7595" w14:textId="47B5547B" w:rsidR="00B72911" w:rsidRPr="00603854" w:rsidRDefault="00B72911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28 mg (1000 c</w:t>
            </w:r>
            <w:r w:rsidR="002F3C7F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iclos</w:t>
            </w: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)</w:t>
            </w:r>
          </w:p>
          <w:p w14:paraId="316D98B7" w14:textId="77777777" w:rsidR="00B72911" w:rsidRPr="00603854" w:rsidRDefault="00B72911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Taber, CS-10, 1000 g</w:t>
            </w:r>
          </w:p>
        </w:tc>
      </w:tr>
      <w:tr w:rsidR="00B72911" w:rsidRPr="00603854" w14:paraId="06AC1294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2772C12" w14:textId="605B9F16" w:rsidR="00B72911" w:rsidRPr="00603854" w:rsidRDefault="002F3C7F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Resistencia UV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00E25A3A" w14:textId="2C9B6B46" w:rsidR="00B72911" w:rsidRPr="00603854" w:rsidRDefault="00197DE2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bookmarkStart w:id="0" w:name="_Hlk509843721"/>
            <w:r w:rsidRPr="00603854">
              <w:rPr>
                <w:rFonts w:ascii="Arial" w:hAnsi="Arial" w:cs="Arial"/>
                <w:color w:val="000000" w:themeColor="text1"/>
                <w:sz w:val="14"/>
                <w:szCs w:val="14"/>
                <w:lang w:eastAsia="es-ES"/>
              </w:rPr>
              <w:t>Resistente a rayos UV por su naturaleza alifática. No amarillea. Algunos colores pueden experimentar ligeros cambios. Consultar en caso de aplicaciones críticas.</w:t>
            </w:r>
            <w:bookmarkEnd w:id="0"/>
          </w:p>
        </w:tc>
      </w:tr>
      <w:tr w:rsidR="00B72911" w:rsidRPr="00603854" w14:paraId="4750F2B1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2517164" w14:textId="33A8DE5B" w:rsidR="00B72911" w:rsidRPr="00603854" w:rsidRDefault="00197DE2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Propiedades antideslizantes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38C64CEA" w14:textId="77777777" w:rsidR="00774206" w:rsidRPr="00603854" w:rsidRDefault="00774206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Espolvoreo de árido</w:t>
            </w:r>
            <w:r w:rsidR="00B72911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(0,4-0,9 mm) </w:t>
            </w: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a</w:t>
            </w:r>
            <w:r w:rsidR="00B72911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1 kg/m</w:t>
            </w:r>
            <w:r w:rsidR="00B72911" w:rsidRPr="00603854">
              <w:rPr>
                <w:rFonts w:asciiTheme="minorBidi" w:hAnsiTheme="minorBidi" w:cstheme="minorBidi"/>
                <w:sz w:val="14"/>
                <w:szCs w:val="14"/>
                <w:vertAlign w:val="superscript"/>
                <w:lang w:eastAsia="es-ES"/>
              </w:rPr>
              <w:t>3</w:t>
            </w:r>
            <w:r w:rsidR="00B72911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: </w:t>
            </w:r>
          </w:p>
          <w:p w14:paraId="6E7E1DCE" w14:textId="22167356" w:rsidR="00B72911" w:rsidRPr="00603854" w:rsidRDefault="00B72911" w:rsidP="00774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Clas</w:t>
            </w:r>
            <w:r w:rsidR="00774206"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</w:t>
            </w: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 xml:space="preserve"> 3 (UNE EN 12633-2003)</w:t>
            </w:r>
          </w:p>
          <w:p w14:paraId="6177ADBC" w14:textId="54B35836" w:rsidR="00774206" w:rsidRPr="00603854" w:rsidRDefault="00774206" w:rsidP="00774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Clase 1 sin áridos</w:t>
            </w:r>
          </w:p>
        </w:tc>
      </w:tr>
      <w:tr w:rsidR="00B72911" w:rsidRPr="00603854" w14:paraId="62FD2294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077B51A3" w14:textId="75029B1C" w:rsidR="00B72911" w:rsidRPr="00603854" w:rsidRDefault="00774206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Brillo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20F78BD2" w14:textId="7954B8B6" w:rsidR="00B72911" w:rsidRPr="00603854" w:rsidRDefault="00774206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Incoloro</w:t>
            </w:r>
            <w:r w:rsidR="00B72911" w:rsidRPr="00603854">
              <w:rPr>
                <w:rFonts w:ascii="Arial" w:hAnsi="Arial" w:cs="Arial"/>
                <w:sz w:val="14"/>
                <w:szCs w:val="14"/>
                <w:lang w:eastAsia="es-ES"/>
              </w:rPr>
              <w:t>: 75-80% (60º)</w:t>
            </w:r>
          </w:p>
          <w:p w14:paraId="53BBB434" w14:textId="6AF217F1" w:rsidR="00B72911" w:rsidRPr="00603854" w:rsidRDefault="00B72911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Pigmen</w:t>
            </w:r>
            <w:r w:rsidR="00774206" w:rsidRPr="00603854">
              <w:rPr>
                <w:rFonts w:ascii="Arial" w:hAnsi="Arial" w:cs="Arial"/>
                <w:sz w:val="14"/>
                <w:szCs w:val="14"/>
                <w:lang w:eastAsia="es-ES"/>
              </w:rPr>
              <w:t>tado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: 60-65% (60º)</w:t>
            </w:r>
          </w:p>
        </w:tc>
      </w:tr>
      <w:tr w:rsidR="00B72911" w:rsidRPr="00603854" w14:paraId="5BE99535" w14:textId="77777777" w:rsidTr="00312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242472FD" w14:textId="0AC35FD5" w:rsidR="00B72911" w:rsidRPr="00603854" w:rsidRDefault="00E239C6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Resistencia térmica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255C2AFB" w14:textId="4FBC3919" w:rsidR="00B72911" w:rsidRPr="00603854" w:rsidRDefault="00E239C6" w:rsidP="00312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Es</w:t>
            </w:r>
            <w:r w:rsidR="00B72911"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table 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entre</w:t>
            </w:r>
            <w:r w:rsidR="00B72911"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-40ºC 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y</w:t>
            </w:r>
            <w:r w:rsidR="00B72911" w:rsidRPr="00603854">
              <w:rPr>
                <w:rFonts w:ascii="Arial" w:hAnsi="Arial" w:cs="Arial"/>
                <w:sz w:val="14"/>
                <w:szCs w:val="14"/>
                <w:lang w:eastAsia="es-ES"/>
              </w:rPr>
              <w:t xml:space="preserve"> 80ºC</w:t>
            </w:r>
          </w:p>
        </w:tc>
      </w:tr>
      <w:tr w:rsidR="00B72911" w:rsidRPr="00603854" w14:paraId="61A5EEF0" w14:textId="77777777" w:rsidTr="003121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2B0DEAAC" w14:textId="56496068" w:rsidR="00B72911" w:rsidRPr="00603854" w:rsidRDefault="00730C5B" w:rsidP="00312152">
            <w:pPr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Resistencia química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4FF088D9" w14:textId="10B70234" w:rsidR="00B72911" w:rsidRPr="00603854" w:rsidRDefault="00AB4913" w:rsidP="0031215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Contacto superficial</w:t>
            </w:r>
            <w:r w:rsidR="00B72911" w:rsidRPr="00603854">
              <w:rPr>
                <w:rFonts w:ascii="Arial" w:hAnsi="Arial" w:cs="Arial"/>
                <w:sz w:val="14"/>
                <w:szCs w:val="14"/>
                <w:lang w:eastAsia="es-ES"/>
              </w:rPr>
              <w:t>, 24 hor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a</w:t>
            </w:r>
            <w:r w:rsidR="00B72911" w:rsidRPr="00603854">
              <w:rPr>
                <w:rFonts w:ascii="Arial" w:hAnsi="Arial" w:cs="Arial"/>
                <w:sz w:val="14"/>
                <w:szCs w:val="14"/>
                <w:lang w:eastAsia="es-ES"/>
              </w:rPr>
              <w:t>s, 25ºC</w:t>
            </w:r>
          </w:p>
          <w:p w14:paraId="0703A438" w14:textId="3BDB1C56" w:rsidR="00B72911" w:rsidRPr="00603854" w:rsidRDefault="00B72911" w:rsidP="008513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(5=ok, 0=</w:t>
            </w:r>
            <w:r w:rsidR="00AB4913" w:rsidRPr="00603854">
              <w:rPr>
                <w:rFonts w:ascii="Arial" w:hAnsi="Arial" w:cs="Arial"/>
                <w:sz w:val="14"/>
                <w:szCs w:val="14"/>
                <w:lang w:eastAsia="es-ES"/>
              </w:rPr>
              <w:t>no recomendado</w:t>
            </w:r>
            <w:r w:rsidRPr="00603854">
              <w:rPr>
                <w:rFonts w:ascii="Arial" w:hAnsi="Arial" w:cs="Arial"/>
                <w:sz w:val="14"/>
                <w:szCs w:val="14"/>
                <w:lang w:eastAsia="es-ES"/>
              </w:rPr>
              <w:t>)</w:t>
            </w:r>
          </w:p>
          <w:tbl>
            <w:tblPr>
              <w:tblW w:w="0" w:type="auto"/>
              <w:jc w:val="center"/>
              <w:tblBorders>
                <w:top w:val="single" w:sz="12" w:space="0" w:color="000000"/>
                <w:bottom w:val="single" w:sz="12" w:space="0" w:color="000000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1661"/>
              <w:gridCol w:w="1661"/>
            </w:tblGrid>
            <w:tr w:rsidR="00B72911" w:rsidRPr="00603854" w14:paraId="55F053A7" w14:textId="77777777" w:rsidTr="00312152">
              <w:trPr>
                <w:trHeight w:val="348"/>
                <w:jc w:val="center"/>
              </w:trPr>
              <w:tc>
                <w:tcPr>
                  <w:tcW w:w="1661" w:type="dxa"/>
                  <w:tcBorders>
                    <w:top w:val="nil"/>
                    <w:bottom w:val="nil"/>
                  </w:tcBorders>
                  <w:shd w:val="clear" w:color="auto" w:fill="C0504D" w:themeFill="accent2"/>
                </w:tcPr>
                <w:p w14:paraId="31BFBA48" w14:textId="4DDDAB04" w:rsidR="00B72911" w:rsidRPr="00603854" w:rsidRDefault="00AB4913" w:rsidP="00312152">
                  <w:pPr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  <w:t>Agente</w:t>
                  </w:r>
                </w:p>
              </w:tc>
              <w:tc>
                <w:tcPr>
                  <w:tcW w:w="1661" w:type="dxa"/>
                  <w:tcBorders>
                    <w:top w:val="nil"/>
                    <w:bottom w:val="nil"/>
                  </w:tcBorders>
                  <w:shd w:val="clear" w:color="auto" w:fill="C0504D" w:themeFill="accent2"/>
                </w:tcPr>
                <w:p w14:paraId="235A3001" w14:textId="4C02D84B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  <w:t>Resul</w:t>
                  </w:r>
                  <w:r w:rsidR="00AB4913" w:rsidRPr="00603854">
                    <w:rPr>
                      <w:rFonts w:asciiTheme="minorBidi" w:hAnsiTheme="minorBidi" w:cstheme="minorBidi"/>
                      <w:color w:val="FFFFFF" w:themeColor="background1"/>
                      <w:sz w:val="14"/>
                      <w:szCs w:val="14"/>
                      <w:lang w:eastAsia="es-ES"/>
                    </w:rPr>
                    <w:t>tado</w:t>
                  </w:r>
                </w:p>
              </w:tc>
            </w:tr>
            <w:tr w:rsidR="00B72911" w:rsidRPr="00603854" w14:paraId="3743855C" w14:textId="77777777" w:rsidTr="00312152">
              <w:trPr>
                <w:trHeight w:val="270"/>
                <w:jc w:val="center"/>
              </w:trPr>
              <w:tc>
                <w:tcPr>
                  <w:tcW w:w="1661" w:type="dxa"/>
                  <w:tcBorders>
                    <w:top w:val="nil"/>
                    <w:bottom w:val="nil"/>
                  </w:tcBorders>
                </w:tcPr>
                <w:p w14:paraId="7FC61DD5" w14:textId="659B5C41" w:rsidR="00B72911" w:rsidRPr="00603854" w:rsidRDefault="00AB4913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Agua</w:t>
                  </w:r>
                </w:p>
                <w:p w14:paraId="6E73715B" w14:textId="0DCFCF3B" w:rsidR="00B72911" w:rsidRPr="00603854" w:rsidRDefault="00AB4913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Alcohol isopropílico</w:t>
                  </w:r>
                </w:p>
                <w:p w14:paraId="5DD0AF5C" w14:textId="11C425C5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X</w:t>
                  </w:r>
                  <w:r w:rsidR="00AB4913"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ileno</w:t>
                  </w:r>
                </w:p>
                <w:p w14:paraId="29E44DA4" w14:textId="67402640" w:rsidR="00B72911" w:rsidRPr="00603854" w:rsidRDefault="00365FF9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Ácido clorhídrico</w:t>
                  </w:r>
                  <w:r w:rsidR="00B72911"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 (</w:t>
                  </w:r>
                  <w:r w:rsidR="00BE124D"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uso cotidiano</w:t>
                  </w:r>
                  <w:r w:rsidR="00B72911"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)</w:t>
                  </w:r>
                </w:p>
                <w:p w14:paraId="368351AA" w14:textId="24C56C06" w:rsidR="00B72911" w:rsidRPr="00603854" w:rsidRDefault="00BE124D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Lejía</w:t>
                  </w:r>
                </w:p>
                <w:p w14:paraId="66E0AC5D" w14:textId="31B55C24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Am</w:t>
                  </w:r>
                  <w:r w:rsidR="00BE124D"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oníaco</w:t>
                  </w:r>
                </w:p>
                <w:p w14:paraId="5441622C" w14:textId="273F21A9" w:rsidR="00B72911" w:rsidRPr="00603854" w:rsidRDefault="00BE124D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Hidróxido sódico</w:t>
                  </w:r>
                  <w:r w:rsidR="00B72911"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 50%</w:t>
                  </w:r>
                </w:p>
                <w:p w14:paraId="6B600B85" w14:textId="71ABCC55" w:rsidR="00B72911" w:rsidRPr="00603854" w:rsidRDefault="00402475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Gasoil</w:t>
                  </w:r>
                </w:p>
                <w:p w14:paraId="5EA6EFD7" w14:textId="4309451F" w:rsidR="00B72911" w:rsidRPr="00603854" w:rsidRDefault="00402475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Aceite de motor</w:t>
                  </w:r>
                </w:p>
                <w:p w14:paraId="454BF521" w14:textId="3B137C27" w:rsidR="00B72911" w:rsidRPr="00603854" w:rsidRDefault="00402475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Ácido acético conce</w:t>
                  </w:r>
                  <w:r w:rsidR="009665BF"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ntrado</w:t>
                  </w:r>
                </w:p>
                <w:p w14:paraId="0E07CDA8" w14:textId="6799613D" w:rsidR="00B72911" w:rsidRPr="00603854" w:rsidRDefault="009665BF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Peróxido de hidrógeno</w:t>
                  </w:r>
                  <w:r w:rsidR="00B72911"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 10%</w:t>
                  </w:r>
                </w:p>
                <w:p w14:paraId="5C695143" w14:textId="73A00F4E" w:rsidR="00B72911" w:rsidRPr="00603854" w:rsidRDefault="009665BF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Acetato de </w:t>
                  </w:r>
                  <w:proofErr w:type="spellStart"/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metoxipropilo</w:t>
                  </w:r>
                  <w:proofErr w:type="spellEnd"/>
                </w:p>
                <w:p w14:paraId="4F5F7020" w14:textId="43527012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Aceton</w:t>
                  </w:r>
                  <w:r w:rsidR="009665BF"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a</w:t>
                  </w:r>
                </w:p>
                <w:p w14:paraId="1B5D4DF9" w14:textId="51BEABAF" w:rsidR="00B72911" w:rsidRPr="00603854" w:rsidRDefault="009665BF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Ácido acético</w:t>
                  </w:r>
                  <w:r w:rsidR="00B72911"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 xml:space="preserve"> 10%</w:t>
                  </w:r>
                </w:p>
                <w:p w14:paraId="658514D5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proofErr w:type="spellStart"/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Skydrol</w:t>
                  </w:r>
                  <w:proofErr w:type="spellEnd"/>
                </w:p>
              </w:tc>
              <w:tc>
                <w:tcPr>
                  <w:tcW w:w="1661" w:type="dxa"/>
                  <w:tcBorders>
                    <w:top w:val="nil"/>
                    <w:bottom w:val="nil"/>
                  </w:tcBorders>
                </w:tcPr>
                <w:p w14:paraId="3D7D253E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5</w:t>
                  </w:r>
                </w:p>
                <w:p w14:paraId="050A8AA7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0</w:t>
                  </w:r>
                </w:p>
                <w:p w14:paraId="0075D4F4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0</w:t>
                  </w:r>
                </w:p>
                <w:p w14:paraId="43775587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5</w:t>
                  </w:r>
                </w:p>
                <w:p w14:paraId="5419016C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</w:p>
                <w:p w14:paraId="5E586852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5</w:t>
                  </w:r>
                </w:p>
                <w:p w14:paraId="00A6F4B3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1</w:t>
                  </w:r>
                </w:p>
                <w:p w14:paraId="20062184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5</w:t>
                  </w:r>
                </w:p>
                <w:p w14:paraId="2640780F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3</w:t>
                  </w:r>
                </w:p>
                <w:p w14:paraId="124A91C9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5</w:t>
                  </w:r>
                </w:p>
                <w:p w14:paraId="51C77BEF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0</w:t>
                  </w:r>
                </w:p>
                <w:p w14:paraId="6CEA72F3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</w:p>
                <w:p w14:paraId="7948C4D1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0</w:t>
                  </w:r>
                </w:p>
                <w:p w14:paraId="77B37F88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</w:p>
                <w:p w14:paraId="3C307D1E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0</w:t>
                  </w:r>
                </w:p>
                <w:p w14:paraId="7098A2D1" w14:textId="77777777" w:rsidR="004F6926" w:rsidRPr="00603854" w:rsidRDefault="004F6926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</w:p>
                <w:p w14:paraId="2B3CB35A" w14:textId="33F59D19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0</w:t>
                  </w:r>
                </w:p>
                <w:p w14:paraId="52B95A29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0</w:t>
                  </w:r>
                </w:p>
                <w:p w14:paraId="2BC4C843" w14:textId="77777777" w:rsidR="00B72911" w:rsidRPr="00603854" w:rsidRDefault="00B72911" w:rsidP="00312152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</w:pPr>
                  <w:r w:rsidRPr="00603854">
                    <w:rPr>
                      <w:rFonts w:asciiTheme="minorBidi" w:hAnsiTheme="minorBidi" w:cstheme="minorBidi"/>
                      <w:sz w:val="14"/>
                      <w:szCs w:val="14"/>
                      <w:lang w:eastAsia="es-ES"/>
                    </w:rPr>
                    <w:t>5</w:t>
                  </w:r>
                </w:p>
              </w:tc>
            </w:tr>
          </w:tbl>
          <w:p w14:paraId="345FFE27" w14:textId="77777777" w:rsidR="00B72911" w:rsidRPr="00603854" w:rsidRDefault="00B72911" w:rsidP="003121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eastAsia="es-ES"/>
              </w:rPr>
            </w:pPr>
          </w:p>
        </w:tc>
      </w:tr>
    </w:tbl>
    <w:p w14:paraId="215B81CD" w14:textId="77777777" w:rsidR="00851393" w:rsidRPr="00603854" w:rsidRDefault="00851393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6F824356" w14:textId="77777777" w:rsidR="00E42204" w:rsidRPr="00603854" w:rsidRDefault="00E42204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7E3D5874" w14:textId="77777777" w:rsidR="00E42204" w:rsidRPr="00603854" w:rsidRDefault="00E42204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5E47055D" w14:textId="735E284F" w:rsidR="00CF12CC" w:rsidRPr="00603854" w:rsidRDefault="001E44AB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lastRenderedPageBreak/>
        <w:t>REQUISITOS DEL SOPORTE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08DE089B" w14:textId="0691DF11" w:rsidR="007142C4" w:rsidRPr="00603854" w:rsidRDefault="00E42204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El soporte para tratar</w:t>
      </w:r>
      <w:r w:rsidR="007142C4" w:rsidRPr="00603854">
        <w:rPr>
          <w:rFonts w:ascii="Arial" w:hAnsi="Arial" w:cs="Arial"/>
          <w:sz w:val="14"/>
          <w:szCs w:val="14"/>
          <w:lang w:eastAsia="es-ES"/>
        </w:rPr>
        <w:t xml:space="preserve"> deberá poseer las resistencias mecánicas mínimas </w:t>
      </w:r>
      <w:r w:rsidR="0069032D" w:rsidRPr="00603854">
        <w:rPr>
          <w:rFonts w:ascii="Arial" w:hAnsi="Arial" w:cs="Arial"/>
          <w:sz w:val="14"/>
          <w:szCs w:val="14"/>
          <w:lang w:eastAsia="es-ES"/>
        </w:rPr>
        <w:t>s</w:t>
      </w:r>
      <w:r w:rsidR="007142C4" w:rsidRPr="00603854">
        <w:rPr>
          <w:rFonts w:ascii="Arial" w:hAnsi="Arial" w:cs="Arial"/>
          <w:sz w:val="14"/>
          <w:szCs w:val="14"/>
          <w:lang w:eastAsia="es-ES"/>
        </w:rPr>
        <w:t>iguientes:</w:t>
      </w:r>
    </w:p>
    <w:p w14:paraId="6606FB2F" w14:textId="1926376B" w:rsidR="007142C4" w:rsidRPr="00603854" w:rsidRDefault="007142C4" w:rsidP="00FD0F7B">
      <w:pPr>
        <w:numPr>
          <w:ilvl w:val="0"/>
          <w:numId w:val="11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color w:val="000000" w:themeColor="text1"/>
          <w:sz w:val="14"/>
          <w:szCs w:val="14"/>
          <w:lang w:eastAsia="es-ES"/>
        </w:rPr>
        <w:t>Cohesión: mínima 1,5 M</w:t>
      </w:r>
      <w:r w:rsidR="00547D28" w:rsidRPr="00603854">
        <w:rPr>
          <w:rFonts w:ascii="Arial" w:hAnsi="Arial" w:cs="Arial"/>
          <w:color w:val="000000" w:themeColor="text1"/>
          <w:sz w:val="14"/>
          <w:szCs w:val="14"/>
          <w:lang w:eastAsia="es-ES"/>
        </w:rPr>
        <w:t>P</w:t>
      </w:r>
      <w:r w:rsidRPr="00603854">
        <w:rPr>
          <w:rFonts w:ascii="Arial" w:hAnsi="Arial" w:cs="Arial"/>
          <w:color w:val="000000" w:themeColor="text1"/>
          <w:sz w:val="14"/>
          <w:szCs w:val="14"/>
          <w:lang w:eastAsia="es-ES"/>
        </w:rPr>
        <w:t>a.</w:t>
      </w:r>
    </w:p>
    <w:p w14:paraId="3FEC8241" w14:textId="3B0B1518" w:rsidR="007142C4" w:rsidRPr="00603854" w:rsidRDefault="007142C4" w:rsidP="00FD0F7B">
      <w:pPr>
        <w:numPr>
          <w:ilvl w:val="0"/>
          <w:numId w:val="11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color w:val="000000" w:themeColor="text1"/>
          <w:sz w:val="14"/>
          <w:szCs w:val="14"/>
          <w:lang w:eastAsia="es-ES"/>
        </w:rPr>
        <w:t>Resistencia a la compresión: mínimo 25 M</w:t>
      </w:r>
      <w:r w:rsidR="00547D28" w:rsidRPr="00603854">
        <w:rPr>
          <w:rFonts w:ascii="Arial" w:hAnsi="Arial" w:cs="Arial"/>
          <w:color w:val="000000" w:themeColor="text1"/>
          <w:sz w:val="14"/>
          <w:szCs w:val="14"/>
          <w:lang w:eastAsia="es-ES"/>
        </w:rPr>
        <w:t>P</w:t>
      </w:r>
      <w:r w:rsidRPr="00603854">
        <w:rPr>
          <w:rFonts w:ascii="Arial" w:hAnsi="Arial" w:cs="Arial"/>
          <w:color w:val="000000" w:themeColor="text1"/>
          <w:sz w:val="14"/>
          <w:szCs w:val="14"/>
          <w:lang w:eastAsia="es-ES"/>
        </w:rPr>
        <w:t>a.</w:t>
      </w:r>
    </w:p>
    <w:p w14:paraId="75360341" w14:textId="77777777" w:rsidR="00FD0F7B" w:rsidRPr="00603854" w:rsidRDefault="00FD0F7B" w:rsidP="003A0ACC">
      <w:pPr>
        <w:ind w:left="720"/>
        <w:jc w:val="both"/>
        <w:rPr>
          <w:rFonts w:ascii="Arial" w:hAnsi="Arial" w:cs="Arial"/>
          <w:sz w:val="14"/>
          <w:szCs w:val="14"/>
          <w:lang w:eastAsia="es-ES"/>
        </w:rPr>
      </w:pPr>
    </w:p>
    <w:p w14:paraId="1183C041" w14:textId="1221E592" w:rsidR="008B3ADC" w:rsidRPr="00603854" w:rsidRDefault="007142C4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 xml:space="preserve">El soporte debe estar totalmente exento de presión de agua o de vapor de </w:t>
      </w:r>
      <w:r w:rsidR="0069032D" w:rsidRPr="00603854">
        <w:rPr>
          <w:rFonts w:ascii="Arial" w:hAnsi="Arial" w:cs="Arial"/>
          <w:sz w:val="14"/>
          <w:szCs w:val="14"/>
          <w:lang w:eastAsia="es-ES"/>
        </w:rPr>
        <w:t>a</w:t>
      </w:r>
      <w:r w:rsidRPr="00603854">
        <w:rPr>
          <w:rFonts w:ascii="Arial" w:hAnsi="Arial" w:cs="Arial"/>
          <w:sz w:val="14"/>
          <w:szCs w:val="14"/>
          <w:lang w:eastAsia="es-ES"/>
        </w:rPr>
        <w:t>gua.</w:t>
      </w:r>
    </w:p>
    <w:p w14:paraId="57111E03" w14:textId="77777777" w:rsidR="00B7068B" w:rsidRPr="00603854" w:rsidRDefault="00B7068B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0AE1A008" w14:textId="3970C79D" w:rsidR="008B3ADC" w:rsidRPr="00603854" w:rsidRDefault="007142C4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 xml:space="preserve">El soporte deberá estar limpio, seco y libre de cualquier zona con menor o sin </w:t>
      </w:r>
      <w:r w:rsidR="0069032D" w:rsidRPr="00603854">
        <w:rPr>
          <w:rFonts w:ascii="Arial" w:hAnsi="Arial" w:cs="Arial"/>
          <w:sz w:val="14"/>
          <w:szCs w:val="14"/>
          <w:lang w:eastAsia="es-ES"/>
        </w:rPr>
        <w:t>a</w:t>
      </w:r>
      <w:r w:rsidRPr="00603854">
        <w:rPr>
          <w:rFonts w:ascii="Arial" w:hAnsi="Arial" w:cs="Arial"/>
          <w:sz w:val="14"/>
          <w:szCs w:val="14"/>
          <w:lang w:eastAsia="es-ES"/>
        </w:rPr>
        <w:t>dherencia. Deberá estar sobre todo exento de manchas de aceite, grasa,</w:t>
      </w:r>
      <w:r w:rsidR="00CE5A1B" w:rsidRPr="00603854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603854">
        <w:rPr>
          <w:rFonts w:ascii="Arial" w:hAnsi="Arial" w:cs="Arial"/>
          <w:sz w:val="14"/>
          <w:szCs w:val="14"/>
          <w:lang w:eastAsia="es-ES"/>
        </w:rPr>
        <w:t>producto curado, y de cualquier sustancia que pudiera interferir en la adherencia.</w:t>
      </w:r>
    </w:p>
    <w:p w14:paraId="4E44B3B2" w14:textId="77777777" w:rsidR="00B7068B" w:rsidRPr="00603854" w:rsidRDefault="00B7068B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5458FA27" w14:textId="36A6A701" w:rsidR="008B3ADC" w:rsidRPr="00603854" w:rsidRDefault="007142C4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La temperatura del soporte deberá estar entre 10ºC y 30ºC.</w:t>
      </w:r>
    </w:p>
    <w:p w14:paraId="10015955" w14:textId="77777777" w:rsidR="00B7068B" w:rsidRPr="00603854" w:rsidRDefault="00B7068B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0027D188" w14:textId="54E1DA4A" w:rsidR="008B3ADC" w:rsidRPr="00603854" w:rsidRDefault="007142C4" w:rsidP="00FD0F7B">
      <w:pPr>
        <w:jc w:val="both"/>
        <w:rPr>
          <w:rFonts w:ascii="Arial" w:hAnsi="Arial" w:cs="Arial"/>
          <w:color w:val="000000" w:themeColor="text1"/>
          <w:sz w:val="14"/>
          <w:szCs w:val="14"/>
          <w:lang w:eastAsia="es-ES"/>
        </w:rPr>
      </w:pPr>
      <w:r w:rsidRPr="00603854">
        <w:rPr>
          <w:rFonts w:ascii="Arial" w:hAnsi="Arial" w:cs="Arial"/>
          <w:color w:val="000000" w:themeColor="text1"/>
          <w:sz w:val="14"/>
          <w:szCs w:val="14"/>
          <w:lang w:eastAsia="es-ES"/>
        </w:rPr>
        <w:t>SI se sospecha de la existencia de humedad en el soporte, se deberá usar una imprimación adecuada. Consultar sobre los tipos de imprimación.</w:t>
      </w:r>
    </w:p>
    <w:p w14:paraId="2FC4D0DB" w14:textId="77777777" w:rsidR="00B7068B" w:rsidRPr="00603854" w:rsidRDefault="00B7068B" w:rsidP="00FD0F7B">
      <w:pPr>
        <w:jc w:val="both"/>
        <w:rPr>
          <w:rFonts w:ascii="Arial" w:hAnsi="Arial" w:cs="Arial"/>
          <w:color w:val="000000" w:themeColor="text1"/>
          <w:sz w:val="14"/>
          <w:szCs w:val="14"/>
          <w:lang w:eastAsia="es-ES"/>
        </w:rPr>
      </w:pPr>
    </w:p>
    <w:p w14:paraId="5A21EBDF" w14:textId="05C5780C" w:rsidR="00B1427E" w:rsidRPr="00603854" w:rsidRDefault="007142C4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Sobre hormigón o mortero nuevo, se deberá esperar al menos 21 días antes de aplicar este sistema, de forma que se permita el secado del soporte</w:t>
      </w:r>
      <w:r w:rsidR="00B7068B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6DBDB7A1" w14:textId="77777777" w:rsidR="00B7068B" w:rsidRPr="00603854" w:rsidRDefault="00B7068B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6C4C95BD" w14:textId="25EE22D0" w:rsidR="00CF12CC" w:rsidRPr="00603854" w:rsidRDefault="00A40B2F" w:rsidP="00B1427E">
      <w:pPr>
        <w:tabs>
          <w:tab w:val="left" w:pos="4950"/>
        </w:tabs>
        <w:suppressAutoHyphens w:val="0"/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CONDICIONES AMBIENTALES DE HUMEDAD Y TEMPERATUR</w:t>
      </w:r>
      <w:r w:rsidR="00FD0F7B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A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538A2ECC" w14:textId="6E96B18B" w:rsidR="00DD77EB" w:rsidRPr="00603854" w:rsidRDefault="00DD77EB" w:rsidP="00DD77EB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Temperatura ambiental recomendada: 10ºC a 30ºC</w:t>
      </w:r>
    </w:p>
    <w:p w14:paraId="77322F22" w14:textId="313D8330" w:rsidR="00DD77EB" w:rsidRPr="00603854" w:rsidRDefault="00DD77EB" w:rsidP="00DD77EB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Humedad recomendada: menor de 80%.</w:t>
      </w:r>
    </w:p>
    <w:p w14:paraId="46EFFEBC" w14:textId="000C3CEE" w:rsidR="00AF72A7" w:rsidRPr="00603854" w:rsidRDefault="00AF72A7" w:rsidP="00B1427E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 w:themeColor="text1"/>
          <w:sz w:val="14"/>
          <w:szCs w:val="14"/>
          <w:lang w:eastAsia="es-ES"/>
        </w:rPr>
      </w:pPr>
    </w:p>
    <w:p w14:paraId="0622E3E3" w14:textId="4420CD3F" w:rsidR="00400470" w:rsidRPr="00603854" w:rsidRDefault="00AF72A7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La membrana fresca o recientemente curada no puede entrar en contacto con la humedad o el agua líquida porque se pueden formar manchas blancas</w:t>
      </w:r>
      <w:r w:rsidR="00B7068B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69F2C142" w14:textId="77777777" w:rsidR="00B7068B" w:rsidRPr="00603854" w:rsidRDefault="00B7068B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616306D6" w14:textId="658DAEF8" w:rsidR="006C7CDB" w:rsidRPr="00603854" w:rsidRDefault="00A40B2F" w:rsidP="3C6E8B54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8"/>
          <w:szCs w:val="18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PREPARACIÓN DEL SOPORTE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70ED4DD9" w14:textId="77777777" w:rsidR="007142C4" w:rsidRPr="00603854" w:rsidRDefault="007142C4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b/>
          <w:bCs/>
          <w:sz w:val="14"/>
          <w:szCs w:val="14"/>
          <w:lang w:eastAsia="es-ES"/>
        </w:rPr>
        <w:t>Hormigón</w:t>
      </w:r>
      <w:r w:rsidRPr="00603854">
        <w:rPr>
          <w:rFonts w:ascii="Arial" w:hAnsi="Arial" w:cs="Arial"/>
          <w:sz w:val="14"/>
          <w:szCs w:val="14"/>
          <w:lang w:eastAsia="es-ES"/>
        </w:rPr>
        <w:t>:</w:t>
      </w:r>
    </w:p>
    <w:p w14:paraId="449BC8ED" w14:textId="573C8215" w:rsidR="007142C4" w:rsidRPr="00603854" w:rsidRDefault="007142C4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 xml:space="preserve">En caso de aplicación sobre hormigón, se recomienda hacer un pulido abrasivo mediante máquina de diamante, de cara a abrir el poro y dejar el soporte preparado. Posteriormente, se aplicará la imprimación adecuada (Imprimación </w:t>
      </w:r>
      <w:proofErr w:type="spellStart"/>
      <w:r w:rsidRPr="00603854">
        <w:rPr>
          <w:rFonts w:ascii="Arial" w:hAnsi="Arial" w:cs="Arial"/>
          <w:sz w:val="14"/>
          <w:szCs w:val="14"/>
          <w:lang w:eastAsia="es-ES"/>
        </w:rPr>
        <w:t>Epox</w:t>
      </w:r>
      <w:r w:rsidR="00603854">
        <w:rPr>
          <w:rFonts w:ascii="Arial" w:hAnsi="Arial" w:cs="Arial"/>
          <w:sz w:val="14"/>
          <w:szCs w:val="14"/>
          <w:lang w:eastAsia="es-ES"/>
        </w:rPr>
        <w:t>y</w:t>
      </w:r>
      <w:proofErr w:type="spellEnd"/>
      <w:r w:rsidRPr="00603854">
        <w:rPr>
          <w:rFonts w:ascii="Arial" w:hAnsi="Arial" w:cs="Arial"/>
          <w:sz w:val="14"/>
          <w:szCs w:val="14"/>
          <w:lang w:eastAsia="es-ES"/>
        </w:rPr>
        <w:t xml:space="preserve"> 100</w:t>
      </w:r>
      <w:r w:rsidR="00603854">
        <w:rPr>
          <w:rFonts w:ascii="Arial" w:hAnsi="Arial" w:cs="Arial"/>
          <w:sz w:val="14"/>
          <w:szCs w:val="14"/>
          <w:lang w:eastAsia="es-ES"/>
        </w:rPr>
        <w:t xml:space="preserve"> o</w:t>
      </w:r>
      <w:r w:rsidRPr="00603854">
        <w:rPr>
          <w:rFonts w:ascii="Arial" w:hAnsi="Arial" w:cs="Arial"/>
          <w:sz w:val="14"/>
          <w:szCs w:val="14"/>
          <w:lang w:eastAsia="es-ES"/>
        </w:rPr>
        <w:t xml:space="preserve"> Imprimación H).</w:t>
      </w:r>
    </w:p>
    <w:p w14:paraId="2C4C0422" w14:textId="77777777" w:rsidR="00547D28" w:rsidRPr="00603854" w:rsidRDefault="00547D28" w:rsidP="00B1427E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</w:p>
    <w:p w14:paraId="6B77C052" w14:textId="66B00977" w:rsidR="00B1427E" w:rsidRPr="00603854" w:rsidRDefault="00D3721A" w:rsidP="00B1427E">
      <w:pPr>
        <w:tabs>
          <w:tab w:val="left" w:pos="4950"/>
        </w:tabs>
        <w:suppressAutoHyphens w:val="0"/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MEZCLA O HOMOGENEIZACIÓN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1DAA908B" w14:textId="7183FCA9" w:rsidR="00B1427E" w:rsidRPr="00603854" w:rsidRDefault="00C46AB9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Theme="minorBidi" w:hAnsiTheme="minorBidi" w:cstheme="minorBidi"/>
          <w:sz w:val="14"/>
          <w:szCs w:val="14"/>
          <w:lang w:eastAsia="es-ES"/>
        </w:rPr>
        <w:t>Mezclar y homogeneizar el componente A antes de añadir el componente B</w:t>
      </w:r>
      <w:r w:rsidR="007142C4" w:rsidRPr="00603854">
        <w:rPr>
          <w:rFonts w:ascii="Arial" w:hAnsi="Arial" w:cs="Arial"/>
          <w:sz w:val="14"/>
          <w:szCs w:val="14"/>
          <w:lang w:eastAsia="es-ES"/>
        </w:rPr>
        <w:t>. Verter el componente B en el envase del componente A y mezclar de la misma forma durante 2 minutos. Verter la mezcla en un envase mayor y verificar que no quedan restos sin mezclar</w:t>
      </w:r>
      <w:r w:rsidR="00B7068B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371B457C" w14:textId="77777777" w:rsidR="00B7068B" w:rsidRPr="00603854" w:rsidRDefault="00B7068B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1C72B944" w14:textId="7F529E2C" w:rsidR="00210A32" w:rsidRPr="00603854" w:rsidRDefault="00D3721A" w:rsidP="00B1427E">
      <w:pPr>
        <w:tabs>
          <w:tab w:val="left" w:pos="4962"/>
        </w:tabs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8"/>
          <w:szCs w:val="18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APLICACIÓN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702D0290" w14:textId="0FB60DE1" w:rsidR="00E87D77" w:rsidRPr="00603854" w:rsidRDefault="007142C4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Debe aplicarse con rodillo de pelo corto.</w:t>
      </w:r>
    </w:p>
    <w:p w14:paraId="001FE676" w14:textId="77777777" w:rsidR="00B7068B" w:rsidRPr="00603854" w:rsidRDefault="00B7068B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3021C707" w14:textId="407F1CBA" w:rsidR="00E749D0" w:rsidRPr="00603854" w:rsidRDefault="00E87D77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 xml:space="preserve">Aplicación de </w:t>
      </w:r>
      <w:proofErr w:type="spellStart"/>
      <w:r w:rsidRPr="00603854">
        <w:rPr>
          <w:rFonts w:ascii="Arial" w:hAnsi="Arial" w:cs="Arial"/>
          <w:sz w:val="14"/>
          <w:szCs w:val="14"/>
          <w:lang w:eastAsia="es-ES"/>
        </w:rPr>
        <w:t>Colodur</w:t>
      </w:r>
      <w:proofErr w:type="spellEnd"/>
      <w:r w:rsidRPr="00603854">
        <w:rPr>
          <w:rFonts w:ascii="Arial" w:hAnsi="Arial" w:cs="Arial"/>
          <w:sz w:val="14"/>
          <w:szCs w:val="14"/>
          <w:lang w:eastAsia="es-ES"/>
        </w:rPr>
        <w:t xml:space="preserve"> ECO pigmentado +10% aditivo </w:t>
      </w:r>
      <w:proofErr w:type="spellStart"/>
      <w:r w:rsidRPr="00603854">
        <w:rPr>
          <w:rFonts w:ascii="Arial" w:hAnsi="Arial" w:cs="Arial"/>
          <w:sz w:val="14"/>
          <w:szCs w:val="14"/>
          <w:lang w:eastAsia="es-ES"/>
        </w:rPr>
        <w:t>antislip</w:t>
      </w:r>
      <w:proofErr w:type="spellEnd"/>
      <w:r w:rsidRPr="00603854">
        <w:rPr>
          <w:rFonts w:ascii="Arial" w:hAnsi="Arial" w:cs="Arial"/>
          <w:sz w:val="14"/>
          <w:szCs w:val="14"/>
          <w:lang w:eastAsia="es-ES"/>
        </w:rPr>
        <w:t xml:space="preserve"> a 700 micras con </w:t>
      </w:r>
      <w:proofErr w:type="spellStart"/>
      <w:r w:rsidRPr="00603854">
        <w:rPr>
          <w:rFonts w:ascii="Arial" w:hAnsi="Arial" w:cs="Arial"/>
          <w:sz w:val="14"/>
          <w:szCs w:val="14"/>
          <w:lang w:eastAsia="es-ES"/>
        </w:rPr>
        <w:t>Airless</w:t>
      </w:r>
      <w:proofErr w:type="spellEnd"/>
      <w:r w:rsidRPr="00603854">
        <w:rPr>
          <w:rFonts w:ascii="Arial" w:hAnsi="Arial" w:cs="Arial"/>
          <w:sz w:val="14"/>
          <w:szCs w:val="14"/>
          <w:lang w:eastAsia="es-ES"/>
        </w:rPr>
        <w:t>: la aplicación deberá realizarse dentro de la vida útil del producto</w:t>
      </w:r>
      <w:r w:rsidR="003008D0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5189D075" w14:textId="77777777" w:rsidR="003008D0" w:rsidRPr="00603854" w:rsidRDefault="003008D0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2FA48BC4" w14:textId="7C56C1C4" w:rsidR="00E87D77" w:rsidRPr="00603854" w:rsidRDefault="00E749D0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La configuración de la máquina debe ser la siguiente</w:t>
      </w:r>
      <w:r w:rsidR="00E87D77" w:rsidRPr="00603854">
        <w:rPr>
          <w:rFonts w:ascii="Arial" w:hAnsi="Arial" w:cs="Arial"/>
          <w:sz w:val="14"/>
          <w:szCs w:val="14"/>
          <w:lang w:eastAsia="es-ES"/>
        </w:rPr>
        <w:t>:</w:t>
      </w:r>
    </w:p>
    <w:p w14:paraId="36E01305" w14:textId="4428BB9B" w:rsidR="00E87D77" w:rsidRPr="00603854" w:rsidRDefault="00E87D77" w:rsidP="00FD0F7B">
      <w:pPr>
        <w:numPr>
          <w:ilvl w:val="0"/>
          <w:numId w:val="12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Boquilla</w:t>
      </w:r>
      <w:r w:rsidR="008B3ADC" w:rsidRPr="00603854">
        <w:rPr>
          <w:rFonts w:ascii="Arial" w:hAnsi="Arial" w:cs="Arial"/>
          <w:sz w:val="14"/>
          <w:szCs w:val="14"/>
          <w:lang w:eastAsia="es-ES"/>
        </w:rPr>
        <w:t xml:space="preserve">: </w:t>
      </w:r>
      <w:r w:rsidRPr="00603854">
        <w:rPr>
          <w:rFonts w:ascii="Arial" w:hAnsi="Arial" w:cs="Arial"/>
          <w:sz w:val="14"/>
          <w:szCs w:val="14"/>
          <w:lang w:eastAsia="es-ES"/>
        </w:rPr>
        <w:t>500-600</w:t>
      </w:r>
    </w:p>
    <w:p w14:paraId="35872DB7" w14:textId="4042410C" w:rsidR="00E87D77" w:rsidRPr="00603854" w:rsidRDefault="00E87D77" w:rsidP="00FD0F7B">
      <w:pPr>
        <w:numPr>
          <w:ilvl w:val="0"/>
          <w:numId w:val="12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Caudal</w:t>
      </w:r>
      <w:r w:rsidR="008B3ADC" w:rsidRPr="00603854">
        <w:rPr>
          <w:rFonts w:ascii="Arial" w:hAnsi="Arial" w:cs="Arial"/>
          <w:sz w:val="14"/>
          <w:szCs w:val="14"/>
          <w:lang w:eastAsia="es-ES"/>
        </w:rPr>
        <w:t xml:space="preserve">: </w:t>
      </w:r>
      <w:r w:rsidRPr="00603854">
        <w:rPr>
          <w:rFonts w:ascii="Arial" w:hAnsi="Arial" w:cs="Arial"/>
          <w:sz w:val="14"/>
          <w:szCs w:val="14"/>
          <w:lang w:eastAsia="es-ES"/>
        </w:rPr>
        <w:t>5kg/m</w:t>
      </w:r>
      <w:r w:rsidR="00AF72A7" w:rsidRPr="00603854">
        <w:rPr>
          <w:rFonts w:ascii="Arial" w:hAnsi="Arial" w:cs="Arial"/>
          <w:sz w:val="14"/>
          <w:szCs w:val="14"/>
          <w:vertAlign w:val="superscript"/>
          <w:lang w:eastAsia="es-ES"/>
        </w:rPr>
        <w:t>3</w:t>
      </w:r>
    </w:p>
    <w:p w14:paraId="2B3632B4" w14:textId="5B3C396D" w:rsidR="00E87D77" w:rsidRPr="00603854" w:rsidRDefault="00E87D77" w:rsidP="00FD0F7B">
      <w:pPr>
        <w:numPr>
          <w:ilvl w:val="0"/>
          <w:numId w:val="12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Presión: 150-180 bar</w:t>
      </w:r>
    </w:p>
    <w:p w14:paraId="3B12B52C" w14:textId="2C6B970B" w:rsidR="00E87D77" w:rsidRPr="00603854" w:rsidRDefault="00E87D77" w:rsidP="00FD0F7B">
      <w:pPr>
        <w:numPr>
          <w:ilvl w:val="0"/>
          <w:numId w:val="12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Retiraremos el filtro para la aplicación</w:t>
      </w:r>
      <w:r w:rsidR="00FD0F7B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52FABA02" w14:textId="77777777" w:rsidR="003A0ACC" w:rsidRPr="00603854" w:rsidRDefault="003A0ACC" w:rsidP="003A0ACC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6D05C9F6" w14:textId="3BCD2BA7" w:rsidR="003A0ACC" w:rsidRPr="00603854" w:rsidRDefault="003A0ACC" w:rsidP="003A0ACC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b/>
          <w:bCs/>
          <w:sz w:val="14"/>
          <w:szCs w:val="14"/>
          <w:lang w:eastAsia="es-ES"/>
        </w:rPr>
        <w:t>Nota</w:t>
      </w:r>
      <w:r w:rsidRPr="00603854">
        <w:rPr>
          <w:rFonts w:ascii="Arial" w:hAnsi="Arial" w:cs="Arial"/>
          <w:sz w:val="14"/>
          <w:szCs w:val="14"/>
          <w:lang w:eastAsia="es-ES"/>
        </w:rPr>
        <w:t>: a partir de un porcentaje concreto de dilución sobre el total del producto empiezan a aparecer problemas de separación de pigmento. No pasar de 10%.</w:t>
      </w:r>
    </w:p>
    <w:p w14:paraId="4D821764" w14:textId="77777777" w:rsidR="00AF69E9" w:rsidRPr="00603854" w:rsidRDefault="00AF69E9" w:rsidP="00AF69E9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08C8E899" w14:textId="77777777" w:rsidR="00E42204" w:rsidRPr="00603854" w:rsidRDefault="00E42204" w:rsidP="00AF69E9">
      <w:pPr>
        <w:tabs>
          <w:tab w:val="left" w:pos="4962"/>
        </w:tabs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11881AA7" w14:textId="77777777" w:rsidR="00E42204" w:rsidRPr="00603854" w:rsidRDefault="00E42204" w:rsidP="00AF69E9">
      <w:pPr>
        <w:tabs>
          <w:tab w:val="left" w:pos="4962"/>
        </w:tabs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34FE89CC" w14:textId="77777777" w:rsidR="00E42204" w:rsidRPr="00603854" w:rsidRDefault="00E42204" w:rsidP="00AF69E9">
      <w:pPr>
        <w:tabs>
          <w:tab w:val="left" w:pos="4962"/>
        </w:tabs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5AA91C85" w14:textId="2D73227B" w:rsidR="00AF69E9" w:rsidRPr="00603854" w:rsidRDefault="00AF69E9" w:rsidP="00AF69E9">
      <w:pPr>
        <w:tabs>
          <w:tab w:val="left" w:pos="4962"/>
        </w:tabs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8"/>
          <w:szCs w:val="18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CANTIDADES RECOMENDADAS</w:t>
      </w: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2463B82F" w14:textId="73442C48" w:rsidR="00AF69E9" w:rsidRPr="00603854" w:rsidRDefault="00AF69E9" w:rsidP="00AF69E9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Se recomienda aplicar capa de 250 g/m</w:t>
      </w:r>
      <w:r w:rsidRPr="00603854">
        <w:rPr>
          <w:rFonts w:ascii="Arial" w:hAnsi="Arial" w:cs="Arial"/>
          <w:sz w:val="14"/>
          <w:szCs w:val="14"/>
          <w:vertAlign w:val="superscript"/>
          <w:lang w:eastAsia="es-ES"/>
        </w:rPr>
        <w:t>2</w:t>
      </w:r>
      <w:r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70433C8A" w14:textId="77777777" w:rsidR="00B1427E" w:rsidRPr="00603854" w:rsidRDefault="00B1427E" w:rsidP="00B1427E">
      <w:pPr>
        <w:suppressAutoHyphens w:val="0"/>
        <w:autoSpaceDE w:val="0"/>
        <w:autoSpaceDN w:val="0"/>
        <w:adjustRightInd w:val="0"/>
        <w:spacing w:line="240" w:lineRule="auto"/>
        <w:ind w:right="-11"/>
        <w:jc w:val="both"/>
        <w:rPr>
          <w:rFonts w:ascii="Arial" w:hAnsi="Arial" w:cs="Arial"/>
          <w:color w:val="000000" w:themeColor="text1"/>
          <w:sz w:val="14"/>
          <w:szCs w:val="14"/>
          <w:lang w:eastAsia="es-ES"/>
        </w:rPr>
      </w:pPr>
    </w:p>
    <w:p w14:paraId="142A1C45" w14:textId="77777777" w:rsidR="002F2EBA" w:rsidRPr="00603854" w:rsidRDefault="002F2EBA" w:rsidP="00B1427E">
      <w:pPr>
        <w:suppressAutoHyphens w:val="0"/>
        <w:autoSpaceDE w:val="0"/>
        <w:autoSpaceDN w:val="0"/>
        <w:adjustRightInd w:val="0"/>
        <w:spacing w:line="240" w:lineRule="auto"/>
        <w:ind w:right="-11"/>
        <w:jc w:val="both"/>
        <w:rPr>
          <w:rFonts w:ascii="Arial" w:hAnsi="Arial" w:cs="Arial"/>
          <w:color w:val="000000" w:themeColor="text1"/>
          <w:sz w:val="14"/>
          <w:szCs w:val="14"/>
          <w:lang w:eastAsia="es-ES"/>
        </w:rPr>
      </w:pPr>
    </w:p>
    <w:p w14:paraId="409B967B" w14:textId="2675C7FF" w:rsidR="009F4C63" w:rsidRPr="00603854" w:rsidRDefault="00D3721A" w:rsidP="00B1427E">
      <w:pPr>
        <w:tabs>
          <w:tab w:val="left" w:pos="4962"/>
        </w:tabs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8"/>
          <w:szCs w:val="18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TIEMPO DE SECADO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29C19D7C" w14:textId="0F863C9C" w:rsidR="00E91135" w:rsidRPr="00603854" w:rsidRDefault="007142C4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El tiempo de secado depende fuertemente de las condiciones ambientales presentes. La velocidad del secado aumenta al aumentar la temperatura y disminuir la humedad. Los valores siguientes son referidos a aplicaciones de 200 g/m</w:t>
      </w:r>
      <w:r w:rsidRPr="00603854">
        <w:rPr>
          <w:rFonts w:ascii="Arial" w:hAnsi="Arial" w:cs="Arial"/>
          <w:sz w:val="14"/>
          <w:szCs w:val="14"/>
          <w:vertAlign w:val="superscript"/>
          <w:lang w:eastAsia="es-ES"/>
        </w:rPr>
        <w:t>2</w:t>
      </w:r>
      <w:r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6A014171" w14:textId="77777777" w:rsidR="00B1427E" w:rsidRPr="00603854" w:rsidRDefault="00B1427E" w:rsidP="3C6E8B54">
      <w:pPr>
        <w:suppressAutoHyphens w:val="0"/>
        <w:autoSpaceDE w:val="0"/>
        <w:autoSpaceDN w:val="0"/>
        <w:adjustRightInd w:val="0"/>
        <w:spacing w:line="276" w:lineRule="auto"/>
        <w:ind w:right="-13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eastAsia="es-ES"/>
        </w:rPr>
      </w:pPr>
    </w:p>
    <w:tbl>
      <w:tblPr>
        <w:tblW w:w="0" w:type="auto"/>
        <w:jc w:val="center"/>
        <w:tblBorders>
          <w:insideH w:val="single" w:sz="8" w:space="0" w:color="CF7B79"/>
        </w:tblBorders>
        <w:tblLook w:val="04A0" w:firstRow="1" w:lastRow="0" w:firstColumn="1" w:lastColumn="0" w:noHBand="0" w:noVBand="1"/>
      </w:tblPr>
      <w:tblGrid>
        <w:gridCol w:w="2298"/>
        <w:gridCol w:w="1647"/>
      </w:tblGrid>
      <w:tr w:rsidR="00FD0F7B" w:rsidRPr="00603854" w14:paraId="3E6ABDDD" w14:textId="77777777" w:rsidTr="00FD0F7B">
        <w:trPr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center"/>
          </w:tcPr>
          <w:p w14:paraId="79589902" w14:textId="1C1B7C95" w:rsidR="00FD0F7B" w:rsidRPr="00603854" w:rsidRDefault="008B3ADC" w:rsidP="00ED1BB1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8"/>
                <w:lang w:eastAsia="es-ES"/>
              </w:rPr>
              <w:t>Condiciones</w:t>
            </w:r>
          </w:p>
        </w:tc>
        <w:tc>
          <w:tcPr>
            <w:tcW w:w="1647" w:type="dxa"/>
            <w:tcBorders>
              <w:top w:val="single" w:sz="2" w:space="0" w:color="CF7B79"/>
              <w:left w:val="nil"/>
              <w:bottom w:val="nil"/>
            </w:tcBorders>
            <w:shd w:val="clear" w:color="auto" w:fill="C0504D"/>
          </w:tcPr>
          <w:p w14:paraId="56F2DF3B" w14:textId="55A1A31C" w:rsidR="00FD0F7B" w:rsidRPr="00603854" w:rsidRDefault="008B3ADC" w:rsidP="00ED1BB1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color w:val="FFFFFF" w:themeColor="background1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8"/>
                <w:lang w:eastAsia="es-ES"/>
              </w:rPr>
              <w:t>Seco al tacto (h)</w:t>
            </w:r>
          </w:p>
        </w:tc>
      </w:tr>
      <w:tr w:rsidR="00FD0F7B" w:rsidRPr="00603854" w14:paraId="6EF38AEB" w14:textId="77777777" w:rsidTr="00FD0F7B">
        <w:trPr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</w:tcPr>
          <w:p w14:paraId="2002A28D" w14:textId="2C3331CC" w:rsidR="00FD0F7B" w:rsidRPr="00603854" w:rsidRDefault="00FD0F7B" w:rsidP="00ED1BB1">
            <w:pPr>
              <w:jc w:val="center"/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20ºC, 50% </w:t>
            </w:r>
            <w:proofErr w:type="spellStart"/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rh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nil"/>
            </w:tcBorders>
          </w:tcPr>
          <w:p w14:paraId="2022B7D8" w14:textId="77777777" w:rsidR="00FD0F7B" w:rsidRPr="00603854" w:rsidRDefault="00FD0F7B" w:rsidP="00ED1BB1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  <w:t>5</w:t>
            </w:r>
          </w:p>
        </w:tc>
      </w:tr>
      <w:tr w:rsidR="00FD0F7B" w:rsidRPr="00603854" w14:paraId="717876B8" w14:textId="77777777" w:rsidTr="00FD0F7B">
        <w:trPr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</w:tcPr>
          <w:p w14:paraId="10255515" w14:textId="0F720B41" w:rsidR="00FD0F7B" w:rsidRPr="00603854" w:rsidRDefault="00FD0F7B" w:rsidP="00ED1BB1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20ºC, </w:t>
            </w:r>
            <w:r w:rsidR="008B3ADC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15</w:t>
            </w: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% </w:t>
            </w:r>
            <w:proofErr w:type="spellStart"/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rh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nil"/>
            </w:tcBorders>
          </w:tcPr>
          <w:p w14:paraId="033DB5EA" w14:textId="04723155" w:rsidR="00FD0F7B" w:rsidRPr="00603854" w:rsidRDefault="008B3ADC" w:rsidP="00ED1BB1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  <w:t>5</w:t>
            </w:r>
          </w:p>
        </w:tc>
      </w:tr>
      <w:tr w:rsidR="00FD0F7B" w:rsidRPr="00603854" w14:paraId="04BD7761" w14:textId="77777777" w:rsidTr="00FD0F7B">
        <w:trPr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</w:tcPr>
          <w:p w14:paraId="356F7133" w14:textId="1128945D" w:rsidR="00FD0F7B" w:rsidRPr="00603854" w:rsidRDefault="008B3ADC" w:rsidP="00FD0F7B">
            <w:pPr>
              <w:jc w:val="center"/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5</w:t>
            </w:r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ºC, 50% </w:t>
            </w:r>
            <w:proofErr w:type="spellStart"/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rh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nil"/>
            </w:tcBorders>
          </w:tcPr>
          <w:p w14:paraId="0F5681C7" w14:textId="14D07D9B" w:rsidR="00FD0F7B" w:rsidRPr="00603854" w:rsidRDefault="008B3ADC" w:rsidP="00FD0F7B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  <w:t>4</w:t>
            </w:r>
          </w:p>
        </w:tc>
      </w:tr>
      <w:tr w:rsidR="00FD0F7B" w:rsidRPr="00603854" w14:paraId="12633936" w14:textId="77777777" w:rsidTr="00FD0F7B">
        <w:trPr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</w:tcPr>
          <w:p w14:paraId="73996DAC" w14:textId="385DB128" w:rsidR="00FD0F7B" w:rsidRPr="00603854" w:rsidRDefault="008B3ADC" w:rsidP="00FD0F7B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5</w:t>
            </w:r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ºC, </w:t>
            </w: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20</w:t>
            </w:r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% </w:t>
            </w:r>
            <w:proofErr w:type="spellStart"/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rh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nil"/>
            </w:tcBorders>
          </w:tcPr>
          <w:p w14:paraId="60114A7B" w14:textId="1D6F5237" w:rsidR="00FD0F7B" w:rsidRPr="00603854" w:rsidRDefault="008B3ADC" w:rsidP="00FD0F7B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  <w:t>2</w:t>
            </w:r>
            <w:r w:rsidR="00FD0F7B" w:rsidRPr="00603854"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  <w:t>5</w:t>
            </w:r>
          </w:p>
        </w:tc>
      </w:tr>
      <w:tr w:rsidR="00FD0F7B" w:rsidRPr="00603854" w14:paraId="063527F7" w14:textId="77777777" w:rsidTr="00FD0F7B">
        <w:trPr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</w:tcPr>
          <w:p w14:paraId="03968F02" w14:textId="0DCDE514" w:rsidR="00FD0F7B" w:rsidRPr="00603854" w:rsidRDefault="008B3ADC" w:rsidP="00FD0F7B">
            <w:pPr>
              <w:jc w:val="center"/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5</w:t>
            </w:r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ºC, </w:t>
            </w: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8</w:t>
            </w:r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0% </w:t>
            </w:r>
            <w:proofErr w:type="spellStart"/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rh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nil"/>
            </w:tcBorders>
          </w:tcPr>
          <w:p w14:paraId="41F8F0A8" w14:textId="0FA2D929" w:rsidR="00FD0F7B" w:rsidRPr="00603854" w:rsidRDefault="008B3ADC" w:rsidP="00FD0F7B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  <w:t>60</w:t>
            </w:r>
          </w:p>
        </w:tc>
      </w:tr>
      <w:tr w:rsidR="00FD0F7B" w:rsidRPr="00603854" w14:paraId="25902D9B" w14:textId="77777777" w:rsidTr="00FD0F7B">
        <w:trPr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</w:tcPr>
          <w:p w14:paraId="404AD46B" w14:textId="2ECD2BCF" w:rsidR="00FD0F7B" w:rsidRPr="00603854" w:rsidRDefault="008B3ADC" w:rsidP="00FD0F7B">
            <w:pPr>
              <w:jc w:val="center"/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35</w:t>
            </w:r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ºC, </w:t>
            </w: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4</w:t>
            </w:r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0% </w:t>
            </w:r>
            <w:proofErr w:type="spellStart"/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rh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nil"/>
            </w:tcBorders>
          </w:tcPr>
          <w:p w14:paraId="11C3F4BA" w14:textId="266AF7CC" w:rsidR="00FD0F7B" w:rsidRPr="00603854" w:rsidRDefault="008B3ADC" w:rsidP="00FD0F7B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  <w:t>2</w:t>
            </w:r>
          </w:p>
        </w:tc>
      </w:tr>
      <w:tr w:rsidR="00FD0F7B" w:rsidRPr="00603854" w14:paraId="0C54354A" w14:textId="77777777" w:rsidTr="00FD0F7B">
        <w:trPr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</w:tcPr>
          <w:p w14:paraId="27326954" w14:textId="22B6F24E" w:rsidR="00FD0F7B" w:rsidRPr="00603854" w:rsidRDefault="008B3ADC" w:rsidP="00FD0F7B">
            <w:pPr>
              <w:jc w:val="center"/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35</w:t>
            </w:r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ºC, </w:t>
            </w:r>
            <w:r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1</w:t>
            </w:r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 xml:space="preserve">0% </w:t>
            </w:r>
            <w:proofErr w:type="spellStart"/>
            <w:r w:rsidR="00FD0F7B" w:rsidRPr="00603854">
              <w:rPr>
                <w:rFonts w:ascii="Arial" w:hAnsi="Arial" w:cs="Arial"/>
                <w:color w:val="000000"/>
                <w:sz w:val="14"/>
                <w:szCs w:val="18"/>
                <w:lang w:eastAsia="es-ES"/>
              </w:rPr>
              <w:t>rh</w:t>
            </w:r>
            <w:proofErr w:type="spellEnd"/>
          </w:p>
        </w:tc>
        <w:tc>
          <w:tcPr>
            <w:tcW w:w="1647" w:type="dxa"/>
            <w:tcBorders>
              <w:top w:val="nil"/>
              <w:left w:val="nil"/>
              <w:bottom w:val="nil"/>
            </w:tcBorders>
          </w:tcPr>
          <w:p w14:paraId="53FF8312" w14:textId="52A0FE74" w:rsidR="00FD0F7B" w:rsidRPr="00603854" w:rsidRDefault="008B3ADC" w:rsidP="00FD0F7B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</w:pPr>
            <w:r w:rsidRPr="00603854">
              <w:rPr>
                <w:rFonts w:ascii="Arial" w:hAnsi="Arial" w:cs="Arial"/>
                <w:bCs/>
                <w:iCs/>
                <w:color w:val="000000"/>
                <w:sz w:val="14"/>
                <w:szCs w:val="18"/>
                <w:lang w:eastAsia="es-ES"/>
              </w:rPr>
              <w:t>1</w:t>
            </w:r>
          </w:p>
        </w:tc>
      </w:tr>
    </w:tbl>
    <w:p w14:paraId="7328A541" w14:textId="77777777" w:rsidR="00FD0F7B" w:rsidRPr="00603854" w:rsidRDefault="00FD0F7B" w:rsidP="00B1427E">
      <w:pPr>
        <w:suppressAutoHyphens w:val="0"/>
        <w:autoSpaceDE w:val="0"/>
        <w:autoSpaceDN w:val="0"/>
        <w:adjustRightInd w:val="0"/>
        <w:spacing w:line="360" w:lineRule="auto"/>
        <w:ind w:right="-11"/>
        <w:jc w:val="both"/>
        <w:rPr>
          <w:rFonts w:ascii="Arial" w:hAnsi="Arial" w:cs="Arial"/>
          <w:b/>
          <w:bCs/>
          <w:color w:val="FF0000"/>
          <w:sz w:val="14"/>
          <w:szCs w:val="14"/>
          <w:u w:val="single"/>
          <w:lang w:eastAsia="es-ES"/>
        </w:rPr>
      </w:pPr>
    </w:p>
    <w:p w14:paraId="301997C5" w14:textId="4B6EC281" w:rsidR="00210A32" w:rsidRPr="00603854" w:rsidRDefault="00EB133F" w:rsidP="00B1427E">
      <w:pPr>
        <w:suppressAutoHyphens w:val="0"/>
        <w:autoSpaceDE w:val="0"/>
        <w:autoSpaceDN w:val="0"/>
        <w:adjustRightInd w:val="0"/>
        <w:spacing w:line="360" w:lineRule="auto"/>
        <w:ind w:right="-11"/>
        <w:jc w:val="both"/>
        <w:rPr>
          <w:rFonts w:ascii="Arial" w:hAnsi="Arial" w:cs="Arial"/>
          <w:b/>
          <w:bCs/>
          <w:color w:val="FF0000"/>
          <w:sz w:val="18"/>
          <w:szCs w:val="18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PUESTA EN SERVICIO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0A448F80" w14:textId="7AEA1082" w:rsidR="00B1427E" w:rsidRPr="00603854" w:rsidRDefault="00216D8C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 xml:space="preserve">El tránsito de personas es recomendado 24 horas después del secado al </w:t>
      </w:r>
      <w:r w:rsidR="00FD0F7B" w:rsidRPr="00603854">
        <w:rPr>
          <w:rFonts w:ascii="Arial" w:hAnsi="Arial" w:cs="Arial"/>
          <w:sz w:val="14"/>
          <w:szCs w:val="14"/>
          <w:lang w:eastAsia="es-ES"/>
        </w:rPr>
        <w:t>t</w:t>
      </w:r>
      <w:r w:rsidRPr="00603854">
        <w:rPr>
          <w:rFonts w:ascii="Arial" w:hAnsi="Arial" w:cs="Arial"/>
          <w:sz w:val="14"/>
          <w:szCs w:val="14"/>
          <w:lang w:eastAsia="es-ES"/>
        </w:rPr>
        <w:t>acto</w:t>
      </w:r>
      <w:r w:rsidR="00B7068B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07D3CBEF" w14:textId="77777777" w:rsidR="00B7068B" w:rsidRPr="00603854" w:rsidRDefault="00B7068B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528E0355" w14:textId="50E1AA73" w:rsidR="00216D8C" w:rsidRPr="00603854" w:rsidRDefault="00216D8C" w:rsidP="00B1427E">
      <w:pPr>
        <w:suppressAutoHyphens w:val="0"/>
        <w:autoSpaceDE w:val="0"/>
        <w:autoSpaceDN w:val="0"/>
        <w:adjustRightInd w:val="0"/>
        <w:spacing w:line="360" w:lineRule="auto"/>
        <w:ind w:right="-11"/>
        <w:jc w:val="both"/>
        <w:rPr>
          <w:rFonts w:ascii="Arial" w:hAnsi="Arial" w:cs="Arial"/>
          <w:b/>
          <w:bCs/>
          <w:color w:val="FF0000"/>
          <w:sz w:val="18"/>
          <w:szCs w:val="18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REAPLICACIÓN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0FF60819" w14:textId="6AD9D5E3" w:rsidR="00B1427E" w:rsidRPr="00603854" w:rsidRDefault="00E6601A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Se recomienda la aplicación de 2 capas. La siguiente mano puede aplicarse</w:t>
      </w:r>
      <w:r w:rsidR="0A71F264" w:rsidRPr="00603854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603854">
        <w:rPr>
          <w:rFonts w:ascii="Arial" w:hAnsi="Arial" w:cs="Arial"/>
          <w:sz w:val="14"/>
          <w:szCs w:val="14"/>
          <w:lang w:eastAsia="es-ES"/>
        </w:rPr>
        <w:t>hasta 48 horas después del secado al tacto de la primera</w:t>
      </w:r>
      <w:r w:rsidR="00B7068B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18839E37" w14:textId="77777777" w:rsidR="00B7068B" w:rsidRPr="00603854" w:rsidRDefault="00B7068B" w:rsidP="00B7068B">
      <w:pPr>
        <w:jc w:val="both"/>
        <w:rPr>
          <w:rFonts w:ascii="Arial" w:hAnsi="Arial" w:cs="Arial"/>
          <w:color w:val="000000"/>
          <w:sz w:val="14"/>
          <w:szCs w:val="14"/>
          <w:lang w:eastAsia="es-ES"/>
        </w:rPr>
      </w:pPr>
    </w:p>
    <w:p w14:paraId="2DB8987D" w14:textId="077E5C2E" w:rsidR="004B43C7" w:rsidRPr="00603854" w:rsidRDefault="00E62DF7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20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LIMPIEZA DE HERRAMIENTAS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6556DFA5" w14:textId="77777777" w:rsidR="00E6601A" w:rsidRPr="00603854" w:rsidRDefault="00E6601A" w:rsidP="00FD0F7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El componente A y el B pueden limpiarse con agua. El producto endurecido</w:t>
      </w:r>
    </w:p>
    <w:p w14:paraId="46B2E35B" w14:textId="28FABA5B" w:rsidR="003A0ACC" w:rsidRPr="00603854" w:rsidRDefault="00E6601A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no puede disolverse, excepto con productos decapantes especiales</w:t>
      </w:r>
      <w:r w:rsidR="00B7068B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6D8A4013" w14:textId="77777777" w:rsidR="00B7068B" w:rsidRPr="00603854" w:rsidRDefault="00B7068B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4146E1D7" w14:textId="15A2FC66" w:rsidR="00DA6507" w:rsidRPr="00603854" w:rsidRDefault="00DA6507" w:rsidP="00B1427E">
      <w:pPr>
        <w:suppressAutoHyphens w:val="0"/>
        <w:autoSpaceDE w:val="0"/>
        <w:autoSpaceDN w:val="0"/>
        <w:adjustRightInd w:val="0"/>
        <w:spacing w:line="360" w:lineRule="auto"/>
        <w:ind w:right="-85"/>
        <w:jc w:val="both"/>
        <w:rPr>
          <w:rFonts w:ascii="Arial" w:hAnsi="Arial" w:cs="Arial"/>
          <w:b/>
          <w:bCs/>
          <w:color w:val="FF0000"/>
          <w:sz w:val="20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PREGUNTAS FRECUENTES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2"/>
        <w:gridCol w:w="2372"/>
      </w:tblGrid>
      <w:tr w:rsidR="00E6601A" w:rsidRPr="00603854" w14:paraId="197499B5" w14:textId="77777777" w:rsidTr="00D4035E">
        <w:trPr>
          <w:trHeight w:val="455"/>
          <w:jc w:val="center"/>
        </w:trPr>
        <w:tc>
          <w:tcPr>
            <w:tcW w:w="2372" w:type="dxa"/>
            <w:shd w:val="clear" w:color="auto" w:fill="C0504D" w:themeFill="accent2"/>
            <w:vAlign w:val="center"/>
          </w:tcPr>
          <w:p w14:paraId="44FE8E7A" w14:textId="77777777" w:rsidR="00E6601A" w:rsidRPr="00603854" w:rsidRDefault="00E6601A" w:rsidP="3C6E8B54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ES"/>
              </w:rPr>
              <w:t xml:space="preserve">Problema </w:t>
            </w:r>
          </w:p>
        </w:tc>
        <w:tc>
          <w:tcPr>
            <w:tcW w:w="2372" w:type="dxa"/>
            <w:shd w:val="clear" w:color="auto" w:fill="C0504D" w:themeFill="accent2"/>
            <w:vAlign w:val="center"/>
          </w:tcPr>
          <w:p w14:paraId="46D1EB3F" w14:textId="77777777" w:rsidR="00E6601A" w:rsidRPr="00603854" w:rsidRDefault="00E6601A" w:rsidP="3C6E8B54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/>
                <w:sz w:val="14"/>
                <w:szCs w:val="14"/>
                <w:lang w:eastAsia="es-ES"/>
              </w:rPr>
            </w:pPr>
            <w:r w:rsidRPr="00603854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  <w:lang w:eastAsia="es-ES"/>
              </w:rPr>
              <w:t>Repuesta</w:t>
            </w:r>
          </w:p>
        </w:tc>
      </w:tr>
      <w:tr w:rsidR="00E6601A" w:rsidRPr="00603854" w14:paraId="51E6E113" w14:textId="77777777" w:rsidTr="00D4035E">
        <w:trPr>
          <w:trHeight w:val="815"/>
          <w:jc w:val="center"/>
        </w:trPr>
        <w:tc>
          <w:tcPr>
            <w:tcW w:w="2372" w:type="dxa"/>
            <w:vAlign w:val="center"/>
          </w:tcPr>
          <w:p w14:paraId="75EBBE56" w14:textId="77777777" w:rsidR="00E6601A" w:rsidRPr="00603854" w:rsidRDefault="00E6601A" w:rsidP="00B7068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¿Se puede diluir?</w:t>
            </w:r>
          </w:p>
        </w:tc>
        <w:tc>
          <w:tcPr>
            <w:tcW w:w="2372" w:type="dxa"/>
            <w:vAlign w:val="center"/>
          </w:tcPr>
          <w:p w14:paraId="4D6CF175" w14:textId="77777777" w:rsidR="00E6601A" w:rsidRPr="00603854" w:rsidRDefault="00E6601A" w:rsidP="00B7068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Sí, añadiendo hasta un 15% de agua,</w:t>
            </w:r>
          </w:p>
          <w:p w14:paraId="58A5BB61" w14:textId="77777777" w:rsidR="00E6601A" w:rsidRPr="00603854" w:rsidRDefault="00E6601A" w:rsidP="00B7068B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inmediatamente después de la mezcla A+B</w:t>
            </w:r>
          </w:p>
          <w:p w14:paraId="526FEF2F" w14:textId="77777777" w:rsidR="00397FF2" w:rsidRPr="00603854" w:rsidRDefault="00397FF2" w:rsidP="00B7068B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es-ES"/>
              </w:rPr>
            </w:pPr>
            <w:r w:rsidRPr="00603854">
              <w:rPr>
                <w:rFonts w:asciiTheme="minorBidi" w:hAnsiTheme="minorBidi" w:cstheme="minorBidi"/>
                <w:sz w:val="14"/>
                <w:szCs w:val="14"/>
                <w:lang w:eastAsia="es-ES"/>
              </w:rPr>
              <w:t>En caso de diluir varios envases, diluirlos todos de la misma forma para evitar alteraciones de color.</w:t>
            </w:r>
          </w:p>
        </w:tc>
      </w:tr>
    </w:tbl>
    <w:p w14:paraId="40130126" w14:textId="77777777" w:rsidR="00D4035E" w:rsidRPr="00603854" w:rsidRDefault="00D4035E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</w:p>
    <w:p w14:paraId="6D488A5B" w14:textId="0F656652" w:rsidR="00EB133F" w:rsidRPr="00603854" w:rsidRDefault="00E91135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 xml:space="preserve">LIMPIEZA Y </w:t>
      </w:r>
      <w:r w:rsidR="00EB133F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 xml:space="preserve">MANTENIMIENTO </w:t>
      </w: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DEL PRODUCTO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05D86B16" w14:textId="77777777" w:rsidR="00E6601A" w:rsidRPr="00603854" w:rsidRDefault="00E6601A" w:rsidP="008B3ADC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Puede efectuarse un fregado húmedo de forma cotidiana.</w:t>
      </w:r>
    </w:p>
    <w:p w14:paraId="7FBEB5B6" w14:textId="7750207A" w:rsidR="00B1427E" w:rsidRPr="00603854" w:rsidRDefault="00E6601A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El uso de ciertos disolventes para la limpieza puede dañar severamente el producto</w:t>
      </w:r>
      <w:r w:rsidR="00B7068B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507D856D" w14:textId="77777777" w:rsidR="00B7068B" w:rsidRPr="00603854" w:rsidRDefault="00B7068B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198A82A4" w14:textId="043B5850" w:rsidR="004B43C7" w:rsidRPr="00603854" w:rsidRDefault="00B0232C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20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SEGURIDAD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7B3AC990" w14:textId="77777777" w:rsidR="00E6601A" w:rsidRPr="00603854" w:rsidRDefault="00E6601A" w:rsidP="008B3ADC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 xml:space="preserve">El componente B de </w:t>
      </w:r>
      <w:proofErr w:type="spellStart"/>
      <w:r w:rsidRPr="00603854">
        <w:rPr>
          <w:rFonts w:ascii="Arial" w:hAnsi="Arial" w:cs="Arial"/>
          <w:sz w:val="14"/>
          <w:szCs w:val="14"/>
          <w:lang w:eastAsia="es-ES"/>
        </w:rPr>
        <w:t>Colodur</w:t>
      </w:r>
      <w:proofErr w:type="spellEnd"/>
      <w:r w:rsidRPr="00603854">
        <w:rPr>
          <w:rFonts w:ascii="Arial" w:hAnsi="Arial" w:cs="Arial"/>
          <w:sz w:val="14"/>
          <w:szCs w:val="14"/>
          <w:lang w:eastAsia="es-ES"/>
        </w:rPr>
        <w:t xml:space="preserve"> Eco contiene isocianatos. La manipulación de</w:t>
      </w:r>
      <w:r w:rsidR="00CE5A1B" w:rsidRPr="00603854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603854">
        <w:rPr>
          <w:rFonts w:ascii="Arial" w:hAnsi="Arial" w:cs="Arial"/>
          <w:sz w:val="14"/>
          <w:szCs w:val="14"/>
          <w:lang w:eastAsia="es-ES"/>
        </w:rPr>
        <w:t>estos productos requiere consultar previamente la hoja de datos de seguridad.</w:t>
      </w:r>
    </w:p>
    <w:p w14:paraId="13F203C4" w14:textId="50BCD1E1" w:rsidR="00B1427E" w:rsidRPr="00603854" w:rsidRDefault="00E6601A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En general, asegurarse buena ventilación durante el trabajo y evitar toda</w:t>
      </w:r>
      <w:r w:rsidR="00CE5A1B" w:rsidRPr="00603854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603854">
        <w:rPr>
          <w:rFonts w:ascii="Arial" w:hAnsi="Arial" w:cs="Arial"/>
          <w:sz w:val="14"/>
          <w:szCs w:val="14"/>
          <w:lang w:eastAsia="es-ES"/>
        </w:rPr>
        <w:t>inhalación o contacto de la piel con el producto. Este producto no está</w:t>
      </w:r>
      <w:r w:rsidR="00CE5A1B" w:rsidRPr="00603854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603854">
        <w:rPr>
          <w:rFonts w:ascii="Arial" w:hAnsi="Arial" w:cs="Arial"/>
          <w:sz w:val="14"/>
          <w:szCs w:val="14"/>
          <w:lang w:eastAsia="es-ES"/>
        </w:rPr>
        <w:t>destinado a usuarios no profesionales ni a usos tipo bricolaje</w:t>
      </w:r>
      <w:r w:rsidR="00B7068B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1F48D81F" w14:textId="77777777" w:rsidR="00B7068B" w:rsidRPr="00603854" w:rsidRDefault="00B7068B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22A00166" w14:textId="1A7EEF6F" w:rsidR="004B43C7" w:rsidRPr="00603854" w:rsidRDefault="00B0232C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20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MEDIO AMBIENTE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3192D926" w14:textId="2B81E30E" w:rsidR="00B1427E" w:rsidRPr="00603854" w:rsidRDefault="00E6601A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Los envases vacíos deben manejarse con las mismas precauciones que si</w:t>
      </w:r>
      <w:r w:rsidR="00CE5A1B" w:rsidRPr="00603854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603854">
        <w:rPr>
          <w:rFonts w:ascii="Arial" w:hAnsi="Arial" w:cs="Arial"/>
          <w:sz w:val="14"/>
          <w:szCs w:val="14"/>
          <w:lang w:eastAsia="es-ES"/>
        </w:rPr>
        <w:t>estuviesen llenos. Considerar los envases como residuo a tratar por medio de</w:t>
      </w:r>
      <w:r w:rsidR="00CE5A1B" w:rsidRPr="00603854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603854">
        <w:rPr>
          <w:rFonts w:ascii="Arial" w:hAnsi="Arial" w:cs="Arial"/>
          <w:sz w:val="14"/>
          <w:szCs w:val="14"/>
          <w:lang w:eastAsia="es-ES"/>
        </w:rPr>
        <w:t>un gestor de residuos autorizado</w:t>
      </w:r>
      <w:r w:rsidR="00B7068B" w:rsidRPr="00603854">
        <w:rPr>
          <w:rFonts w:ascii="Arial" w:hAnsi="Arial" w:cs="Arial"/>
          <w:sz w:val="14"/>
          <w:szCs w:val="14"/>
          <w:lang w:eastAsia="es-ES"/>
        </w:rPr>
        <w:t>.</w:t>
      </w:r>
    </w:p>
    <w:p w14:paraId="1213DB29" w14:textId="77777777" w:rsidR="00B7068B" w:rsidRPr="00603854" w:rsidRDefault="00B7068B" w:rsidP="00B7068B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299F6E9B" w14:textId="38476461" w:rsidR="00120556" w:rsidRPr="00603854" w:rsidRDefault="00B0232C" w:rsidP="3C6E8B54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18"/>
          <w:u w:val="single"/>
          <w:lang w:eastAsia="es-ES"/>
        </w:rPr>
      </w:pPr>
      <w:r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>INFORMACIÓN COMPLEMENTARIA</w:t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  <w:r w:rsidR="00B1427E" w:rsidRPr="00603854">
        <w:rPr>
          <w:rFonts w:ascii="Arial" w:hAnsi="Arial" w:cs="Arial"/>
          <w:b/>
          <w:bCs/>
          <w:color w:val="FF0000"/>
          <w:sz w:val="16"/>
          <w:szCs w:val="16"/>
          <w:u w:val="single"/>
          <w:lang w:eastAsia="es-ES"/>
        </w:rPr>
        <w:tab/>
      </w:r>
    </w:p>
    <w:p w14:paraId="2C62BE45" w14:textId="15B493F0" w:rsidR="00E6601A" w:rsidRDefault="00E6601A" w:rsidP="00E42204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lastRenderedPageBreak/>
        <w:t>La información contenida en esta ficha técnica, así como nuestros consejos, tanto escritos como proporcionados verbalmente o mediante ensayos, se dan de buena fe en base a nuestra experiencia y a los resultados obtenidos</w:t>
      </w:r>
      <w:r w:rsidR="00E42204" w:rsidRPr="00603854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603854">
        <w:rPr>
          <w:rFonts w:ascii="Arial" w:hAnsi="Arial" w:cs="Arial"/>
          <w:sz w:val="14"/>
          <w:szCs w:val="14"/>
          <w:lang w:eastAsia="es-ES"/>
        </w:rPr>
        <w:t>mediante ensayos realizados por laboratorios independientes, y sin que sirvan por ello como garantía para el aplicador, quien deberá tomarlos como referencias meramente orientativas y con valor estrictamente informativo.</w:t>
      </w:r>
    </w:p>
    <w:p w14:paraId="46DDAC07" w14:textId="77777777" w:rsidR="00C20EA5" w:rsidRPr="00603854" w:rsidRDefault="00C20EA5" w:rsidP="00E42204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59B076B3" w14:textId="3DC5F3C6" w:rsidR="00B1427E" w:rsidRDefault="00E6601A" w:rsidP="00E42204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Recomendamos estudiar en profundidad esta información antes de proceder al uso y aplicación de cualquiera de dichos productos, si bien es especialmente conveniente que realicen pruebas “in situ”, para determinar la idoneidad de un tratamiento en el lugar, con la finalidad y en las condiciones</w:t>
      </w:r>
      <w:r w:rsidR="00E42204" w:rsidRPr="00603854">
        <w:rPr>
          <w:rFonts w:ascii="Arial" w:hAnsi="Arial" w:cs="Arial"/>
          <w:sz w:val="14"/>
          <w:szCs w:val="14"/>
          <w:lang w:eastAsia="es-ES"/>
        </w:rPr>
        <w:t xml:space="preserve"> </w:t>
      </w:r>
      <w:r w:rsidRPr="00603854">
        <w:rPr>
          <w:rFonts w:ascii="Arial" w:hAnsi="Arial" w:cs="Arial"/>
          <w:sz w:val="14"/>
          <w:szCs w:val="14"/>
          <w:lang w:eastAsia="es-ES"/>
        </w:rPr>
        <w:t>concretas que se den en cada caso.</w:t>
      </w:r>
    </w:p>
    <w:p w14:paraId="214844C6" w14:textId="77777777" w:rsidR="00C20EA5" w:rsidRPr="00603854" w:rsidRDefault="00C20EA5" w:rsidP="00E42204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03C278BA" w14:textId="77777777" w:rsidR="00B1427E" w:rsidRDefault="00B1427E" w:rsidP="008B3ADC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Nuestras recomendaciones no eximen de la obligación que el aplicador tiene de conocer en profundidad, el método correcto de aplicación de estos sistemas antes de proceder a su uso, así como de realizar cuantas pruebas previas resulten oportunas si se duda de la idoneidad de éstos para cualquier obra, instalación o reparación, atendiendo a las circunstancias concretas en las que se vaya a utilizar el producto.</w:t>
      </w:r>
    </w:p>
    <w:p w14:paraId="7D413ACB" w14:textId="77777777" w:rsidR="00C20EA5" w:rsidRPr="00603854" w:rsidRDefault="00C20EA5" w:rsidP="008B3ADC">
      <w:pPr>
        <w:jc w:val="both"/>
        <w:rPr>
          <w:rFonts w:ascii="Arial" w:hAnsi="Arial" w:cs="Arial"/>
          <w:sz w:val="14"/>
          <w:szCs w:val="14"/>
          <w:lang w:eastAsia="es-ES"/>
        </w:rPr>
      </w:pPr>
    </w:p>
    <w:p w14:paraId="569E1FCE" w14:textId="77777777" w:rsidR="00B1427E" w:rsidRPr="00603854" w:rsidRDefault="00B1427E" w:rsidP="008B3ADC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La aplicación, uso y procesamiento de nuestros productos están fuera de nuestro control y, por lo tanto, bajo la responsabilidad exclusiva del instalador.</w:t>
      </w:r>
    </w:p>
    <w:p w14:paraId="0B37106F" w14:textId="77777777" w:rsidR="00B1427E" w:rsidRPr="00603854" w:rsidRDefault="00B1427E" w:rsidP="008B3ADC">
      <w:pPr>
        <w:jc w:val="both"/>
        <w:rPr>
          <w:rFonts w:ascii="Arial" w:hAnsi="Arial" w:cs="Arial"/>
          <w:sz w:val="14"/>
          <w:szCs w:val="14"/>
          <w:lang w:eastAsia="es-ES"/>
        </w:rPr>
      </w:pPr>
      <w:r w:rsidRPr="00603854">
        <w:rPr>
          <w:rFonts w:ascii="Arial" w:hAnsi="Arial" w:cs="Arial"/>
          <w:sz w:val="14"/>
          <w:szCs w:val="14"/>
          <w:lang w:eastAsia="es-ES"/>
        </w:rPr>
        <w:t>En consecuencia, el aplicador será el responsable único y exclusivo de los daños y perjuicios que se deriven de la inobservancia total o parcial del manual de uso e instalación y, en general, del uso o la aplicación inapropiados de estos productos.</w:t>
      </w:r>
    </w:p>
    <w:p w14:paraId="28F4962B" w14:textId="77777777" w:rsidR="00E42204" w:rsidRPr="00603854" w:rsidRDefault="00E42204" w:rsidP="00B1427E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b/>
          <w:bCs/>
          <w:i/>
          <w:iCs/>
          <w:color w:val="000000" w:themeColor="text1"/>
          <w:sz w:val="14"/>
          <w:szCs w:val="14"/>
          <w:lang w:eastAsia="es-ES"/>
        </w:rPr>
      </w:pPr>
    </w:p>
    <w:p w14:paraId="0AD9C6F4" w14:textId="4A31B54E" w:rsidR="004B43C7" w:rsidRPr="00603854" w:rsidRDefault="00B1427E" w:rsidP="00B1427E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  <w:r w:rsidRPr="00603854">
        <w:rPr>
          <w:rFonts w:ascii="Arial" w:hAnsi="Arial" w:cs="Arial"/>
          <w:b/>
          <w:bCs/>
          <w:i/>
          <w:iCs/>
          <w:color w:val="000000" w:themeColor="text1"/>
          <w:sz w:val="14"/>
          <w:szCs w:val="14"/>
          <w:lang w:eastAsia="es-ES"/>
        </w:rPr>
        <w:t>Esta ficha técnica anula las versiones anteriores</w:t>
      </w:r>
      <w:r w:rsidR="00E42204" w:rsidRPr="00603854">
        <w:rPr>
          <w:rFonts w:ascii="Arial" w:hAnsi="Arial" w:cs="Arial"/>
          <w:b/>
          <w:bCs/>
          <w:i/>
          <w:iCs/>
          <w:color w:val="000000" w:themeColor="text1"/>
          <w:sz w:val="14"/>
          <w:szCs w:val="14"/>
          <w:lang w:eastAsia="es-ES"/>
        </w:rPr>
        <w:t>.</w:t>
      </w:r>
    </w:p>
    <w:p w14:paraId="7352653F" w14:textId="3B0316ED" w:rsidR="00B1427E" w:rsidRPr="00603854" w:rsidRDefault="00B1427E" w:rsidP="00B1427E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</w:p>
    <w:p w14:paraId="00935173" w14:textId="71B1295B" w:rsidR="00B1427E" w:rsidRPr="00E010F4" w:rsidRDefault="00B1427E" w:rsidP="00B1427E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eastAsia="es-ES"/>
        </w:rPr>
      </w:pPr>
    </w:p>
    <w:sectPr w:rsidR="00B1427E" w:rsidRPr="00E010F4" w:rsidSect="00AF72A7">
      <w:headerReference w:type="default" r:id="rId10"/>
      <w:footerReference w:type="default" r:id="rId11"/>
      <w:type w:val="continuous"/>
      <w:pgSz w:w="11906" w:h="16838"/>
      <w:pgMar w:top="1958" w:right="720" w:bottom="993" w:left="720" w:header="426" w:footer="893" w:gutter="0"/>
      <w:cols w:num="2" w:space="56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0208" w14:textId="77777777" w:rsidR="008361D1" w:rsidRPr="00603854" w:rsidRDefault="008361D1" w:rsidP="00065F02">
      <w:pPr>
        <w:spacing w:line="240" w:lineRule="auto"/>
      </w:pPr>
      <w:r w:rsidRPr="00603854">
        <w:separator/>
      </w:r>
    </w:p>
  </w:endnote>
  <w:endnote w:type="continuationSeparator" w:id="0">
    <w:p w14:paraId="3936EC33" w14:textId="77777777" w:rsidR="008361D1" w:rsidRPr="00603854" w:rsidRDefault="008361D1" w:rsidP="00065F02">
      <w:pPr>
        <w:spacing w:line="240" w:lineRule="auto"/>
      </w:pPr>
      <w:r w:rsidRPr="0060385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320D" w14:textId="77777777" w:rsidR="00547D28" w:rsidRPr="00603854" w:rsidRDefault="00547D28" w:rsidP="00E745DC">
    <w:pPr>
      <w:pStyle w:val="Piedepgina"/>
    </w:pPr>
  </w:p>
  <w:p w14:paraId="1DA2FC71" w14:textId="77777777" w:rsidR="002F2EBA" w:rsidRPr="00603854" w:rsidRDefault="002F2EBA" w:rsidP="00E745DC">
    <w:pPr>
      <w:pStyle w:val="Piedepgina"/>
    </w:pPr>
  </w:p>
  <w:p w14:paraId="27DEDB86" w14:textId="5DAA26C9" w:rsidR="002B4DDC" w:rsidRPr="00603854" w:rsidRDefault="008361D1" w:rsidP="00E745DC">
    <w:pPr>
      <w:pStyle w:val="Piedepgina"/>
    </w:pPr>
    <w:r>
      <w:rPr>
        <w:lang w:eastAsia="es-ES"/>
      </w:rPr>
      <w:pict w14:anchorId="6CB543F8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32" type="#_x0000_t202" style="position:absolute;margin-left:403.65pt;margin-top:806.6pt;width:81.6pt;height:35.25pt;z-index:-251655680;visibility:visible;mso-wrap-style:square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" filled="f" stroked="f">
          <v:textbox style="mso-next-textbox:#Text Box 2" inset="0,0,0,0">
            <w:txbxContent>
              <w:p w14:paraId="60F1D577" w14:textId="77777777" w:rsidR="00E745DC" w:rsidRPr="00603854" w:rsidRDefault="00E745DC" w:rsidP="00E745DC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 w:rsidRPr="00603854">
                  <w:rPr>
                    <w:rFonts w:ascii="Arial" w:hAnsi="Arial"/>
                    <w:b/>
                    <w:color w:val="A6A6A6"/>
                    <w:sz w:val="16"/>
                  </w:rPr>
                  <w:t>Última revisión:</w:t>
                </w:r>
              </w:p>
              <w:p w14:paraId="5BD4D929" w14:textId="77777777" w:rsidR="00E745DC" w:rsidRPr="00603854" w:rsidRDefault="00E745DC" w:rsidP="00E745DC">
                <w:pPr>
                  <w:spacing w:before="63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 w:rsidRPr="00603854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Página:</w:t>
                </w:r>
              </w:p>
            </w:txbxContent>
          </v:textbox>
          <w10:wrap anchorx="page" anchory="page"/>
        </v:shape>
      </w:pict>
    </w:r>
    <w:r>
      <w:rPr>
        <w:lang w:eastAsia="es-ES"/>
      </w:rPr>
      <w:pict w14:anchorId="4C358243">
        <v:shape id="Text Box 1" o:spid="_x0000_s1033" type="#_x0000_t202" style="position:absolute;margin-left:514.05pt;margin-top:806.6pt;width:42.2pt;height:35.25pt;z-index:-251654656;visibility:visible;mso-wrap-style:square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" filled="f" stroked="f">
          <v:textbox style="mso-next-textbox:#Text Box 1" inset="0,0,0,0">
            <w:txbxContent>
              <w:p w14:paraId="41BD2659" w14:textId="28EE7A63" w:rsidR="00E745DC" w:rsidRPr="00603854" w:rsidRDefault="00E42204" w:rsidP="00E745DC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 w:rsidRPr="00603854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2</w:t>
                </w:r>
                <w:r w:rsidR="00C20EA5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4/09</w:t>
                </w:r>
                <w:r w:rsidRPr="00603854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/2025</w:t>
                </w:r>
              </w:p>
              <w:p w14:paraId="5DBD450A" w14:textId="77777777" w:rsidR="00E745DC" w:rsidRPr="00603854" w:rsidRDefault="0076707C" w:rsidP="00E745DC">
                <w:pPr>
                  <w:spacing w:before="40" w:line="240" w:lineRule="auto"/>
                  <w:ind w:right="18"/>
                  <w:jc w:val="right"/>
                  <w:rPr>
                    <w:rFonts w:ascii="Arial" w:hAnsi="Arial"/>
                    <w:b/>
                    <w:sz w:val="18"/>
                  </w:rPr>
                </w:pPr>
                <w:r w:rsidRPr="00603854">
                  <w:rPr>
                    <w:rFonts w:ascii="Arial" w:hAnsi="Arial"/>
                  </w:rPr>
                  <w:fldChar w:fldCharType="begin"/>
                </w:r>
                <w:r w:rsidR="00E745DC" w:rsidRPr="00603854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instrText xml:space="preserve"> PAGE </w:instrText>
                </w:r>
                <w:r w:rsidRPr="00603854">
                  <w:rPr>
                    <w:rFonts w:ascii="Arial" w:hAnsi="Arial"/>
                  </w:rPr>
                  <w:fldChar w:fldCharType="separate"/>
                </w:r>
                <w:r w:rsidR="00645133" w:rsidRPr="00603854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3</w:t>
                </w:r>
                <w:r w:rsidRPr="00603854">
                  <w:rPr>
                    <w:rFonts w:ascii="Arial" w:hAnsi="Arial"/>
                  </w:rPr>
                  <w:fldChar w:fldCharType="end"/>
                </w:r>
                <w:r w:rsidR="00E745DC" w:rsidRPr="00603854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/3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5EEA" w14:textId="77777777" w:rsidR="008361D1" w:rsidRPr="00603854" w:rsidRDefault="008361D1" w:rsidP="00065F02">
      <w:pPr>
        <w:spacing w:line="240" w:lineRule="auto"/>
      </w:pPr>
      <w:r w:rsidRPr="00603854">
        <w:separator/>
      </w:r>
    </w:p>
  </w:footnote>
  <w:footnote w:type="continuationSeparator" w:id="0">
    <w:p w14:paraId="5FC52163" w14:textId="77777777" w:rsidR="008361D1" w:rsidRPr="00603854" w:rsidRDefault="008361D1" w:rsidP="00065F02">
      <w:pPr>
        <w:spacing w:line="240" w:lineRule="auto"/>
      </w:pPr>
      <w:r w:rsidRPr="0060385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E34D7" w14:textId="7F6376ED" w:rsidR="002B4DDC" w:rsidRPr="00603854" w:rsidRDefault="3C6E8B54">
    <w:pPr>
      <w:pStyle w:val="Encabezado"/>
      <w:rPr>
        <w:rFonts w:ascii="Arial" w:hAnsi="Arial" w:cs="Arial"/>
        <w:b/>
        <w:sz w:val="44"/>
      </w:rPr>
    </w:pPr>
    <w:r w:rsidRPr="00603854">
      <w:rPr>
        <w:rFonts w:ascii="Arial" w:hAnsi="Arial" w:cs="Arial"/>
        <w:b/>
        <w:bCs/>
        <w:sz w:val="44"/>
        <w:szCs w:val="44"/>
      </w:rPr>
      <w:t>COLODUR ECO</w:t>
    </w:r>
  </w:p>
  <w:p w14:paraId="1A965116" w14:textId="0822F681" w:rsidR="002B4DDC" w:rsidRPr="006F51DB" w:rsidRDefault="006F51DB">
    <w:pPr>
      <w:pStyle w:val="Encabezado"/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eastAsia="es-ES"/>
      </w:rPr>
    </w:pPr>
    <w:r>
      <w:rPr>
        <w:rFonts w:ascii="Arial" w:hAnsi="Arial" w:cs="Arial"/>
        <w:bCs/>
        <w:noProof/>
        <w:color w:val="A6A6A6" w:themeColor="background1" w:themeShade="A6"/>
        <w:spacing w:val="-4"/>
        <w:sz w:val="28"/>
        <w:szCs w:val="24"/>
        <w:lang w:eastAsia="es-ES"/>
      </w:rPr>
      <w:pict w14:anchorId="40576F41">
        <v:rect id="_x0000_s1035" style="position:absolute;margin-left:1.5pt;margin-top:6.5pt;width:453.75pt;height:3.55pt;z-index:251662848" fillcolor="#00b050" stroked="f"/>
      </w:pict>
    </w:r>
  </w:p>
  <w:p w14:paraId="69B15336" w14:textId="77777777" w:rsidR="002B4DDC" w:rsidRPr="00603854" w:rsidRDefault="00C90DAB">
    <w:pPr>
      <w:pStyle w:val="Encabezado"/>
      <w:rPr>
        <w:rFonts w:ascii="Arial" w:hAnsi="Arial" w:cs="Arial"/>
        <w:color w:val="A6A6A6" w:themeColor="background1" w:themeShade="A6"/>
        <w:spacing w:val="-4"/>
        <w:sz w:val="36"/>
      </w:rPr>
    </w:pPr>
    <w:r w:rsidRPr="00603854"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eastAsia="es-ES"/>
      </w:rPr>
      <w:t>Recubrimiento de poliuretano alifático al agua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5404"/>
    <w:multiLevelType w:val="hybridMultilevel"/>
    <w:tmpl w:val="D98A35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C77FC"/>
    <w:multiLevelType w:val="hybridMultilevel"/>
    <w:tmpl w:val="20A480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D4B39"/>
    <w:multiLevelType w:val="hybridMultilevel"/>
    <w:tmpl w:val="042ED21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5159B"/>
    <w:multiLevelType w:val="hybridMultilevel"/>
    <w:tmpl w:val="FDD2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27D81"/>
    <w:multiLevelType w:val="hybridMultilevel"/>
    <w:tmpl w:val="09E01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896706"/>
    <w:multiLevelType w:val="hybridMultilevel"/>
    <w:tmpl w:val="4FDC0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9092D"/>
    <w:multiLevelType w:val="hybridMultilevel"/>
    <w:tmpl w:val="8D3817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93FE4"/>
    <w:multiLevelType w:val="hybridMultilevel"/>
    <w:tmpl w:val="B896DC0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235056"/>
    <w:multiLevelType w:val="hybridMultilevel"/>
    <w:tmpl w:val="5DEEFC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1745F7"/>
    <w:multiLevelType w:val="hybridMultilevel"/>
    <w:tmpl w:val="9FE6B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63744"/>
    <w:multiLevelType w:val="hybridMultilevel"/>
    <w:tmpl w:val="E1D447C6"/>
    <w:lvl w:ilvl="0" w:tplc="D09A5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507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EE1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E4A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ED4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8B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80E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E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04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8912F9"/>
    <w:multiLevelType w:val="hybridMultilevel"/>
    <w:tmpl w:val="267CD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30342A"/>
    <w:multiLevelType w:val="hybridMultilevel"/>
    <w:tmpl w:val="ECF2967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624D4A"/>
    <w:multiLevelType w:val="hybridMultilevel"/>
    <w:tmpl w:val="BF720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741324">
    <w:abstractNumId w:val="10"/>
  </w:num>
  <w:num w:numId="2" w16cid:durableId="1026950869">
    <w:abstractNumId w:val="3"/>
  </w:num>
  <w:num w:numId="3" w16cid:durableId="109476147">
    <w:abstractNumId w:val="13"/>
  </w:num>
  <w:num w:numId="4" w16cid:durableId="1664505968">
    <w:abstractNumId w:val="0"/>
  </w:num>
  <w:num w:numId="5" w16cid:durableId="2322101">
    <w:abstractNumId w:val="5"/>
  </w:num>
  <w:num w:numId="6" w16cid:durableId="1373117907">
    <w:abstractNumId w:val="9"/>
  </w:num>
  <w:num w:numId="7" w16cid:durableId="136268807">
    <w:abstractNumId w:val="1"/>
  </w:num>
  <w:num w:numId="8" w16cid:durableId="673803843">
    <w:abstractNumId w:val="8"/>
  </w:num>
  <w:num w:numId="9" w16cid:durableId="879707594">
    <w:abstractNumId w:val="2"/>
  </w:num>
  <w:num w:numId="10" w16cid:durableId="1218584732">
    <w:abstractNumId w:val="7"/>
  </w:num>
  <w:num w:numId="11" w16cid:durableId="452283528">
    <w:abstractNumId w:val="6"/>
  </w:num>
  <w:num w:numId="12" w16cid:durableId="142741587">
    <w:abstractNumId w:val="11"/>
  </w:num>
  <w:num w:numId="13" w16cid:durableId="827747205">
    <w:abstractNumId w:val="4"/>
  </w:num>
  <w:num w:numId="14" w16cid:durableId="2341232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3F7"/>
    <w:rsid w:val="000127F1"/>
    <w:rsid w:val="000333B9"/>
    <w:rsid w:val="00065F02"/>
    <w:rsid w:val="00076530"/>
    <w:rsid w:val="00082325"/>
    <w:rsid w:val="00083643"/>
    <w:rsid w:val="00086749"/>
    <w:rsid w:val="0009447D"/>
    <w:rsid w:val="000B6D98"/>
    <w:rsid w:val="000C17D9"/>
    <w:rsid w:val="000C205F"/>
    <w:rsid w:val="000C4C4D"/>
    <w:rsid w:val="000F40F3"/>
    <w:rsid w:val="001028E0"/>
    <w:rsid w:val="00104ED3"/>
    <w:rsid w:val="001173B7"/>
    <w:rsid w:val="00120556"/>
    <w:rsid w:val="0012379F"/>
    <w:rsid w:val="00142996"/>
    <w:rsid w:val="001609E3"/>
    <w:rsid w:val="00160F08"/>
    <w:rsid w:val="00161751"/>
    <w:rsid w:val="0016651F"/>
    <w:rsid w:val="001922C2"/>
    <w:rsid w:val="00197DE2"/>
    <w:rsid w:val="001A7FFA"/>
    <w:rsid w:val="001C7888"/>
    <w:rsid w:val="001D1FFA"/>
    <w:rsid w:val="001D29A4"/>
    <w:rsid w:val="001D51EB"/>
    <w:rsid w:val="001E44AB"/>
    <w:rsid w:val="001F1DA9"/>
    <w:rsid w:val="001F216D"/>
    <w:rsid w:val="002029B5"/>
    <w:rsid w:val="00210A32"/>
    <w:rsid w:val="00210E09"/>
    <w:rsid w:val="00216D8C"/>
    <w:rsid w:val="00221FEA"/>
    <w:rsid w:val="002579EB"/>
    <w:rsid w:val="0026631E"/>
    <w:rsid w:val="00280857"/>
    <w:rsid w:val="002909C3"/>
    <w:rsid w:val="00294AA3"/>
    <w:rsid w:val="002A74CA"/>
    <w:rsid w:val="002B155E"/>
    <w:rsid w:val="002B4DDC"/>
    <w:rsid w:val="002C62D0"/>
    <w:rsid w:val="002D4F36"/>
    <w:rsid w:val="002E7357"/>
    <w:rsid w:val="002F02FA"/>
    <w:rsid w:val="002F0C39"/>
    <w:rsid w:val="002F2EBA"/>
    <w:rsid w:val="002F3C7F"/>
    <w:rsid w:val="003008D0"/>
    <w:rsid w:val="00303801"/>
    <w:rsid w:val="00305501"/>
    <w:rsid w:val="00362B66"/>
    <w:rsid w:val="00365FF9"/>
    <w:rsid w:val="003760F2"/>
    <w:rsid w:val="00385EA2"/>
    <w:rsid w:val="00397FF2"/>
    <w:rsid w:val="003A0ACC"/>
    <w:rsid w:val="003B508F"/>
    <w:rsid w:val="003C3DB1"/>
    <w:rsid w:val="003C499E"/>
    <w:rsid w:val="003E414A"/>
    <w:rsid w:val="003E5A31"/>
    <w:rsid w:val="003E6402"/>
    <w:rsid w:val="003E6ACC"/>
    <w:rsid w:val="003F551E"/>
    <w:rsid w:val="00400470"/>
    <w:rsid w:val="00402475"/>
    <w:rsid w:val="00416B9E"/>
    <w:rsid w:val="00430018"/>
    <w:rsid w:val="00451F93"/>
    <w:rsid w:val="00452402"/>
    <w:rsid w:val="00464BE1"/>
    <w:rsid w:val="00472279"/>
    <w:rsid w:val="00472D73"/>
    <w:rsid w:val="00474D2D"/>
    <w:rsid w:val="00480720"/>
    <w:rsid w:val="004A331D"/>
    <w:rsid w:val="004B2BB2"/>
    <w:rsid w:val="004B43C7"/>
    <w:rsid w:val="004C4D55"/>
    <w:rsid w:val="004C6E06"/>
    <w:rsid w:val="004E7D6C"/>
    <w:rsid w:val="004F6926"/>
    <w:rsid w:val="0051227E"/>
    <w:rsid w:val="00535B32"/>
    <w:rsid w:val="0054529A"/>
    <w:rsid w:val="00547D28"/>
    <w:rsid w:val="005511EF"/>
    <w:rsid w:val="00556B05"/>
    <w:rsid w:val="00590970"/>
    <w:rsid w:val="005A3342"/>
    <w:rsid w:val="005D3A00"/>
    <w:rsid w:val="005D70BD"/>
    <w:rsid w:val="005F5644"/>
    <w:rsid w:val="00603854"/>
    <w:rsid w:val="006043FB"/>
    <w:rsid w:val="006340D0"/>
    <w:rsid w:val="00637517"/>
    <w:rsid w:val="006410C8"/>
    <w:rsid w:val="00645133"/>
    <w:rsid w:val="00654D71"/>
    <w:rsid w:val="00661E04"/>
    <w:rsid w:val="00681EE2"/>
    <w:rsid w:val="006848C9"/>
    <w:rsid w:val="0069032D"/>
    <w:rsid w:val="006C3C2E"/>
    <w:rsid w:val="006C6782"/>
    <w:rsid w:val="006C7CDB"/>
    <w:rsid w:val="006F51DB"/>
    <w:rsid w:val="007026DE"/>
    <w:rsid w:val="00702D25"/>
    <w:rsid w:val="00703794"/>
    <w:rsid w:val="00705479"/>
    <w:rsid w:val="00705BFC"/>
    <w:rsid w:val="00706B2E"/>
    <w:rsid w:val="007110E3"/>
    <w:rsid w:val="007142C4"/>
    <w:rsid w:val="0071791A"/>
    <w:rsid w:val="00730C5B"/>
    <w:rsid w:val="0076707C"/>
    <w:rsid w:val="00774206"/>
    <w:rsid w:val="007779DA"/>
    <w:rsid w:val="00786051"/>
    <w:rsid w:val="007A6564"/>
    <w:rsid w:val="007B15F2"/>
    <w:rsid w:val="007C381E"/>
    <w:rsid w:val="007C59E3"/>
    <w:rsid w:val="007C7476"/>
    <w:rsid w:val="007D2643"/>
    <w:rsid w:val="007D72BC"/>
    <w:rsid w:val="007E4BAF"/>
    <w:rsid w:val="007F7995"/>
    <w:rsid w:val="00813F73"/>
    <w:rsid w:val="008361D1"/>
    <w:rsid w:val="00851393"/>
    <w:rsid w:val="0087790E"/>
    <w:rsid w:val="008945FE"/>
    <w:rsid w:val="008B3ADC"/>
    <w:rsid w:val="008B3CBC"/>
    <w:rsid w:val="008C12B2"/>
    <w:rsid w:val="008D1198"/>
    <w:rsid w:val="008E3805"/>
    <w:rsid w:val="009102C9"/>
    <w:rsid w:val="009277BC"/>
    <w:rsid w:val="00936C7B"/>
    <w:rsid w:val="009665BF"/>
    <w:rsid w:val="00967BEC"/>
    <w:rsid w:val="0098755F"/>
    <w:rsid w:val="00990E25"/>
    <w:rsid w:val="009A3B32"/>
    <w:rsid w:val="009D44F1"/>
    <w:rsid w:val="009E2550"/>
    <w:rsid w:val="009F4C63"/>
    <w:rsid w:val="00A06CAE"/>
    <w:rsid w:val="00A14266"/>
    <w:rsid w:val="00A35478"/>
    <w:rsid w:val="00A36D30"/>
    <w:rsid w:val="00A3732C"/>
    <w:rsid w:val="00A40B2F"/>
    <w:rsid w:val="00A73212"/>
    <w:rsid w:val="00A90DBB"/>
    <w:rsid w:val="00A95CAF"/>
    <w:rsid w:val="00AA2ED9"/>
    <w:rsid w:val="00AB4913"/>
    <w:rsid w:val="00AC2E0C"/>
    <w:rsid w:val="00AE30C0"/>
    <w:rsid w:val="00AF36A6"/>
    <w:rsid w:val="00AF69E9"/>
    <w:rsid w:val="00AF72A7"/>
    <w:rsid w:val="00AF7B79"/>
    <w:rsid w:val="00B0232C"/>
    <w:rsid w:val="00B12426"/>
    <w:rsid w:val="00B1427E"/>
    <w:rsid w:val="00B40F4B"/>
    <w:rsid w:val="00B43E2E"/>
    <w:rsid w:val="00B4514F"/>
    <w:rsid w:val="00B4604E"/>
    <w:rsid w:val="00B54698"/>
    <w:rsid w:val="00B57968"/>
    <w:rsid w:val="00B65B70"/>
    <w:rsid w:val="00B7068B"/>
    <w:rsid w:val="00B72911"/>
    <w:rsid w:val="00B74732"/>
    <w:rsid w:val="00B9535F"/>
    <w:rsid w:val="00BB63B1"/>
    <w:rsid w:val="00BE124D"/>
    <w:rsid w:val="00BF6DAC"/>
    <w:rsid w:val="00C20EA5"/>
    <w:rsid w:val="00C40F76"/>
    <w:rsid w:val="00C46AB9"/>
    <w:rsid w:val="00C56DB2"/>
    <w:rsid w:val="00C76349"/>
    <w:rsid w:val="00C8146C"/>
    <w:rsid w:val="00C83B52"/>
    <w:rsid w:val="00C90384"/>
    <w:rsid w:val="00C90DAB"/>
    <w:rsid w:val="00C9591E"/>
    <w:rsid w:val="00CA22AB"/>
    <w:rsid w:val="00CE0A0B"/>
    <w:rsid w:val="00CE335B"/>
    <w:rsid w:val="00CE4983"/>
    <w:rsid w:val="00CE5A1B"/>
    <w:rsid w:val="00CF12CC"/>
    <w:rsid w:val="00D00912"/>
    <w:rsid w:val="00D043F7"/>
    <w:rsid w:val="00D144DF"/>
    <w:rsid w:val="00D30176"/>
    <w:rsid w:val="00D3721A"/>
    <w:rsid w:val="00D4035E"/>
    <w:rsid w:val="00D504C7"/>
    <w:rsid w:val="00D8722E"/>
    <w:rsid w:val="00DA0B45"/>
    <w:rsid w:val="00DA1074"/>
    <w:rsid w:val="00DA236E"/>
    <w:rsid w:val="00DA45ED"/>
    <w:rsid w:val="00DA6507"/>
    <w:rsid w:val="00DB002F"/>
    <w:rsid w:val="00DC046C"/>
    <w:rsid w:val="00DC2672"/>
    <w:rsid w:val="00DD77EB"/>
    <w:rsid w:val="00DD7D27"/>
    <w:rsid w:val="00E010F4"/>
    <w:rsid w:val="00E239C6"/>
    <w:rsid w:val="00E30DE6"/>
    <w:rsid w:val="00E42204"/>
    <w:rsid w:val="00E44625"/>
    <w:rsid w:val="00E454C6"/>
    <w:rsid w:val="00E57129"/>
    <w:rsid w:val="00E57C03"/>
    <w:rsid w:val="00E6094F"/>
    <w:rsid w:val="00E62DF7"/>
    <w:rsid w:val="00E65960"/>
    <w:rsid w:val="00E6601A"/>
    <w:rsid w:val="00E719D3"/>
    <w:rsid w:val="00E745DC"/>
    <w:rsid w:val="00E749D0"/>
    <w:rsid w:val="00E87D77"/>
    <w:rsid w:val="00E903D9"/>
    <w:rsid w:val="00E91135"/>
    <w:rsid w:val="00EA4880"/>
    <w:rsid w:val="00EB133F"/>
    <w:rsid w:val="00EC04AB"/>
    <w:rsid w:val="00ED334F"/>
    <w:rsid w:val="00ED790D"/>
    <w:rsid w:val="00F002F0"/>
    <w:rsid w:val="00F00DCA"/>
    <w:rsid w:val="00F348ED"/>
    <w:rsid w:val="00F4778C"/>
    <w:rsid w:val="00F70FCD"/>
    <w:rsid w:val="00F72482"/>
    <w:rsid w:val="00F845BB"/>
    <w:rsid w:val="00F949CF"/>
    <w:rsid w:val="00FB5EDD"/>
    <w:rsid w:val="00FC17CD"/>
    <w:rsid w:val="00FC75C7"/>
    <w:rsid w:val="00FD0F7B"/>
    <w:rsid w:val="04894FD2"/>
    <w:rsid w:val="08BB1214"/>
    <w:rsid w:val="0A4B2093"/>
    <w:rsid w:val="0A71F264"/>
    <w:rsid w:val="0FE8C6DC"/>
    <w:rsid w:val="1517863F"/>
    <w:rsid w:val="16D5A085"/>
    <w:rsid w:val="187D9B6E"/>
    <w:rsid w:val="23CECD55"/>
    <w:rsid w:val="2C2AEF1A"/>
    <w:rsid w:val="2F8FF221"/>
    <w:rsid w:val="35BDAE9F"/>
    <w:rsid w:val="39FBD370"/>
    <w:rsid w:val="3C6E8B54"/>
    <w:rsid w:val="3E6E4B8E"/>
    <w:rsid w:val="41350392"/>
    <w:rsid w:val="448873F8"/>
    <w:rsid w:val="49AA10B1"/>
    <w:rsid w:val="58662E7C"/>
    <w:rsid w:val="58F3E9B5"/>
    <w:rsid w:val="5B6ECDA8"/>
    <w:rsid w:val="5E879297"/>
    <w:rsid w:val="6009E569"/>
    <w:rsid w:val="618D8346"/>
    <w:rsid w:val="6384955D"/>
    <w:rsid w:val="73165D4D"/>
    <w:rsid w:val="77B6311A"/>
    <w:rsid w:val="7DA02C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5F0DD51"/>
  <w15:docId w15:val="{5B79A7AD-5D2F-46ED-B267-7F1E9155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B2"/>
    <w:pPr>
      <w:suppressAutoHyphens/>
      <w:spacing w:line="312" w:lineRule="auto"/>
    </w:pPr>
    <w:rPr>
      <w:rFonts w:ascii="Verdana" w:eastAsia="Times New Roman" w:hAnsi="Verdana"/>
      <w:sz w:val="17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5F02"/>
  </w:style>
  <w:style w:type="paragraph" w:styleId="Piedepgina">
    <w:name w:val="footer"/>
    <w:basedOn w:val="Normal"/>
    <w:link w:val="Piedepgina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F02"/>
  </w:style>
  <w:style w:type="paragraph" w:styleId="Textodeglobo">
    <w:name w:val="Balloon Text"/>
    <w:basedOn w:val="Normal"/>
    <w:link w:val="TextodegloboCar"/>
    <w:uiPriority w:val="99"/>
    <w:semiHidden/>
    <w:unhideWhenUsed/>
    <w:rsid w:val="00065F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65F0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B2BB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2">
    <w:name w:val="Medium Shading 1 Accent 2"/>
    <w:basedOn w:val="Tablanormal"/>
    <w:uiPriority w:val="63"/>
    <w:rsid w:val="004B2BB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3">
    <w:name w:val="Light List Accent 3"/>
    <w:basedOn w:val="Tablanormal"/>
    <w:uiPriority w:val="61"/>
    <w:rsid w:val="007C381E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styleId="Hipervnculo">
    <w:name w:val="Hyperlink"/>
    <w:uiPriority w:val="99"/>
    <w:unhideWhenUsed/>
    <w:rsid w:val="0012055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04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1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unert\Documents\Fitxes%20t&#232;cniques\Plantilla%20Ficha%20T&#233;cn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degesti_x00f3_n xmlns="f635a9ad-e04c-4511-bb18-95e183f81cbb" xsi:nil="true"/>
    <lcf76f155ced4ddcb4097134ff3c332f xmlns="f635a9ad-e04c-4511-bb18-95e183f81cbb">
      <Terms xmlns="http://schemas.microsoft.com/office/infopath/2007/PartnerControls"/>
    </lcf76f155ced4ddcb4097134ff3c332f>
    <TaxCatchAll xmlns="25db6e4a-3b6c-453a-b5ff-550b12cab0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A3C7DE84A7774FAC1C11DAA4F8E1F1" ma:contentTypeVersion="14" ma:contentTypeDescription="Crear nuevo documento." ma:contentTypeScope="" ma:versionID="f0410807c49307361cdf878cab2c40b8">
  <xsd:schema xmlns:xsd="http://www.w3.org/2001/XMLSchema" xmlns:xs="http://www.w3.org/2001/XMLSchema" xmlns:p="http://schemas.microsoft.com/office/2006/metadata/properties" xmlns:ns2="f635a9ad-e04c-4511-bb18-95e183f81cbb" xmlns:ns3="25db6e4a-3b6c-453a-b5ff-550b12cab0d3" targetNamespace="http://schemas.microsoft.com/office/2006/metadata/properties" ma:root="true" ma:fieldsID="1080d1894084e9ac86e3700e6ba50538" ns2:_="" ns3:_="">
    <xsd:import namespace="f635a9ad-e04c-4511-bb18-95e183f81cbb"/>
    <xsd:import namespace="25db6e4a-3b6c-453a-b5ff-550b12cab0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Responsabledegesti_x00f3_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5a9ad-e04c-4511-bb18-95e183f81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Responsabledegesti_x00f3_n" ma:index="17" nillable="true" ma:displayName="Responsable de gestión" ma:format="Dropdown" ma:internalName="Responsabledegesti_x00f3_n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f980451c-8f38-42dd-93e3-2853f90a34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b6e4a-3b6c-453a-b5ff-550b12cab0d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783e9d3-c30c-4ed4-8993-8b6ea427dcc3}" ma:internalName="TaxCatchAll" ma:showField="CatchAllData" ma:web="25db6e4a-3b6c-453a-b5ff-550b12cab0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7FC5B4-3A49-4F8C-92A6-EB820A16F68E}">
  <ds:schemaRefs>
    <ds:schemaRef ds:uri="http://schemas.microsoft.com/office/2006/metadata/properties"/>
    <ds:schemaRef ds:uri="http://schemas.microsoft.com/office/infopath/2007/PartnerControls"/>
    <ds:schemaRef ds:uri="f635a9ad-e04c-4511-bb18-95e183f81cbb"/>
    <ds:schemaRef ds:uri="25db6e4a-3b6c-453a-b5ff-550b12cab0d3"/>
  </ds:schemaRefs>
</ds:datastoreItem>
</file>

<file path=customXml/itemProps2.xml><?xml version="1.0" encoding="utf-8"?>
<ds:datastoreItem xmlns:ds="http://schemas.openxmlformats.org/officeDocument/2006/customXml" ds:itemID="{F938595D-7076-4F85-B6CA-678A4ADED7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1E5C1-A721-4300-8F82-3333CF16F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5a9ad-e04c-4511-bb18-95e183f81cbb"/>
    <ds:schemaRef ds:uri="25db6e4a-3b6c-453a-b5ff-550b12cab0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Ficha Técnica.dotx</Template>
  <TotalTime>112</TotalTime>
  <Pages>3</Pages>
  <Words>1429</Words>
  <Characters>7776</Characters>
  <Application>Microsoft Office Word</Application>
  <DocSecurity>0</DocSecurity>
  <Lines>388</Lines>
  <Paragraphs>287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 Launert</dc:creator>
  <cp:lastModifiedBy>Zumsport Licitaciones</cp:lastModifiedBy>
  <cp:revision>63</cp:revision>
  <cp:lastPrinted>2023-03-27T11:31:00Z</cp:lastPrinted>
  <dcterms:created xsi:type="dcterms:W3CDTF">2020-06-10T08:36:00Z</dcterms:created>
  <dcterms:modified xsi:type="dcterms:W3CDTF">2026-04-06T08:40:00Z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0x01010079A3C7DE84A7774FAC1C11DAA4F8E1F1</vt:lpwstr>
  </property>
  <property fmtid="{D5CDD505-2E9C-101B-9397-08002B2CF9AE}" pid="3" name="MediaServiceImageTags">
    <vt:lpwstr/>
  </property>
</Properties>
</file>