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A8"/>
          <w:sz w:val="44"/>
          <w:szCs w:val="44"/>
        </w:rPr>
        <w:t xml:space="preserve">PortSLM 데이터 파이프라인 문서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Bay Plan &amp; Bay-Row-Tier Tutorial (doc_id: bayplan_tutorial)</w:t>
      </w:r>
    </w:p>
    <w:p>
      <w:pPr>
        <w:spacing w:after="120"/>
      </w:pPr>
      <w:r>
        <w:t xml:space="preserve">본 문서는 항만 특화 SLM(PortSLM) 파인튜닝 및 RAG Agent 구축을 위해 베이플랜 판독 교육 자료(이미지 PDF, 26p, «베이 플랜 | 컨테이너선 체험»)를 기존 cvsp_book / stowage_basics / ISPS / IMO 파이프라인과 동일한 통합 스키마(portslm_regulatory, BGE-M3 1024-dim, doc_id 필터링)로 가공한 결과를 기술한다. 문서 구조 분석 → 텍스트 추출(OCR) → 청킹 → JSONL SFT → 임베딩 스키마 → GraphRAG 까지 산출물 6종을 포함한다.</w:t>
      </w:r>
    </w:p>
    <w:p>
      <w:pPr>
        <w:spacing w:after="120"/>
      </w:pPr>
      <w:r>
        <w:t xml:space="preserve">이 자료는 Bay-Row-Tier 좌표 체계의 판독법(6자리 스토우 포지션, 베이 홀짝, Row 센터라인·좌우현, Tier 갑판/홀드 번호)을 슬라이드별로 설명하는 실무 교육 콘텐츠로, cvsp_book·stowage_basics 의 개념을 시각적 판독 관점에서 보완한다.</w:t>
      </w:r>
    </w:p>
    <w:p>
      <w:pPr>
        <w:pBdr>
          <w:bottom w:val="single" w:color="1F6FA8" w:sz="6" w:space="1"/>
        </w:pBdr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목차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산출물 요약</w:t>
      </w:r>
    </w:p>
    <w:p>
      <w:pPr>
        <w:spacing w:after="120"/>
      </w:pPr>
      <w:r>
        <w:t xml:space="preserve">모든 파일은 doc_id='bayplan_tutorial' 로 태깅되어 통합 컬렉션 portslm_regulatory 에서 타 코퍼스와 함께 다중 문서 검색이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760"/>
        <w:gridCol w:w="1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bayplan_tutorial_chunks.jsonl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토픽 단위 청크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청크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bayplan_tutorial_sft_dataset.jsonl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SFT 학습 데이터셋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 샘플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bayplan_tutorial_embedding_schema.json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임베딩 스키마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 / 1024-dim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bayplan_tutorial_upsert.jsonl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적재 레코드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레코드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bayplan_tutorial_graph.json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지식그래프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노드 / 112 엣지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bayplan_tutorial_graph_load.cypher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적재 Cypher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기반</w:t>
            </w:r>
          </w:p>
        </w:tc>
      </w:tr>
    </w:tbl>
    <w:p>
      <w:pPr>
        <w:pStyle w:val="Heading1"/>
      </w:pPr>
      <w:r>
        <w:t xml:space="preserve">2. 문서 구조 분석 및 텍스트 추출</w:t>
      </w:r>
    </w:p>
    <w:p>
      <w:pPr>
        <w:spacing w:after="120"/>
      </w:pPr>
      <w:r>
        <w:t xml:space="preserve">원본 PDF(26p)는 macOS Quartz 로 생성된 이미지 기반 슬라이드 덱으로, 페이지당 고해상도 베이플랜 다이어그램 1~2매와 영문 캡션(나레이션)이 결합된 구조다. 텍스트 레이어는 한국어 제목 캡션 1줄을 제외하면 비어 있어, 200 DPI 래스터화 + Tesseract OCR(eng) 로 캡션과 다이어그램 라벨을 복원했다.</w:t>
      </w:r>
    </w:p>
    <w:p>
      <w:pPr>
        <w:spacing w:after="120"/>
      </w:pPr>
      <w:r>
        <w:t xml:space="preserve">OCR 결과에서 산문형 영문 캡션(나레이션)만 휴리스틱으로 분리하고 수기 교정하여 코퍼스를 구성했다. 캡션은 슬라이드 순서에 따라 '베이플랜 정의 → 6자리 포지션 → 베이/Row/Tier 번호 체계 → 화물 위치 판독 → 실무 중요성' 의 일관된 교육 흐름을 형성한다. 번호 체계가 없는 슬라이드 자료이므로 의미 기반 15개 토픽으로 재구성했다.</w:t>
      </w:r>
    </w:p>
    <w:p>
      <w:pPr>
        <w:pStyle w:val="Heading1"/>
      </w:pPr>
      <w:r>
        <w:t xml:space="preserve">3. 청킹 설계 (토픽 기반)</w:t>
      </w:r>
    </w:p>
    <w:p>
      <w:pPr>
        <w:spacing w:after="120"/>
      </w:pPr>
      <w:r>
        <w:t xml:space="preserve">각 청크는 토픽 번호·제목, 슬라이드 페이지 범위, 인용 식별자를 보존하며 타 파이프라인 스키마와 호환된다(topic_no 사용).</w:t>
      </w:r>
    </w:p>
    <w:p>
      <w:pPr>
        <w:pStyle w:val="Heading2"/>
      </w:pPr>
      <w:r>
        <w:t xml:space="preserve">3.1 토픽 구성 (15)</w:t>
      </w:r>
    </w:p>
    <w:p>
      <w:pPr>
        <w:spacing w:after="120"/>
      </w:pPr>
      <w:r>
        <w:t xml:space="preserve">T1 베이플랜 정의 / T2 6자리 스토우 포지션 / T3 베이 번호·범위 / T4 20'홀수·40'짝수 베이 / T5 Row 번호(센터라인 00·우현 홀수·좌현 짝수) / T6 Tier 번호(갑판 82+·홀드 02+) / T7 선체 표기 위치(코밍·해치커버·홀드) / T8 3요소 셀 식별 / T9 베이플랜 약어(Reefer·OOG·Empty·OT·HC·IMDG·Restow) / T10 화물 위치 판독 / T11 Bay-Row-Tier 존재 이유 / T12 베이=전후 단면, 40'=2개 20' 점유 / T13 판독 예제(Bay 14/Tier 84/Tier 02) / T14 갑판 실습생 실무 중요성 / T15 항해사 활용.</w:t>
      </w:r>
    </w:p>
    <w:p>
      <w:pPr>
        <w:pStyle w:val="Heading1"/>
      </w:pPr>
      <w:r>
        <w:t xml:space="preserve">4. SFT 데이터셋</w:t>
      </w:r>
    </w:p>
    <w:p>
      <w:pPr>
        <w:spacing w:after="120"/>
      </w:pPr>
      <w:r>
        <w:t xml:space="preserve">총 29개 샘플: 14개는 베이플랜 판독 핵심 질문에 대한 수기 정밀 QA, 15개는 토픽별 grounded_explanation 이다. 본 자료 특성을 반영해 format_qa(6자리 구조), position_decode(좌표 디코딩), reference_qa(약어) 같은 판독 특화 태스크 타입을 추가했다. 모든 응답은 비(非)의사결정·설명 전담이며 [출처] 인용으로 그라운딩된다.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Row/Tier/베이 번호 체계 등 핵심 개념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definition_qa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베이플랜 정의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6자리 스토우 포지션 구조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3요소 셀 식별 절차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20'·40' 베이 규칙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베이플랜 약어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position_decode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스토우 포지션 디코딩 (판독 특화)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실습생·항해사 실무 활용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grounded_explanation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토픽별 근거 설명 (PortAgent ④단계용)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1"/>
      </w:pPr>
      <w:r>
        <w:t xml:space="preserve">5. Vector DB 임베딩 스키마 및 적재</w:t>
      </w:r>
    </w:p>
    <w:p>
      <w:pPr>
        <w:spacing w:after="120"/>
      </w:pPr>
      <w:r>
        <w:t xml:space="preserve">통합 컬렉션 portslm_regulatory (BGE-M3, 1024-dim, cosine, BM25+dense 하이브리드/RRF) 에 적재하며 doc_id 필터링으로 문서를 구분한다.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"collection":"portslm_regulatory", "embedding_model":"BGE-M3", "dim":1024,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"filterable":["doc_id","topic_no"], "hybrid":{"fusion":"RRF"} }</w:t>
      </w:r>
    </w:p>
    <w:p>
      <w:pPr>
        <w:pStyle w:val="Heading1"/>
      </w:pPr>
      <w:r>
        <w:t xml:space="preserve">6. GraphRAG 지식그래프</w:t>
      </w:r>
    </w:p>
    <w:p>
      <w:pPr>
        <w:spacing w:after="120"/>
      </w:pPr>
      <w:r>
        <w:t xml:space="preserve">Document→Topic 계층에 25개 도메인 Concept 노드를 결합하고, Bay-Row-Tier 좌표 온톨로지와 교차 문서 브리지를 추가했다(45 노드 / 112 엣지).</w:t>
      </w:r>
    </w:p>
    <w:p>
      <w:pPr>
        <w:pStyle w:val="Heading2"/>
      </w:pPr>
      <w:r>
        <w:t xml:space="preserve">6.1 Bay-Row-Tier 좌표 온톨로지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관계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COMPOSED_OF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 Position → Bay / Row / Tier (좌표 분해)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MEASURED_FROM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→ Centerline (센터라인 00 기준)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EXTENDS_TO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→ Starboard(홀수) / Port(짝수)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LOCATED_IN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→ Deck(82+) / Hold(02+)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OCCUPIES_TWO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40ft Container → Bay (20' 2칸 점유)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MARKED_ON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Bay→Coaming, Row→Hatch Cover (선체 물리 표기)</w:t>
            </w:r>
          </w:p>
        </w:tc>
      </w:tr>
    </w:tbl>
    <w:p>
      <w:pPr>
        <w:pStyle w:val="Heading2"/>
      </w:pPr>
      <w:r>
        <w:t xml:space="preserve">6.2 교차 문서 브리지</w:t>
      </w:r>
    </w:p>
    <w:p>
      <w:pPr>
        <w:spacing w:after="120"/>
      </w:pPr>
      <w:r>
        <w:t xml:space="preserve">ELABORATED_IN 으로 Stow Position 개념을 stowage_basics 및 cvsp_book 과 연결하여 '시각 판독 → 기초 개념 → 심화 이론' 3단 추론 경로를 완성했다. 또한 Reefer·Bay Plan → BAPLIE 스키마(OPERATIONALIZED_BY), Dangerous Goods → IMDG(RELATES_TO_REG) 브리지를 생성했다.</w:t>
      </w:r>
    </w:p>
    <w:p>
      <w:pPr>
        <w:pStyle w:val="Heading1"/>
      </w:pPr>
      <w:r>
        <w:t xml:space="preserve">7. PortAgent 통합 활용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Agent: 베이플랜 판독 질의는 doc_id='bayplan_tutorial' 로, 기초·심화는 stowage_basics·cvsp_book 으로 단일 컬렉션 내 라우팅.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좌표 온톨로지(COMPOSED_OF/MEASURED_FROM/LOCATED_IN)로 '110910 → Bay11·Row09·Tier10, 갑판/홀드 구분' 같은 구조적 디코딩 추론.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SLM 파인튜닝: position_decode·format_qa 로 ④ 설명 에이전트의 스토우 포지션 판독·인용 정확도 강화.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BAPLIE 연계: Bay Plan/Reefer → BAPLIE 스키마 브리지로 향후 실데이터(EDIFACT) 파싱 설명과 정합.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PortSLM · Bay Plan Tutorial Pipeline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2026-06-14T11:56:23.303Z</dcterms:created>
  <dcterms:modified xsi:type="dcterms:W3CDTF">2026-06-14T11:56:23.303Z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