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7C39B" w14:textId="77777777" w:rsidR="00942250" w:rsidRDefault="005A1934">
      <w:pPr>
        <w:ind w:left="2520"/>
        <w:rPr>
          <w:b/>
          <w:color w:val="674EA7"/>
          <w:sz w:val="38"/>
          <w:szCs w:val="38"/>
        </w:rPr>
      </w:pPr>
      <w:r>
        <w:rPr>
          <w:b/>
          <w:color w:val="674EA7"/>
          <w:sz w:val="38"/>
          <w:szCs w:val="38"/>
        </w:rPr>
        <w:t>Group Project 3</w:t>
      </w:r>
    </w:p>
    <w:p w14:paraId="6997CDEC" w14:textId="77777777" w:rsidR="00942250" w:rsidRDefault="00942250">
      <w:pPr>
        <w:ind w:left="-810" w:firstLine="3510"/>
        <w:rPr>
          <w:color w:val="674EA7"/>
          <w:sz w:val="12"/>
          <w:szCs w:val="12"/>
        </w:rPr>
      </w:pPr>
    </w:p>
    <w:p w14:paraId="7FC3D4E9" w14:textId="77777777" w:rsidR="00942250" w:rsidRDefault="005A1934">
      <w:pPr>
        <w:ind w:left="-810" w:firstLine="2070"/>
        <w:rPr>
          <w:sz w:val="28"/>
          <w:szCs w:val="28"/>
        </w:rPr>
      </w:pPr>
      <w:proofErr w:type="spellStart"/>
      <w:r>
        <w:rPr>
          <w:sz w:val="28"/>
          <w:szCs w:val="28"/>
        </w:rPr>
        <w:t>Qasse</w:t>
      </w:r>
      <w:proofErr w:type="spellEnd"/>
      <w:r>
        <w:rPr>
          <w:sz w:val="28"/>
          <w:szCs w:val="28"/>
        </w:rPr>
        <w:t>, Joanna, Navid, Christian and Chris</w:t>
      </w:r>
    </w:p>
    <w:p w14:paraId="16CBEA5B" w14:textId="77777777" w:rsidR="00942250" w:rsidRDefault="00942250"/>
    <w:p w14:paraId="27EA5457" w14:textId="77777777" w:rsidR="00942250" w:rsidRDefault="00942250"/>
    <w:p w14:paraId="63B258AF" w14:textId="77777777" w:rsidR="00942250" w:rsidRDefault="005A1934">
      <w:pPr>
        <w:numPr>
          <w:ilvl w:val="0"/>
          <w:numId w:val="3"/>
        </w:numPr>
        <w:rPr>
          <w:b/>
        </w:rPr>
      </w:pPr>
      <w:r>
        <w:rPr>
          <w:b/>
        </w:rPr>
        <w:t>Tell a story:</w:t>
      </w:r>
    </w:p>
    <w:p w14:paraId="4C010B90" w14:textId="77777777" w:rsidR="00942250" w:rsidRDefault="00942250">
      <w:pPr>
        <w:ind w:left="-450"/>
        <w:rPr>
          <w:b/>
        </w:rPr>
      </w:pPr>
    </w:p>
    <w:p w14:paraId="5F2572EB" w14:textId="77777777" w:rsidR="00942250" w:rsidRDefault="005A1934">
      <w:pPr>
        <w:numPr>
          <w:ilvl w:val="0"/>
          <w:numId w:val="1"/>
        </w:numPr>
      </w:pPr>
      <w:r>
        <w:t>Prices of residential properties have been continuing to increase in Australia for the past 30 years, with the strongest annual growth reported in 2021 (~23.7%).</w:t>
      </w:r>
    </w:p>
    <w:p w14:paraId="3AB698E2" w14:textId="77777777" w:rsidR="00942250" w:rsidRDefault="00942250">
      <w:pPr>
        <w:ind w:left="-90"/>
      </w:pPr>
    </w:p>
    <w:p w14:paraId="0A13E514" w14:textId="77777777" w:rsidR="00942250" w:rsidRDefault="005A1934">
      <w:pPr>
        <w:numPr>
          <w:ilvl w:val="0"/>
          <w:numId w:val="1"/>
        </w:numPr>
      </w:pPr>
      <w:r>
        <w:t xml:space="preserve">With upcoming interest rate rises planned for 2022 we sought to inspect the current property </w:t>
      </w:r>
      <w:r>
        <w:t>market and to look specifically at clearance rates by state, median selling prices per Melbournian suburb and the effectiveness of the various Real Estate agencies that operate in Victoria.</w:t>
      </w:r>
    </w:p>
    <w:p w14:paraId="3847F4FA" w14:textId="77777777" w:rsidR="00942250" w:rsidRDefault="00942250">
      <w:pPr>
        <w:ind w:left="-90"/>
      </w:pPr>
    </w:p>
    <w:p w14:paraId="3B8DE3F3" w14:textId="77777777" w:rsidR="00942250" w:rsidRDefault="005A1934">
      <w:pPr>
        <w:numPr>
          <w:ilvl w:val="0"/>
          <w:numId w:val="1"/>
        </w:numPr>
      </w:pPr>
      <w:r>
        <w:t xml:space="preserve">We aim to use residential property sales data from the past week </w:t>
      </w:r>
      <w:r>
        <w:t xml:space="preserve">from Domain.com.au. We hope to create a raft of visuals which will help users see how real estate activity changes in response to </w:t>
      </w:r>
      <w:proofErr w:type="spellStart"/>
      <w:r>
        <w:t>economical</w:t>
      </w:r>
      <w:proofErr w:type="spellEnd"/>
      <w:r>
        <w:t xml:space="preserve"> and political events (such as inflation, wars and interest rate rises).</w:t>
      </w:r>
    </w:p>
    <w:p w14:paraId="4D6EC5E8" w14:textId="77777777" w:rsidR="00942250" w:rsidRDefault="00942250">
      <w:pPr>
        <w:ind w:left="-90"/>
      </w:pPr>
    </w:p>
    <w:p w14:paraId="2DAB2CF3" w14:textId="77777777" w:rsidR="00942250" w:rsidRDefault="005A1934">
      <w:pPr>
        <w:numPr>
          <w:ilvl w:val="0"/>
          <w:numId w:val="1"/>
        </w:numPr>
      </w:pPr>
      <w:r>
        <w:t>Our hope is to produce visuals that will b</w:t>
      </w:r>
      <w:r>
        <w:t>e of use to people looking to make predictions relating to the future behaviour of the property market. Our charts may also inform the purchasing or selling decisions of those that read our project.</w:t>
      </w:r>
    </w:p>
    <w:p w14:paraId="1AE82DB0" w14:textId="77777777" w:rsidR="00942250" w:rsidRDefault="00942250">
      <w:pPr>
        <w:ind w:left="-90"/>
      </w:pPr>
    </w:p>
    <w:p w14:paraId="582D7062" w14:textId="77777777" w:rsidR="00942250" w:rsidRDefault="00942250">
      <w:pPr>
        <w:ind w:left="1440"/>
      </w:pPr>
    </w:p>
    <w:p w14:paraId="623D4953" w14:textId="77777777" w:rsidR="00942250" w:rsidRDefault="005A1934">
      <w:pPr>
        <w:numPr>
          <w:ilvl w:val="0"/>
          <w:numId w:val="3"/>
        </w:numPr>
        <w:rPr>
          <w:b/>
        </w:rPr>
      </w:pPr>
      <w:r>
        <w:rPr>
          <w:b/>
        </w:rPr>
        <w:t>Data sources:</w:t>
      </w:r>
    </w:p>
    <w:p w14:paraId="6432DA4E" w14:textId="77777777" w:rsidR="00942250" w:rsidRDefault="00942250">
      <w:pPr>
        <w:ind w:left="-90"/>
        <w:rPr>
          <w:b/>
        </w:rPr>
      </w:pPr>
    </w:p>
    <w:p w14:paraId="0DEDC46C" w14:textId="77777777" w:rsidR="00942250" w:rsidRDefault="005A1934">
      <w:pPr>
        <w:ind w:left="-450"/>
      </w:pPr>
      <w:r>
        <w:rPr>
          <w:color w:val="0000FF"/>
          <w:u w:val="single"/>
        </w:rPr>
        <w:t>https://developer.domain.com.au/docs/v2/</w:t>
      </w:r>
      <w:r>
        <w:rPr>
          <w:color w:val="0000FF"/>
          <w:u w:val="single"/>
        </w:rPr>
        <w:t>apis</w:t>
      </w:r>
      <w:r>
        <w:t xml:space="preserve"> will be used to retrieve API data in JSON format.</w:t>
      </w:r>
    </w:p>
    <w:p w14:paraId="75950DCA" w14:textId="77777777" w:rsidR="00942250" w:rsidRDefault="00942250">
      <w:pPr>
        <w:ind w:left="-450"/>
      </w:pPr>
    </w:p>
    <w:p w14:paraId="723F052D" w14:textId="77777777" w:rsidR="00942250" w:rsidRDefault="005A1934">
      <w:pPr>
        <w:ind w:left="-450"/>
      </w:pPr>
      <w:r>
        <w:t>For data on Melbournian sales completed over last week we will use the endpoint:</w:t>
      </w:r>
    </w:p>
    <w:p w14:paraId="76B686DB" w14:textId="77777777" w:rsidR="00942250" w:rsidRDefault="005A1934">
      <w:pPr>
        <w:ind w:left="-450"/>
      </w:pPr>
      <w:hyperlink r:id="rId5">
        <w:r>
          <w:rPr>
            <w:color w:val="0000FF"/>
            <w:u w:val="single"/>
          </w:rPr>
          <w:t>GET /v1/</w:t>
        </w:r>
        <w:proofErr w:type="spellStart"/>
        <w:r>
          <w:rPr>
            <w:color w:val="0000FF"/>
            <w:u w:val="single"/>
          </w:rPr>
          <w:t>salesResults</w:t>
        </w:r>
        <w:proofErr w:type="spellEnd"/>
        <w:r>
          <w:rPr>
            <w:color w:val="0000FF"/>
            <w:u w:val="single"/>
          </w:rPr>
          <w:t>/{city}/listings</w:t>
        </w:r>
      </w:hyperlink>
      <w:r>
        <w:t xml:space="preserve">  (~ 900 property records. Many more than 100 required) </w:t>
      </w:r>
    </w:p>
    <w:p w14:paraId="536074F8" w14:textId="77777777" w:rsidR="00942250" w:rsidRDefault="00942250">
      <w:pPr>
        <w:ind w:left="-450"/>
      </w:pPr>
    </w:p>
    <w:p w14:paraId="36744036" w14:textId="77777777" w:rsidR="00942250" w:rsidRDefault="005A1934">
      <w:pPr>
        <w:ind w:left="-450"/>
      </w:pPr>
      <w:r>
        <w:t>For data on nationwide clearance rates over last week we will use the endpoint:</w:t>
      </w:r>
    </w:p>
    <w:p w14:paraId="24D02399" w14:textId="77777777" w:rsidR="00942250" w:rsidRDefault="005A1934">
      <w:pPr>
        <w:ind w:left="-450"/>
      </w:pPr>
      <w:hyperlink r:id="rId6">
        <w:r>
          <w:rPr>
            <w:color w:val="0000FF"/>
            <w:u w:val="single"/>
          </w:rPr>
          <w:t>GET /v1/</w:t>
        </w:r>
        <w:proofErr w:type="spellStart"/>
        <w:r>
          <w:rPr>
            <w:color w:val="0000FF"/>
            <w:u w:val="single"/>
          </w:rPr>
          <w:t>salesResults</w:t>
        </w:r>
        <w:proofErr w:type="spellEnd"/>
        <w:r>
          <w:rPr>
            <w:color w:val="0000FF"/>
            <w:u w:val="single"/>
          </w:rPr>
          <w:t>/{city}</w:t>
        </w:r>
      </w:hyperlink>
    </w:p>
    <w:p w14:paraId="5FF25F19" w14:textId="77777777" w:rsidR="00942250" w:rsidRDefault="00942250">
      <w:pPr>
        <w:ind w:left="-450"/>
      </w:pPr>
    </w:p>
    <w:p w14:paraId="70373CF6" w14:textId="77777777" w:rsidR="00942250" w:rsidRDefault="00942250"/>
    <w:p w14:paraId="122AA560" w14:textId="77777777" w:rsidR="00942250" w:rsidRDefault="005A1934">
      <w:pPr>
        <w:numPr>
          <w:ilvl w:val="0"/>
          <w:numId w:val="4"/>
        </w:numPr>
        <w:rPr>
          <w:color w:val="00FF00"/>
        </w:rPr>
      </w:pPr>
      <w:r>
        <w:rPr>
          <w:color w:val="00FF00"/>
        </w:rPr>
        <w:t xml:space="preserve">API </w:t>
      </w:r>
      <w:hyperlink r:id="rId7">
        <w:r>
          <w:rPr>
            <w:color w:val="00FF00"/>
            <w:u w:val="single"/>
          </w:rPr>
          <w:t>https://www.domain.com.au</w:t>
        </w:r>
      </w:hyperlink>
      <w:r>
        <w:rPr>
          <w:color w:val="00FF00"/>
        </w:rPr>
        <w:t xml:space="preserve"> -&gt; schools? </w:t>
      </w:r>
      <w:r>
        <w:rPr>
          <w:i/>
          <w:color w:val="00FF00"/>
        </w:rPr>
        <w:t xml:space="preserve">They have this info as </w:t>
      </w:r>
      <w:proofErr w:type="gramStart"/>
      <w:r>
        <w:rPr>
          <w:i/>
          <w:color w:val="00FF00"/>
        </w:rPr>
        <w:t>w</w:t>
      </w:r>
      <w:r>
        <w:rPr>
          <w:i/>
          <w:color w:val="00FF00"/>
        </w:rPr>
        <w:t>ell?</w:t>
      </w:r>
      <w:proofErr w:type="gramEnd"/>
      <w:r>
        <w:rPr>
          <w:i/>
          <w:color w:val="00FF00"/>
        </w:rPr>
        <w:t xml:space="preserve"> </w:t>
      </w:r>
    </w:p>
    <w:p w14:paraId="09171F08" w14:textId="77777777" w:rsidR="00942250" w:rsidRDefault="005A1934">
      <w:pPr>
        <w:numPr>
          <w:ilvl w:val="0"/>
          <w:numId w:val="4"/>
        </w:numPr>
        <w:rPr>
          <w:color w:val="00FF00"/>
        </w:rPr>
      </w:pPr>
      <w:r>
        <w:rPr>
          <w:color w:val="00FF00"/>
        </w:rPr>
        <w:t xml:space="preserve">Vic.gov.au for geospatial information used to set boundaries of </w:t>
      </w:r>
      <w:proofErr w:type="spellStart"/>
      <w:r>
        <w:rPr>
          <w:color w:val="00FF00"/>
        </w:rPr>
        <w:t>VicRoad</w:t>
      </w:r>
      <w:proofErr w:type="spellEnd"/>
      <w:r>
        <w:rPr>
          <w:color w:val="00FF00"/>
        </w:rPr>
        <w:t xml:space="preserve"> administrative regions across Victoria</w:t>
      </w:r>
    </w:p>
    <w:p w14:paraId="570E3080" w14:textId="77777777" w:rsidR="00942250" w:rsidRDefault="005A1934">
      <w:pPr>
        <w:numPr>
          <w:ilvl w:val="0"/>
          <w:numId w:val="4"/>
        </w:numPr>
        <w:rPr>
          <w:color w:val="00FF00"/>
        </w:rPr>
      </w:pPr>
      <w:r>
        <w:rPr>
          <w:color w:val="00FF00"/>
        </w:rPr>
        <w:t>???</w:t>
      </w:r>
    </w:p>
    <w:p w14:paraId="566779FD" w14:textId="77777777" w:rsidR="00942250" w:rsidRDefault="00942250"/>
    <w:p w14:paraId="5ABFB06E" w14:textId="77777777" w:rsidR="00942250" w:rsidRDefault="00942250"/>
    <w:p w14:paraId="06E05DC8" w14:textId="77777777" w:rsidR="00942250" w:rsidRDefault="00942250"/>
    <w:p w14:paraId="687A71C2" w14:textId="77777777" w:rsidR="00942250" w:rsidRDefault="00942250"/>
    <w:p w14:paraId="3C6B10D8" w14:textId="77777777" w:rsidR="00942250" w:rsidRDefault="00942250"/>
    <w:p w14:paraId="7272017D" w14:textId="77777777" w:rsidR="00942250" w:rsidRDefault="00942250"/>
    <w:p w14:paraId="1AAFFC24" w14:textId="77777777" w:rsidR="00942250" w:rsidRDefault="00942250"/>
    <w:p w14:paraId="6C68C1EC" w14:textId="77777777" w:rsidR="00942250" w:rsidRDefault="00942250"/>
    <w:p w14:paraId="09E47A91" w14:textId="77777777" w:rsidR="00942250" w:rsidRDefault="00942250"/>
    <w:p w14:paraId="1D3EBBA9" w14:textId="77777777" w:rsidR="00942250" w:rsidRDefault="00942250"/>
    <w:p w14:paraId="0AB1F19A" w14:textId="77777777" w:rsidR="00942250" w:rsidRDefault="005A1934">
      <w:pPr>
        <w:numPr>
          <w:ilvl w:val="0"/>
          <w:numId w:val="3"/>
        </w:numPr>
        <w:rPr>
          <w:b/>
        </w:rPr>
      </w:pPr>
      <w:r>
        <w:rPr>
          <w:b/>
        </w:rPr>
        <w:lastRenderedPageBreak/>
        <w:t>Project Visuals</w:t>
      </w:r>
    </w:p>
    <w:p w14:paraId="678E650E" w14:textId="77777777" w:rsidR="00942250" w:rsidRDefault="00942250">
      <w:pPr>
        <w:ind w:left="-450"/>
        <w:rPr>
          <w:b/>
        </w:rPr>
      </w:pPr>
    </w:p>
    <w:p w14:paraId="5CC7A832" w14:textId="77777777" w:rsidR="00942250" w:rsidRDefault="005A1934">
      <w:pPr>
        <w:ind w:left="-450"/>
      </w:pPr>
      <w:r>
        <w:t>Our group will seek to create a custom D3.js project complete with a dashboard page and multiple charts that</w:t>
      </w:r>
      <w:r>
        <w:t xml:space="preserve"> update from the same data source.</w:t>
      </w:r>
    </w:p>
    <w:p w14:paraId="728C6565" w14:textId="77777777" w:rsidR="00942250" w:rsidRDefault="00942250">
      <w:pPr>
        <w:ind w:left="-450"/>
        <w:rPr>
          <w:b/>
          <w:color w:val="2F5597"/>
          <w:sz w:val="28"/>
          <w:szCs w:val="28"/>
        </w:rPr>
      </w:pPr>
    </w:p>
    <w:p w14:paraId="0F1ACEBA" w14:textId="77777777" w:rsidR="00942250" w:rsidRDefault="005A1934">
      <w:pPr>
        <w:ind w:left="-450"/>
        <w:rPr>
          <w:b/>
        </w:rPr>
      </w:pPr>
      <w:r>
        <w:rPr>
          <w:b/>
          <w:color w:val="2F5597"/>
          <w:sz w:val="28"/>
          <w:szCs w:val="28"/>
        </w:rPr>
        <w:t>Visualisation set 1:</w:t>
      </w:r>
      <w:r>
        <w:rPr>
          <w:b/>
          <w:color w:val="2F5597"/>
          <w:sz w:val="36"/>
          <w:szCs w:val="36"/>
        </w:rPr>
        <w:t xml:space="preserve"> </w:t>
      </w:r>
      <w:r>
        <w:rPr>
          <w:b/>
        </w:rPr>
        <w:t xml:space="preserve">   </w:t>
      </w:r>
      <w:r>
        <w:t xml:space="preserve">Bar charts. (Managed by </w:t>
      </w:r>
      <w:proofErr w:type="spellStart"/>
      <w:r>
        <w:t>Qasse</w:t>
      </w:r>
      <w:proofErr w:type="spellEnd"/>
      <w:r>
        <w:t>)</w:t>
      </w:r>
      <w:r>
        <w:rPr>
          <w:b/>
        </w:rPr>
        <w:t xml:space="preserve">         </w:t>
      </w:r>
    </w:p>
    <w:p w14:paraId="127972F1" w14:textId="77777777" w:rsidR="00942250" w:rsidRDefault="00942250">
      <w:pPr>
        <w:ind w:left="-450"/>
      </w:pPr>
    </w:p>
    <w:p w14:paraId="583B31F6" w14:textId="77777777" w:rsidR="00942250" w:rsidRDefault="005A1934">
      <w:pPr>
        <w:ind w:left="-450"/>
        <w:rPr>
          <w:b/>
        </w:rPr>
      </w:pPr>
      <w:r>
        <w:rPr>
          <w:b/>
        </w:rPr>
        <w:t>Which is the most effective Real Estate Agency in Melbourne?</w:t>
      </w:r>
    </w:p>
    <w:p w14:paraId="71F87CDC" w14:textId="77777777" w:rsidR="00942250" w:rsidRDefault="005A1934">
      <w:pPr>
        <w:spacing w:before="240"/>
        <w:ind w:left="-360" w:hanging="90"/>
        <w:rPr>
          <w:b/>
        </w:rPr>
      </w:pPr>
      <w:r>
        <w:rPr>
          <w:b/>
        </w:rPr>
        <w:t xml:space="preserve"> </w:t>
      </w:r>
      <w:r>
        <w:rPr>
          <w:b/>
          <w:noProof/>
        </w:rPr>
        <w:drawing>
          <wp:inline distT="114300" distB="114300" distL="114300" distR="114300" wp14:anchorId="36463A09" wp14:editId="3F2D306E">
            <wp:extent cx="3709292" cy="209102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709292" cy="2091022"/>
                    </a:xfrm>
                    <a:prstGeom prst="rect">
                      <a:avLst/>
                    </a:prstGeom>
                    <a:ln/>
                  </pic:spPr>
                </pic:pic>
              </a:graphicData>
            </a:graphic>
          </wp:inline>
        </w:drawing>
      </w:r>
    </w:p>
    <w:p w14:paraId="64DB0399" w14:textId="77777777" w:rsidR="00942250" w:rsidRDefault="00942250">
      <w:pPr>
        <w:spacing w:before="240"/>
        <w:ind w:left="-450"/>
        <w:rPr>
          <w:sz w:val="2"/>
          <w:szCs w:val="2"/>
        </w:rPr>
      </w:pPr>
    </w:p>
    <w:p w14:paraId="4125F234" w14:textId="77777777" w:rsidR="00942250" w:rsidRDefault="005A1934">
      <w:pPr>
        <w:spacing w:before="240"/>
        <w:ind w:left="-450"/>
        <w:rPr>
          <w:b/>
        </w:rPr>
      </w:pPr>
      <w:r>
        <w:rPr>
          <w:b/>
          <w:color w:val="2F5597"/>
          <w:sz w:val="28"/>
          <w:szCs w:val="28"/>
        </w:rPr>
        <w:t xml:space="preserve">Visualisation set 2: </w:t>
      </w:r>
      <w:proofErr w:type="gramStart"/>
      <w:r>
        <w:rPr>
          <w:b/>
          <w:color w:val="2F5597"/>
          <w:sz w:val="28"/>
          <w:szCs w:val="28"/>
        </w:rPr>
        <w:t xml:space="preserve">   </w:t>
      </w:r>
      <w:r>
        <w:t>(</w:t>
      </w:r>
      <w:proofErr w:type="gramEnd"/>
      <w:r>
        <w:t>Managed by Joanna and Christian.)</w:t>
      </w:r>
    </w:p>
    <w:p w14:paraId="67C984C3" w14:textId="77777777" w:rsidR="00942250" w:rsidRDefault="005A1934">
      <w:pPr>
        <w:spacing w:before="240"/>
        <w:ind w:left="-450"/>
        <w:rPr>
          <w:b/>
        </w:rPr>
      </w:pPr>
      <w:r>
        <w:rPr>
          <w:b/>
        </w:rPr>
        <w:t>A study of selling prices in each Melbournian suburb.</w:t>
      </w:r>
    </w:p>
    <w:p w14:paraId="38F71ECE" w14:textId="77777777" w:rsidR="00942250" w:rsidRDefault="005A1934">
      <w:pPr>
        <w:spacing w:before="240"/>
        <w:ind w:left="-450"/>
      </w:pPr>
      <w:r>
        <w:t>Heatmap with Interactive map (</w:t>
      </w:r>
      <w:r>
        <w:rPr>
          <w:color w:val="6AA84F"/>
        </w:rPr>
        <w:t>using Leaflet.js</w:t>
      </w:r>
      <w:r>
        <w:t xml:space="preserve">) with several layers: </w:t>
      </w:r>
    </w:p>
    <w:p w14:paraId="7B65A93D" w14:textId="77777777" w:rsidR="00942250" w:rsidRDefault="005A1934">
      <w:pPr>
        <w:spacing w:before="240" w:line="96" w:lineRule="auto"/>
        <w:ind w:left="90"/>
      </w:pPr>
      <w:r>
        <w:t xml:space="preserve">(a) </w:t>
      </w:r>
      <w:proofErr w:type="spellStart"/>
      <w:r>
        <w:t>baseMap</w:t>
      </w:r>
      <w:proofErr w:type="spellEnd"/>
      <w:r>
        <w:t xml:space="preserve">: lightmap - Visualising the satellite view of </w:t>
      </w:r>
      <w:proofErr w:type="gramStart"/>
      <w:r>
        <w:t>Melbourne;</w:t>
      </w:r>
      <w:proofErr w:type="gramEnd"/>
      <w:r>
        <w:t xml:space="preserve"> </w:t>
      </w:r>
    </w:p>
    <w:p w14:paraId="061A724A" w14:textId="77777777" w:rsidR="00942250" w:rsidRDefault="005A1934">
      <w:pPr>
        <w:spacing w:before="240" w:line="96" w:lineRule="auto"/>
        <w:ind w:left="90"/>
      </w:pPr>
      <w:r>
        <w:t xml:space="preserve">(b) overlayMaps1 - Markers </w:t>
      </w:r>
      <w:r>
        <w:t xml:space="preserve">for borders between Victorian </w:t>
      </w:r>
      <w:proofErr w:type="gramStart"/>
      <w:r>
        <w:t>councils;</w:t>
      </w:r>
      <w:proofErr w:type="gramEnd"/>
      <w:r>
        <w:t xml:space="preserve"> </w:t>
      </w:r>
    </w:p>
    <w:p w14:paraId="3F9F2E5D" w14:textId="77777777" w:rsidR="00942250" w:rsidRDefault="005A1934">
      <w:pPr>
        <w:spacing w:before="240" w:line="96" w:lineRule="auto"/>
        <w:ind w:left="90"/>
      </w:pPr>
      <w:r>
        <w:t xml:space="preserve">(c) overlayMaps2 - Markers for sold properties, assigned colours depending on </w:t>
      </w:r>
      <w:proofErr w:type="gramStart"/>
      <w:r>
        <w:t>price;</w:t>
      </w:r>
      <w:proofErr w:type="gramEnd"/>
      <w:r>
        <w:t xml:space="preserve"> </w:t>
      </w:r>
    </w:p>
    <w:p w14:paraId="58C28970" w14:textId="77777777" w:rsidR="00942250" w:rsidRDefault="005A1934">
      <w:pPr>
        <w:spacing w:before="240" w:line="96" w:lineRule="auto"/>
        <w:ind w:left="90"/>
        <w:rPr>
          <w:color w:val="00FF00"/>
        </w:rPr>
      </w:pPr>
      <w:r>
        <w:rPr>
          <w:color w:val="00FF00"/>
        </w:rPr>
        <w:t xml:space="preserve">(d) overlayMaps3 - Markers for schools in the councils? </w:t>
      </w:r>
    </w:p>
    <w:p w14:paraId="3A1F7DDB" w14:textId="77777777" w:rsidR="00942250" w:rsidRDefault="005A1934">
      <w:pPr>
        <w:spacing w:before="240" w:line="96" w:lineRule="auto"/>
        <w:ind w:left="90"/>
      </w:pPr>
      <w:r>
        <w:t xml:space="preserve">(e) overlayMaps4 - Markers and </w:t>
      </w:r>
      <w:proofErr w:type="gramStart"/>
      <w:r>
        <w:t>tool-tips</w:t>
      </w:r>
      <w:proofErr w:type="gramEnd"/>
      <w:r>
        <w:t xml:space="preserve"> displaying each suburb’s median</w:t>
      </w:r>
      <w:r>
        <w:t xml:space="preserve"> selling price.</w:t>
      </w:r>
    </w:p>
    <w:p w14:paraId="652C112C" w14:textId="77777777" w:rsidR="00942250" w:rsidRDefault="005A1934">
      <w:pPr>
        <w:spacing w:before="240"/>
        <w:ind w:left="-450"/>
      </w:pPr>
      <w:r>
        <w:t>A menu will be included so the user can change between Layers.</w:t>
      </w:r>
    </w:p>
    <w:p w14:paraId="669BC449" w14:textId="77777777" w:rsidR="00942250" w:rsidRDefault="005A1934">
      <w:pPr>
        <w:spacing w:before="240"/>
        <w:ind w:left="-450"/>
      </w:pPr>
      <w:r>
        <w:rPr>
          <w:noProof/>
        </w:rPr>
        <w:drawing>
          <wp:inline distT="114300" distB="114300" distL="114300" distR="114300" wp14:anchorId="43A7B88A" wp14:editId="145F520A">
            <wp:extent cx="4681538" cy="2401996"/>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681538" cy="2401996"/>
                    </a:xfrm>
                    <a:prstGeom prst="rect">
                      <a:avLst/>
                    </a:prstGeom>
                    <a:ln/>
                  </pic:spPr>
                </pic:pic>
              </a:graphicData>
            </a:graphic>
          </wp:inline>
        </w:drawing>
      </w:r>
    </w:p>
    <w:p w14:paraId="00C615AA" w14:textId="77777777" w:rsidR="00942250" w:rsidRDefault="005A1934">
      <w:pPr>
        <w:spacing w:before="240"/>
        <w:ind w:left="-450"/>
      </w:pPr>
      <w:r>
        <w:rPr>
          <w:noProof/>
        </w:rPr>
        <w:lastRenderedPageBreak/>
        <w:drawing>
          <wp:inline distT="114300" distB="114300" distL="114300" distR="114300" wp14:anchorId="27DAFD2F" wp14:editId="172FCCB8">
            <wp:extent cx="5586413" cy="2347778"/>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586413" cy="2347778"/>
                    </a:xfrm>
                    <a:prstGeom prst="rect">
                      <a:avLst/>
                    </a:prstGeom>
                    <a:ln/>
                  </pic:spPr>
                </pic:pic>
              </a:graphicData>
            </a:graphic>
          </wp:inline>
        </w:drawing>
      </w:r>
    </w:p>
    <w:p w14:paraId="4A39D8E0" w14:textId="77777777" w:rsidR="00942250" w:rsidRDefault="00942250">
      <w:pPr>
        <w:spacing w:before="240"/>
        <w:ind w:left="-450"/>
      </w:pPr>
    </w:p>
    <w:p w14:paraId="2841D31B" w14:textId="77777777" w:rsidR="00942250" w:rsidRDefault="005A1934">
      <w:pPr>
        <w:spacing w:before="240"/>
        <w:ind w:left="-450"/>
        <w:rPr>
          <w:b/>
        </w:rPr>
      </w:pPr>
      <w:r>
        <w:rPr>
          <w:b/>
          <w:color w:val="2F5597"/>
          <w:sz w:val="28"/>
          <w:szCs w:val="28"/>
        </w:rPr>
        <w:t xml:space="preserve">Visualisation set 3: </w:t>
      </w:r>
      <w:proofErr w:type="gramStart"/>
      <w:r>
        <w:rPr>
          <w:b/>
          <w:color w:val="2F5597"/>
          <w:sz w:val="28"/>
          <w:szCs w:val="28"/>
        </w:rPr>
        <w:t xml:space="preserve">   </w:t>
      </w:r>
      <w:r>
        <w:t>(</w:t>
      </w:r>
      <w:proofErr w:type="gramEnd"/>
      <w:r>
        <w:t>Managed by Chris and Navid)</w:t>
      </w:r>
    </w:p>
    <w:p w14:paraId="004C8DED" w14:textId="77777777" w:rsidR="00942250" w:rsidRDefault="005A1934">
      <w:pPr>
        <w:spacing w:before="240"/>
        <w:ind w:left="-450"/>
        <w:rPr>
          <w:b/>
        </w:rPr>
      </w:pPr>
      <w:r>
        <w:rPr>
          <w:b/>
        </w:rPr>
        <w:t>A study of clearance rates by capital city.</w:t>
      </w:r>
    </w:p>
    <w:p w14:paraId="13ED6BC8" w14:textId="77777777" w:rsidR="00942250" w:rsidRDefault="005A1934">
      <w:pPr>
        <w:spacing w:before="240"/>
        <w:ind w:left="-450"/>
      </w:pPr>
      <w:r>
        <w:t xml:space="preserve">For each of Melbourne, Sydney, Brisbane, </w:t>
      </w:r>
      <w:proofErr w:type="gramStart"/>
      <w:r>
        <w:t>Canberra</w:t>
      </w:r>
      <w:proofErr w:type="gramEnd"/>
      <w:r>
        <w:t xml:space="preserve"> and Adelaide a white circ</w:t>
      </w:r>
      <w:r>
        <w:t>le with a radius proportional to the number of properties that were on the market will be assigned. Then each city will be assigned a second smaller purple circle with a radius that is proportional to the number of properties that sold. This will allow com</w:t>
      </w:r>
      <w:r>
        <w:t xml:space="preserve">parison between each metric for the </w:t>
      </w:r>
      <w:proofErr w:type="gramStart"/>
      <w:r>
        <w:t>aforementioned cities</w:t>
      </w:r>
      <w:proofErr w:type="gramEnd"/>
      <w:r>
        <w:t>.</w:t>
      </w:r>
    </w:p>
    <w:p w14:paraId="164C915B" w14:textId="77777777" w:rsidR="00942250" w:rsidRDefault="005A1934">
      <w:pPr>
        <w:spacing w:before="240"/>
        <w:ind w:left="-450"/>
      </w:pPr>
      <w:r>
        <w:rPr>
          <w:noProof/>
        </w:rPr>
        <w:drawing>
          <wp:inline distT="114300" distB="114300" distL="114300" distR="114300" wp14:anchorId="1FCD5DC0" wp14:editId="24925D5A">
            <wp:extent cx="2957513" cy="262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957513" cy="2626800"/>
                    </a:xfrm>
                    <a:prstGeom prst="rect">
                      <a:avLst/>
                    </a:prstGeom>
                    <a:ln/>
                  </pic:spPr>
                </pic:pic>
              </a:graphicData>
            </a:graphic>
          </wp:inline>
        </w:drawing>
      </w:r>
    </w:p>
    <w:p w14:paraId="12710CA9" w14:textId="77777777" w:rsidR="00942250" w:rsidRDefault="00942250">
      <w:pPr>
        <w:spacing w:before="240"/>
        <w:ind w:left="-450"/>
      </w:pPr>
    </w:p>
    <w:p w14:paraId="15FF68B3" w14:textId="77777777" w:rsidR="00942250" w:rsidRDefault="005A1934">
      <w:pPr>
        <w:numPr>
          <w:ilvl w:val="0"/>
          <w:numId w:val="3"/>
        </w:numPr>
        <w:rPr>
          <w:b/>
        </w:rPr>
      </w:pPr>
      <w:r>
        <w:rPr>
          <w:b/>
        </w:rPr>
        <w:t>Tools used:</w:t>
      </w:r>
    </w:p>
    <w:p w14:paraId="026054A2" w14:textId="77777777" w:rsidR="00942250" w:rsidRDefault="00942250">
      <w:pPr>
        <w:ind w:left="-450"/>
        <w:rPr>
          <w:b/>
        </w:rPr>
      </w:pPr>
    </w:p>
    <w:tbl>
      <w:tblPr>
        <w:tblStyle w:val="a"/>
        <w:tblW w:w="9479" w:type="dxa"/>
        <w:tblInd w:w="-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39"/>
        <w:gridCol w:w="4740"/>
      </w:tblGrid>
      <w:tr w:rsidR="00942250" w14:paraId="4D553FB8" w14:textId="77777777">
        <w:tc>
          <w:tcPr>
            <w:tcW w:w="4739" w:type="dxa"/>
            <w:shd w:val="clear" w:color="auto" w:fill="auto"/>
            <w:tcMar>
              <w:top w:w="100" w:type="dxa"/>
              <w:left w:w="100" w:type="dxa"/>
              <w:bottom w:w="100" w:type="dxa"/>
              <w:right w:w="100" w:type="dxa"/>
            </w:tcMar>
          </w:tcPr>
          <w:p w14:paraId="449B79F6" w14:textId="77777777" w:rsidR="00942250" w:rsidRDefault="005A1934">
            <w:pPr>
              <w:numPr>
                <w:ilvl w:val="0"/>
                <w:numId w:val="2"/>
              </w:numPr>
            </w:pPr>
            <w:r>
              <w:t>Python</w:t>
            </w:r>
          </w:p>
        </w:tc>
        <w:tc>
          <w:tcPr>
            <w:tcW w:w="4739" w:type="dxa"/>
            <w:shd w:val="clear" w:color="auto" w:fill="auto"/>
            <w:tcMar>
              <w:top w:w="100" w:type="dxa"/>
              <w:left w:w="100" w:type="dxa"/>
              <w:bottom w:w="100" w:type="dxa"/>
              <w:right w:w="100" w:type="dxa"/>
            </w:tcMar>
          </w:tcPr>
          <w:p w14:paraId="1BA2BDBA" w14:textId="77777777" w:rsidR="00942250" w:rsidRDefault="005A1934">
            <w:pPr>
              <w:numPr>
                <w:ilvl w:val="0"/>
                <w:numId w:val="2"/>
              </w:numPr>
            </w:pPr>
            <w:r>
              <w:t>Flask</w:t>
            </w:r>
          </w:p>
        </w:tc>
      </w:tr>
      <w:tr w:rsidR="00942250" w14:paraId="1F4021C6" w14:textId="77777777">
        <w:tc>
          <w:tcPr>
            <w:tcW w:w="4739" w:type="dxa"/>
            <w:shd w:val="clear" w:color="auto" w:fill="auto"/>
            <w:tcMar>
              <w:top w:w="100" w:type="dxa"/>
              <w:left w:w="100" w:type="dxa"/>
              <w:bottom w:w="100" w:type="dxa"/>
              <w:right w:w="100" w:type="dxa"/>
            </w:tcMar>
          </w:tcPr>
          <w:p w14:paraId="5A7A43B1" w14:textId="77777777" w:rsidR="00942250" w:rsidRDefault="005A1934">
            <w:pPr>
              <w:numPr>
                <w:ilvl w:val="0"/>
                <w:numId w:val="2"/>
              </w:numPr>
            </w:pPr>
            <w:r>
              <w:t>Domain.com API</w:t>
            </w:r>
          </w:p>
        </w:tc>
        <w:tc>
          <w:tcPr>
            <w:tcW w:w="4739" w:type="dxa"/>
            <w:shd w:val="clear" w:color="auto" w:fill="auto"/>
            <w:tcMar>
              <w:top w:w="100" w:type="dxa"/>
              <w:left w:w="100" w:type="dxa"/>
              <w:bottom w:w="100" w:type="dxa"/>
              <w:right w:w="100" w:type="dxa"/>
            </w:tcMar>
          </w:tcPr>
          <w:p w14:paraId="1F83D2F1" w14:textId="77777777" w:rsidR="00942250" w:rsidRDefault="005A1934">
            <w:pPr>
              <w:numPr>
                <w:ilvl w:val="0"/>
                <w:numId w:val="2"/>
              </w:numPr>
            </w:pPr>
            <w:proofErr w:type="gramStart"/>
            <w:r>
              <w:t>HTML  /</w:t>
            </w:r>
            <w:proofErr w:type="gramEnd"/>
            <w:r>
              <w:t xml:space="preserve"> CSS / Bootstrap</w:t>
            </w:r>
          </w:p>
        </w:tc>
      </w:tr>
      <w:tr w:rsidR="00942250" w14:paraId="4B246D0F" w14:textId="77777777">
        <w:tc>
          <w:tcPr>
            <w:tcW w:w="4739" w:type="dxa"/>
            <w:shd w:val="clear" w:color="auto" w:fill="auto"/>
            <w:tcMar>
              <w:top w:w="100" w:type="dxa"/>
              <w:left w:w="100" w:type="dxa"/>
              <w:bottom w:w="100" w:type="dxa"/>
              <w:right w:w="100" w:type="dxa"/>
            </w:tcMar>
          </w:tcPr>
          <w:p w14:paraId="7A5C6192" w14:textId="77777777" w:rsidR="00942250" w:rsidRDefault="005A1934">
            <w:pPr>
              <w:numPr>
                <w:ilvl w:val="0"/>
                <w:numId w:val="2"/>
              </w:numPr>
            </w:pPr>
            <w:r>
              <w:t>Leaflet.js / Geo-</w:t>
            </w:r>
            <w:proofErr w:type="spellStart"/>
            <w:r>
              <w:t>JSon</w:t>
            </w:r>
            <w:proofErr w:type="spellEnd"/>
          </w:p>
        </w:tc>
        <w:tc>
          <w:tcPr>
            <w:tcW w:w="4739" w:type="dxa"/>
            <w:shd w:val="clear" w:color="auto" w:fill="auto"/>
            <w:tcMar>
              <w:top w:w="100" w:type="dxa"/>
              <w:left w:w="100" w:type="dxa"/>
              <w:bottom w:w="100" w:type="dxa"/>
              <w:right w:w="100" w:type="dxa"/>
            </w:tcMar>
          </w:tcPr>
          <w:p w14:paraId="45182A88" w14:textId="77777777" w:rsidR="00942250" w:rsidRDefault="005A1934">
            <w:pPr>
              <w:numPr>
                <w:ilvl w:val="0"/>
                <w:numId w:val="2"/>
              </w:numPr>
            </w:pPr>
            <w:r>
              <w:t>D3</w:t>
            </w:r>
          </w:p>
        </w:tc>
      </w:tr>
    </w:tbl>
    <w:p w14:paraId="4F78C77E" w14:textId="77777777" w:rsidR="00942250" w:rsidRDefault="00942250">
      <w:pPr>
        <w:ind w:left="-450"/>
        <w:rPr>
          <w:b/>
        </w:rPr>
      </w:pPr>
    </w:p>
    <w:p w14:paraId="678A0DF4" w14:textId="77777777" w:rsidR="00942250" w:rsidRDefault="00942250">
      <w:pPr>
        <w:rPr>
          <w:u w:val="single"/>
        </w:rPr>
      </w:pPr>
    </w:p>
    <w:sectPr w:rsidR="00942250">
      <w:pgSz w:w="11909" w:h="16834"/>
      <w:pgMar w:top="81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2E94"/>
    <w:multiLevelType w:val="multilevel"/>
    <w:tmpl w:val="5FA6C5DA"/>
    <w:lvl w:ilvl="0">
      <w:start w:val="1"/>
      <w:numFmt w:val="bullet"/>
      <w:lvlText w:val="-"/>
      <w:lvlJc w:val="left"/>
      <w:pPr>
        <w:ind w:left="270" w:hanging="45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57D1C23"/>
    <w:multiLevelType w:val="multilevel"/>
    <w:tmpl w:val="68A276B2"/>
    <w:lvl w:ilvl="0">
      <w:start w:val="1"/>
      <w:numFmt w:val="bullet"/>
      <w:lvlText w:val="-"/>
      <w:lvlJc w:val="left"/>
      <w:pPr>
        <w:ind w:left="-9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FD1CE0"/>
    <w:multiLevelType w:val="multilevel"/>
    <w:tmpl w:val="D82ED720"/>
    <w:lvl w:ilvl="0">
      <w:start w:val="1"/>
      <w:numFmt w:val="bullet"/>
      <w:lvlText w:val="-"/>
      <w:lvlJc w:val="left"/>
      <w:pPr>
        <w:ind w:left="-9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B087241"/>
    <w:multiLevelType w:val="multilevel"/>
    <w:tmpl w:val="0476A374"/>
    <w:lvl w:ilvl="0">
      <w:start w:val="1"/>
      <w:numFmt w:val="decimal"/>
      <w:lvlText w:val="%1."/>
      <w:lvlJc w:val="left"/>
      <w:pPr>
        <w:ind w:left="-450" w:hanging="18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86990570">
    <w:abstractNumId w:val="1"/>
  </w:num>
  <w:num w:numId="2" w16cid:durableId="846674722">
    <w:abstractNumId w:val="0"/>
  </w:num>
  <w:num w:numId="3" w16cid:durableId="936904750">
    <w:abstractNumId w:val="3"/>
  </w:num>
  <w:num w:numId="4" w16cid:durableId="1088192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2250"/>
    <w:rsid w:val="005A1934"/>
    <w:rsid w:val="0094225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1AD6"/>
  <w15:docId w15:val="{62075AC2-4BBE-4A3F-A64C-596860EB9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domain.com.au"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domain.com.au/docs/v1/apis/pkg_properties_locations/references/salesresults_get" TargetMode="External"/><Relationship Id="rId11" Type="http://schemas.openxmlformats.org/officeDocument/2006/relationships/image" Target="media/image4.jpg"/><Relationship Id="rId5" Type="http://schemas.openxmlformats.org/officeDocument/2006/relationships/hyperlink" Target="https://developer.domain.com.au/docs/v1/apis/pkg_properties_locations/references/salesresults_listings" TargetMode="Externa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Burley</dc:creator>
  <cp:lastModifiedBy>Chris Burley</cp:lastModifiedBy>
  <cp:revision>2</cp:revision>
  <dcterms:created xsi:type="dcterms:W3CDTF">2022-06-08T04:49:00Z</dcterms:created>
  <dcterms:modified xsi:type="dcterms:W3CDTF">2022-06-08T04:49:00Z</dcterms:modified>
</cp:coreProperties>
</file>