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8.png" ContentType="image/png"/>
  <Override PartName="/word/media/rId3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№10</w:t>
      </w:r>
    </w:p>
    <w:p>
      <w:pPr>
        <w:pStyle w:val="Subtitle"/>
      </w:pPr>
      <w:r>
        <w:t xml:space="preserve">Текстовой редактор vi</w:t>
      </w:r>
    </w:p>
    <w:p>
      <w:pPr>
        <w:pStyle w:val="Author"/>
      </w:pPr>
      <w:r>
        <w:t xml:space="preserve">Лебедев Сергей Алексеевич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Познакомиться с операционной системой Linux. Получить практические навыки работы с редактором vi, установленным по умолчанию практически во всех дистрибутивах.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Создать каталог с именем</w:t>
      </w:r>
      <w:r>
        <w:t xml:space="preserve"> </w:t>
      </w:r>
      <w:r>
        <w:rPr>
          <w:rStyle w:val="VerbatimChar"/>
        </w:rPr>
        <w:t xml:space="preserve">~/work/os/lab06</w:t>
      </w:r>
      <w:r>
        <w:t xml:space="preserve"> </w:t>
      </w:r>
      <w:r>
        <w:t xml:space="preserve">и перейти в него.</w:t>
      </w:r>
    </w:p>
    <w:p>
      <w:pPr>
        <w:pStyle w:val="Compact"/>
        <w:numPr>
          <w:ilvl w:val="0"/>
          <w:numId w:val="1001"/>
        </w:numPr>
      </w:pPr>
      <w:r>
        <w:t xml:space="preserve">Вызвать vi и создать файл</w:t>
      </w:r>
      <w:r>
        <w:t xml:space="preserve"> </w:t>
      </w:r>
      <w:r>
        <w:rPr>
          <w:rStyle w:val="VerbatimChar"/>
        </w:rPr>
        <w:t xml:space="preserve">hello.sh</w:t>
      </w:r>
      <w:r>
        <w:t xml:space="preserve">, ввести текст программы в режиме вставки.</w:t>
      </w:r>
    </w:p>
    <w:p>
      <w:pPr>
        <w:pStyle w:val="Compact"/>
        <w:numPr>
          <w:ilvl w:val="0"/>
          <w:numId w:val="1001"/>
        </w:numPr>
      </w:pPr>
      <w:r>
        <w:t xml:space="preserve">Сохранить файл и сделать его исполняемым командой</w:t>
      </w:r>
      <w:r>
        <w:t xml:space="preserve"> </w:t>
      </w:r>
      <w:r>
        <w:rPr>
          <w:rStyle w:val="VerbatimChar"/>
        </w:rPr>
        <w:t xml:space="preserve">chmod +x hello.sh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Вызвать vi на редактирование файла</w:t>
      </w:r>
      <w:r>
        <w:t xml:space="preserve"> </w:t>
      </w:r>
      <w:r>
        <w:rPr>
          <w:rStyle w:val="VerbatimChar"/>
        </w:rPr>
        <w:t xml:space="preserve">hello.sh</w:t>
      </w:r>
      <w:r>
        <w:t xml:space="preserve"> </w:t>
      </w:r>
      <w:r>
        <w:t xml:space="preserve">и выполнить следующие изменения: исправить переменную</w:t>
      </w:r>
      <w:r>
        <w:t xml:space="preserve"> </w:t>
      </w:r>
      <w:r>
        <w:rPr>
          <w:rStyle w:val="VerbatimChar"/>
        </w:rPr>
        <w:t xml:space="preserve">HELL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 удалить слово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и заменить его на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, вставить строку</w:t>
      </w:r>
      <w:r>
        <w:t xml:space="preserve"> </w:t>
      </w:r>
      <w:r>
        <w:rPr>
          <w:rStyle w:val="VerbatimChar"/>
        </w:rPr>
        <w:t xml:space="preserve">echo $HELLO</w:t>
      </w:r>
      <w:r>
        <w:t xml:space="preserve"> </w:t>
      </w:r>
      <w:r>
        <w:t xml:space="preserve">после последней строки файла.</w:t>
      </w:r>
    </w:p>
    <w:p>
      <w:pPr>
        <w:pStyle w:val="Compact"/>
        <w:numPr>
          <w:ilvl w:val="0"/>
          <w:numId w:val="1001"/>
        </w:numPr>
      </w:pPr>
      <w:r>
        <w:t xml:space="preserve">Удалить последнюю строку командой</w:t>
      </w:r>
      <w:r>
        <w:t xml:space="preserve"> </w:t>
      </w:r>
      <w:r>
        <w:rPr>
          <w:rStyle w:val="VerbatimChar"/>
        </w:rPr>
        <w:t xml:space="preserve">dd</w:t>
      </w:r>
      <w:r>
        <w:t xml:space="preserve">, отменить удаление командой</w:t>
      </w:r>
      <w:r>
        <w:t xml:space="preserve"> </w:t>
      </w:r>
      <w:r>
        <w:rPr>
          <w:rStyle w:val="VerbatimChar"/>
        </w:rPr>
        <w:t xml:space="preserve">u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Записать произведённые изменения и выйти из vi.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Редактор vi имеет три режима работы: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Командный режим</w:t>
      </w:r>
      <w:r>
        <w:t xml:space="preserve"> </w:t>
      </w:r>
      <w:r>
        <w:t xml:space="preserve">— предназначен для ввода команд редактирования и навигации по редактируемому файлу. Переход осуществляется нажатием клавиши</w:t>
      </w:r>
      <w:r>
        <w:t xml:space="preserve"> </w:t>
      </w:r>
      <w:r>
        <w:rPr>
          <w:rStyle w:val="VerbatimChar"/>
        </w:rPr>
        <w:t xml:space="preserve">Esc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Режим вставки</w:t>
      </w:r>
      <w:r>
        <w:t xml:space="preserve"> </w:t>
      </w:r>
      <w:r>
        <w:t xml:space="preserve">— предназначен для ввода содержания редактируемого файла. Вход в режим: клавиши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o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Режим последней строки</w:t>
      </w:r>
      <w:r>
        <w:t xml:space="preserve"> </w:t>
      </w:r>
      <w:r>
        <w:t xml:space="preserve">— используется для записи изменений в файл и выхода из редактора. Вход: клавиша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в командном режиме.</w:t>
      </w:r>
    </w:p>
    <w:p>
      <w:pPr>
        <w:pStyle w:val="FirstParagraph"/>
      </w:pPr>
      <w:r>
        <w:t xml:space="preserve">Основные команды редактирования: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— удалить строку;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— отменить последнее изменение;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— вставить строку ниже курсора;</w:t>
      </w:r>
      <w:r>
        <w:t xml:space="preserve"> </w:t>
      </w:r>
      <w:r>
        <w:rPr>
          <w:rStyle w:val="VerbatimChar"/>
        </w:rPr>
        <w:t xml:space="preserve">cw</w:t>
      </w:r>
      <w:r>
        <w:t xml:space="preserve"> </w:t>
      </w:r>
      <w:r>
        <w:t xml:space="preserve">— заменить слово;</w:t>
      </w:r>
      <w:r>
        <w:t xml:space="preserve"> </w:t>
      </w:r>
      <w:r>
        <w:rPr>
          <w:rStyle w:val="VerbatimChar"/>
        </w:rPr>
        <w:t xml:space="preserve">dw</w:t>
      </w:r>
      <w:r>
        <w:t xml:space="preserve"> </w:t>
      </w:r>
      <w:r>
        <w:t xml:space="preserve">— удалить слово;</w:t>
      </w:r>
      <w:r>
        <w:t xml:space="preserve"> </w:t>
      </w:r>
      <w:r>
        <w:rPr>
          <w:rStyle w:val="VerbatimChar"/>
        </w:rPr>
        <w:t xml:space="preserve">/текст</w:t>
      </w:r>
      <w:r>
        <w:t xml:space="preserve"> </w:t>
      </w:r>
      <w:r>
        <w:t xml:space="preserve">— поиск вперёд.</w:t>
      </w:r>
    </w:p>
    <w:bookmarkEnd w:id="22"/>
    <w:bookmarkStart w:id="45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bookmarkStart w:id="33" w:name="X983af5c9a150dbcc71541cefca27eb66b841bcc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Задание 1. Создание нового файла с использованием vi</w:t>
      </w:r>
    </w:p>
    <w:bookmarkStart w:id="27" w:name="создание-каталога-и-вызов-редактора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Создание каталога и вызов редактора</w:t>
      </w:r>
    </w:p>
    <w:p>
      <w:pPr>
        <w:pStyle w:val="FirstParagraph"/>
      </w:pPr>
      <w:r>
        <w:t xml:space="preserve">Создан каталог</w:t>
      </w:r>
      <w:r>
        <w:t xml:space="preserve"> </w:t>
      </w:r>
      <w:r>
        <w:rPr>
          <w:rStyle w:val="VerbatimChar"/>
        </w:rPr>
        <w:t xml:space="preserve">~/work/os/lab06</w:t>
      </w:r>
      <w:r>
        <w:t xml:space="preserve"> </w:t>
      </w: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. Выполнен переход в созданный каталог. Вызван редактор vi для создания нового файла</w:t>
      </w:r>
      <w:r>
        <w:t xml:space="preserve"> </w:t>
      </w:r>
      <w:r>
        <w:rPr>
          <w:rStyle w:val="VerbatimChar"/>
        </w:rPr>
        <w:t xml:space="preserve">hello.sh</w:t>
      </w:r>
      <w:r>
        <w:t xml:space="preserve"> </w:t>
      </w:r>
      <w:r>
        <w:t xml:space="preserve">(рис. 1).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~/work/os/lab06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~/work/os/lab06</w:t>
      </w:r>
      <w:r>
        <w:br/>
      </w:r>
      <w:r>
        <w:rPr>
          <w:rStyle w:val="FunctionTok"/>
        </w:rPr>
        <w:t xml:space="preserve">vi</w:t>
      </w:r>
      <w:r>
        <w:rPr>
          <w:rStyle w:val="NormalTok"/>
        </w:rPr>
        <w:t xml:space="preserve"> hello.sh</w:t>
      </w:r>
    </w:p>
    <w:bookmarkStart w:id="26" w:name="fig:001"/>
    <w:p>
      <w:pPr>
        <w:pStyle w:val="CaptionedFigure"/>
      </w:pPr>
      <w:r>
        <w:drawing>
          <wp:inline>
            <wp:extent cx="3733800" cy="445826"/>
            <wp:effectExtent b="0" l="0" r="0" t="0"/>
            <wp:docPr descr="Рис. 1: Создание каталога lab06 и вызов редактора vi" title="" id="24" name="Picture"/>
            <a:graphic>
              <a:graphicData uri="http://schemas.openxmlformats.org/drawingml/2006/picture">
                <pic:pic>
                  <pic:nvPicPr>
                    <pic:cNvPr descr="images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45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Создание каталога lab06 и вызов редактора vi</w:t>
      </w:r>
    </w:p>
    <w:bookmarkEnd w:id="26"/>
    <w:bookmarkEnd w:id="27"/>
    <w:bookmarkStart w:id="32" w:name="ввод-текста-программы-и-сохранение-файла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Ввод текста программы и сохранение файла</w:t>
      </w:r>
    </w:p>
    <w:p>
      <w:pPr>
        <w:pStyle w:val="FirstParagraph"/>
      </w:pPr>
      <w:r>
        <w:t xml:space="preserve">Нажата клавиша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для перехода в режим вставки. Введён следующий текст программы (рис. 2):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VariableTok"/>
        </w:rPr>
        <w:t xml:space="preserve">HELL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Hello</w:t>
      </w:r>
      <w:r>
        <w:br/>
      </w:r>
      <w:r>
        <w:rPr>
          <w:rStyle w:val="KeywordTok"/>
        </w:rPr>
        <w:t xml:space="preserve">function</w:t>
      </w:r>
      <w:r>
        <w:rPr>
          <w:rStyle w:val="FunctionTok"/>
        </w:rPr>
        <w:t xml:space="preserve"> hello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ExtensionTok"/>
        </w:rPr>
        <w:t xml:space="preserve">LOCAL</w:t>
      </w:r>
      <w:r>
        <w:rPr>
          <w:rStyle w:val="NormalTok"/>
        </w:rPr>
        <w:t xml:space="preserve"> HELLO=World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$HELLO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$HELLO</w:t>
      </w:r>
      <w:r>
        <w:br/>
      </w:r>
      <w:r>
        <w:rPr>
          <w:rStyle w:val="ExtensionTok"/>
        </w:rPr>
        <w:t xml:space="preserve">hello</w:t>
      </w:r>
    </w:p>
    <w:p>
      <w:pPr>
        <w:pStyle w:val="FirstParagraph"/>
      </w:pPr>
      <w:r>
        <w:t xml:space="preserve">После завершения ввода нажата клавиша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для возврата в командный режим. Затем введена команда</w:t>
      </w:r>
      <w:r>
        <w:t xml:space="preserve"> </w:t>
      </w:r>
      <w:r>
        <w:rPr>
          <w:rStyle w:val="VerbatimChar"/>
        </w:rPr>
        <w:t xml:space="preserve">:wq</w:t>
      </w:r>
      <w:r>
        <w:t xml:space="preserve"> </w:t>
      </w:r>
      <w:r>
        <w:t xml:space="preserve">для записи файла и выхода из редактора. Файлу присвоены права на выполнение: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hello.sh</w:t>
      </w:r>
    </w:p>
    <w:bookmarkStart w:id="31" w:name="fig:002"/>
    <w:p>
      <w:pPr>
        <w:pStyle w:val="CaptionedFigure"/>
      </w:pPr>
      <w:r>
        <w:drawing>
          <wp:inline>
            <wp:extent cx="3733800" cy="1788957"/>
            <wp:effectExtent b="0" l="0" r="0" t="0"/>
            <wp:docPr descr="Рис. 2: Первая версия файла hello.sh в редакторе vi" title="" id="29" name="Picture"/>
            <a:graphic>
              <a:graphicData uri="http://schemas.openxmlformats.org/drawingml/2006/picture">
                <pic:pic>
                  <pic:nvPicPr>
                    <pic:cNvPr descr="images/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88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Первая версия файла hello.sh в редакторе vi</w:t>
      </w:r>
    </w:p>
    <w:bookmarkEnd w:id="31"/>
    <w:bookmarkEnd w:id="32"/>
    <w:bookmarkEnd w:id="33"/>
    <w:bookmarkStart w:id="44" w:name="X9f2c70bf8255fa4a11f218a6f4a970ef818496f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Задание 2. Редактирование существующего файла</w:t>
      </w:r>
    </w:p>
    <w:bookmarkStart w:id="38" w:name="открытие-файла-и-внесение-изменений"/>
    <w:p>
      <w:pPr>
        <w:pStyle w:val="Heading3"/>
      </w:pPr>
      <w:r>
        <w:rPr>
          <w:rStyle w:val="SectionNumber"/>
        </w:rPr>
        <w:t xml:space="preserve">4.2.1</w:t>
      </w:r>
      <w:r>
        <w:tab/>
      </w:r>
      <w:r>
        <w:t xml:space="preserve">Открытие файла и внесение изменений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hello.sh</w:t>
      </w:r>
      <w:r>
        <w:t xml:space="preserve"> </w:t>
      </w:r>
      <w:r>
        <w:t xml:space="preserve">открыт на редактирование командой</w:t>
      </w:r>
      <w:r>
        <w:t xml:space="preserve"> </w:t>
      </w:r>
      <w:r>
        <w:rPr>
          <w:rStyle w:val="VerbatimChar"/>
        </w:rPr>
        <w:t xml:space="preserve">vi ~/work/os/lab06/hello.sh</w:t>
      </w:r>
      <w:r>
        <w:t xml:space="preserve">. Курсор установлен в конец слова</w:t>
      </w:r>
      <w:r>
        <w:t xml:space="preserve"> </w:t>
      </w:r>
      <w:r>
        <w:rPr>
          <w:rStyle w:val="VerbatimChar"/>
        </w:rPr>
        <w:t xml:space="preserve">HELL</w:t>
      </w:r>
      <w:r>
        <w:t xml:space="preserve"> </w:t>
      </w:r>
      <w:r>
        <w:t xml:space="preserve">во второй строке. Выполнен переход в режим вставки, слово дополнено до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 после чего нажата клавиша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(рис. 3).</w:t>
      </w:r>
    </w:p>
    <w:p>
      <w:pPr>
        <w:pStyle w:val="SourceCode"/>
      </w:pPr>
      <w:r>
        <w:rPr>
          <w:rStyle w:val="FunctionTok"/>
        </w:rPr>
        <w:t xml:space="preserve">vi</w:t>
      </w:r>
      <w:r>
        <w:rPr>
          <w:rStyle w:val="NormalTok"/>
        </w:rPr>
        <w:t xml:space="preserve"> ~/work/os/lab06/hello.sh</w:t>
      </w:r>
    </w:p>
    <w:p>
      <w:pPr>
        <w:pStyle w:val="FirstParagraph"/>
      </w:pPr>
      <w:r>
        <w:t xml:space="preserve">Курсор установлен на четвёртую строку. Слово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удалено командой</w:t>
      </w:r>
      <w:r>
        <w:t xml:space="preserve"> </w:t>
      </w:r>
      <w:r>
        <w:rPr>
          <w:rStyle w:val="VerbatimChar"/>
        </w:rPr>
        <w:t xml:space="preserve">dw</w:t>
      </w:r>
      <w:r>
        <w:t xml:space="preserve">. Выполнен переход в режим вставки и набран текст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, нажата клавиша</w:t>
      </w:r>
      <w:r>
        <w:t xml:space="preserve"> </w:t>
      </w:r>
      <w:r>
        <w:rPr>
          <w:b/>
          <w:bCs/>
        </w:rPr>
        <w:t xml:space="preserve">Esc</w:t>
      </w:r>
      <w:r>
        <w:t xml:space="preserve">.</w:t>
      </w:r>
    </w:p>
    <w:p>
      <w:pPr>
        <w:pStyle w:val="BodyText"/>
      </w:pPr>
      <w:r>
        <w:t xml:space="preserve">Курсор установлен на последней строке файла. Командой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вставлена новая строка ниже, введён текст</w:t>
      </w:r>
      <w:r>
        <w:t xml:space="preserve"> </w:t>
      </w:r>
      <w:r>
        <w:rPr>
          <w:rStyle w:val="VerbatimChar"/>
        </w:rPr>
        <w:t xml:space="preserve">echo $HELLO</w:t>
      </w:r>
      <w:r>
        <w:t xml:space="preserve">, нажата клавиша</w:t>
      </w:r>
      <w:r>
        <w:t xml:space="preserve"> </w:t>
      </w:r>
      <w:r>
        <w:rPr>
          <w:b/>
          <w:bCs/>
        </w:rPr>
        <w:t xml:space="preserve">Esc</w:t>
      </w:r>
      <w:r>
        <w:t xml:space="preserve">.</w:t>
      </w:r>
    </w:p>
    <w:p>
      <w:pPr>
        <w:pStyle w:val="BodyText"/>
      </w:pPr>
      <w:r>
        <w:t xml:space="preserve">Последняя строка удалена командой</w:t>
      </w:r>
      <w:r>
        <w:t xml:space="preserve"> </w:t>
      </w:r>
      <w:r>
        <w:rPr>
          <w:rStyle w:val="VerbatimChar"/>
        </w:rPr>
        <w:t xml:space="preserve">dd</w:t>
      </w:r>
      <w:r>
        <w:t xml:space="preserve">. Удаление отменено командой</w:t>
      </w:r>
      <w:r>
        <w:t xml:space="preserve"> </w:t>
      </w:r>
      <w:r>
        <w:rPr>
          <w:rStyle w:val="VerbatimChar"/>
        </w:rPr>
        <w:t xml:space="preserve">u</w:t>
      </w:r>
      <w:r>
        <w:t xml:space="preserve">. Изменения записаны и выполнен выход из редактора командой</w:t>
      </w:r>
      <w:r>
        <w:t xml:space="preserve"> </w:t>
      </w:r>
      <w:r>
        <w:rPr>
          <w:rStyle w:val="VerbatimChar"/>
        </w:rPr>
        <w:t xml:space="preserve">:wq</w:t>
      </w:r>
      <w:r>
        <w:t xml:space="preserve">.</w:t>
      </w:r>
    </w:p>
    <w:bookmarkStart w:id="37" w:name="fig:003"/>
    <w:p>
      <w:pPr>
        <w:pStyle w:val="CaptionedFigure"/>
      </w:pPr>
      <w:r>
        <w:drawing>
          <wp:inline>
            <wp:extent cx="3733800" cy="1306830"/>
            <wp:effectExtent b="0" l="0" r="0" t="0"/>
            <wp:docPr descr="Рис. 3: Отредактированная версия файла hello.sh" title="" id="35" name="Picture"/>
            <a:graphic>
              <a:graphicData uri="http://schemas.openxmlformats.org/drawingml/2006/picture">
                <pic:pic>
                  <pic:nvPicPr>
                    <pic:cNvPr descr="images/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06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Отредактированная версия файла hello.sh</w:t>
      </w:r>
    </w:p>
    <w:bookmarkEnd w:id="37"/>
    <w:bookmarkEnd w:id="38"/>
    <w:bookmarkStart w:id="43" w:name="запуск-скрипта"/>
    <w:p>
      <w:pPr>
        <w:pStyle w:val="Heading3"/>
      </w:pPr>
      <w:r>
        <w:rPr>
          <w:rStyle w:val="SectionNumber"/>
        </w:rPr>
        <w:t xml:space="preserve">4.2.2</w:t>
      </w:r>
      <w:r>
        <w:tab/>
      </w:r>
      <w:r>
        <w:t xml:space="preserve">Запуск скрипта</w:t>
      </w:r>
    </w:p>
    <w:p>
      <w:pPr>
        <w:pStyle w:val="FirstParagraph"/>
      </w:pPr>
      <w:r>
        <w:t xml:space="preserve">После сохранения всех изменений скрипт запущен. Программа вывела значение переменной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 </w:t>
      </w:r>
      <w:r>
        <w:t xml:space="preserve">(рис. 4).</w:t>
      </w:r>
    </w:p>
    <w:p>
      <w:pPr>
        <w:pStyle w:val="SourceCode"/>
      </w:pPr>
      <w:r>
        <w:rPr>
          <w:rStyle w:val="ExtensionTok"/>
        </w:rPr>
        <w:t xml:space="preserve">./hello.sh</w:t>
      </w:r>
    </w:p>
    <w:bookmarkStart w:id="42" w:name="fig:004"/>
    <w:p>
      <w:pPr>
        <w:pStyle w:val="CaptionedFigure"/>
      </w:pPr>
      <w:r>
        <w:drawing>
          <wp:inline>
            <wp:extent cx="3733800" cy="598668"/>
            <wp:effectExtent b="0" l="0" r="0" t="0"/>
            <wp:docPr descr="Рис. 4: Запуск hello.sh и вывод результата World" title="" id="40" name="Picture"/>
            <a:graphic>
              <a:graphicData uri="http://schemas.openxmlformats.org/drawingml/2006/picture">
                <pic:pic>
                  <pic:nvPicPr>
                    <pic:cNvPr descr="images/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98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Запуск hello.sh и вывод результата World</w:t>
      </w:r>
    </w:p>
    <w:bookmarkEnd w:id="42"/>
    <w:bookmarkEnd w:id="43"/>
    <w:bookmarkEnd w:id="44"/>
    <w:bookmarkEnd w:id="45"/>
    <w:bookmarkStart w:id="46" w:name="контрольные-вопрос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Контрольные вопросы</w:t>
      </w:r>
    </w:p>
    <w:p>
      <w:pPr>
        <w:pStyle w:val="FirstParagraph"/>
      </w:pPr>
      <w:r>
        <w:rPr>
          <w:b/>
          <w:bCs/>
        </w:rPr>
        <w:t xml:space="preserve">1. Дайте краткую характеристику режимам работы редактора vi.</w:t>
      </w:r>
    </w:p>
    <w:p>
      <w:pPr>
        <w:pStyle w:val="BodyText"/>
      </w:pPr>
      <w:r>
        <w:t xml:space="preserve">Редактор vi работает в трёх режимах.</w:t>
      </w:r>
      <w:r>
        <w:t xml:space="preserve"> </w:t>
      </w:r>
      <w:r>
        <w:rPr>
          <w:b/>
          <w:bCs/>
        </w:rPr>
        <w:t xml:space="preserve">Командный режим</w:t>
      </w:r>
      <w:r>
        <w:t xml:space="preserve"> </w:t>
      </w:r>
      <w:r>
        <w:t xml:space="preserve">— режим по умолчанию при открытии файла, предназначен для ввода команд навигации и редактирования; переход осуществляется нажатием</w:t>
      </w:r>
      <w:r>
        <w:t xml:space="preserve"> </w:t>
      </w:r>
      <w:r>
        <w:rPr>
          <w:rStyle w:val="VerbatimChar"/>
        </w:rPr>
        <w:t xml:space="preserve">Esc</w:t>
      </w:r>
      <w:r>
        <w:t xml:space="preserve">.</w:t>
      </w:r>
      <w:r>
        <w:t xml:space="preserve"> </w:t>
      </w:r>
      <w:r>
        <w:rPr>
          <w:b/>
          <w:bCs/>
        </w:rPr>
        <w:t xml:space="preserve">Режим вставки</w:t>
      </w:r>
      <w:r>
        <w:t xml:space="preserve"> </w:t>
      </w:r>
      <w:r>
        <w:t xml:space="preserve">— предназначен для ввода и редактирования текста; вход с помощью клавиш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(перед курсором),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(после курсора),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(новая строка ниже) и других.</w:t>
      </w:r>
      <w:r>
        <w:t xml:space="preserve"> </w:t>
      </w:r>
      <w:r>
        <w:rPr>
          <w:b/>
          <w:bCs/>
        </w:rPr>
        <w:t xml:space="preserve">Режим последней строки</w:t>
      </w:r>
      <w:r>
        <w:t xml:space="preserve"> </w:t>
      </w:r>
      <w:r>
        <w:t xml:space="preserve">— используется для сохранения, выхода и задания опций; вход по нажатию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в командном режиме.</w:t>
      </w:r>
    </w:p>
    <w:p>
      <w:pPr>
        <w:pStyle w:val="BodyText"/>
      </w:pPr>
      <w:r>
        <w:rPr>
          <w:b/>
          <w:bCs/>
        </w:rPr>
        <w:t xml:space="preserve">2. Как выйти из редактора, не сохраняя произведённые изменения?</w:t>
      </w:r>
    </w:p>
    <w:p>
      <w:pPr>
        <w:pStyle w:val="BodyText"/>
      </w:pPr>
      <w:r>
        <w:t xml:space="preserve">Для выхода без сохранения необходимо перейти в режим последней строки (нажать</w:t>
      </w:r>
      <w:r>
        <w:t xml:space="preserve"> </w:t>
      </w:r>
      <w:r>
        <w:rPr>
          <w:rStyle w:val="VerbatimChar"/>
        </w:rPr>
        <w:t xml:space="preserve">:</w:t>
      </w:r>
      <w:r>
        <w:t xml:space="preserve">), затем ввести</w:t>
      </w:r>
      <w:r>
        <w:t xml:space="preserve"> </w:t>
      </w:r>
      <w:r>
        <w:rPr>
          <w:rStyle w:val="VerbatimChar"/>
        </w:rPr>
        <w:t xml:space="preserve">q!</w:t>
      </w:r>
      <w:r>
        <w:t xml:space="preserve"> </w:t>
      </w:r>
      <w:r>
        <w:t xml:space="preserve">и нажать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. Восклицательный знак принудительно отменяет сохранение даже при наличии несохранённых изменений.</w:t>
      </w:r>
    </w:p>
    <w:p>
      <w:pPr>
        <w:pStyle w:val="BodyText"/>
      </w:pPr>
      <w:r>
        <w:rPr>
          <w:b/>
          <w:bCs/>
        </w:rPr>
        <w:t xml:space="preserve">3. Назовите и дайте краткую характеристику командам позиционирования.</w:t>
      </w:r>
    </w:p>
    <w:p>
      <w:pPr>
        <w:pStyle w:val="BodyText"/>
      </w:pPr>
      <w:r>
        <w:t xml:space="preserve">Команды позиционирования: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(ноль) — переход в начало строки;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— переход в конец строки;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— переход в конец файла;</w:t>
      </w:r>
      <w:r>
        <w:t xml:space="preserve"> </w:t>
      </w:r>
      <w:r>
        <w:rPr>
          <w:rStyle w:val="VerbatimChar"/>
        </w:rPr>
        <w:t xml:space="preserve">nG</w:t>
      </w:r>
      <w:r>
        <w:t xml:space="preserve"> </w:t>
      </w:r>
      <w:r>
        <w:t xml:space="preserve">— переход на строку с номером n;</w:t>
      </w:r>
      <w:r>
        <w:t xml:space="preserve"> </w:t>
      </w:r>
      <w:r>
        <w:rPr>
          <w:rStyle w:val="VerbatimChar"/>
        </w:rPr>
        <w:t xml:space="preserve">Ctrl-f</w:t>
      </w:r>
      <w:r>
        <w:t xml:space="preserve"> </w:t>
      </w:r>
      <w:r>
        <w:t xml:space="preserve">— перейти на страницу вперёд;</w:t>
      </w:r>
      <w:r>
        <w:t xml:space="preserve"> </w:t>
      </w:r>
      <w:r>
        <w:rPr>
          <w:rStyle w:val="VerbatimChar"/>
        </w:rPr>
        <w:t xml:space="preserve">Ctrl-b</w:t>
      </w:r>
      <w:r>
        <w:t xml:space="preserve"> </w:t>
      </w:r>
      <w:r>
        <w:t xml:space="preserve">— перейти на страницу назад;</w:t>
      </w:r>
      <w:r>
        <w:t xml:space="preserve"> </w:t>
      </w:r>
      <w:r>
        <w:rPr>
          <w:rStyle w:val="VerbatimChar"/>
        </w:rPr>
        <w:t xml:space="preserve">Ctrl-d</w:t>
      </w:r>
      <w:r>
        <w:t xml:space="preserve"> </w:t>
      </w:r>
      <w:r>
        <w:t xml:space="preserve">— перейти на пол-экрана вперёд;</w:t>
      </w:r>
      <w:r>
        <w:t xml:space="preserve"> </w:t>
      </w:r>
      <w:r>
        <w:rPr>
          <w:rStyle w:val="VerbatimChar"/>
        </w:rPr>
        <w:t xml:space="preserve">Ctrl-u</w:t>
      </w:r>
      <w:r>
        <w:t xml:space="preserve"> </w:t>
      </w:r>
      <w:r>
        <w:t xml:space="preserve">— перейти на пол-экрана назад.</w:t>
      </w:r>
    </w:p>
    <w:p>
      <w:pPr>
        <w:pStyle w:val="BodyText"/>
      </w:pPr>
      <w:r>
        <w:rPr>
          <w:b/>
          <w:bCs/>
        </w:rPr>
        <w:t xml:space="preserve">4. Что для редактора vi является словом?</w:t>
      </w:r>
    </w:p>
    <w:p>
      <w:pPr>
        <w:pStyle w:val="BodyText"/>
      </w:pPr>
      <w:r>
        <w:t xml:space="preserve">В редакторе vi при использовании строчных команд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словом считается последовательность символов, ограниченная пробелами, знаками пунктуации или специальными символами. При использовании прописных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разделителями считаются только пробел, табуляция и возврат каретки — то есть слово определяется шире.</w:t>
      </w:r>
    </w:p>
    <w:p>
      <w:pPr>
        <w:pStyle w:val="BodyText"/>
      </w:pPr>
      <w:r>
        <w:rPr>
          <w:b/>
          <w:bCs/>
        </w:rPr>
        <w:t xml:space="preserve">5. Каким образом из любого места редактируемого файла перейти в начало (конец) файла?</w:t>
      </w:r>
    </w:p>
    <w:p>
      <w:pPr>
        <w:pStyle w:val="BodyText"/>
      </w:pPr>
      <w:r>
        <w:t xml:space="preserve">Для перехода в начало файла используется команда</w:t>
      </w:r>
      <w:r>
        <w:t xml:space="preserve"> </w:t>
      </w:r>
      <w:r>
        <w:rPr>
          <w:rStyle w:val="VerbatimChar"/>
        </w:rPr>
        <w:t xml:space="preserve">1G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gg</w:t>
      </w:r>
      <w:r>
        <w:t xml:space="preserve"> </w:t>
      </w:r>
      <w:r>
        <w:t xml:space="preserve">(в vim). Для перехода в конец файла — команда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без числового аргумента. Обе команды вводятся в командном режиме.</w:t>
      </w:r>
    </w:p>
    <w:p>
      <w:pPr>
        <w:pStyle w:val="BodyText"/>
      </w:pPr>
      <w:r>
        <w:rPr>
          <w:b/>
          <w:bCs/>
        </w:rPr>
        <w:t xml:space="preserve">6. Назовите и дайте краткую характеристику основным группам команд редактирования.</w:t>
      </w:r>
    </w:p>
    <w:p>
      <w:pPr>
        <w:pStyle w:val="BodyText"/>
      </w:pPr>
      <w:r>
        <w:t xml:space="preserve">Основные группы команд редактирования:</w:t>
      </w:r>
      <w:r>
        <w:t xml:space="preserve"> </w:t>
      </w:r>
      <w:r>
        <w:rPr>
          <w:b/>
          <w:bCs/>
        </w:rPr>
        <w:t xml:space="preserve">вставка текста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o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O</w:t>
      </w:r>
      <w:r>
        <w:t xml:space="preserve">;</w:t>
      </w:r>
      <w:r>
        <w:t xml:space="preserve"> </w:t>
      </w:r>
      <w:r>
        <w:rPr>
          <w:b/>
          <w:bCs/>
        </w:rPr>
        <w:t xml:space="preserve">удаление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(символ),</w:t>
      </w:r>
      <w:r>
        <w:t xml:space="preserve"> </w:t>
      </w:r>
      <w:r>
        <w:rPr>
          <w:rStyle w:val="VerbatimChar"/>
        </w:rPr>
        <w:t xml:space="preserve">dw</w:t>
      </w:r>
      <w:r>
        <w:t xml:space="preserve"> </w:t>
      </w:r>
      <w:r>
        <w:t xml:space="preserve">(слово),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(строка),</w:t>
      </w:r>
      <w:r>
        <w:t xml:space="preserve"> </w:t>
      </w:r>
      <w:r>
        <w:rPr>
          <w:rStyle w:val="VerbatimChar"/>
        </w:rPr>
        <w:t xml:space="preserve">ndd</w:t>
      </w:r>
      <w:r>
        <w:t xml:space="preserve"> </w:t>
      </w:r>
      <w:r>
        <w:t xml:space="preserve">(n строк);</w:t>
      </w:r>
      <w:r>
        <w:t xml:space="preserve"> </w:t>
      </w:r>
      <w:r>
        <w:rPr>
          <w:b/>
          <w:bCs/>
        </w:rPr>
        <w:t xml:space="preserve">замена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cw</w:t>
      </w:r>
      <w:r>
        <w:t xml:space="preserve"> </w:t>
      </w:r>
      <w:r>
        <w:t xml:space="preserve">(слово),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(символ),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(текст до Esc);</w:t>
      </w:r>
      <w:r>
        <w:t xml:space="preserve"> </w:t>
      </w:r>
      <w:r>
        <w:rPr>
          <w:b/>
          <w:bCs/>
        </w:rPr>
        <w:t xml:space="preserve">копирование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(строка),</w:t>
      </w:r>
      <w:r>
        <w:t xml:space="preserve"> </w:t>
      </w:r>
      <w:r>
        <w:rPr>
          <w:rStyle w:val="VerbatimChar"/>
        </w:rPr>
        <w:t xml:space="preserve">nY</w:t>
      </w:r>
      <w:r>
        <w:t xml:space="preserve"> </w:t>
      </w:r>
      <w:r>
        <w:t xml:space="preserve">(n строк),</w:t>
      </w:r>
      <w:r>
        <w:t xml:space="preserve"> </w:t>
      </w:r>
      <w:r>
        <w:rPr>
          <w:rStyle w:val="VerbatimChar"/>
        </w:rPr>
        <w:t xml:space="preserve">yw</w:t>
      </w:r>
      <w:r>
        <w:t xml:space="preserve"> </w:t>
      </w:r>
      <w:r>
        <w:t xml:space="preserve">(слово);</w:t>
      </w:r>
      <w:r>
        <w:t xml:space="preserve"> </w:t>
      </w:r>
      <w:r>
        <w:rPr>
          <w:b/>
          <w:bCs/>
        </w:rPr>
        <w:t xml:space="preserve">вставка из буфера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(после курсора),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(перед курсором);</w:t>
      </w:r>
      <w:r>
        <w:t xml:space="preserve"> </w:t>
      </w:r>
      <w:r>
        <w:rPr>
          <w:b/>
          <w:bCs/>
        </w:rPr>
        <w:t xml:space="preserve">отмена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(последнее изменение);</w:t>
      </w:r>
      <w:r>
        <w:t xml:space="preserve"> </w:t>
      </w:r>
      <w:r>
        <w:rPr>
          <w:b/>
          <w:bCs/>
        </w:rPr>
        <w:t xml:space="preserve">поиск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/текст</w:t>
      </w:r>
      <w:r>
        <w:t xml:space="preserve"> </w:t>
      </w:r>
      <w:r>
        <w:t xml:space="preserve">(вперёд),</w:t>
      </w:r>
      <w:r>
        <w:t xml:space="preserve"> </w:t>
      </w:r>
      <w:r>
        <w:rPr>
          <w:rStyle w:val="VerbatimChar"/>
        </w:rPr>
        <w:t xml:space="preserve">?текст</w:t>
      </w:r>
      <w:r>
        <w:t xml:space="preserve"> </w:t>
      </w:r>
      <w:r>
        <w:t xml:space="preserve">(назад).</w:t>
      </w:r>
    </w:p>
    <w:p>
      <w:pPr>
        <w:pStyle w:val="BodyText"/>
      </w:pPr>
      <w:r>
        <w:rPr>
          <w:b/>
          <w:bCs/>
        </w:rPr>
        <w:t xml:space="preserve">7. Необходимо заполнить строку символами $. Каковы ваши действия?</w:t>
      </w:r>
    </w:p>
    <w:p>
      <w:pPr>
        <w:pStyle w:val="BodyText"/>
      </w:pPr>
      <w:r>
        <w:t xml:space="preserve">Следует перейти в командный режим, установить курсор в начало нужной строки, нажать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для перехода в режим вставки и ввести нужное количество символов</w:t>
      </w:r>
      <w:r>
        <w:t xml:space="preserve"> </w:t>
      </w:r>
      <w:r>
        <w:rPr>
          <w:rStyle w:val="VerbatimChar"/>
        </w:rPr>
        <w:t xml:space="preserve">$</w:t>
      </w:r>
      <w:r>
        <w:t xml:space="preserve">. Для автоматического повтора можно использовать конструкцию</w:t>
      </w:r>
      <w:r>
        <w:t xml:space="preserve"> </w:t>
      </w:r>
      <w:r>
        <w:rPr>
          <w:rStyle w:val="VerbatimChar"/>
        </w:rPr>
        <w:t xml:space="preserve">n i $ Esc</w:t>
      </w:r>
      <w:r>
        <w:t xml:space="preserve"> </w:t>
      </w:r>
      <w:r>
        <w:t xml:space="preserve">— например,</w:t>
      </w:r>
      <w:r>
        <w:t xml:space="preserve"> </w:t>
      </w:r>
      <w:r>
        <w:rPr>
          <w:rStyle w:val="VerbatimChar"/>
        </w:rPr>
        <w:t xml:space="preserve">20i$Esc</w:t>
      </w:r>
      <w:r>
        <w:t xml:space="preserve"> </w:t>
      </w:r>
      <w:r>
        <w:t xml:space="preserve">вставит 20 символов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в позицию курсора.</w:t>
      </w:r>
    </w:p>
    <w:p>
      <w:pPr>
        <w:pStyle w:val="BodyText"/>
      </w:pPr>
      <w:r>
        <w:rPr>
          <w:b/>
          <w:bCs/>
        </w:rPr>
        <w:t xml:space="preserve">8. Как отменить некорректное действие, связанное с процессом редактирования?</w:t>
      </w:r>
    </w:p>
    <w:p>
      <w:pPr>
        <w:pStyle w:val="BodyText"/>
      </w:pPr>
      <w:r>
        <w:t xml:space="preserve">Для отмены последнего действия используется команда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в командном режиме. Повторное нажатие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отменяет предыдущее изменение. Команда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повторяет последнее изменение. В некоторых реализациях vi поддерживается только однократная отмена, тогда как vim поддерживает многоуровневую историю отмен.</w:t>
      </w:r>
    </w:p>
    <w:p>
      <w:pPr>
        <w:pStyle w:val="BodyText"/>
      </w:pPr>
      <w:r>
        <w:rPr>
          <w:b/>
          <w:bCs/>
        </w:rPr>
        <w:t xml:space="preserve">9. Назовите и дайте характеристику основным группам команд режима последней строки.</w:t>
      </w:r>
    </w:p>
    <w:p>
      <w:pPr>
        <w:pStyle w:val="BodyText"/>
      </w:pPr>
      <w:r>
        <w:t xml:space="preserve">В режиме последней строки доступны:</w:t>
      </w:r>
      <w:r>
        <w:t xml:space="preserve"> </w:t>
      </w:r>
      <w:r>
        <w:rPr>
          <w:b/>
          <w:bCs/>
        </w:rPr>
        <w:t xml:space="preserve">запись файла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:w</w:t>
      </w:r>
      <w:r>
        <w:t xml:space="preserve"> </w:t>
      </w:r>
      <w:r>
        <w:t xml:space="preserve">(сохранить),</w:t>
      </w:r>
      <w:r>
        <w:t xml:space="preserve"> </w:t>
      </w:r>
      <w:r>
        <w:rPr>
          <w:rStyle w:val="VerbatimChar"/>
        </w:rPr>
        <w:t xml:space="preserve">:w имя</w:t>
      </w:r>
      <w:r>
        <w:t xml:space="preserve"> </w:t>
      </w:r>
      <w:r>
        <w:t xml:space="preserve">(сохранить под новым именем);</w:t>
      </w:r>
      <w:r>
        <w:t xml:space="preserve"> </w:t>
      </w:r>
      <w:r>
        <w:rPr>
          <w:b/>
          <w:bCs/>
        </w:rPr>
        <w:t xml:space="preserve">выход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:q</w:t>
      </w:r>
      <w:r>
        <w:t xml:space="preserve"> </w:t>
      </w:r>
      <w:r>
        <w:t xml:space="preserve">(выйти),</w:t>
      </w:r>
      <w:r>
        <w:t xml:space="preserve"> </w:t>
      </w:r>
      <w:r>
        <w:rPr>
          <w:rStyle w:val="VerbatimChar"/>
        </w:rPr>
        <w:t xml:space="preserve">:q!</w:t>
      </w:r>
      <w:r>
        <w:t xml:space="preserve"> </w:t>
      </w:r>
      <w:r>
        <w:t xml:space="preserve">(выйти без сохранения),</w:t>
      </w:r>
      <w:r>
        <w:t xml:space="preserve"> </w:t>
      </w:r>
      <w:r>
        <w:rPr>
          <w:rStyle w:val="VerbatimChar"/>
        </w:rPr>
        <w:t xml:space="preserve">:wq</w:t>
      </w:r>
      <w:r>
        <w:t xml:space="preserve"> </w:t>
      </w:r>
      <w:r>
        <w:t xml:space="preserve">(сохранить и выйти);</w:t>
      </w:r>
      <w:r>
        <w:t xml:space="preserve"> </w:t>
      </w:r>
      <w:r>
        <w:rPr>
          <w:b/>
          <w:bCs/>
        </w:rPr>
        <w:t xml:space="preserve">удаление строк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:n,md</w:t>
      </w:r>
      <w:r>
        <w:t xml:space="preserve"> </w:t>
      </w:r>
      <w:r>
        <w:t xml:space="preserve">(удалить строки с n по m);</w:t>
      </w:r>
      <w:r>
        <w:t xml:space="preserve"> </w:t>
      </w:r>
      <w:r>
        <w:rPr>
          <w:b/>
          <w:bCs/>
        </w:rPr>
        <w:t xml:space="preserve">перемещение строк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:i,jmk</w:t>
      </w:r>
      <w:r>
        <w:t xml:space="preserve"> </w:t>
      </w:r>
      <w:r>
        <w:t xml:space="preserve">(переместить строки i–j после строки k);</w:t>
      </w:r>
      <w:r>
        <w:t xml:space="preserve"> </w:t>
      </w:r>
      <w:r>
        <w:rPr>
          <w:b/>
          <w:bCs/>
        </w:rPr>
        <w:t xml:space="preserve">копирование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:i,jtk</w:t>
      </w:r>
      <w:r>
        <w:t xml:space="preserve"> </w:t>
      </w:r>
      <w:r>
        <w:t xml:space="preserve">(копировать строки i–j после строки k);</w:t>
      </w:r>
      <w:r>
        <w:t xml:space="preserve"> </w:t>
      </w:r>
      <w:r>
        <w:rPr>
          <w:b/>
          <w:bCs/>
        </w:rPr>
        <w:t xml:space="preserve">опции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:set nu</w:t>
      </w:r>
      <w:r>
        <w:t xml:space="preserve"> </w:t>
      </w:r>
      <w:r>
        <w:t xml:space="preserve">(показать номера строк),</w:t>
      </w:r>
      <w:r>
        <w:t xml:space="preserve"> </w:t>
      </w:r>
      <w:r>
        <w:rPr>
          <w:rStyle w:val="VerbatimChar"/>
        </w:rPr>
        <w:t xml:space="preserve">:set ic</w:t>
      </w:r>
      <w:r>
        <w:t xml:space="preserve"> </w:t>
      </w:r>
      <w:r>
        <w:t xml:space="preserve">(без учёта регистра при поиске).</w:t>
      </w:r>
    </w:p>
    <w:p>
      <w:pPr>
        <w:pStyle w:val="BodyText"/>
      </w:pPr>
      <w:r>
        <w:rPr>
          <w:b/>
          <w:bCs/>
        </w:rPr>
        <w:t xml:space="preserve">10. Как определить, не перемещая курсора, позицию, в которой заканчивается строка?</w:t>
      </w:r>
    </w:p>
    <w:p>
      <w:pPr>
        <w:pStyle w:val="BodyText"/>
      </w:pPr>
      <w:r>
        <w:t xml:space="preserve">Для определения позиции конца строки без перемещения курсора можно включить отображение номеров строк командой</w:t>
      </w:r>
      <w:r>
        <w:t xml:space="preserve"> </w:t>
      </w:r>
      <w:r>
        <w:rPr>
          <w:rStyle w:val="VerbatimChar"/>
        </w:rPr>
        <w:t xml:space="preserve">:set nu</w:t>
      </w:r>
      <w:r>
        <w:t xml:space="preserve"> </w:t>
      </w:r>
      <w:r>
        <w:t xml:space="preserve">и использовать команду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в командном режиме — она перемещает курсор в конец строки и показывает позицию в строке статуса. Также можно использовать опцию</w:t>
      </w:r>
      <w:r>
        <w:t xml:space="preserve"> </w:t>
      </w:r>
      <w:r>
        <w:rPr>
          <w:rStyle w:val="VerbatimChar"/>
        </w:rPr>
        <w:t xml:space="preserve">:set list</w:t>
      </w:r>
      <w:r>
        <w:t xml:space="preserve">, которая делает видимыми специальные символы, включая символ конца строки</w:t>
      </w:r>
      <w:r>
        <w:t xml:space="preserve"> </w:t>
      </w:r>
      <w:r>
        <w:rPr>
          <w:rStyle w:val="VerbatimChar"/>
        </w:rPr>
        <w:t xml:space="preserve">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11. Выполните анализ опций редактора vi (сколько их, как узнать их назначение и т.д.).</w:t>
      </w:r>
    </w:p>
    <w:p>
      <w:pPr>
        <w:pStyle w:val="BodyText"/>
      </w:pPr>
      <w:r>
        <w:t xml:space="preserve">Полный список опций редактора vi можно просмотреть командой</w:t>
      </w:r>
      <w:r>
        <w:t xml:space="preserve"> </w:t>
      </w:r>
      <w:r>
        <w:rPr>
          <w:rStyle w:val="VerbatimChar"/>
        </w:rPr>
        <w:t xml:space="preserve">:set all</w:t>
      </w:r>
      <w:r>
        <w:t xml:space="preserve"> </w:t>
      </w:r>
      <w:r>
        <w:t xml:space="preserve">в режиме последней строки. Опций достаточно много — в стандартном vi их несколько десятков, в vim — несколько сотен. Основные из них:</w:t>
      </w:r>
      <w:r>
        <w:t xml:space="preserve"> </w:t>
      </w:r>
      <w:r>
        <w:rPr>
          <w:rStyle w:val="VerbatimChar"/>
        </w:rPr>
        <w:t xml:space="preserve">nu</w:t>
      </w:r>
      <w:r>
        <w:t xml:space="preserve"> </w:t>
      </w:r>
      <w:r>
        <w:t xml:space="preserve">— нумерация строк;</w:t>
      </w:r>
      <w:r>
        <w:t xml:space="preserve"> </w:t>
      </w:r>
      <w:r>
        <w:rPr>
          <w:rStyle w:val="VerbatimChar"/>
        </w:rPr>
        <w:t xml:space="preserve">ic</w:t>
      </w:r>
      <w:r>
        <w:t xml:space="preserve"> </w:t>
      </w:r>
      <w:r>
        <w:t xml:space="preserve">— игнорирование регистра при поиске;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— отображение невидимых символов;</w:t>
      </w:r>
      <w:r>
        <w:t xml:space="preserve"> </w:t>
      </w:r>
      <w:r>
        <w:rPr>
          <w:rStyle w:val="VerbatimChar"/>
        </w:rPr>
        <w:t xml:space="preserve">wrap</w:t>
      </w:r>
      <w:r>
        <w:t xml:space="preserve"> </w:t>
      </w:r>
      <w:r>
        <w:t xml:space="preserve">— перенос длинных строк;</w:t>
      </w:r>
      <w:r>
        <w:t xml:space="preserve"> </w:t>
      </w:r>
      <w:r>
        <w:rPr>
          <w:rStyle w:val="VerbatimChar"/>
        </w:rPr>
        <w:t xml:space="preserve">hlsearch</w:t>
      </w:r>
      <w:r>
        <w:t xml:space="preserve"> </w:t>
      </w:r>
      <w:r>
        <w:t xml:space="preserve">— подсветка результатов поиска. Справку по конкретной опции можно получить через</w:t>
      </w:r>
      <w:r>
        <w:t xml:space="preserve"> </w:t>
      </w:r>
      <w:r>
        <w:rPr>
          <w:rStyle w:val="VerbatimChar"/>
        </w:rPr>
        <w:t xml:space="preserve">:help имя_опции</w:t>
      </w:r>
      <w:r>
        <w:t xml:space="preserve"> </w:t>
      </w:r>
      <w:r>
        <w:t xml:space="preserve">в vim.</w:t>
      </w:r>
    </w:p>
    <w:p>
      <w:pPr>
        <w:pStyle w:val="BodyText"/>
      </w:pPr>
      <w:r>
        <w:rPr>
          <w:b/>
          <w:bCs/>
        </w:rPr>
        <w:t xml:space="preserve">12. Как определить режим работы редактора vi?</w:t>
      </w:r>
    </w:p>
    <w:p>
      <w:pPr>
        <w:pStyle w:val="BodyText"/>
      </w:pPr>
      <w:r>
        <w:t xml:space="preserve">Текущий режим работы vi можно определить по нескольким признакам. В</w:t>
      </w:r>
      <w:r>
        <w:t xml:space="preserve"> </w:t>
      </w:r>
      <w:r>
        <w:rPr>
          <w:b/>
          <w:bCs/>
        </w:rPr>
        <w:t xml:space="preserve">режиме вставки</w:t>
      </w:r>
      <w:r>
        <w:t xml:space="preserve"> </w:t>
      </w:r>
      <w:r>
        <w:t xml:space="preserve">в нижней части экрана отображается надпись</w:t>
      </w:r>
      <w:r>
        <w:t xml:space="preserve"> </w:t>
      </w:r>
      <w:r>
        <w:rPr>
          <w:rStyle w:val="VerbatimChar"/>
        </w:rPr>
        <w:t xml:space="preserve">-- INSERT --</w:t>
      </w:r>
      <w:r>
        <w:t xml:space="preserve">. В</w:t>
      </w:r>
      <w:r>
        <w:t xml:space="preserve"> </w:t>
      </w:r>
      <w:r>
        <w:rPr>
          <w:b/>
          <w:bCs/>
        </w:rPr>
        <w:t xml:space="preserve">режиме последней строки</w:t>
      </w:r>
      <w:r>
        <w:t xml:space="preserve"> </w:t>
      </w:r>
      <w:r>
        <w:t xml:space="preserve">в нижней части экрана появляется двоеточие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и вводимые символы. В</w:t>
      </w:r>
      <w:r>
        <w:t xml:space="preserve"> </w:t>
      </w:r>
      <w:r>
        <w:rPr>
          <w:b/>
          <w:bCs/>
        </w:rPr>
        <w:t xml:space="preserve">командном режиме</w:t>
      </w:r>
      <w:r>
        <w:t xml:space="preserve"> </w:t>
      </w:r>
      <w:r>
        <w:t xml:space="preserve">никаких специальных индикаторов нет — это режим по умолчанию.</w:t>
      </w:r>
    </w:p>
    <w:p>
      <w:pPr>
        <w:pStyle w:val="BodyText"/>
      </w:pPr>
      <w:r>
        <w:rPr>
          <w:b/>
          <w:bCs/>
        </w:rPr>
        <w:t xml:space="preserve">13. Постройте граф взаимосвязи режимов работы редактора vi.</w:t>
      </w:r>
    </w:p>
    <w:p>
      <w:pPr>
        <w:pStyle w:val="SourceCode"/>
      </w:pPr>
      <w:r>
        <w:rPr>
          <w:rStyle w:val="VerbatimChar"/>
        </w:rPr>
        <w:t xml:space="preserve">Командный режим</w:t>
      </w:r>
      <w:r>
        <w:br/>
      </w:r>
      <w:r>
        <w:rPr>
          <w:rStyle w:val="VerbatimChar"/>
        </w:rPr>
        <w:t xml:space="preserve">      |  ↑             |  ↑            |  ↑</w:t>
      </w:r>
      <w:r>
        <w:br/>
      </w:r>
      <w:r>
        <w:rPr>
          <w:rStyle w:val="VerbatimChar"/>
        </w:rPr>
        <w:t xml:space="preserve">      i,a,o            :              (по умолчанию)</w:t>
      </w:r>
      <w:r>
        <w:br/>
      </w:r>
      <w:r>
        <w:rPr>
          <w:rStyle w:val="VerbatimChar"/>
        </w:rPr>
        <w:t xml:space="preserve">      ↓  |Esc          ↓  |Esc</w:t>
      </w:r>
      <w:r>
        <w:br/>
      </w:r>
      <w:r>
        <w:rPr>
          <w:rStyle w:val="VerbatimChar"/>
        </w:rPr>
        <w:t xml:space="preserve">Режим вставки    Режим последней строки</w:t>
      </w:r>
    </w:p>
    <w:p>
      <w:pPr>
        <w:pStyle w:val="FirstParagraph"/>
      </w:pPr>
      <w:r>
        <w:t xml:space="preserve">Из командного режима в режим вставки: клавиши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o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O</w:t>
      </w:r>
      <w:r>
        <w:t xml:space="preserve">. Обратно — клавиша</w:t>
      </w:r>
      <w:r>
        <w:t xml:space="preserve"> </w:t>
      </w:r>
      <w:r>
        <w:rPr>
          <w:rStyle w:val="VerbatimChar"/>
        </w:rPr>
        <w:t xml:space="preserve">Esc</w:t>
      </w:r>
      <w:r>
        <w:t xml:space="preserve">. Из командного режима в режим последней строки: клавиша</w:t>
      </w:r>
      <w:r>
        <w:t xml:space="preserve"> </w:t>
      </w:r>
      <w:r>
        <w:rPr>
          <w:rStyle w:val="VerbatimChar"/>
        </w:rPr>
        <w:t xml:space="preserve">:</w:t>
      </w:r>
      <w:r>
        <w:t xml:space="preserve">. Обратно —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или выполнение команды. Прямой переход между режимом вставки и режимом последней строки невозможен — необходим промежуточный переход через командный режим.</w:t>
      </w:r>
    </w:p>
    <w:bookmarkEnd w:id="46"/>
    <w:bookmarkStart w:id="47" w:name="выводы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получены практические навыки работы с текстовым редактором vi. Освоены три режима работы редактора: командный, вставки и последней строки. Создан bash-скрипт</w:t>
      </w:r>
      <w:r>
        <w:t xml:space="preserve"> </w:t>
      </w:r>
      <w:r>
        <w:rPr>
          <w:rStyle w:val="VerbatimChar"/>
        </w:rPr>
        <w:t xml:space="preserve">hello.sh</w:t>
      </w:r>
      <w:r>
        <w:t xml:space="preserve"> </w:t>
      </w:r>
      <w:r>
        <w:t xml:space="preserve">с использованием vi: введён текст программы в режиме вставки, файл сохранён и сделан исполняемым. Выполнено редактирование файла: исправлена переменная (</w:t>
      </w:r>
      <w:r>
        <w:rPr>
          <w:rStyle w:val="VerbatimChar"/>
        </w:rPr>
        <w:t xml:space="preserve">HELL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), удалено слово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и заменено на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, добавлена новая строка. Отработаны команды удаления строки (</w:t>
      </w:r>
      <w:r>
        <w:rPr>
          <w:rStyle w:val="VerbatimChar"/>
        </w:rPr>
        <w:t xml:space="preserve">dd</w:t>
      </w:r>
      <w:r>
        <w:t xml:space="preserve">) и отмены изменений (</w:t>
      </w:r>
      <w:r>
        <w:rPr>
          <w:rStyle w:val="VerbatimChar"/>
        </w:rPr>
        <w:t xml:space="preserve">u</w:t>
      </w:r>
      <w:r>
        <w:t xml:space="preserve">). Скрипт успешно запущен и вывел ожидаемый результат</w:t>
      </w:r>
      <w:r>
        <w:t xml:space="preserve"> </w:t>
      </w:r>
      <w:r>
        <w:rPr>
          <w:rStyle w:val="VerbatimChar"/>
        </w:rPr>
        <w:t xml:space="preserve">World</w:t>
      </w:r>
      <w:r>
        <w:t xml:space="preserve">.</w:t>
      </w:r>
    </w:p>
    <w:bookmarkEnd w:id="47"/>
    <w:bookmarkStart w:id="49" w:name="список-литературы"/>
    <w:p>
      <w:pPr>
        <w:pStyle w:val="Heading1"/>
      </w:pPr>
      <w:r>
        <w:t xml:space="preserve">Список литературы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№10</dc:title>
  <dc:creator>Лебедев Сергей Алексеевич</dc:creator>
  <dc:language>ru-RU</dc:language>
  <cp:keywords/>
  <dcterms:created xsi:type="dcterms:W3CDTF">2026-04-18T05:42:26Z</dcterms:created>
  <dcterms:modified xsi:type="dcterms:W3CDTF">2026-04-18T05:42:26Z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OfMetadata">
    <vt:lpwstr>False</vt:lpwstr>
  </property>
  <property fmtid="{D5CDD505-2E9C-101B-9397-08002B2CF9AE}" pid="44" name="listingTemplate">
    <vt:lpwstr>listingTitle ititleDelim t</vt:lpwstr>
  </property>
  <property fmtid="{D5CDD505-2E9C-101B-9397-08002B2CF9AE}" pid="45" name="listingTitle">
    <vt:lpwstr>Листинг</vt:lpwstr>
  </property>
  <property fmtid="{D5CDD505-2E9C-101B-9397-08002B2CF9AE}" pid="46" name="listings">
    <vt:lpwstr>False</vt:lpwstr>
  </property>
  <property fmtid="{D5CDD505-2E9C-101B-9397-08002B2CF9AE}" pid="47" name="lof">
    <vt:lpwstr>True</vt:lpwstr>
  </property>
  <property fmtid="{D5CDD505-2E9C-101B-9397-08002B2CF9AE}" pid="48" name="lofItemTemplate">
    <vt:lpwstr>lofItemTitleilistItemTitleDelimt </vt:lpwstr>
  </property>
  <property fmtid="{D5CDD505-2E9C-101B-9397-08002B2CF9AE}" pid="49" name="lofItemTitle">
    <vt:lpwstr/>
  </property>
  <property fmtid="{D5CDD505-2E9C-101B-9397-08002B2CF9AE}" pid="50" name="lofTitle">
    <vt:lpwstr>Список иллюстраций</vt:lpwstr>
  </property>
  <property fmtid="{D5CDD505-2E9C-101B-9397-08002B2CF9AE}" pid="51" name="lolItemTemplate">
    <vt:lpwstr>lolItemTitleilistItemTitleDelimt </vt:lpwstr>
  </property>
  <property fmtid="{D5CDD505-2E9C-101B-9397-08002B2CF9AE}" pid="52" name="lolItemTitle">
    <vt:lpwstr/>
  </property>
  <property fmtid="{D5CDD505-2E9C-101B-9397-08002B2CF9AE}" pid="53" name="lolTitle">
    <vt:lpwstr>Листинги</vt:lpwstr>
  </property>
  <property fmtid="{D5CDD505-2E9C-101B-9397-08002B2CF9AE}" pid="54" name="lot">
    <vt:lpwstr>True</vt:lpwstr>
  </property>
  <property fmtid="{D5CDD505-2E9C-101B-9397-08002B2CF9AE}" pid="55" name="lotItemTemplate">
    <vt:lpwstr>lotItemTitleilistItemTitleDelimt </vt:lpwstr>
  </property>
  <property fmtid="{D5CDD505-2E9C-101B-9397-08002B2CF9AE}" pid="56" name="lotItemTitle">
    <vt:lpwstr/>
  </property>
  <property fmtid="{D5CDD505-2E9C-101B-9397-08002B2CF9AE}" pid="57" name="lotTitle">
    <vt:lpwstr>Список таблиц</vt:lpwstr>
  </property>
  <property fmtid="{D5CDD505-2E9C-101B-9397-08002B2CF9AE}" pid="58" name="lstLabels">
    <vt:lpwstr>arabic</vt:lpwstr>
  </property>
  <property fmtid="{D5CDD505-2E9C-101B-9397-08002B2CF9AE}" pid="59" name="lstPrefix">
    <vt:lpwstr/>
  </property>
  <property fmtid="{D5CDD505-2E9C-101B-9397-08002B2CF9AE}" pid="60" name="lstPrefixTemplate">
    <vt:lpwstr>p i</vt:lpwstr>
  </property>
  <property fmtid="{D5CDD505-2E9C-101B-9397-08002B2CF9AE}" pid="61" name="mainfont">
    <vt:lpwstr>IBM Plex Serif</vt:lpwstr>
  </property>
  <property fmtid="{D5CDD505-2E9C-101B-9397-08002B2CF9AE}" pid="62" name="mainfontoptions">
    <vt:lpwstr>Ligatures=Common,Ligatures=TeX,Scale=0.94</vt:lpwstr>
  </property>
  <property fmtid="{D5CDD505-2E9C-101B-9397-08002B2CF9AE}" pid="63" name="mathfont">
    <vt:lpwstr>STIX Two Math</vt:lpwstr>
  </property>
  <property fmtid="{D5CDD505-2E9C-101B-9397-08002B2CF9AE}" pid="64" name="mathfontoptions">
    <vt:lpwstr/>
  </property>
  <property fmtid="{D5CDD505-2E9C-101B-9397-08002B2CF9AE}" pid="65" name="monofont">
    <vt:lpwstr>IBM Plex Mono</vt:lpwstr>
  </property>
  <property fmtid="{D5CDD505-2E9C-101B-9397-08002B2CF9AE}" pid="66" name="monofontoptions">
    <vt:lpwstr>Scale=MatchLowercase,Scale=0.94,FakeStretch=0.9</vt:lpwstr>
  </property>
  <property fmtid="{D5CDD505-2E9C-101B-9397-08002B2CF9AE}" pid="67" name="nameInLink">
    <vt:lpwstr>False</vt:lpwstr>
  </property>
  <property fmtid="{D5CDD505-2E9C-101B-9397-08002B2CF9AE}" pid="68" name="numberSections">
    <vt:lpwstr>False</vt:lpwstr>
  </property>
  <property fmtid="{D5CDD505-2E9C-101B-9397-08002B2CF9AE}" pid="69" name="pairDelim">
    <vt:lpwstr>, </vt:lpwstr>
  </property>
  <property fmtid="{D5CDD505-2E9C-101B-9397-08002B2CF9AE}" pid="70" name="papersize">
    <vt:lpwstr>a4</vt:lpwstr>
  </property>
  <property fmtid="{D5CDD505-2E9C-101B-9397-08002B2CF9AE}" pid="71" name="polyglossia-lang">
    <vt:lpwstr/>
  </property>
  <property fmtid="{D5CDD505-2E9C-101B-9397-08002B2CF9AE}" pid="72" name="polyglossia-otherlangs">
    <vt:lpwstr/>
  </property>
  <property fmtid="{D5CDD505-2E9C-101B-9397-08002B2CF9AE}" pid="73" name="rangeDelim">
    <vt:lpwstr>-</vt:lpwstr>
  </property>
  <property fmtid="{D5CDD505-2E9C-101B-9397-08002B2CF9AE}" pid="74" name="refDelim">
    <vt:lpwstr>, </vt:lpwstr>
  </property>
  <property fmtid="{D5CDD505-2E9C-101B-9397-08002B2CF9AE}" pid="75" name="refIndexTemplate">
    <vt:lpwstr>isuf</vt:lpwstr>
  </property>
  <property fmtid="{D5CDD505-2E9C-101B-9397-08002B2CF9AE}" pid="76" name="romanfont">
    <vt:lpwstr>IBM Plex Serif</vt:lpwstr>
  </property>
  <property fmtid="{D5CDD505-2E9C-101B-9397-08002B2CF9AE}" pid="77" name="romanfontoptions">
    <vt:lpwstr>Ligatures=Common,Ligatures=TeX,Scale=0.94</vt:lpwstr>
  </property>
  <property fmtid="{D5CDD505-2E9C-101B-9397-08002B2CF9AE}" pid="78" name="sansfont">
    <vt:lpwstr>IBM Plex Sans</vt:lpwstr>
  </property>
  <property fmtid="{D5CDD505-2E9C-101B-9397-08002B2CF9AE}" pid="79" name="sansfontoptions">
    <vt:lpwstr>Ligatures=Common,Ligatures=TeX,Scale=MatchLowercase,Scale=0.94</vt:lpwstr>
  </property>
  <property fmtid="{D5CDD505-2E9C-101B-9397-08002B2CF9AE}" pid="80" name="secHeaderDelim">
    <vt:lpwstr> </vt:lpwstr>
  </property>
  <property fmtid="{D5CDD505-2E9C-101B-9397-08002B2CF9AE}" pid="81" name="secHeaderTemplate">
    <vt:lpwstr>isecHeaderDelim[n]t</vt:lpwstr>
  </property>
  <property fmtid="{D5CDD505-2E9C-101B-9397-08002B2CF9AE}" pid="82" name="secLabels">
    <vt:lpwstr>arabic</vt:lpwstr>
  </property>
  <property fmtid="{D5CDD505-2E9C-101B-9397-08002B2CF9AE}" pid="83" name="secPrefix">
    <vt:lpwstr/>
  </property>
  <property fmtid="{D5CDD505-2E9C-101B-9397-08002B2CF9AE}" pid="84" name="secPrefixTemplate">
    <vt:lpwstr>p i</vt:lpwstr>
  </property>
  <property fmtid="{D5CDD505-2E9C-101B-9397-08002B2CF9AE}" pid="85" name="sectionsDepth">
    <vt:lpwstr>0</vt:lpwstr>
  </property>
  <property fmtid="{D5CDD505-2E9C-101B-9397-08002B2CF9AE}" pid="86" name="subfigGrid">
    <vt:lpwstr>False</vt:lpwstr>
  </property>
  <property fmtid="{D5CDD505-2E9C-101B-9397-08002B2CF9AE}" pid="87" name="subfigLabels">
    <vt:lpwstr>alpha a</vt:lpwstr>
  </property>
  <property fmtid="{D5CDD505-2E9C-101B-9397-08002B2CF9AE}" pid="88" name="subfigureChildTemplate">
    <vt:lpwstr>i</vt:lpwstr>
  </property>
  <property fmtid="{D5CDD505-2E9C-101B-9397-08002B2CF9AE}" pid="89" name="subfigureRefIndexTemplate">
    <vt:lpwstr>isuf (s)</vt:lpwstr>
  </property>
  <property fmtid="{D5CDD505-2E9C-101B-9397-08002B2CF9AE}" pid="90" name="subfigureTemplate">
    <vt:lpwstr>figureTitle ititleDelim t. ccs</vt:lpwstr>
  </property>
  <property fmtid="{D5CDD505-2E9C-101B-9397-08002B2CF9AE}" pid="91" name="subtitle">
    <vt:lpwstr>Текстовой редактор vi</vt:lpwstr>
  </property>
  <property fmtid="{D5CDD505-2E9C-101B-9397-08002B2CF9AE}" pid="92" name="tableEqns">
    <vt:lpwstr>False</vt:lpwstr>
  </property>
  <property fmtid="{D5CDD505-2E9C-101B-9397-08002B2CF9AE}" pid="93" name="tableTemplate">
    <vt:lpwstr>tableTitle ititleDelim t</vt:lpwstr>
  </property>
  <property fmtid="{D5CDD505-2E9C-101B-9397-08002B2CF9AE}" pid="94" name="tableTitle">
    <vt:lpwstr>Таблица</vt:lpwstr>
  </property>
  <property fmtid="{D5CDD505-2E9C-101B-9397-08002B2CF9AE}" pid="95" name="tblLabels">
    <vt:lpwstr>arabic</vt:lpwstr>
  </property>
  <property fmtid="{D5CDD505-2E9C-101B-9397-08002B2CF9AE}" pid="96" name="tblPrefix">
    <vt:lpwstr/>
  </property>
  <property fmtid="{D5CDD505-2E9C-101B-9397-08002B2CF9AE}" pid="97" name="tblPrefixTemplate">
    <vt:lpwstr>p i</vt:lpwstr>
  </property>
  <property fmtid="{D5CDD505-2E9C-101B-9397-08002B2CF9AE}" pid="98" name="titleDelim">
    <vt:lpwstr>:</vt:lpwstr>
  </property>
  <property fmtid="{D5CDD505-2E9C-101B-9397-08002B2CF9AE}" pid="99" name="toc">
    <vt:lpwstr>True</vt:lpwstr>
  </property>
  <property fmtid="{D5CDD505-2E9C-101B-9397-08002B2CF9AE}" pid="100" name="toc-depth">
    <vt:lpwstr>2</vt:lpwstr>
  </property>
  <property fmtid="{D5CDD505-2E9C-101B-9397-08002B2CF9AE}" pid="101" name="toc-title">
    <vt:lpwstr>Содержание</vt:lpwstr>
  </property>
</Properties>
</file>