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9.png" ContentType="image/png"/>
  <Override PartName="/word/media/rId94.png" ContentType="image/png"/>
  <Override PartName="/word/media/rId100.png" ContentType="image/png"/>
  <Override PartName="/word/media/rId105.png" ContentType="image/png"/>
  <Override PartName="/word/media/rId17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126.png" ContentType="image/png"/>
  <Override PartName="/word/media/rId131.png" ContentType="image/png"/>
  <Override PartName="/word/media/rId136.png" ContentType="image/png"/>
  <Override PartName="/word/media/rId141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Выполнить навигацию по файловой системе с помощью команд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 с помощью команд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опции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просмотра содержимого каталогов и подкаталогов.</w:t>
      </w:r>
    </w:p>
    <w:p>
      <w:pPr>
        <w:pStyle w:val="Compact"/>
        <w:numPr>
          <w:ilvl w:val="0"/>
          <w:numId w:val="1001"/>
        </w:numPr>
      </w:pPr>
      <w:r>
        <w:t xml:space="preserve">Просмотреть справочные страницы команд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историей команд (</w:t>
      </w:r>
      <w:r>
        <w:rPr>
          <w:rStyle w:val="VerbatimChar"/>
        </w:rPr>
        <w:t xml:space="preserve">history</w:t>
      </w:r>
      <w:r>
        <w:t xml:space="preserve">) и выполнить модификацию команд из буфера.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осуществляется с помощью командной строки посредством построчного ввода команд. При этом используются командные интерпретаторы языка shell.</w:t>
      </w:r>
    </w:p>
    <w:p>
      <w:pPr>
        <w:pStyle w:val="BodyText"/>
      </w:pPr>
      <w:r>
        <w:rPr>
          <w:b/>
          <w:bCs/>
        </w:rPr>
        <w:t xml:space="preserve">Формат команды:</w:t>
      </w:r>
      <w:r>
        <w:t xml:space="preserve"> </w:t>
      </w:r>
      <w:r>
        <w:rPr>
          <w:rStyle w:val="VerbatimChar"/>
        </w:rPr>
        <w:t xml:space="preserve">&lt;имя_команды&gt; &lt;разделитель&gt; &lt;аргументы&gt;</w:t>
      </w:r>
    </w:p>
    <w:p>
      <w:pPr>
        <w:pStyle w:val="BodyText"/>
      </w:pPr>
      <w:r>
        <w:t xml:space="preserve">Основные команды для работы с файловой системой: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— вывод абсолютного пути к текущему каталогу;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— смена текущего 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— просмотр содержимого 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— создание 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— удаление файлов и каталогов;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</w:t>
      </w:r>
      <w:r>
        <w:t xml:space="preserve"> </w:t>
      </w:r>
      <w:r>
        <w:t xml:space="preserve">— просмотр справочного руководства;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просмотр истории команд.</w:t>
      </w:r>
    </w:p>
    <w:bookmarkEnd w:id="11"/>
    <w:bookmarkStart w:id="14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57" w:name="навигация-по-файловой-системе"/>
    <w:p>
      <w:pPr>
        <w:pStyle w:val="Heading2"/>
      </w:pPr>
      <w:r>
        <w:t xml:space="preserve">Навигация по файловой системе</w:t>
      </w:r>
    </w:p>
    <w:bookmarkStart w:id="16" w:name="Xa14a1173e7e60af3307fad4f9e4b531d697d7a8"/>
    <w:p>
      <w:pPr>
        <w:pStyle w:val="Heading3"/>
      </w:pPr>
      <w:r>
        <w:t xml:space="preserve">Переход в каталог /tmp и определение текущего каталога</w:t>
      </w:r>
    </w:p>
    <w:p>
      <w:pPr>
        <w:pStyle w:val="FirstParagraph"/>
      </w:pP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и определено текущее местоположение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BuiltInTok"/>
        </w:rPr>
        <w:t xml:space="preserve">pwd</w:t>
      </w:r>
    </w:p>
    <w:bookmarkStart w:id="15" w:name="fig:001"/>
    <w:p>
      <w:pPr>
        <w:pStyle w:val="CaptionedFigure"/>
      </w:pPr>
      <w:r>
        <w:drawing>
          <wp:inline>
            <wp:extent cx="3733800" cy="726385"/>
            <wp:effectExtent b="0" l="0" r="0" t="0"/>
            <wp:docPr descr="Переход в каталог /tmp и определение текущего каталога" title="" id="13" name="Picture"/>
            <a:graphic>
              <a:graphicData uri="http://schemas.openxmlformats.org/drawingml/2006/picture">
                <pic:pic>
                  <pic:nvPicPr>
                    <pic:cNvPr descr="images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 /tmp и определение текущего каталога</w:t>
      </w:r>
    </w:p>
    <w:bookmarkEnd w:id="15"/>
    <w:bookmarkEnd w:id="16"/>
    <w:bookmarkStart w:id="21" w:name="просмотр-содержимого-каталога-tmp"/>
    <w:p>
      <w:pPr>
        <w:pStyle w:val="Heading3"/>
      </w:pPr>
      <w:r>
        <w:t xml:space="preserve">Просмотр содержимого каталога /tmp</w:t>
      </w:r>
    </w:p>
    <w:p>
      <w:pPr>
        <w:pStyle w:val="FirstParagraph"/>
      </w:pPr>
      <w:r>
        <w:t xml:space="preserve">Выведено содержимое каталога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ls</w:t>
      </w:r>
    </w:p>
    <w:bookmarkStart w:id="20" w:name="fig:002"/>
    <w:p>
      <w:pPr>
        <w:pStyle w:val="CaptionedFigure"/>
      </w:pPr>
      <w:r>
        <w:drawing>
          <wp:inline>
            <wp:extent cx="3733800" cy="394328"/>
            <wp:effectExtent b="0" l="0" r="0" t="0"/>
            <wp:docPr descr="Просмотр содержимого каталога /tmp" title="" id="18" name="Picture"/>
            <a:graphic>
              <a:graphicData uri="http://schemas.openxmlformats.org/drawingml/2006/picture">
                <pic:pic>
                  <pic:nvPicPr>
                    <pic:cNvPr descr="images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каталога /tmp</w:t>
      </w:r>
    </w:p>
    <w:bookmarkEnd w:id="20"/>
    <w:bookmarkEnd w:id="21"/>
    <w:bookmarkStart w:id="26" w:name="просмотр-содержимого-домашнего-каталога"/>
    <w:p>
      <w:pPr>
        <w:pStyle w:val="Heading3"/>
      </w:pPr>
      <w:r>
        <w:t xml:space="preserve">Просмотр содержимого домашнего каталога</w:t>
      </w:r>
    </w:p>
    <w:p>
      <w:pPr>
        <w:pStyle w:val="FirstParagraph"/>
      </w:pPr>
      <w:r>
        <w:t xml:space="preserve">Выполнен просмотр содержимого домашнего каталога и определён его абсолютный путь с помощью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ls</w:t>
      </w:r>
      <w:r>
        <w:br/>
      </w:r>
      <w:r>
        <w:rPr>
          <w:rStyle w:val="BuiltInTok"/>
        </w:rPr>
        <w:t xml:space="preserve">pwd</w:t>
      </w:r>
    </w:p>
    <w:bookmarkStart w:id="25" w:name="fig:003"/>
    <w:p>
      <w:pPr>
        <w:pStyle w:val="CaptionedFigure"/>
      </w:pPr>
      <w:r>
        <w:drawing>
          <wp:inline>
            <wp:extent cx="3733800" cy="540959"/>
            <wp:effectExtent b="0" l="0" r="0" t="0"/>
            <wp:docPr descr="Просмотр содержимого домашнего каталога и определение абсолютного пути" title="" id="23" name="Picture"/>
            <a:graphic>
              <a:graphicData uri="http://schemas.openxmlformats.org/drawingml/2006/picture">
                <pic:pic>
                  <pic:nvPicPr>
                    <pic:cNvPr descr="images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домашнего каталога и определение абсолютного пути</w:t>
      </w:r>
    </w:p>
    <w:bookmarkEnd w:id="25"/>
    <w:bookmarkEnd w:id="26"/>
    <w:bookmarkStart w:id="31" w:name="просмотр-скрытых-файлов"/>
    <w:p>
      <w:pPr>
        <w:pStyle w:val="Heading3"/>
      </w:pPr>
      <w:r>
        <w:t xml:space="preserve">Просмотр скрытых файлов</w:t>
      </w:r>
    </w:p>
    <w:p>
      <w:pPr>
        <w:pStyle w:val="FirstParagraph"/>
      </w:pPr>
      <w:r>
        <w:t xml:space="preserve">Для отображения скрытых файлов в каталоге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использована 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bookmarkStart w:id="30" w:name="fig:004"/>
    <w:p>
      <w:pPr>
        <w:pStyle w:val="CaptionedFigure"/>
      </w:pPr>
      <w:r>
        <w:drawing>
          <wp:inline>
            <wp:extent cx="3733800" cy="1123765"/>
            <wp:effectExtent b="0" l="0" r="0" t="0"/>
            <wp:docPr descr="Просмотр содержимого каталога /tmp, включая скрытые файлы" title="" id="28" name="Picture"/>
            <a:graphic>
              <a:graphicData uri="http://schemas.openxmlformats.org/drawingml/2006/picture">
                <pic:pic>
                  <pic:nvPicPr>
                    <pic:cNvPr descr="images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каталога /tmp, включая скрытые файлы</w:t>
      </w:r>
    </w:p>
    <w:bookmarkEnd w:id="30"/>
    <w:bookmarkEnd w:id="31"/>
    <w:bookmarkStart w:id="36" w:name="подробный-вывод-информации-о-файлах"/>
    <w:p>
      <w:pPr>
        <w:pStyle w:val="Heading3"/>
      </w:pPr>
      <w:r>
        <w:t xml:space="preserve">Подробный вывод информации о файлах</w:t>
      </w:r>
    </w:p>
    <w:p>
      <w:pPr>
        <w:pStyle w:val="FirstParagraph"/>
      </w:pPr>
      <w:r>
        <w:t xml:space="preserve">Использована 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получения подробной информации о файлах каталога</w:t>
      </w:r>
      <w:r>
        <w:t xml:space="preserve"> </w:t>
      </w:r>
      <w:r>
        <w:rPr>
          <w:rStyle w:val="VerbatimChar"/>
        </w:rPr>
        <w:t xml:space="preserve">/tmp</w:t>
      </w:r>
      <w:r>
        <w:t xml:space="preserve">: тип файла, права доступа, количество ссылок, владелец, размер и дата изменения (рис.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Start w:id="35" w:name="fig:005"/>
    <w:p>
      <w:pPr>
        <w:pStyle w:val="CaptionedFigure"/>
      </w:pPr>
      <w:r>
        <w:drawing>
          <wp:inline>
            <wp:extent cx="3733800" cy="764496"/>
            <wp:effectExtent b="0" l="0" r="0" t="0"/>
            <wp:docPr descr="Просмотр содержимого каталога /tmp в подробном формате" title="" id="33" name="Picture"/>
            <a:graphic>
              <a:graphicData uri="http://schemas.openxmlformats.org/drawingml/2006/picture">
                <pic:pic>
                  <pic:nvPicPr>
                    <pic:cNvPr descr="images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4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каталога /tmp в подробном формате</w:t>
      </w:r>
    </w:p>
    <w:bookmarkEnd w:id="35"/>
    <w:bookmarkEnd w:id="36"/>
    <w:bookmarkStart w:id="41" w:name="объединение-опций--a-и--l"/>
    <w:p>
      <w:pPr>
        <w:pStyle w:val="Heading3"/>
      </w:pPr>
      <w:r>
        <w:t xml:space="preserve">Объединение опций -a и -l</w:t>
      </w:r>
    </w:p>
    <w:p>
      <w:pPr>
        <w:pStyle w:val="FirstParagraph"/>
      </w:pPr>
      <w:r>
        <w:t xml:space="preserve">Применены одновременно опции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для отображения всей информации, включая скрытые файлы (рис.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</w:t>
      </w:r>
    </w:p>
    <w:bookmarkStart w:id="40" w:name="fig:006"/>
    <w:p>
      <w:pPr>
        <w:pStyle w:val="CaptionedFigure"/>
      </w:pPr>
      <w:r>
        <w:drawing>
          <wp:inline>
            <wp:extent cx="3733800" cy="1368564"/>
            <wp:effectExtent b="0" l="0" r="0" t="0"/>
            <wp:docPr descr="Просмотр содержимого каталога /tmp с подробной информацией и скрытыми файлами" title="" id="38" name="Picture"/>
            <a:graphic>
              <a:graphicData uri="http://schemas.openxmlformats.org/drawingml/2006/picture">
                <pic:pic>
                  <pic:nvPicPr>
                    <pic:cNvPr descr="images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каталога /tmp с подробной информацией и скрытыми файлами</w:t>
      </w:r>
    </w:p>
    <w:bookmarkEnd w:id="40"/>
    <w:bookmarkEnd w:id="41"/>
    <w:bookmarkStart w:id="46" w:name="проверка-наличия-подкаталога-cron"/>
    <w:p>
      <w:pPr>
        <w:pStyle w:val="Heading3"/>
      </w:pPr>
      <w:r>
        <w:t xml:space="preserve">Проверка наличия подкаталога cron</w:t>
      </w:r>
    </w:p>
    <w:p>
      <w:pPr>
        <w:pStyle w:val="FirstParagraph"/>
      </w:pPr>
      <w:r>
        <w:t xml:space="preserve">Проверено наличие подкаталога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. При попытке просмотра содержимого</w:t>
      </w:r>
      <w:r>
        <w:t xml:space="preserve"> </w:t>
      </w:r>
      <w:r>
        <w:rPr>
          <w:rStyle w:val="VerbatimChar"/>
        </w:rPr>
        <w:t xml:space="preserve">/var/spool/cron</w:t>
      </w:r>
      <w:r>
        <w:t xml:space="preserve"> </w:t>
      </w:r>
      <w:r>
        <w:t xml:space="preserve">получена ошибка — отказано в доступе (рис.</w:t>
      </w:r>
      <w:r>
        <w:t xml:space="preserve"> </w:t>
      </w:r>
      <w:r>
        <w:t xml:space="preserve">@fig:007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/var/spool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/var/spool/cron</w:t>
      </w:r>
    </w:p>
    <w:bookmarkStart w:id="45" w:name="fig:007"/>
    <w:p>
      <w:pPr>
        <w:pStyle w:val="CaptionedFigure"/>
      </w:pPr>
      <w:r>
        <w:drawing>
          <wp:inline>
            <wp:extent cx="3733800" cy="359841"/>
            <wp:effectExtent b="0" l="0" r="0" t="0"/>
            <wp:docPr descr="Проверка наличия подкаталога cron и попытка его просмотра" title="" id="43" name="Picture"/>
            <a:graphic>
              <a:graphicData uri="http://schemas.openxmlformats.org/drawingml/2006/picture">
                <pic:pic>
                  <pic:nvPicPr>
                    <pic:cNvPr descr="images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подкаталога cron и попытка его просмотра</w:t>
      </w:r>
    </w:p>
    <w:bookmarkEnd w:id="45"/>
    <w:bookmarkEnd w:id="46"/>
    <w:bookmarkStart w:id="51" w:name="возврат-в-домашний-каталог"/>
    <w:p>
      <w:pPr>
        <w:pStyle w:val="Heading3"/>
      </w:pPr>
      <w:r>
        <w:t xml:space="preserve">Возврат в домашний каталог</w:t>
      </w:r>
    </w:p>
    <w:p>
      <w:pPr>
        <w:pStyle w:val="FirstParagraph"/>
      </w:pPr>
      <w:r>
        <w:t xml:space="preserve">Выполнен переход в домашний каталог и подтверждено текущее местоположение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BuiltInTok"/>
        </w:rPr>
        <w:t xml:space="preserve">pwd</w:t>
      </w:r>
    </w:p>
    <w:bookmarkStart w:id="50" w:name="fig:008"/>
    <w:p>
      <w:pPr>
        <w:pStyle w:val="CaptionedFigure"/>
      </w:pPr>
      <w:r>
        <w:drawing>
          <wp:inline>
            <wp:extent cx="3733800" cy="453268"/>
            <wp:effectExtent b="0" l="0" r="0" t="0"/>
            <wp:docPr descr="Переход в домашний каталог и определение текущего каталога" title="" id="48" name="Picture"/>
            <a:graphic>
              <a:graphicData uri="http://schemas.openxmlformats.org/drawingml/2006/picture">
                <pic:pic>
                  <pic:nvPicPr>
                    <pic:cNvPr descr="images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 и определение текущего каталога</w:t>
      </w:r>
    </w:p>
    <w:bookmarkEnd w:id="50"/>
    <w:bookmarkEnd w:id="51"/>
    <w:bookmarkStart w:id="56" w:name="определение-владельцев-файлов"/>
    <w:p>
      <w:pPr>
        <w:pStyle w:val="Heading3"/>
      </w:pPr>
      <w:r>
        <w:t xml:space="preserve">Определение владельцев файлов</w:t>
      </w:r>
    </w:p>
    <w:p>
      <w:pPr>
        <w:pStyle w:val="FirstParagraph"/>
      </w:pPr>
      <w:r>
        <w:t xml:space="preserve">Выполнен подробный просмотр содержимого домашнего каталога. Из вывода команды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определён владелец файлов и подкаталогов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Start w:id="55" w:name="fig:009"/>
    <w:p>
      <w:pPr>
        <w:pStyle w:val="CaptionedFigure"/>
      </w:pPr>
      <w:r>
        <w:drawing>
          <wp:inline>
            <wp:extent cx="3733800" cy="1126066"/>
            <wp:effectExtent b="0" l="0" r="0" t="0"/>
            <wp:docPr descr="Просмотр домашнего каталога в подробном формате с отображением владельца" title="" id="53" name="Picture"/>
            <a:graphic>
              <a:graphicData uri="http://schemas.openxmlformats.org/drawingml/2006/picture">
                <pic:pic>
                  <pic:nvPicPr>
                    <pic:cNvPr descr="images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домашнего каталога в подробном формате с отображением владельца</w:t>
      </w:r>
    </w:p>
    <w:bookmarkEnd w:id="55"/>
    <w:bookmarkEnd w:id="56"/>
    <w:bookmarkEnd w:id="57"/>
    <w:bookmarkStart w:id="88" w:name="создание-и-удаление-каталогов"/>
    <w:p>
      <w:pPr>
        <w:pStyle w:val="Heading2"/>
      </w:pPr>
      <w:r>
        <w:t xml:space="preserve">Создание и удаление каталогов</w:t>
      </w:r>
    </w:p>
    <w:bookmarkStart w:id="62" w:name="создание-каталога-newdir"/>
    <w:p>
      <w:pPr>
        <w:pStyle w:val="Heading3"/>
      </w:pPr>
      <w:r>
        <w:t xml:space="preserve">Создание каталога newdir</w:t>
      </w:r>
    </w:p>
    <w:p>
      <w:pPr>
        <w:pStyle w:val="FirstParagraph"/>
      </w:pPr>
      <w:r>
        <w:t xml:space="preserve">В домашнем каталоге создан новый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наличие которого проверено командой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newdir</w:t>
      </w:r>
      <w:r>
        <w:br/>
      </w:r>
      <w:r>
        <w:rPr>
          <w:rStyle w:val="FunctionTok"/>
        </w:rPr>
        <w:t xml:space="preserve">ls</w:t>
      </w:r>
    </w:p>
    <w:bookmarkStart w:id="61" w:name="fig:010"/>
    <w:p>
      <w:pPr>
        <w:pStyle w:val="CaptionedFigure"/>
      </w:pPr>
      <w:r>
        <w:drawing>
          <wp:inline>
            <wp:extent cx="3733800" cy="318198"/>
            <wp:effectExtent b="0" l="0" r="0" t="0"/>
            <wp:docPr descr="Создание каталога newdir и проверка его наличия" title="" id="59" name="Picture"/>
            <a:graphic>
              <a:graphicData uri="http://schemas.openxmlformats.org/drawingml/2006/picture">
                <pic:pic>
                  <pic:nvPicPr>
                    <pic:cNvPr descr="images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newdir и проверка его наличия</w:t>
      </w:r>
    </w:p>
    <w:bookmarkEnd w:id="61"/>
    <w:bookmarkEnd w:id="62"/>
    <w:bookmarkStart w:id="67" w:name="создание-вложенной-директории-morefun"/>
    <w:p>
      <w:pPr>
        <w:pStyle w:val="Heading3"/>
      </w:pPr>
      <w:r>
        <w:t xml:space="preserve">Создание вложенной директории morefun</w:t>
      </w:r>
    </w:p>
    <w:p>
      <w:pPr>
        <w:pStyle w:val="FirstParagraph"/>
      </w:pPr>
      <w:r>
        <w:t xml:space="preserve">Выполнен переход в папку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и создан вложенный каталог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@fig:011</w:t>
      </w:r>
      <w:r>
        <w:t xml:space="preserve">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newdir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morefun</w:t>
      </w:r>
    </w:p>
    <w:bookmarkStart w:id="66" w:name="fig:011"/>
    <w:p>
      <w:pPr>
        <w:pStyle w:val="CaptionedFigure"/>
      </w:pPr>
      <w:r>
        <w:drawing>
          <wp:inline>
            <wp:extent cx="3733800" cy="393646"/>
            <wp:effectExtent b="0" l="0" r="0" t="0"/>
            <wp:docPr descr="Создание вложенной директории morefun" title="" id="64" name="Picture"/>
            <a:graphic>
              <a:graphicData uri="http://schemas.openxmlformats.org/drawingml/2006/picture">
                <pic:pic>
                  <pic:nvPicPr>
                    <pic:cNvPr descr="images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вложенной директории morefun</w:t>
      </w:r>
    </w:p>
    <w:bookmarkEnd w:id="66"/>
    <w:bookmarkEnd w:id="67"/>
    <w:bookmarkStart w:id="72" w:name="массовое-создание-каталогов"/>
    <w:p>
      <w:pPr>
        <w:pStyle w:val="Heading3"/>
      </w:pPr>
      <w:r>
        <w:t xml:space="preserve">Массовое создание каталогов</w:t>
      </w:r>
    </w:p>
    <w:p>
      <w:pPr>
        <w:pStyle w:val="FirstParagraph"/>
      </w:pPr>
      <w:r>
        <w:t xml:space="preserve">Одной командой созданы три новых каталога: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misk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@fig:012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letters memos misk</w:t>
      </w:r>
    </w:p>
    <w:bookmarkStart w:id="71" w:name="fig:012"/>
    <w:p>
      <w:pPr>
        <w:pStyle w:val="CaptionedFigure"/>
      </w:pPr>
      <w:r>
        <w:drawing>
          <wp:inline>
            <wp:extent cx="3733800" cy="271608"/>
            <wp:effectExtent b="0" l="0" r="0" t="0"/>
            <wp:docPr descr="Создание трёх каталогов одной командой" title="" id="69" name="Picture"/>
            <a:graphic>
              <a:graphicData uri="http://schemas.openxmlformats.org/drawingml/2006/picture">
                <pic:pic>
                  <pic:nvPicPr>
                    <pic:cNvPr descr="images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трёх каталогов одной командой</w:t>
      </w:r>
    </w:p>
    <w:bookmarkEnd w:id="71"/>
    <w:bookmarkEnd w:id="72"/>
    <w:bookmarkStart w:id="77" w:name="рекурсивное-удаление-каталогов"/>
    <w:p>
      <w:pPr>
        <w:pStyle w:val="Heading3"/>
      </w:pPr>
      <w:r>
        <w:t xml:space="preserve">Рекурсивное удаление каталогов</w:t>
      </w:r>
    </w:p>
    <w:p>
      <w:pPr>
        <w:pStyle w:val="FirstParagraph"/>
      </w:pPr>
      <w:r>
        <w:t xml:space="preserve">Созданные ранее каталоги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misk</w:t>
      </w:r>
      <w:r>
        <w:t xml:space="preserve"> </w:t>
      </w:r>
      <w:r>
        <w:t xml:space="preserve">удалены одной командой с использованием опции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@fig:013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letters memos misk</w:t>
      </w:r>
    </w:p>
    <w:bookmarkStart w:id="76" w:name="fig:013"/>
    <w:p>
      <w:pPr>
        <w:pStyle w:val="CaptionedFigure"/>
      </w:pPr>
      <w:r>
        <w:drawing>
          <wp:inline>
            <wp:extent cx="3733800" cy="343195"/>
            <wp:effectExtent b="0" l="0" r="0" t="0"/>
            <wp:docPr descr="Рекурсивное удаление трёх каталогов" title="" id="74" name="Picture"/>
            <a:graphic>
              <a:graphicData uri="http://schemas.openxmlformats.org/drawingml/2006/picture">
                <pic:pic>
                  <pic:nvPicPr>
                    <pic:cNvPr descr="images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Рекурсивное удаление трёх каталогов</w:t>
      </w:r>
    </w:p>
    <w:bookmarkEnd w:id="76"/>
    <w:bookmarkEnd w:id="77"/>
    <w:bookmarkStart w:id="82" w:name="попытка-удаления-каталога-без-флагов"/>
    <w:p>
      <w:pPr>
        <w:pStyle w:val="Heading3"/>
      </w:pPr>
      <w:r>
        <w:t xml:space="preserve">Попытка удаления каталога без флагов</w:t>
      </w:r>
    </w:p>
    <w:p>
      <w:pPr>
        <w:pStyle w:val="FirstParagraph"/>
      </w:pPr>
      <w:r>
        <w:t xml:space="preserve">Попытка удалить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дополнительных опций завершилась системным сообщением</w:t>
      </w:r>
      <w:r>
        <w:t xml:space="preserve"> </w:t>
      </w:r>
      <w:r>
        <w:rPr>
          <w:rStyle w:val="VerbatimChar"/>
        </w:rPr>
        <w:t xml:space="preserve">Is a directory</w:t>
      </w:r>
      <w:r>
        <w:t xml:space="preserve"> </w:t>
      </w:r>
      <w:r>
        <w:t xml:space="preserve">— каталог удалён не был (рис.</w:t>
      </w:r>
      <w:r>
        <w:t xml:space="preserve"> </w:t>
      </w:r>
      <w:r>
        <w:t xml:space="preserve">@fig:014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newdir</w:t>
      </w:r>
    </w:p>
    <w:bookmarkStart w:id="81" w:name="fig:014"/>
    <w:p>
      <w:pPr>
        <w:pStyle w:val="CaptionedFigure"/>
      </w:pPr>
      <w:r>
        <w:drawing>
          <wp:inline>
            <wp:extent cx="3733800" cy="340087"/>
            <wp:effectExtent b="0" l="0" r="0" t="0"/>
            <wp:docPr descr="Ошибка при попытке удалить каталог без флагов" title="" id="79" name="Picture"/>
            <a:graphic>
              <a:graphicData uri="http://schemas.openxmlformats.org/drawingml/2006/picture">
                <pic:pic>
                  <pic:nvPicPr>
                    <pic:cNvPr descr="images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при попытке удалить каталог без флагов</w:t>
      </w:r>
    </w:p>
    <w:bookmarkEnd w:id="81"/>
    <w:bookmarkEnd w:id="82"/>
    <w:bookmarkStart w:id="87" w:name="удаление-поддиректории-morefun"/>
    <w:p>
      <w:pPr>
        <w:pStyle w:val="Heading3"/>
      </w:pPr>
      <w:r>
        <w:t xml:space="preserve">Удаление поддиректории morefun</w:t>
      </w:r>
    </w:p>
    <w:p>
      <w:pPr>
        <w:pStyle w:val="FirstParagraph"/>
      </w:pPr>
      <w:r>
        <w:t xml:space="preserve">Успешно удалена директория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, находящаяся внутри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, путём указания относительного пути (рис.</w:t>
      </w:r>
      <w:r>
        <w:t xml:space="preserve"> </w:t>
      </w:r>
      <w:r>
        <w:t xml:space="preserve">@fig:015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newdir/morefun</w:t>
      </w:r>
    </w:p>
    <w:bookmarkStart w:id="86" w:name="fig:015"/>
    <w:p>
      <w:pPr>
        <w:pStyle w:val="CaptionedFigure"/>
      </w:pPr>
      <w:r>
        <w:drawing>
          <wp:inline>
            <wp:extent cx="3733800" cy="310621"/>
            <wp:effectExtent b="0" l="0" r="0" t="0"/>
            <wp:docPr descr="Удаление поддиректории morefun" title="" id="84" name="Picture"/>
            <a:graphic>
              <a:graphicData uri="http://schemas.openxmlformats.org/drawingml/2006/picture">
                <pic:pic>
                  <pic:nvPicPr>
                    <pic:cNvPr descr="images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поддиректории morefun</w:t>
      </w:r>
    </w:p>
    <w:bookmarkEnd w:id="86"/>
    <w:bookmarkEnd w:id="87"/>
    <w:bookmarkEnd w:id="88"/>
    <w:bookmarkStart w:id="99" w:name="просмотр-содержимого-каталогов-с-опциями"/>
    <w:p>
      <w:pPr>
        <w:pStyle w:val="Heading2"/>
      </w:pPr>
      <w:r>
        <w:t xml:space="preserve">Просмотр содержимого каталогов с опциями</w:t>
      </w:r>
    </w:p>
    <w:bookmarkStart w:id="93" w:name="рекурсивный-просмотр-структуры-каталогов"/>
    <w:p>
      <w:pPr>
        <w:pStyle w:val="Heading3"/>
      </w:pPr>
      <w:r>
        <w:t xml:space="preserve">Рекурсивный просмотр структуры каталогов</w:t>
      </w:r>
    </w:p>
    <w:p>
      <w:pPr>
        <w:pStyle w:val="FirstParagraph"/>
      </w:pPr>
      <w:r>
        <w:t xml:space="preserve">С помощью опции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выведено содержимое текущего каталога и всех его вложенных подкаталогов (рис.</w:t>
      </w:r>
      <w:r>
        <w:t xml:space="preserve"> </w:t>
      </w:r>
      <w:r>
        <w:t xml:space="preserve">@fig:016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bookmarkStart w:id="92" w:name="fig:016"/>
    <w:p>
      <w:pPr>
        <w:pStyle w:val="CaptionedFigure"/>
      </w:pPr>
      <w:r>
        <w:drawing>
          <wp:inline>
            <wp:extent cx="3733800" cy="810357"/>
            <wp:effectExtent b="0" l="0" r="0" t="0"/>
            <wp:docPr descr="Рекурсивный просмотр структуры каталогов" title="" id="90" name="Picture"/>
            <a:graphic>
              <a:graphicData uri="http://schemas.openxmlformats.org/drawingml/2006/picture">
                <pic:pic>
                  <pic:nvPicPr>
                    <pic:cNvPr descr="images/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Рекурсивный просмотр структуры каталогов</w:t>
      </w:r>
    </w:p>
    <w:bookmarkEnd w:id="92"/>
    <w:bookmarkEnd w:id="93"/>
    <w:bookmarkStart w:id="98" w:name="сортировка-файлов-по-времени-изменения"/>
    <w:p>
      <w:pPr>
        <w:pStyle w:val="Heading3"/>
      </w:pPr>
      <w:r>
        <w:t xml:space="preserve">Сортировка файлов по времени изменения</w:t>
      </w:r>
    </w:p>
    <w:p>
      <w:pPr>
        <w:pStyle w:val="FirstParagraph"/>
      </w:pPr>
      <w:r>
        <w:t xml:space="preserve">Применена команда</w:t>
      </w:r>
      <w:r>
        <w:t xml:space="preserve"> </w:t>
      </w:r>
      <w:r>
        <w:rPr>
          <w:rStyle w:val="VerbatimChar"/>
        </w:rPr>
        <w:t xml:space="preserve">ls -lt</w:t>
      </w:r>
      <w:r>
        <w:t xml:space="preserve"> </w:t>
      </w:r>
      <w:r>
        <w:t xml:space="preserve">для вывода подробного списка файлов, отсортированных по времени последнего изменения (рис.</w:t>
      </w:r>
      <w:r>
        <w:t xml:space="preserve"> </w:t>
      </w:r>
      <w:r>
        <w:t xml:space="preserve">@fig:017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</w:p>
    <w:bookmarkStart w:id="97" w:name="fig:017"/>
    <w:p>
      <w:pPr>
        <w:pStyle w:val="CaptionedFigure"/>
      </w:pPr>
      <w:r>
        <w:drawing>
          <wp:inline>
            <wp:extent cx="3733800" cy="808551"/>
            <wp:effectExtent b="0" l="0" r="0" t="0"/>
            <wp:docPr descr="Подробный список файлов с сортировкой по времени изменения" title="" id="95" name="Picture"/>
            <a:graphic>
              <a:graphicData uri="http://schemas.openxmlformats.org/drawingml/2006/picture">
                <pic:pic>
                  <pic:nvPicPr>
                    <pic:cNvPr descr="images/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Подробный список файлов с сортировкой по времени изменения</w:t>
      </w:r>
    </w:p>
    <w:bookmarkEnd w:id="97"/>
    <w:bookmarkEnd w:id="98"/>
    <w:bookmarkEnd w:id="99"/>
    <w:bookmarkStart w:id="125" w:name="просмотр-справочных-страниц-команд"/>
    <w:p>
      <w:pPr>
        <w:pStyle w:val="Heading2"/>
      </w:pPr>
      <w:r>
        <w:t xml:space="preserve">Просмотр справочных страниц команд</w:t>
      </w:r>
    </w:p>
    <w:bookmarkStart w:id="104" w:name="справка-по-команде-cd"/>
    <w:p>
      <w:pPr>
        <w:pStyle w:val="Heading3"/>
      </w:pPr>
      <w:r>
        <w:t xml:space="preserve">Справка по команде cd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 cd</w:t>
      </w:r>
      <w:r>
        <w:t xml:space="preserve"> </w:t>
      </w:r>
      <w:r>
        <w:t xml:space="preserve">просмотрена справочная страница встроенной команды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из раздела</w:t>
      </w:r>
      <w:r>
        <w:t xml:space="preserve"> </w:t>
      </w:r>
      <w:r>
        <w:rPr>
          <w:rStyle w:val="VerbatimChar"/>
        </w:rPr>
        <w:t xml:space="preserve">BASH_BUILTINS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@fig:018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cd</w:t>
      </w:r>
    </w:p>
    <w:bookmarkStart w:id="103" w:name="fig:018"/>
    <w:p>
      <w:pPr>
        <w:pStyle w:val="CaptionedFigure"/>
      </w:pPr>
      <w:r>
        <w:drawing>
          <wp:inline>
            <wp:extent cx="3733800" cy="1147517"/>
            <wp:effectExtent b="0" l="0" r="0" t="0"/>
            <wp:docPr descr="Просмотр справочной страницы команды cd" title="" id="101" name="Picture"/>
            <a:graphic>
              <a:graphicData uri="http://schemas.openxmlformats.org/drawingml/2006/picture">
                <pic:pic>
                  <pic:nvPicPr>
                    <pic:cNvPr descr="images/1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7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справочной страницы команды cd</w:t>
      </w:r>
    </w:p>
    <w:bookmarkEnd w:id="103"/>
    <w:bookmarkEnd w:id="104"/>
    <w:bookmarkStart w:id="109" w:name="справка-по-команде-pwd"/>
    <w:p>
      <w:pPr>
        <w:pStyle w:val="Heading3"/>
      </w:pPr>
      <w:r>
        <w:t xml:space="preserve">Справка по команде pwd</w:t>
      </w:r>
    </w:p>
    <w:p>
      <w:pPr>
        <w:pStyle w:val="FirstParagraph"/>
      </w:pPr>
      <w:r>
        <w:t xml:space="preserve">Просмотрена справочная страница команды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предназначенной для отображения полного пути текущего каталога (рис.</w:t>
      </w:r>
      <w:r>
        <w:t xml:space="preserve"> </w:t>
      </w:r>
      <w:r>
        <w:t xml:space="preserve">@fig:019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pwd</w:t>
      </w:r>
    </w:p>
    <w:bookmarkStart w:id="108" w:name="fig:019"/>
    <w:p>
      <w:pPr>
        <w:pStyle w:val="CaptionedFigure"/>
      </w:pPr>
      <w:r>
        <w:drawing>
          <wp:inline>
            <wp:extent cx="3733800" cy="897043"/>
            <wp:effectExtent b="0" l="0" r="0" t="0"/>
            <wp:docPr descr="Просмотр справочной страницы команды pwd" title="" id="106" name="Picture"/>
            <a:graphic>
              <a:graphicData uri="http://schemas.openxmlformats.org/drawingml/2006/picture">
                <pic:pic>
                  <pic:nvPicPr>
                    <pic:cNvPr descr="images/1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справочной страницы команды pwd</w:t>
      </w:r>
    </w:p>
    <w:bookmarkEnd w:id="108"/>
    <w:bookmarkEnd w:id="109"/>
    <w:bookmarkStart w:id="114" w:name="справка-по-команде-mkdir"/>
    <w:p>
      <w:pPr>
        <w:pStyle w:val="Heading3"/>
      </w:pPr>
      <w:r>
        <w:t xml:space="preserve">Справка по команде mkdir</w:t>
      </w:r>
    </w:p>
    <w:p>
      <w:pPr>
        <w:pStyle w:val="FirstParagraph"/>
      </w:pPr>
      <w:r>
        <w:t xml:space="preserve">Просмотрена справочная страница команды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содержащая описание синтаксиса и доступных опций (рис.</w:t>
      </w:r>
      <w:r>
        <w:t xml:space="preserve"> </w:t>
      </w:r>
      <w:r>
        <w:t xml:space="preserve">@fig:020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mkdir</w:t>
      </w:r>
    </w:p>
    <w:bookmarkStart w:id="113" w:name="fig:020"/>
    <w:p>
      <w:pPr>
        <w:pStyle w:val="CaptionedFigure"/>
      </w:pPr>
      <w:r>
        <w:drawing>
          <wp:inline>
            <wp:extent cx="3733800" cy="1894720"/>
            <wp:effectExtent b="0" l="0" r="0" t="0"/>
            <wp:docPr descr="Просмотр справочной страницы команды mkdir" title="" id="111" name="Picture"/>
            <a:graphic>
              <a:graphicData uri="http://schemas.openxmlformats.org/drawingml/2006/picture">
                <pic:pic>
                  <pic:nvPicPr>
                    <pic:cNvPr descr="images/2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справочной страницы команды mkdir</w:t>
      </w:r>
    </w:p>
    <w:bookmarkEnd w:id="113"/>
    <w:bookmarkEnd w:id="114"/>
    <w:bookmarkStart w:id="119" w:name="справка-по-команде-rmdir"/>
    <w:p>
      <w:pPr>
        <w:pStyle w:val="Heading3"/>
      </w:pPr>
      <w:r>
        <w:t xml:space="preserve">Справка по команде rmdir</w:t>
      </w:r>
    </w:p>
    <w:p>
      <w:pPr>
        <w:pStyle w:val="FirstParagraph"/>
      </w:pPr>
      <w:r>
        <w:t xml:space="preserve">Просмотрена справочная страница команды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 предназначенной для удаления пустых каталогов (рис.</w:t>
      </w:r>
      <w:r>
        <w:t xml:space="preserve"> </w:t>
      </w:r>
      <w:r>
        <w:t xml:space="preserve">@fig:021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rmdir</w:t>
      </w:r>
    </w:p>
    <w:bookmarkStart w:id="118" w:name="fig:021"/>
    <w:p>
      <w:pPr>
        <w:pStyle w:val="CaptionedFigure"/>
      </w:pPr>
      <w:r>
        <w:drawing>
          <wp:inline>
            <wp:extent cx="3733800" cy="1955100"/>
            <wp:effectExtent b="0" l="0" r="0" t="0"/>
            <wp:docPr descr="Просмотр справочной страницы команды rmdir" title="" id="116" name="Picture"/>
            <a:graphic>
              <a:graphicData uri="http://schemas.openxmlformats.org/drawingml/2006/picture">
                <pic:pic>
                  <pic:nvPicPr>
                    <pic:cNvPr descr="images/2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справочной страницы команды rmdir</w:t>
      </w:r>
    </w:p>
    <w:bookmarkEnd w:id="118"/>
    <w:bookmarkEnd w:id="119"/>
    <w:bookmarkStart w:id="124" w:name="справка-по-команде-rm"/>
    <w:p>
      <w:pPr>
        <w:pStyle w:val="Heading3"/>
      </w:pPr>
      <w:r>
        <w:t xml:space="preserve">Справка по команде rm</w:t>
      </w:r>
    </w:p>
    <w:p>
      <w:pPr>
        <w:pStyle w:val="FirstParagraph"/>
      </w:pPr>
      <w:r>
        <w:t xml:space="preserve">Просмотрена справочная страница команды</w:t>
      </w:r>
      <w:r>
        <w:t xml:space="preserve"> </w:t>
      </w:r>
      <w:r>
        <w:rPr>
          <w:rStyle w:val="VerbatimChar"/>
        </w:rPr>
        <w:t xml:space="preserve">rm</w:t>
      </w:r>
      <w:r>
        <w:t xml:space="preserve">, используемой для удаления файлов и каталогов, включая описание ключей</w:t>
      </w:r>
      <w:r>
        <w:t xml:space="preserve"> 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@fig:022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rm</w:t>
      </w:r>
    </w:p>
    <w:bookmarkStart w:id="123" w:name="fig:022"/>
    <w:p>
      <w:pPr>
        <w:pStyle w:val="CaptionedFigure"/>
      </w:pPr>
      <w:r>
        <w:drawing>
          <wp:inline>
            <wp:extent cx="3733800" cy="1998784"/>
            <wp:effectExtent b="0" l="0" r="0" t="0"/>
            <wp:docPr descr="Просмотр справочной страницы команды rm" title="" id="121" name="Picture"/>
            <a:graphic>
              <a:graphicData uri="http://schemas.openxmlformats.org/drawingml/2006/picture">
                <pic:pic>
                  <pic:nvPicPr>
                    <pic:cNvPr descr="images/2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справочной страницы команды rm</w:t>
      </w:r>
    </w:p>
    <w:bookmarkEnd w:id="123"/>
    <w:bookmarkEnd w:id="124"/>
    <w:bookmarkEnd w:id="125"/>
    <w:bookmarkStart w:id="146" w:name="работа-с-историей-команд"/>
    <w:p>
      <w:pPr>
        <w:pStyle w:val="Heading2"/>
      </w:pPr>
      <w:r>
        <w:t xml:space="preserve">Работа с историей команд</w:t>
      </w:r>
    </w:p>
    <w:bookmarkStart w:id="130" w:name="просмотр-истории-команд"/>
    <w:p>
      <w:pPr>
        <w:pStyle w:val="Heading3"/>
      </w:pPr>
      <w:r>
        <w:t xml:space="preserve">Просмотр истории команд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выведен нумерованный список ранее выполненных команд пользователя (рис.</w:t>
      </w:r>
      <w:r>
        <w:t xml:space="preserve"> </w:t>
      </w:r>
      <w:r>
        <w:t xml:space="preserve">@fig:023</w:t>
      </w:r>
      <w:r>
        <w:t xml:space="preserve">).</w:t>
      </w:r>
    </w:p>
    <w:p>
      <w:pPr>
        <w:pStyle w:val="SourceCode"/>
      </w:pPr>
      <w:r>
        <w:rPr>
          <w:rStyle w:val="BuiltInTok"/>
        </w:rPr>
        <w:t xml:space="preserve">history</w:t>
      </w:r>
    </w:p>
    <w:bookmarkStart w:id="129" w:name="fig:023"/>
    <w:p>
      <w:pPr>
        <w:pStyle w:val="CaptionedFigure"/>
      </w:pPr>
      <w:r>
        <w:drawing>
          <wp:inline>
            <wp:extent cx="3733800" cy="1665712"/>
            <wp:effectExtent b="0" l="0" r="0" t="0"/>
            <wp:docPr descr="Просмотр истории команд" title="" id="127" name="Picture"/>
            <a:graphic>
              <a:graphicData uri="http://schemas.openxmlformats.org/drawingml/2006/picture">
                <pic:pic>
                  <pic:nvPicPr>
                    <pic:cNvPr descr="images/23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истории команд</w:t>
      </w:r>
    </w:p>
    <w:bookmarkEnd w:id="129"/>
    <w:bookmarkEnd w:id="130"/>
    <w:bookmarkStart w:id="135" w:name="повтор-команды-из-истории"/>
    <w:p>
      <w:pPr>
        <w:pStyle w:val="Heading3"/>
      </w:pPr>
      <w:r>
        <w:t xml:space="preserve">Повтор команды из истории</w:t>
      </w:r>
    </w:p>
    <w:p>
      <w:pPr>
        <w:pStyle w:val="FirstParagraph"/>
      </w:pPr>
      <w:r>
        <w:t xml:space="preserve">С помощью конструкции</w:t>
      </w:r>
      <w:r>
        <w:t xml:space="preserve"> </w:t>
      </w:r>
      <w:r>
        <w:rPr>
          <w:rStyle w:val="VerbatimChar"/>
        </w:rPr>
        <w:t xml:space="preserve">!&lt;номер&gt;</w:t>
      </w:r>
      <w:r>
        <w:t xml:space="preserve"> </w:t>
      </w:r>
      <w:r>
        <w:t xml:space="preserve">выполнена команда под номером 303 из списка истории (рис.</w:t>
      </w:r>
      <w:r>
        <w:t xml:space="preserve"> </w:t>
      </w:r>
      <w:r>
        <w:t xml:space="preserve">@fig:024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!303</w:t>
      </w:r>
    </w:p>
    <w:bookmarkStart w:id="134" w:name="fig:024"/>
    <w:p>
      <w:pPr>
        <w:pStyle w:val="CaptionedFigure"/>
      </w:pPr>
      <w:r>
        <w:drawing>
          <wp:inline>
            <wp:extent cx="3733800" cy="262532"/>
            <wp:effectExtent b="0" l="0" r="0" t="0"/>
            <wp:docPr descr="Повтор выполнения команды из истории" title="" id="132" name="Picture"/>
            <a:graphic>
              <a:graphicData uri="http://schemas.openxmlformats.org/drawingml/2006/picture">
                <pic:pic>
                  <pic:nvPicPr>
                    <pic:cNvPr descr="images/24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выполнения команды из истории</w:t>
      </w:r>
    </w:p>
    <w:bookmarkEnd w:id="134"/>
    <w:bookmarkEnd w:id="135"/>
    <w:bookmarkStart w:id="140" w:name="модификация-команды-из-истории"/>
    <w:p>
      <w:pPr>
        <w:pStyle w:val="Heading3"/>
      </w:pPr>
      <w:r>
        <w:t xml:space="preserve">Модификация команды из истории</w:t>
      </w:r>
    </w:p>
    <w:p>
      <w:pPr>
        <w:pStyle w:val="FirstParagraph"/>
      </w:pPr>
      <w:r>
        <w:t xml:space="preserve">С помощью конструкции</w:t>
      </w:r>
      <w:r>
        <w:t xml:space="preserve"> </w:t>
      </w:r>
      <w:r>
        <w:rPr>
          <w:rStyle w:val="VerbatimChar"/>
        </w:rPr>
        <w:t xml:space="preserve">!&lt;номер&gt;:s/&lt;что&gt;/&lt;на_что&gt;</w:t>
      </w:r>
      <w:r>
        <w:t xml:space="preserve"> </w:t>
      </w:r>
      <w:r>
        <w:t xml:space="preserve">выполнена команда № 285 из истории с заменой параметра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@fig:025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!285:s/-1/-F</w:t>
      </w:r>
    </w:p>
    <w:bookmarkStart w:id="139" w:name="fig:025"/>
    <w:p>
      <w:pPr>
        <w:pStyle w:val="CaptionedFigure"/>
      </w:pPr>
      <w:r>
        <w:drawing>
          <wp:inline>
            <wp:extent cx="3733800" cy="283533"/>
            <wp:effectExtent b="0" l="0" r="0" t="0"/>
            <wp:docPr descr="Модификация и выполнение команды из истории" title="" id="137" name="Picture"/>
            <a:graphic>
              <a:graphicData uri="http://schemas.openxmlformats.org/drawingml/2006/picture">
                <pic:pic>
                  <pic:nvPicPr>
                    <pic:cNvPr descr="images/25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и выполнение команды из истории</w:t>
      </w:r>
    </w:p>
    <w:bookmarkEnd w:id="139"/>
    <w:bookmarkEnd w:id="140"/>
    <w:bookmarkStart w:id="145" w:name="выполнение-нескольких-команд-из-истории"/>
    <w:p>
      <w:pPr>
        <w:pStyle w:val="Heading3"/>
      </w:pPr>
      <w:r>
        <w:t xml:space="preserve">Выполнение нескольких команд из истории</w:t>
      </w:r>
    </w:p>
    <w:p>
      <w:pPr>
        <w:pStyle w:val="FirstParagraph"/>
      </w:pPr>
      <w:r>
        <w:t xml:space="preserve">В одной строке последовательно выполнены команды № 305 и № 300 из истории с использованием оператора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@fig:026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!305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!300</w:t>
      </w:r>
    </w:p>
    <w:bookmarkStart w:id="144" w:name="fig:026"/>
    <w:p>
      <w:pPr>
        <w:pStyle w:val="CaptionedFigure"/>
      </w:pPr>
      <w:r>
        <w:drawing>
          <wp:inline>
            <wp:extent cx="3733800" cy="554835"/>
            <wp:effectExtent b="0" l="0" r="0" t="0"/>
            <wp:docPr descr="Выполнение нескольких команд из истории в одной строке" title="" id="142" name="Picture"/>
            <a:graphic>
              <a:graphicData uri="http://schemas.openxmlformats.org/drawingml/2006/picture">
                <pic:pic>
                  <pic:nvPicPr>
                    <pic:cNvPr descr="images/26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4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нескольких команд из истории в одной строке</w:t>
      </w:r>
    </w:p>
    <w:bookmarkEnd w:id="144"/>
    <w:bookmarkEnd w:id="145"/>
    <w:bookmarkEnd w:id="146"/>
    <w:bookmarkEnd w:id="147"/>
    <w:bookmarkStart w:id="148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командная строка?</w:t>
      </w:r>
      <w:r>
        <w:t xml:space="preserve"> </w:t>
      </w:r>
      <w:r>
        <w:t xml:space="preserve">Командная строка — это текстовый интерфейс взаимодействия пользователя с операционной системой, в котором пользователь вводит команды в построчном режиме, а система их выполняет. В Linux командная строка реализуется через командный интерпретатор (shell), например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Для определения абсолютного пути используется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(print working directory):</w:t>
      </w:r>
    </w:p>
    <w:p>
      <w:pPr>
        <w:pStyle w:val="SourceCode"/>
      </w:pPr>
      <w:r>
        <w:rPr>
          <w:rStyle w:val="BuiltInTok"/>
        </w:rPr>
        <w:t xml:space="preserve">pwd</w:t>
      </w:r>
      <w:r>
        <w:br/>
      </w:r>
      <w:r>
        <w:rPr>
          <w:rStyle w:val="CommentTok"/>
        </w:rPr>
        <w:t xml:space="preserve"># Пример вывода: /home/user</w:t>
      </w:r>
    </w:p>
    <w:p>
      <w:pPr>
        <w:pStyle w:val="FirstParagraph"/>
      </w:pPr>
      <w:r>
        <w:rPr>
          <w:b/>
          <w:bCs/>
        </w:rPr>
        <w:t xml:space="preserve">3. 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ls -F</w:t>
      </w:r>
      <w:r>
        <w:t xml:space="preserve">. Символ после имени указывает тип файла: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каталог,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исполняемый файл,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— символическая ссылка: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CommentTok"/>
        </w:rPr>
        <w:t xml:space="preserve"># Пример вывода: bin/  script.sh*  link@  file.txt</w:t>
      </w:r>
    </w:p>
    <w:p>
      <w:pPr>
        <w:pStyle w:val="FirstParagraph"/>
      </w:pPr>
      <w:r>
        <w:rPr>
          <w:b/>
          <w:bCs/>
        </w:rPr>
        <w:t xml:space="preserve">4. Каким образом отобразить информацию о скрытых файлах? Приведите примеры.</w:t>
      </w:r>
      <w:r>
        <w:t xml:space="preserve"> </w:t>
      </w:r>
      <w:r>
        <w:t xml:space="preserve">Для отображения скрытых файлов (имена которых начинаются с точки) используется 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CommentTok"/>
        </w:rPr>
        <w:t xml:space="preserve"># Пример вывода: .  ..  .bashrc  .profile  documents/</w:t>
      </w:r>
    </w:p>
    <w:p>
      <w:pPr>
        <w:pStyle w:val="FirstParagraph"/>
      </w:pPr>
      <w:r>
        <w:rPr>
          <w:b/>
          <w:bCs/>
        </w:rPr>
        <w:t xml:space="preserve">5. При помощи каких команд можно удалить файл и каталог? Можно ли это сделать одной и той же командой? Приведите примеры.</w:t>
      </w:r>
      <w:r>
        <w:t xml:space="preserve"> </w:t>
      </w:r>
      <w:r>
        <w:t xml:space="preserve">Для удаления файлов используется 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, для удаления пустых каталогов —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. Каталог с содержимым можно удалить той же 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с флагом</w:t>
      </w:r>
      <w:r>
        <w:t xml:space="preserve"> </w:t>
      </w:r>
      <w:r>
        <w:rPr>
          <w:rStyle w:val="VerbatimChar"/>
        </w:rPr>
        <w:t xml:space="preserve">-r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file.txt          </w:t>
      </w:r>
      <w:r>
        <w:rPr>
          <w:rStyle w:val="CommentTok"/>
        </w:rPr>
        <w:t xml:space="preserve"># удалить файл</w:t>
      </w:r>
      <w:r>
        <w:br/>
      </w:r>
      <w:r>
        <w:rPr>
          <w:rStyle w:val="FunctionTok"/>
        </w:rPr>
        <w:t xml:space="preserve">rmdir</w:t>
      </w:r>
      <w:r>
        <w:rPr>
          <w:rStyle w:val="NormalTok"/>
        </w:rPr>
        <w:t xml:space="preserve"> emptydir       </w:t>
      </w:r>
      <w:r>
        <w:rPr>
          <w:rStyle w:val="CommentTok"/>
        </w:rPr>
        <w:t xml:space="preserve"># удалить пустой каталог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nonemptydir    </w:t>
      </w:r>
      <w:r>
        <w:rPr>
          <w:rStyle w:val="CommentTok"/>
        </w:rPr>
        <w:t xml:space="preserve"># удалить каталог с содержимым</w:t>
      </w:r>
    </w:p>
    <w:p>
      <w:pPr>
        <w:pStyle w:val="FirstParagraph"/>
      </w:pPr>
      <w:r>
        <w:rPr>
          <w:b/>
          <w:bCs/>
        </w:rPr>
        <w:t xml:space="preserve">6. Каким образом можно вывести информацию о последних выполненных пользователем командах?</w:t>
      </w:r>
      <w:r>
        <w:t xml:space="preserve"> </w:t>
      </w:r>
      <w:r>
        <w:t xml:space="preserve">Для просмотра истории команд используется 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 Она выводит нумерованный список ранее выполненных команд:</w:t>
      </w:r>
    </w:p>
    <w:p>
      <w:pPr>
        <w:pStyle w:val="SourceCode"/>
      </w:pPr>
      <w:r>
        <w:rPr>
          <w:rStyle w:val="BuiltInTok"/>
        </w:rPr>
        <w:t xml:space="preserve">history</w:t>
      </w:r>
    </w:p>
    <w:p>
      <w:pPr>
        <w:pStyle w:val="FirstParagraph"/>
      </w:pPr>
      <w:r>
        <w:rPr>
          <w:b/>
          <w:bCs/>
        </w:rPr>
        <w:t xml:space="preserve">7. Как воспользоваться историей команд для их модифицированного выполнения? Приведите примеры.</w:t>
      </w:r>
      <w:r>
        <w:t xml:space="preserve"> </w:t>
      </w:r>
      <w:r>
        <w:t xml:space="preserve">Для повторного выполнения команды по номеру используется конструкция</w:t>
      </w:r>
      <w:r>
        <w:t xml:space="preserve"> </w:t>
      </w:r>
      <w:r>
        <w:rPr>
          <w:rStyle w:val="VerbatimChar"/>
        </w:rPr>
        <w:t xml:space="preserve">!&lt;номер&gt;</w:t>
      </w:r>
      <w:r>
        <w:t xml:space="preserve">. Для модификации команды из истории применяется конструкция</w:t>
      </w:r>
      <w:r>
        <w:t xml:space="preserve"> </w:t>
      </w:r>
      <w:r>
        <w:rPr>
          <w:rStyle w:val="VerbatimChar"/>
        </w:rPr>
        <w:t xml:space="preserve">!&lt;номер&gt;:s/&lt;что_меняем&gt;/&lt;на_что_меняем&gt;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!5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выполнить команду №5 из истории</w:t>
      </w:r>
      <w:r>
        <w:br/>
      </w:r>
      <w:r>
        <w:rPr>
          <w:rStyle w:val="ExtensionTok"/>
        </w:rPr>
        <w:t xml:space="preserve">!5:s/-l/-la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выполнить команду №5, заменив -l на -la</w:t>
      </w:r>
    </w:p>
    <w:p>
      <w:pPr>
        <w:pStyle w:val="FirstParagraph"/>
      </w:pPr>
      <w:r>
        <w:rPr>
          <w:b/>
          <w:bCs/>
        </w:rPr>
        <w:t xml:space="preserve">8. Приведите примеры запуска нескольких команд в одной строке.</w:t>
      </w:r>
      <w:r>
        <w:t xml:space="preserve"> </w:t>
      </w:r>
      <w:r>
        <w:t xml:space="preserve">Для последовательного выполнения нескольких команд используется символ</w:t>
      </w:r>
      <w:r>
        <w:t xml:space="preserve"> </w:t>
      </w:r>
      <w:r>
        <w:rPr>
          <w:rStyle w:val="VerbatimChar"/>
        </w:rPr>
        <w:t xml:space="preserve">;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test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</w:p>
    <w:p>
      <w:pPr>
        <w:pStyle w:val="FirstParagraph"/>
      </w:pPr>
      <w:r>
        <w:rPr>
          <w:b/>
          <w:bCs/>
        </w:rPr>
        <w:t xml:space="preserve">9. Дайте определение и приведите примеры символов экранирования.</w:t>
      </w:r>
      <w:r>
        <w:t xml:space="preserve"> </w:t>
      </w:r>
      <w:r>
        <w:t xml:space="preserve">Символы экранирования позволяют использовать специальные символы как обычные текстовые символы. Для экранирования используется обратный слэш</w:t>
      </w:r>
      <w:r>
        <w:t xml:space="preserve"> </w:t>
      </w:r>
      <w:r>
        <w:rPr>
          <w:rStyle w:val="VerbatimChar"/>
        </w:rPr>
        <w:t xml:space="preserve">\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file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with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spaces.txt   </w:t>
      </w:r>
      <w:r>
        <w:rPr>
          <w:rStyle w:val="CommentTok"/>
        </w:rPr>
        <w:t xml:space="preserve"># файл с пробелами в имени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\*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вывести символ * без раскрытия</w:t>
      </w:r>
    </w:p>
    <w:p>
      <w:pPr>
        <w:pStyle w:val="FirstParagraph"/>
      </w:pPr>
      <w:r>
        <w:rPr>
          <w:b/>
          <w:bCs/>
        </w:rPr>
        <w:t xml:space="preserve">10. Охарактеризуйте вывод информации на экран после выполнения команды ls с опцией l.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выводит подробный список файлов и каталогов. Для каждого объекта отображается: тип файла и права доступа (например,</w:t>
      </w:r>
      <w:r>
        <w:t xml:space="preserve"> </w:t>
      </w:r>
      <w:r>
        <w:rPr>
          <w:rStyle w:val="VerbatimChar"/>
        </w:rPr>
        <w:t xml:space="preserve">drwxr-xr-x</w:t>
      </w:r>
      <w:r>
        <w:t xml:space="preserve">), количество жёстких ссылок, имя владельца, имя группы, размер в байтах, дата последнего изменения и имя файла или каталога.</w:t>
      </w:r>
    </w:p>
    <w:p>
      <w:pPr>
        <w:pStyle w:val="BodyText"/>
      </w:pPr>
      <w:r>
        <w:rPr>
          <w:b/>
          <w:bCs/>
        </w:rPr>
        <w:t xml:space="preserve">11. 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Относительный путь задаётся относительно текущего рабочего каталога, в отличие от абсолютного, который начинается с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/home/user/documents     </w:t>
      </w:r>
      <w:r>
        <w:rPr>
          <w:rStyle w:val="CommentTok"/>
        </w:rPr>
        <w:t xml:space="preserve"># абсолютный путь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../documents             </w:t>
      </w:r>
      <w:r>
        <w:rPr>
          <w:rStyle w:val="CommentTok"/>
        </w:rPr>
        <w:t xml:space="preserve"># относительный путь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./newdir                 </w:t>
      </w:r>
      <w:r>
        <w:rPr>
          <w:rStyle w:val="CommentTok"/>
        </w:rPr>
        <w:t xml:space="preserve"># относительный путь к подкаталогу</w:t>
      </w:r>
    </w:p>
    <w:p>
      <w:pPr>
        <w:pStyle w:val="FirstParagraph"/>
      </w:pPr>
      <w:r>
        <w:rPr>
          <w:b/>
          <w:bCs/>
        </w:rPr>
        <w:t xml:space="preserve">12. Как получить информацию об интересующей вас команде?</w:t>
      </w:r>
      <w:r>
        <w:t xml:space="preserve"> </w:t>
      </w:r>
      <w:r>
        <w:t xml:space="preserve">Для получения справочной информации о команде используется 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       </w:t>
      </w:r>
      <w:r>
        <w:rPr>
          <w:rStyle w:val="CommentTok"/>
        </w:rPr>
        <w:t xml:space="preserve"># справка по команде ls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mkdir    </w:t>
      </w:r>
      <w:r>
        <w:rPr>
          <w:rStyle w:val="CommentTok"/>
        </w:rPr>
        <w:t xml:space="preserve"># справка по команде mkdir</w:t>
      </w:r>
    </w:p>
    <w:p>
      <w:pPr>
        <w:pStyle w:val="FirstParagraph"/>
      </w:pPr>
      <w:r>
        <w:rPr>
          <w:b/>
          <w:bCs/>
        </w:rPr>
        <w:t xml:space="preserve">13. 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Для автодополнения команд и путей используется клавиша</w:t>
      </w:r>
      <w:r>
        <w:t xml:space="preserve"> </w:t>
      </w:r>
      <w:r>
        <w:rPr>
          <w:b/>
          <w:bCs/>
        </w:rPr>
        <w:t xml:space="preserve">Tab</w:t>
      </w:r>
      <w:r>
        <w:t xml:space="preserve">. При однократном нажатии происходит дополнение до уникального варианта, при двукратном — выводится список всех возможных вариантов дополнения.</w:t>
      </w:r>
    </w:p>
    <w:bookmarkEnd w:id="148"/>
    <w:bookmarkStart w:id="1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взаимодействия пользователя с системой посредством командной строки. Освоены основные команды навигации по файловой системе (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) с различными опциями, команды создания и удаления каталогов (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). Изучены справочные страницы ключевых команд 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Получены навыки работы с историей команд (</w:t>
      </w:r>
      <w:r>
        <w:rPr>
          <w:rStyle w:val="VerbatimChar"/>
        </w:rPr>
        <w:t xml:space="preserve">history</w:t>
      </w:r>
      <w:r>
        <w:t xml:space="preserve">) и модификации команд из буфера истории.</w:t>
      </w:r>
    </w:p>
    <w:bookmarkEnd w:id="149"/>
    <w:bookmarkStart w:id="151" w:name="список-литературы"/>
    <w:p>
      <w:pPr>
        <w:pStyle w:val="Heading1"/>
      </w:pPr>
      <w:r>
        <w:t xml:space="preserve">Список литературы</w:t>
      </w:r>
    </w:p>
    <w:bookmarkStart w:id="150" w:name="refs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7" Target="media/rId17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Гаджимурадов Аяз Тахирович</dc:creator>
  <dc:language>ru-RU</dc:language>
  <cp:keywords/>
  <dcterms:created xsi:type="dcterms:W3CDTF">2026-10-07T12:45:03Z</dcterms:created>
  <dcterms:modified xsi:type="dcterms:W3CDTF">2026-10-07T12:45:03Z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