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top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2" w:color="2563EB"/>
              <w:left w:val="single" w:sz="12" w:color="2563EB"/>
              <w:bottom w:val="single" w:sz="12" w:color="2563EB"/>
              <w:right w:val="single" w:sz="12" w:color="2563EB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KITCHENFLOW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0F172A"/>
                <w:sz w:val="40"/>
              </w:rPr>
              <w:t>VÉ ĂN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 xml:space="preserve">Số phiếu: </w:t>
            </w:r>
            <w:r>
              <w:rPr>
                <w:rFonts w:ascii="Arial" w:hAnsi="Arial"/>
                <w:b/>
                <w:color w:val="0F172A"/>
                <w:sz w:val="22"/>
              </w:rPr>
              <w:t xml:space="preserve">BV26090700001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288"/>
              <w:gridCol w:w="3288"/>
            </w:tblGrid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Ngày sử dụng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14/09/2026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Cơ sở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Trụ sở Miền Bắc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Nhà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Nhà ăn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Ca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Ca sáng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Khung giờ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06:00 - 09:00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Thực đơn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Thực đơn 2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Người lấy vé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Nguyễn Văn A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Mã nhân viên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 xml:space="preserve">NV01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60" w:line="240" w:lineRule="auto"/>
              <w:jc w:val="center"/>
            </w:pPr>
            <w:r>
              <w:rPr>
                <w:rFonts w:ascii="Arial" w:hAnsi="Arial"/>
                <w:b/>
                <w:color w:val="475569"/>
                <w:sz w:val="18"/>
              </w:rPr>
              <w:t xml:space="preserve">SỐ LƯỢNG: </w:t>
            </w:r>
            <w:r>
              <w:rPr>
                <w:rFonts w:ascii="Arial" w:hAnsi="Arial"/>
                <w:b/>
                <w:color w:val="2563EB"/>
                <w:sz w:val="30"/>
              </w:rPr>
              <w:t xml:space="preserve">1</w:t>
            </w:r>
            <w:r>
              <w:rPr>
                <w:rFonts w:ascii="Arial" w:hAnsi="Arial"/>
                <w:b/>
                <w:color w:val="475569"/>
                <w:sz w:val="18"/>
              </w:rPr>
              <w:t xml:space="preserve"> vé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082"/>
              <w:gridCol w:w="2494"/>
            </w:tblGrid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30.000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30.000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 xml:space="preserve">0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334155"/>
                      <w:sz w:val="17"/>
                    </w:rPr>
                    <w:t>THÀNH TIỀN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2563EB"/>
                      <w:sz w:val="21"/>
                    </w:rPr>
                    <w:t xml:space="preserve">30.000 đ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20" w:after="2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Thanh toán lúc: </w:t>
            </w:r>
            <w:r>
              <w:rPr>
                <w:rFonts w:ascii="Arial" w:hAnsi="Arial"/>
                <w:b w:val="0"/>
                <w:color w:val="334155"/>
                <w:sz w:val="16"/>
              </w:rPr>
              <w:t xml:space="preserve">00:05:56 07/09/2026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Người thanh toán: </w:t>
            </w:r>
            <w:r>
              <w:rPr>
                <w:rFonts w:ascii="Arial" w:hAnsi="Arial"/>
                <w:b w:val="0"/>
                <w:color w:val="334155"/>
                <w:sz w:val="16"/>
              </w:rPr>
              <w:t xml:space="preserve">Phạm Quốc Huyadmin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