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B3E63">
      <w:pPr>
        <w:ind w:firstLine="0" w:firstLineChars="0"/>
        <w:jc w:val="center"/>
        <w:rPr>
          <w:rFonts w:ascii="楷体" w:hAnsi="楷体" w:eastAsia="楷体" w:cs="楷体"/>
          <w:b/>
          <w:sz w:val="44"/>
          <w:szCs w:val="44"/>
        </w:rPr>
      </w:pPr>
      <w:r>
        <w:rPr>
          <w:rFonts w:hint="eastAsia" w:ascii="楷体" w:hAnsi="楷体" w:eastAsia="楷体" w:cs="楷体"/>
          <w:b/>
          <w:sz w:val="44"/>
          <w:szCs w:val="44"/>
        </w:rPr>
        <w:drawing>
          <wp:anchor distT="0" distB="0" distL="114300" distR="114300" simplePos="0" relativeHeight="251660288" behindDoc="0" locked="0" layoutInCell="1" allowOverlap="1">
            <wp:simplePos x="0" y="0"/>
            <wp:positionH relativeFrom="column">
              <wp:posOffset>830580</wp:posOffset>
            </wp:positionH>
            <wp:positionV relativeFrom="paragraph">
              <wp:posOffset>177165</wp:posOffset>
            </wp:positionV>
            <wp:extent cx="3636010" cy="1035050"/>
            <wp:effectExtent l="0" t="0" r="2540" b="13335"/>
            <wp:wrapNone/>
            <wp:docPr id="4" name="图片 1" descr="学院新LOGO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学院新LOGO123"/>
                    <pic:cNvPicPr>
                      <a:picLocks noChangeAspect="1"/>
                    </pic:cNvPicPr>
                  </pic:nvPicPr>
                  <pic:blipFill>
                    <a:blip r:embed="rId15"/>
                    <a:srcRect l="11899" t="29141" r="6033" b="40315"/>
                    <a:stretch>
                      <a:fillRect/>
                    </a:stretch>
                  </pic:blipFill>
                  <pic:spPr>
                    <a:xfrm>
                      <a:off x="0" y="0"/>
                      <a:ext cx="3636010" cy="1035050"/>
                    </a:xfrm>
                    <a:prstGeom prst="rect">
                      <a:avLst/>
                    </a:prstGeom>
                    <a:noFill/>
                    <a:ln>
                      <a:noFill/>
                    </a:ln>
                  </pic:spPr>
                </pic:pic>
              </a:graphicData>
            </a:graphic>
          </wp:anchor>
        </w:drawing>
      </w:r>
    </w:p>
    <w:p w14:paraId="7D4518CE">
      <w:pPr>
        <w:ind w:firstLine="0" w:firstLineChars="0"/>
        <w:jc w:val="center"/>
        <w:rPr>
          <w:rFonts w:ascii="楷体" w:hAnsi="楷体" w:eastAsia="楷体" w:cs="楷体"/>
          <w:b/>
          <w:sz w:val="44"/>
          <w:szCs w:val="44"/>
        </w:rPr>
      </w:pPr>
    </w:p>
    <w:p w14:paraId="5ED5838E">
      <w:pPr>
        <w:jc w:val="center"/>
        <w:rPr>
          <w:rFonts w:ascii="楷体" w:hAnsi="楷体" w:eastAsia="楷体" w:cs="楷体"/>
          <w:b/>
          <w:sz w:val="44"/>
          <w:szCs w:val="44"/>
        </w:rPr>
      </w:pPr>
    </w:p>
    <w:p w14:paraId="4024CE01">
      <w:pPr>
        <w:jc w:val="center"/>
        <w:rPr>
          <w:rFonts w:ascii="楷体" w:hAnsi="楷体" w:eastAsia="楷体" w:cs="楷体"/>
          <w:b/>
          <w:sz w:val="44"/>
          <w:szCs w:val="44"/>
        </w:rPr>
      </w:pPr>
    </w:p>
    <w:p w14:paraId="5EFFDA06">
      <w:pPr>
        <w:jc w:val="center"/>
        <w:rPr>
          <w:rFonts w:ascii="楷体" w:hAnsi="楷体" w:eastAsia="楷体" w:cs="楷体"/>
          <w:b/>
          <w:sz w:val="44"/>
          <w:szCs w:val="44"/>
        </w:rPr>
      </w:pPr>
    </w:p>
    <w:p w14:paraId="185BF3F8">
      <w:pPr>
        <w:spacing w:line="240" w:lineRule="auto"/>
        <w:ind w:firstLine="0" w:firstLineChars="0"/>
        <w:jc w:val="center"/>
        <w:rPr>
          <w:rFonts w:ascii="楷体" w:hAnsi="楷体" w:eastAsia="楷体" w:cs="楷体"/>
          <w:b/>
          <w:sz w:val="44"/>
          <w:szCs w:val="44"/>
        </w:rPr>
      </w:pPr>
    </w:p>
    <w:p w14:paraId="1AAB3821">
      <w:pPr>
        <w:spacing w:line="240" w:lineRule="auto"/>
        <w:ind w:firstLine="0" w:firstLineChars="0"/>
        <w:jc w:val="center"/>
        <w:rPr>
          <w:rFonts w:ascii="楷体" w:hAnsi="楷体" w:eastAsia="楷体" w:cs="楷体"/>
          <w:b/>
          <w:sz w:val="44"/>
          <w:szCs w:val="44"/>
        </w:rPr>
      </w:pPr>
      <w:r>
        <w:rPr>
          <w:rFonts w:hint="eastAsia" w:ascii="楷体" w:hAnsi="楷体" w:eastAsia="楷体" w:cs="楷体"/>
          <w:b/>
          <w:sz w:val="44"/>
          <w:szCs w:val="44"/>
        </w:rPr>
        <w:t>本科毕业论文（设计）</w:t>
      </w:r>
    </w:p>
    <w:p w14:paraId="359504F5">
      <w:pPr>
        <w:ind w:firstLine="0" w:firstLineChars="0"/>
        <w:jc w:val="center"/>
        <w:rPr>
          <w:rFonts w:ascii="楷体" w:hAnsi="楷体" w:eastAsia="楷体" w:cs="楷体"/>
          <w:b/>
          <w:sz w:val="44"/>
          <w:szCs w:val="44"/>
        </w:rPr>
      </w:pPr>
    </w:p>
    <w:p w14:paraId="30EC02F9">
      <w:pPr>
        <w:widowControl/>
        <w:spacing w:line="240" w:lineRule="auto"/>
        <w:ind w:firstLine="0" w:firstLineChars="0"/>
        <w:jc w:val="center"/>
        <w:rPr>
          <w:rFonts w:ascii="黑体" w:hAnsi="宋体" w:eastAsia="黑体" w:cs="黑体"/>
          <w:b/>
          <w:bCs/>
          <w:color w:val="000000"/>
          <w:kern w:val="0"/>
          <w:sz w:val="44"/>
          <w:szCs w:val="44"/>
          <w:lang w:bidi="ar"/>
        </w:rPr>
      </w:pPr>
      <w:r>
        <w:rPr>
          <w:rFonts w:hint="eastAsia" w:ascii="黑体" w:hAnsi="宋体" w:eastAsia="黑体" w:cs="黑体"/>
          <w:b/>
          <w:bCs/>
          <w:color w:val="000000"/>
          <w:kern w:val="0"/>
          <w:sz w:val="44"/>
          <w:szCs w:val="44"/>
          <w:lang w:bidi="ar"/>
        </w:rPr>
        <w:t>软件系统类模板(主标题黑体二号)</w:t>
      </w:r>
    </w:p>
    <w:p w14:paraId="693AC75F">
      <w:pPr>
        <w:widowControl/>
        <w:spacing w:line="240" w:lineRule="auto"/>
        <w:ind w:firstLine="0" w:firstLineChars="0"/>
        <w:jc w:val="center"/>
      </w:pPr>
      <w:r>
        <w:rPr>
          <w:rFonts w:hint="eastAsia" w:ascii="黑体" w:hAnsi="宋体" w:eastAsia="黑体" w:cs="黑体"/>
          <w:b/>
          <w:bCs/>
          <w:color w:val="000000"/>
          <w:kern w:val="0"/>
          <w:sz w:val="36"/>
          <w:szCs w:val="36"/>
          <w:lang w:bidi="ar"/>
        </w:rPr>
        <w:t>——其他类模板由指导教师指定(副标题黑体小二)</w:t>
      </w:r>
    </w:p>
    <w:p w14:paraId="0EFF7B34">
      <w:pPr>
        <w:ind w:firstLine="0" w:firstLineChars="0"/>
        <w:rPr>
          <w:rFonts w:ascii="宋体" w:hAnsi="宋体" w:cs="宋体"/>
          <w:b/>
          <w:bCs/>
          <w:sz w:val="30"/>
          <w:szCs w:val="30"/>
        </w:rPr>
      </w:pPr>
    </w:p>
    <w:p w14:paraId="7A263EBF">
      <w:pPr>
        <w:ind w:firstLine="0" w:firstLineChars="0"/>
        <w:rPr>
          <w:rFonts w:ascii="宋体" w:hAnsi="宋体" w:cs="宋体"/>
          <w:b/>
          <w:bCs/>
          <w:sz w:val="30"/>
          <w:szCs w:val="30"/>
        </w:rPr>
      </w:pPr>
    </w:p>
    <w:p w14:paraId="284222D2">
      <w:pPr>
        <w:ind w:firstLine="0" w:firstLineChars="0"/>
        <w:rPr>
          <w:rFonts w:ascii="宋体" w:hAnsi="宋体" w:cs="宋体"/>
          <w:b/>
          <w:bCs/>
          <w:sz w:val="30"/>
          <w:szCs w:val="30"/>
        </w:rPr>
      </w:pP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4487"/>
      </w:tblGrid>
      <w:tr w14:paraId="3ED02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575" w:type="dxa"/>
            <w:vAlign w:val="bottom"/>
          </w:tcPr>
          <w:p w14:paraId="0C3E8877">
            <w:pPr>
              <w:ind w:firstLine="0" w:firstLineChars="0"/>
              <w:jc w:val="left"/>
              <w:rPr>
                <w:rFonts w:ascii="宋体" w:hAnsi="宋体"/>
                <w:b/>
                <w:sz w:val="30"/>
                <w:szCs w:val="30"/>
                <w:u w:val="single"/>
              </w:rPr>
            </w:pPr>
            <w:r>
              <w:rPr>
                <w:rFonts w:hint="eastAsia" w:ascii="宋体" w:hAnsi="宋体" w:cs="宋体"/>
                <w:b/>
                <w:bCs/>
                <w:spacing w:val="302"/>
                <w:kern w:val="0"/>
                <w:sz w:val="30"/>
                <w:szCs w:val="30"/>
                <w:fitText w:val="1204" w:id="-1167408380"/>
              </w:rPr>
              <w:t>学</w:t>
            </w:r>
            <w:r>
              <w:rPr>
                <w:rFonts w:hint="eastAsia" w:ascii="宋体" w:hAnsi="宋体" w:cs="宋体"/>
                <w:b/>
                <w:bCs/>
                <w:spacing w:val="0"/>
                <w:kern w:val="0"/>
                <w:sz w:val="30"/>
                <w:szCs w:val="30"/>
                <w:fitText w:val="1204" w:id="-1167408380"/>
              </w:rPr>
              <w:t>院</w:t>
            </w:r>
            <w:r>
              <w:rPr>
                <w:rFonts w:hint="eastAsia" w:ascii="宋体" w:hAnsi="宋体" w:cs="宋体"/>
                <w:b/>
                <w:bCs/>
                <w:sz w:val="30"/>
                <w:szCs w:val="30"/>
              </w:rPr>
              <w:t>：</w:t>
            </w:r>
          </w:p>
        </w:tc>
        <w:tc>
          <w:tcPr>
            <w:tcW w:w="4487" w:type="dxa"/>
            <w:tcBorders>
              <w:bottom w:val="single" w:color="auto" w:sz="4" w:space="0"/>
            </w:tcBorders>
            <w:vAlign w:val="bottom"/>
          </w:tcPr>
          <w:p w14:paraId="5605FD38">
            <w:pPr>
              <w:ind w:firstLine="0" w:firstLineChars="0"/>
              <w:jc w:val="center"/>
              <w:rPr>
                <w:rFonts w:ascii="楷体" w:hAnsi="楷体" w:eastAsia="楷体"/>
                <w:sz w:val="30"/>
                <w:szCs w:val="30"/>
              </w:rPr>
            </w:pPr>
            <w:r>
              <w:rPr>
                <w:rFonts w:hint="eastAsia" w:ascii="楷体" w:hAnsi="楷体" w:eastAsia="楷体"/>
                <w:sz w:val="30"/>
                <w:szCs w:val="30"/>
              </w:rPr>
              <w:t>人工智能与大数据学院</w:t>
            </w:r>
          </w:p>
        </w:tc>
      </w:tr>
      <w:tr w14:paraId="7B132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532E3FBA">
            <w:pPr>
              <w:spacing w:line="360" w:lineRule="auto"/>
              <w:ind w:firstLine="0" w:firstLineChars="0"/>
              <w:rPr>
                <w:rFonts w:ascii="宋体" w:hAnsi="宋体"/>
                <w:b/>
                <w:sz w:val="30"/>
                <w:szCs w:val="30"/>
                <w:u w:val="single"/>
              </w:rPr>
            </w:pPr>
          </w:p>
        </w:tc>
        <w:tc>
          <w:tcPr>
            <w:tcW w:w="4487" w:type="dxa"/>
            <w:tcBorders>
              <w:top w:val="single" w:color="auto" w:sz="4" w:space="0"/>
            </w:tcBorders>
          </w:tcPr>
          <w:p w14:paraId="304FA900">
            <w:pPr>
              <w:spacing w:line="360" w:lineRule="auto"/>
              <w:ind w:firstLine="0" w:firstLineChars="0"/>
              <w:rPr>
                <w:rFonts w:ascii="宋体" w:hAnsi="宋体"/>
                <w:b/>
                <w:sz w:val="30"/>
                <w:szCs w:val="30"/>
                <w:u w:val="single"/>
              </w:rPr>
            </w:pPr>
          </w:p>
        </w:tc>
      </w:tr>
      <w:tr w14:paraId="0C717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285C5DF3">
            <w:pPr>
              <w:ind w:firstLine="0" w:firstLineChars="0"/>
              <w:rPr>
                <w:rFonts w:ascii="宋体" w:hAnsi="宋体"/>
                <w:b/>
                <w:sz w:val="30"/>
                <w:szCs w:val="30"/>
                <w:u w:val="single"/>
              </w:rPr>
            </w:pPr>
            <w:r>
              <w:rPr>
                <w:rFonts w:hint="eastAsia" w:ascii="宋体" w:hAnsi="宋体" w:cs="宋体"/>
                <w:b/>
                <w:bCs/>
                <w:spacing w:val="302"/>
                <w:kern w:val="0"/>
                <w:sz w:val="30"/>
                <w:szCs w:val="30"/>
                <w:fitText w:val="1204" w:id="-1167408381"/>
              </w:rPr>
              <w:t>专</w:t>
            </w:r>
            <w:r>
              <w:rPr>
                <w:rFonts w:hint="eastAsia" w:ascii="宋体" w:hAnsi="宋体" w:cs="宋体"/>
                <w:b/>
                <w:bCs/>
                <w:spacing w:val="0"/>
                <w:kern w:val="0"/>
                <w:sz w:val="30"/>
                <w:szCs w:val="30"/>
                <w:fitText w:val="1204" w:id="-1167408381"/>
              </w:rPr>
              <w:t>业</w:t>
            </w:r>
            <w:r>
              <w:rPr>
                <w:rFonts w:hint="eastAsia" w:ascii="宋体" w:hAnsi="宋体" w:cs="宋体"/>
                <w:b/>
                <w:bCs/>
                <w:sz w:val="30"/>
                <w:szCs w:val="30"/>
              </w:rPr>
              <w:t>：</w:t>
            </w:r>
          </w:p>
        </w:tc>
        <w:tc>
          <w:tcPr>
            <w:tcW w:w="4487" w:type="dxa"/>
            <w:tcBorders>
              <w:bottom w:val="single" w:color="auto" w:sz="4" w:space="0"/>
            </w:tcBorders>
          </w:tcPr>
          <w:p w14:paraId="7A8CF3CA">
            <w:pPr>
              <w:ind w:firstLine="0" w:firstLineChars="0"/>
              <w:jc w:val="center"/>
              <w:rPr>
                <w:rFonts w:ascii="楷体" w:hAnsi="楷体" w:eastAsia="楷体"/>
                <w:sz w:val="30"/>
                <w:szCs w:val="30"/>
              </w:rPr>
            </w:pPr>
            <w:r>
              <w:rPr>
                <w:rFonts w:hint="eastAsia" w:ascii="楷体" w:hAnsi="楷体" w:eastAsia="楷体"/>
                <w:sz w:val="30"/>
                <w:szCs w:val="30"/>
              </w:rPr>
              <w:t>计算机科学与技术</w:t>
            </w:r>
          </w:p>
        </w:tc>
      </w:tr>
      <w:tr w14:paraId="3026B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77AD3062">
            <w:pPr>
              <w:spacing w:line="240" w:lineRule="auto"/>
              <w:ind w:firstLine="0" w:firstLineChars="0"/>
              <w:rPr>
                <w:rFonts w:ascii="宋体" w:hAnsi="宋体"/>
                <w:b/>
                <w:sz w:val="30"/>
                <w:szCs w:val="30"/>
                <w:u w:val="single"/>
              </w:rPr>
            </w:pPr>
          </w:p>
        </w:tc>
        <w:tc>
          <w:tcPr>
            <w:tcW w:w="4487" w:type="dxa"/>
            <w:tcBorders>
              <w:top w:val="single" w:color="auto" w:sz="4" w:space="0"/>
            </w:tcBorders>
          </w:tcPr>
          <w:p w14:paraId="4A2608A7">
            <w:pPr>
              <w:spacing w:line="240" w:lineRule="auto"/>
              <w:ind w:firstLine="0" w:firstLineChars="0"/>
              <w:rPr>
                <w:rFonts w:ascii="宋体" w:hAnsi="宋体"/>
                <w:b/>
                <w:sz w:val="30"/>
                <w:szCs w:val="30"/>
                <w:u w:val="single"/>
              </w:rPr>
            </w:pPr>
          </w:p>
        </w:tc>
      </w:tr>
      <w:tr w14:paraId="3774D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58F88B24">
            <w:pPr>
              <w:ind w:firstLine="0" w:firstLineChars="0"/>
              <w:rPr>
                <w:rFonts w:ascii="宋体" w:hAnsi="宋体"/>
                <w:b/>
                <w:sz w:val="30"/>
                <w:szCs w:val="30"/>
                <w:u w:val="single"/>
              </w:rPr>
            </w:pPr>
            <w:r>
              <w:rPr>
                <w:rFonts w:hint="eastAsia" w:ascii="宋体" w:hAnsi="宋体" w:cs="宋体"/>
                <w:b/>
                <w:bCs/>
                <w:spacing w:val="302"/>
                <w:kern w:val="0"/>
                <w:sz w:val="30"/>
                <w:szCs w:val="30"/>
                <w:fitText w:val="1204" w:id="-1167408382"/>
              </w:rPr>
              <w:t>学</w:t>
            </w:r>
            <w:r>
              <w:rPr>
                <w:rFonts w:hint="eastAsia" w:ascii="宋体" w:hAnsi="宋体" w:cs="宋体"/>
                <w:b/>
                <w:bCs/>
                <w:spacing w:val="0"/>
                <w:kern w:val="0"/>
                <w:sz w:val="30"/>
                <w:szCs w:val="30"/>
                <w:fitText w:val="1204" w:id="-1167408382"/>
              </w:rPr>
              <w:t>号</w:t>
            </w:r>
            <w:r>
              <w:rPr>
                <w:rFonts w:hint="eastAsia" w:ascii="宋体" w:hAnsi="宋体" w:cs="宋体"/>
                <w:b/>
                <w:bCs/>
                <w:sz w:val="30"/>
                <w:szCs w:val="30"/>
              </w:rPr>
              <w:t>：</w:t>
            </w:r>
          </w:p>
        </w:tc>
        <w:tc>
          <w:tcPr>
            <w:tcW w:w="4487" w:type="dxa"/>
            <w:tcBorders>
              <w:bottom w:val="single" w:color="auto" w:sz="4" w:space="0"/>
            </w:tcBorders>
          </w:tcPr>
          <w:p w14:paraId="51FECFC0">
            <w:pPr>
              <w:ind w:firstLine="0" w:firstLineChars="0"/>
              <w:jc w:val="center"/>
              <w:rPr>
                <w:rFonts w:ascii="楷体" w:hAnsi="楷体" w:eastAsia="楷体"/>
                <w:sz w:val="30"/>
                <w:szCs w:val="30"/>
              </w:rPr>
            </w:pPr>
            <w:r>
              <w:rPr>
                <w:rFonts w:hint="eastAsia" w:ascii="楷体" w:hAnsi="楷体" w:eastAsia="楷体"/>
                <w:sz w:val="30"/>
                <w:szCs w:val="30"/>
              </w:rPr>
              <w:t>你的学号</w:t>
            </w:r>
          </w:p>
        </w:tc>
      </w:tr>
      <w:tr w14:paraId="741F2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17D99B5E">
            <w:pPr>
              <w:spacing w:line="240" w:lineRule="auto"/>
              <w:ind w:firstLine="0" w:firstLineChars="0"/>
              <w:rPr>
                <w:rFonts w:ascii="宋体" w:hAnsi="宋体"/>
                <w:b/>
                <w:sz w:val="30"/>
                <w:szCs w:val="30"/>
                <w:u w:val="single"/>
              </w:rPr>
            </w:pPr>
          </w:p>
        </w:tc>
        <w:tc>
          <w:tcPr>
            <w:tcW w:w="4487" w:type="dxa"/>
            <w:tcBorders>
              <w:top w:val="single" w:color="auto" w:sz="4" w:space="0"/>
            </w:tcBorders>
          </w:tcPr>
          <w:p w14:paraId="122A1974">
            <w:pPr>
              <w:spacing w:line="240" w:lineRule="auto"/>
              <w:ind w:firstLine="0" w:firstLineChars="0"/>
              <w:rPr>
                <w:rFonts w:ascii="宋体" w:hAnsi="宋体"/>
                <w:b/>
                <w:sz w:val="30"/>
                <w:szCs w:val="30"/>
                <w:u w:val="single"/>
              </w:rPr>
            </w:pPr>
          </w:p>
        </w:tc>
      </w:tr>
      <w:tr w14:paraId="11840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69768F4B">
            <w:pPr>
              <w:ind w:firstLine="0" w:firstLineChars="0"/>
              <w:jc w:val="left"/>
              <w:rPr>
                <w:rFonts w:ascii="宋体" w:hAnsi="宋体"/>
                <w:b/>
                <w:sz w:val="30"/>
                <w:szCs w:val="30"/>
                <w:u w:val="single"/>
              </w:rPr>
            </w:pPr>
            <w:r>
              <w:rPr>
                <w:rFonts w:hint="eastAsia" w:ascii="宋体" w:hAnsi="宋体" w:cs="宋体"/>
                <w:b/>
                <w:bCs/>
                <w:spacing w:val="302"/>
                <w:kern w:val="0"/>
                <w:sz w:val="30"/>
                <w:szCs w:val="30"/>
                <w:fitText w:val="1204" w:id="-1167408383"/>
              </w:rPr>
              <w:t>姓</w:t>
            </w:r>
            <w:r>
              <w:rPr>
                <w:rFonts w:hint="eastAsia" w:ascii="宋体" w:hAnsi="宋体" w:cs="宋体"/>
                <w:b/>
                <w:bCs/>
                <w:spacing w:val="0"/>
                <w:kern w:val="0"/>
                <w:sz w:val="30"/>
                <w:szCs w:val="30"/>
                <w:fitText w:val="1204" w:id="-1167408383"/>
              </w:rPr>
              <w:t>名</w:t>
            </w:r>
            <w:r>
              <w:rPr>
                <w:rFonts w:hint="eastAsia" w:ascii="宋体" w:hAnsi="宋体" w:cs="宋体"/>
                <w:b/>
                <w:bCs/>
                <w:sz w:val="30"/>
                <w:szCs w:val="30"/>
              </w:rPr>
              <w:t>：</w:t>
            </w:r>
          </w:p>
        </w:tc>
        <w:tc>
          <w:tcPr>
            <w:tcW w:w="4487" w:type="dxa"/>
            <w:tcBorders>
              <w:bottom w:val="single" w:color="auto" w:sz="4" w:space="0"/>
            </w:tcBorders>
          </w:tcPr>
          <w:p w14:paraId="046428F6">
            <w:pPr>
              <w:ind w:firstLine="0" w:firstLineChars="0"/>
              <w:jc w:val="center"/>
              <w:rPr>
                <w:rFonts w:ascii="楷体" w:hAnsi="楷体" w:eastAsia="楷体"/>
                <w:sz w:val="30"/>
                <w:szCs w:val="30"/>
              </w:rPr>
            </w:pPr>
            <w:r>
              <w:rPr>
                <w:rFonts w:hint="eastAsia" w:ascii="楷体" w:hAnsi="楷体" w:eastAsia="楷体"/>
                <w:sz w:val="30"/>
                <w:szCs w:val="30"/>
              </w:rPr>
              <w:t>你的姓名</w:t>
            </w:r>
          </w:p>
        </w:tc>
      </w:tr>
      <w:tr w14:paraId="7EAA0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118F211B">
            <w:pPr>
              <w:spacing w:line="240" w:lineRule="auto"/>
              <w:ind w:firstLine="0" w:firstLineChars="0"/>
              <w:rPr>
                <w:rFonts w:ascii="宋体" w:hAnsi="宋体"/>
                <w:b/>
                <w:sz w:val="30"/>
                <w:szCs w:val="30"/>
                <w:u w:val="single"/>
              </w:rPr>
            </w:pPr>
          </w:p>
        </w:tc>
        <w:tc>
          <w:tcPr>
            <w:tcW w:w="4487" w:type="dxa"/>
            <w:tcBorders>
              <w:top w:val="single" w:color="auto" w:sz="4" w:space="0"/>
            </w:tcBorders>
          </w:tcPr>
          <w:p w14:paraId="3AF5B192">
            <w:pPr>
              <w:spacing w:line="240" w:lineRule="auto"/>
              <w:ind w:firstLine="0" w:firstLineChars="0"/>
              <w:rPr>
                <w:rFonts w:ascii="宋体" w:hAnsi="宋体"/>
                <w:b/>
                <w:sz w:val="30"/>
                <w:szCs w:val="30"/>
                <w:u w:val="single"/>
              </w:rPr>
            </w:pPr>
          </w:p>
        </w:tc>
      </w:tr>
      <w:tr w14:paraId="7381D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5" w:type="dxa"/>
          </w:tcPr>
          <w:p w14:paraId="5AE920D3">
            <w:pPr>
              <w:ind w:firstLine="0" w:firstLineChars="0"/>
              <w:rPr>
                <w:rFonts w:ascii="宋体" w:hAnsi="宋体"/>
                <w:b/>
                <w:sz w:val="30"/>
                <w:szCs w:val="30"/>
                <w:u w:val="single"/>
              </w:rPr>
            </w:pPr>
            <w:r>
              <w:rPr>
                <w:rFonts w:hint="eastAsia" w:ascii="宋体" w:hAnsi="宋体" w:cs="宋体"/>
                <w:b/>
                <w:bCs/>
                <w:spacing w:val="0"/>
                <w:kern w:val="0"/>
                <w:sz w:val="30"/>
                <w:szCs w:val="30"/>
                <w:fitText w:val="1204" w:id="-1167408384"/>
              </w:rPr>
              <w:t>指导教师</w:t>
            </w:r>
            <w:r>
              <w:rPr>
                <w:rFonts w:hint="eastAsia" w:ascii="宋体" w:hAnsi="宋体" w:cs="宋体"/>
                <w:b/>
                <w:bCs/>
                <w:sz w:val="30"/>
                <w:szCs w:val="30"/>
              </w:rPr>
              <w:t>：</w:t>
            </w:r>
          </w:p>
        </w:tc>
        <w:tc>
          <w:tcPr>
            <w:tcW w:w="4487" w:type="dxa"/>
            <w:tcBorders>
              <w:bottom w:val="single" w:color="auto" w:sz="4" w:space="0"/>
            </w:tcBorders>
          </w:tcPr>
          <w:p w14:paraId="3C9D242E">
            <w:pPr>
              <w:ind w:firstLine="0" w:firstLineChars="0"/>
              <w:jc w:val="center"/>
              <w:rPr>
                <w:rFonts w:ascii="楷体" w:hAnsi="楷体" w:eastAsia="楷体"/>
                <w:sz w:val="30"/>
                <w:szCs w:val="30"/>
              </w:rPr>
            </w:pPr>
            <w:r>
              <w:rPr>
                <w:rFonts w:hint="eastAsia" w:ascii="楷体" w:hAnsi="楷体" w:eastAsia="楷体"/>
                <w:sz w:val="30"/>
                <w:szCs w:val="30"/>
              </w:rPr>
              <w:t>论文系统中的指导教师名称</w:t>
            </w:r>
          </w:p>
        </w:tc>
      </w:tr>
    </w:tbl>
    <w:p w14:paraId="572C54BF">
      <w:pPr>
        <w:ind w:firstLine="1364" w:firstLineChars="453"/>
        <w:rPr>
          <w:rFonts w:ascii="宋体" w:hAnsi="宋体"/>
          <w:b/>
          <w:sz w:val="30"/>
          <w:szCs w:val="30"/>
          <w:u w:val="single"/>
        </w:rPr>
      </w:pPr>
    </w:p>
    <w:p w14:paraId="5ABC05C4">
      <w:pPr>
        <w:snapToGrid w:val="0"/>
        <w:spacing w:line="360" w:lineRule="exact"/>
        <w:ind w:firstLine="480"/>
        <w:rPr>
          <w:rFonts w:ascii="宋体" w:hAnsi="宋体"/>
          <w:szCs w:val="24"/>
        </w:rPr>
      </w:pPr>
    </w:p>
    <w:p w14:paraId="7A361CFF">
      <w:pPr>
        <w:snapToGrid w:val="0"/>
        <w:spacing w:line="360" w:lineRule="exact"/>
        <w:ind w:firstLine="480"/>
        <w:rPr>
          <w:rFonts w:ascii="宋体" w:hAnsi="宋体"/>
          <w:szCs w:val="24"/>
        </w:rPr>
      </w:pPr>
    </w:p>
    <w:p w14:paraId="090358F4">
      <w:pPr>
        <w:snapToGrid w:val="0"/>
        <w:spacing w:line="360" w:lineRule="exact"/>
        <w:ind w:firstLine="480"/>
        <w:rPr>
          <w:rFonts w:ascii="宋体" w:hAnsi="宋体"/>
          <w:szCs w:val="24"/>
        </w:rPr>
      </w:pPr>
    </w:p>
    <w:p w14:paraId="607834EC">
      <w:pPr>
        <w:snapToGrid w:val="0"/>
        <w:spacing w:line="360" w:lineRule="exact"/>
        <w:ind w:firstLine="480"/>
        <w:rPr>
          <w:rFonts w:ascii="宋体" w:hAnsi="宋体"/>
          <w:szCs w:val="24"/>
        </w:rPr>
      </w:pPr>
    </w:p>
    <w:p w14:paraId="7E9328FB">
      <w:pPr>
        <w:snapToGrid w:val="0"/>
        <w:spacing w:line="360" w:lineRule="exact"/>
        <w:ind w:firstLine="480"/>
        <w:rPr>
          <w:rFonts w:ascii="宋体" w:hAnsi="宋体"/>
          <w:szCs w:val="24"/>
        </w:rPr>
      </w:pPr>
    </w:p>
    <w:p w14:paraId="6E9830EC">
      <w:pPr>
        <w:snapToGrid w:val="0"/>
        <w:spacing w:line="360" w:lineRule="exact"/>
        <w:ind w:firstLine="0" w:firstLineChars="0"/>
        <w:jc w:val="center"/>
        <w:rPr>
          <w:rFonts w:ascii="宋体" w:hAnsi="宋体" w:cs="宋体"/>
          <w:b/>
          <w:bCs/>
          <w:sz w:val="30"/>
          <w:szCs w:val="30"/>
        </w:rPr>
      </w:pPr>
      <w:r>
        <w:rPr>
          <w:rFonts w:hint="eastAsia" w:ascii="宋体" w:hAnsi="宋体" w:cs="宋体"/>
          <w:b/>
          <w:bCs/>
          <w:sz w:val="30"/>
          <w:szCs w:val="30"/>
        </w:rPr>
        <w:t>二〇二六年四月</w:t>
      </w:r>
    </w:p>
    <w:p w14:paraId="5F99C4CB">
      <w:pPr>
        <w:snapToGrid w:val="0"/>
        <w:spacing w:line="360" w:lineRule="exact"/>
        <w:ind w:firstLine="0" w:firstLineChars="0"/>
        <w:rPr>
          <w:rFonts w:ascii="宋体" w:hAnsi="宋体"/>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291F91B7">
      <w:pPr>
        <w:snapToGrid w:val="0"/>
        <w:spacing w:line="360" w:lineRule="auto"/>
        <w:ind w:firstLine="482"/>
        <w:jc w:val="center"/>
        <w:rPr>
          <w:b/>
        </w:rPr>
      </w:pPr>
      <w:bookmarkStart w:id="0" w:name="原创性声明"/>
    </w:p>
    <w:bookmarkEnd w:id="0"/>
    <w:p w14:paraId="3B25D786">
      <w:pPr>
        <w:snapToGrid w:val="0"/>
        <w:spacing w:line="360" w:lineRule="auto"/>
        <w:ind w:firstLine="0" w:firstLineChars="0"/>
        <w:jc w:val="center"/>
        <w:rPr>
          <w:rFonts w:eastAsia="仿宋_GB2312"/>
          <w:b/>
          <w:sz w:val="32"/>
        </w:rPr>
      </w:pPr>
      <w:r>
        <w:rPr>
          <w:rFonts w:hint="eastAsia" w:eastAsia="仿宋_GB2312"/>
          <w:b/>
          <w:sz w:val="32"/>
        </w:rPr>
        <w:t>成都文理学院本科毕业论文</w:t>
      </w:r>
      <w:r>
        <w:rPr>
          <w:rFonts w:eastAsia="仿宋_GB2312"/>
          <w:b/>
          <w:sz w:val="32"/>
        </w:rPr>
        <w:t>（</w:t>
      </w:r>
      <w:r>
        <w:rPr>
          <w:rFonts w:hint="eastAsia" w:eastAsia="仿宋_GB2312"/>
          <w:b/>
          <w:sz w:val="32"/>
        </w:rPr>
        <w:t>设计</w:t>
      </w:r>
      <w:r>
        <w:rPr>
          <w:rFonts w:eastAsia="仿宋_GB2312"/>
          <w:b/>
          <w:sz w:val="32"/>
        </w:rPr>
        <w:t>）</w:t>
      </w:r>
      <w:r>
        <w:rPr>
          <w:rFonts w:hint="eastAsia" w:eastAsia="仿宋_GB2312"/>
          <w:b/>
          <w:sz w:val="32"/>
        </w:rPr>
        <w:t>独创性声明</w:t>
      </w:r>
    </w:p>
    <w:p w14:paraId="35C9F271">
      <w:pPr>
        <w:adjustRightInd w:val="0"/>
        <w:snapToGrid w:val="0"/>
        <w:spacing w:line="360" w:lineRule="auto"/>
        <w:ind w:firstLine="480"/>
        <w:rPr>
          <w:rFonts w:eastAsia="仿宋_GB2312"/>
        </w:rPr>
      </w:pPr>
    </w:p>
    <w:p w14:paraId="1F66ACD3">
      <w:pPr>
        <w:adjustRightInd w:val="0"/>
        <w:snapToGrid w:val="0"/>
        <w:spacing w:line="360" w:lineRule="auto"/>
        <w:ind w:firstLine="480"/>
        <w:rPr>
          <w:rFonts w:eastAsia="仿宋_GB2312"/>
        </w:rPr>
      </w:pPr>
      <w:r>
        <w:rPr>
          <w:rFonts w:hint="eastAsia" w:eastAsia="仿宋_GB2312"/>
        </w:rPr>
        <w:t>本人郑重声明：所呈交的毕业论文（设计）是本人在指导老师的指导下独立进行研究所取得的研究成果。除了文中特别加以标注引用的内容外，本论文（设计）不包含任何其他个人或集体已经发表或撰写的成果作品。对本论文（设计）研究作出重要贡献的个人和集体，均已在文中以明确方式标明。本</w:t>
      </w:r>
      <w:r>
        <w:rPr>
          <w:rFonts w:eastAsia="仿宋_GB2312"/>
        </w:rPr>
        <w:t>声明</w:t>
      </w:r>
      <w:r>
        <w:rPr>
          <w:rFonts w:hint="eastAsia" w:eastAsia="仿宋_GB2312"/>
        </w:rPr>
        <w:t>的法律结果由本人承担。</w:t>
      </w:r>
    </w:p>
    <w:p w14:paraId="4100D0FA">
      <w:pPr>
        <w:adjustRightInd w:val="0"/>
        <w:snapToGrid w:val="0"/>
        <w:spacing w:line="360" w:lineRule="auto"/>
        <w:ind w:firstLine="480"/>
        <w:rPr>
          <w:rFonts w:eastAsia="仿宋_GB2312"/>
        </w:rPr>
      </w:pPr>
      <w:r>
        <w:rPr>
          <w:rFonts w:hint="eastAsia" w:eastAsia="仿宋_GB2312"/>
        </w:rPr>
        <w:t>本人</w:t>
      </w:r>
      <w:r>
        <w:rPr>
          <w:rFonts w:eastAsia="仿宋_GB2312"/>
        </w:rPr>
        <w:t>承诺：已提交的</w:t>
      </w:r>
      <w:r>
        <w:rPr>
          <w:rFonts w:hint="eastAsia" w:eastAsia="仿宋_GB2312"/>
        </w:rPr>
        <w:t>毕业</w:t>
      </w:r>
      <w:r>
        <w:rPr>
          <w:rFonts w:eastAsia="仿宋_GB2312"/>
        </w:rPr>
        <w:t>论文</w:t>
      </w:r>
      <w:r>
        <w:rPr>
          <w:rFonts w:hint="eastAsia" w:eastAsia="仿宋_GB2312"/>
        </w:rPr>
        <w:t>（设计）</w:t>
      </w:r>
      <w:r>
        <w:rPr>
          <w:rFonts w:eastAsia="仿宋_GB2312"/>
        </w:rPr>
        <w:t>电子版与</w:t>
      </w:r>
      <w:r>
        <w:rPr>
          <w:rFonts w:hint="eastAsia" w:eastAsia="仿宋_GB2312"/>
        </w:rPr>
        <w:t>纸质版</w:t>
      </w:r>
      <w:r>
        <w:rPr>
          <w:rFonts w:eastAsia="仿宋_GB2312"/>
        </w:rPr>
        <w:t>内容一致。如因</w:t>
      </w:r>
      <w:r>
        <w:rPr>
          <w:rFonts w:hint="eastAsia" w:eastAsia="仿宋_GB2312"/>
        </w:rPr>
        <w:t>不一致</w:t>
      </w:r>
      <w:r>
        <w:rPr>
          <w:rFonts w:eastAsia="仿宋_GB2312"/>
        </w:rPr>
        <w:t>而引起学术声誉损失由本人自负。</w:t>
      </w:r>
    </w:p>
    <w:p w14:paraId="575DD4BF">
      <w:pPr>
        <w:adjustRightInd w:val="0"/>
        <w:snapToGrid w:val="0"/>
        <w:spacing w:line="360" w:lineRule="auto"/>
        <w:ind w:firstLine="480"/>
        <w:rPr>
          <w:rFonts w:eastAsia="仿宋_GB2312"/>
        </w:rPr>
      </w:pPr>
    </w:p>
    <w:p w14:paraId="45B779A1">
      <w:pPr>
        <w:adjustRightInd w:val="0"/>
        <w:snapToGrid w:val="0"/>
        <w:spacing w:line="360" w:lineRule="auto"/>
        <w:ind w:firstLine="480"/>
        <w:rPr>
          <w:rFonts w:eastAsia="仿宋_GB2312"/>
        </w:rPr>
      </w:pPr>
      <w:r>
        <w:rPr>
          <w:rFonts w:hint="eastAsia" w:eastAsia="仿宋_GB2312"/>
        </w:rPr>
        <w:t>毕业</w:t>
      </w:r>
      <w:r>
        <w:rPr>
          <w:rFonts w:eastAsia="仿宋_GB2312"/>
        </w:rPr>
        <w:t>论文（</w:t>
      </w:r>
      <w:r>
        <w:rPr>
          <w:rFonts w:hint="eastAsia" w:eastAsia="仿宋_GB2312"/>
        </w:rPr>
        <w:t>设计</w:t>
      </w:r>
      <w:r>
        <w:rPr>
          <w:rFonts w:eastAsia="仿宋_GB2312"/>
        </w:rPr>
        <w:t>）</w:t>
      </w:r>
      <w:r>
        <w:rPr>
          <w:rFonts w:hint="eastAsia" w:eastAsia="仿宋_GB2312"/>
        </w:rPr>
        <w:t>作者签名：          签字</w:t>
      </w:r>
      <w:r>
        <w:rPr>
          <w:rFonts w:eastAsia="仿宋_GB2312"/>
        </w:rPr>
        <w:t>日期</w:t>
      </w:r>
      <w:r>
        <w:rPr>
          <w:rFonts w:hint="eastAsia" w:eastAsia="仿宋_GB2312"/>
        </w:rPr>
        <w:t>：     年    月    日</w:t>
      </w:r>
    </w:p>
    <w:p w14:paraId="2AC1F1F4">
      <w:pPr>
        <w:adjustRightInd w:val="0"/>
        <w:snapToGrid w:val="0"/>
        <w:spacing w:line="360" w:lineRule="auto"/>
        <w:ind w:firstLine="480"/>
        <w:rPr>
          <w:rFonts w:eastAsia="仿宋_GB2312"/>
        </w:rPr>
      </w:pPr>
    </w:p>
    <w:p w14:paraId="6D6BD6A9">
      <w:pPr>
        <w:adjustRightInd w:val="0"/>
        <w:snapToGrid w:val="0"/>
        <w:spacing w:line="360" w:lineRule="auto"/>
        <w:ind w:firstLine="480"/>
        <w:rPr>
          <w:rFonts w:eastAsia="仿宋_GB2312"/>
        </w:rPr>
      </w:pPr>
    </w:p>
    <w:p w14:paraId="5D16F400">
      <w:pPr>
        <w:adjustRightInd w:val="0"/>
        <w:snapToGrid w:val="0"/>
        <w:spacing w:line="360" w:lineRule="auto"/>
        <w:ind w:firstLine="480"/>
        <w:rPr>
          <w:rFonts w:eastAsia="仿宋_GB2312"/>
        </w:rPr>
      </w:pPr>
    </w:p>
    <w:p w14:paraId="549B7F56">
      <w:pPr>
        <w:adjustRightInd w:val="0"/>
        <w:snapToGrid w:val="0"/>
        <w:spacing w:line="360" w:lineRule="auto"/>
        <w:ind w:firstLine="480"/>
        <w:rPr>
          <w:rFonts w:eastAsia="仿宋_GB2312"/>
        </w:rPr>
      </w:pPr>
    </w:p>
    <w:p w14:paraId="6C70F030">
      <w:pPr>
        <w:adjustRightInd w:val="0"/>
        <w:snapToGrid w:val="0"/>
        <w:spacing w:line="360" w:lineRule="auto"/>
        <w:ind w:firstLine="480"/>
        <w:rPr>
          <w:rFonts w:eastAsia="仿宋_GB2312"/>
        </w:rPr>
      </w:pPr>
    </w:p>
    <w:p w14:paraId="43BB5B7F">
      <w:pPr>
        <w:adjustRightInd w:val="0"/>
        <w:snapToGrid w:val="0"/>
        <w:spacing w:line="360" w:lineRule="auto"/>
        <w:ind w:firstLine="480"/>
        <w:rPr>
          <w:rFonts w:eastAsia="仿宋_GB2312"/>
        </w:rPr>
      </w:pPr>
    </w:p>
    <w:p w14:paraId="05B1ECEF">
      <w:pPr>
        <w:snapToGrid w:val="0"/>
        <w:spacing w:line="360" w:lineRule="auto"/>
        <w:ind w:firstLine="0" w:firstLineChars="0"/>
        <w:jc w:val="center"/>
        <w:rPr>
          <w:rFonts w:eastAsia="仿宋_GB2312"/>
          <w:b/>
          <w:sz w:val="32"/>
        </w:rPr>
      </w:pPr>
      <w:r>
        <w:rPr>
          <w:rFonts w:hint="eastAsia" w:eastAsia="仿宋_GB2312"/>
          <w:b/>
          <w:sz w:val="32"/>
        </w:rPr>
        <w:t>成都文理学院本科毕业论文</w:t>
      </w:r>
      <w:r>
        <w:rPr>
          <w:rFonts w:eastAsia="仿宋_GB2312"/>
          <w:b/>
          <w:sz w:val="32"/>
        </w:rPr>
        <w:t>（</w:t>
      </w:r>
      <w:r>
        <w:rPr>
          <w:rFonts w:hint="eastAsia" w:eastAsia="仿宋_GB2312"/>
          <w:b/>
          <w:sz w:val="32"/>
        </w:rPr>
        <w:t>设计</w:t>
      </w:r>
      <w:r>
        <w:rPr>
          <w:rFonts w:eastAsia="仿宋_GB2312"/>
          <w:b/>
          <w:sz w:val="32"/>
        </w:rPr>
        <w:t>）</w:t>
      </w:r>
      <w:r>
        <w:rPr>
          <w:rFonts w:hint="eastAsia" w:eastAsia="仿宋_GB2312"/>
          <w:b/>
          <w:sz w:val="32"/>
        </w:rPr>
        <w:t>版权使用</w:t>
      </w:r>
      <w:r>
        <w:rPr>
          <w:rFonts w:eastAsia="仿宋_GB2312"/>
          <w:b/>
          <w:sz w:val="32"/>
        </w:rPr>
        <w:t>授权书</w:t>
      </w:r>
    </w:p>
    <w:p w14:paraId="15DB3F7B">
      <w:pPr>
        <w:adjustRightInd w:val="0"/>
        <w:snapToGrid w:val="0"/>
        <w:spacing w:line="360" w:lineRule="auto"/>
        <w:ind w:firstLine="480"/>
        <w:rPr>
          <w:rFonts w:eastAsia="仿宋_GB2312"/>
        </w:rPr>
      </w:pPr>
    </w:p>
    <w:p w14:paraId="171EFD12">
      <w:pPr>
        <w:adjustRightInd w:val="0"/>
        <w:snapToGrid w:val="0"/>
        <w:spacing w:line="360" w:lineRule="auto"/>
        <w:ind w:firstLine="480"/>
        <w:rPr>
          <w:rFonts w:eastAsia="仿宋_GB2312"/>
        </w:rPr>
      </w:pPr>
      <w:r>
        <w:rPr>
          <w:rFonts w:hint="eastAsia" w:eastAsia="仿宋_GB2312"/>
        </w:rPr>
        <w:t>本人同意</w:t>
      </w:r>
      <w:r>
        <w:rPr>
          <w:rFonts w:eastAsia="仿宋_GB2312"/>
        </w:rPr>
        <w:t>所撰写的</w:t>
      </w:r>
      <w:r>
        <w:rPr>
          <w:rFonts w:hint="eastAsia" w:eastAsia="仿宋_GB2312"/>
        </w:rPr>
        <w:t>毕业论文（设计）的</w:t>
      </w:r>
      <w:r>
        <w:rPr>
          <w:rFonts w:eastAsia="仿宋_GB2312"/>
        </w:rPr>
        <w:t>使用授权遵照学校的管理规定</w:t>
      </w:r>
      <w:r>
        <w:rPr>
          <w:rFonts w:hint="eastAsia" w:eastAsia="仿宋_GB2312"/>
        </w:rPr>
        <w:t>：学校作为</w:t>
      </w:r>
      <w:r>
        <w:rPr>
          <w:rFonts w:eastAsia="仿宋_GB2312"/>
        </w:rPr>
        <w:t>申请学位的条件之一，</w:t>
      </w:r>
      <w:r>
        <w:rPr>
          <w:rFonts w:hint="eastAsia" w:eastAsia="仿宋_GB2312"/>
        </w:rPr>
        <w:t>已获学位</w:t>
      </w:r>
      <w:r>
        <w:rPr>
          <w:rFonts w:eastAsia="仿宋_GB2312"/>
        </w:rPr>
        <w:t>的毕业论文（</w:t>
      </w:r>
      <w:r>
        <w:rPr>
          <w:rFonts w:hint="eastAsia" w:eastAsia="仿宋_GB2312"/>
        </w:rPr>
        <w:t>设计</w:t>
      </w:r>
      <w:r>
        <w:rPr>
          <w:rFonts w:eastAsia="仿宋_GB2312"/>
        </w:rPr>
        <w:t>）</w:t>
      </w:r>
      <w:r>
        <w:rPr>
          <w:rFonts w:hint="eastAsia" w:eastAsia="仿宋_GB2312"/>
        </w:rPr>
        <w:t>著作权拥有者</w:t>
      </w:r>
      <w:r>
        <w:rPr>
          <w:rFonts w:eastAsia="仿宋_GB2312"/>
        </w:rPr>
        <w:t>须授权</w:t>
      </w:r>
      <w:r>
        <w:rPr>
          <w:rFonts w:hint="eastAsia" w:eastAsia="仿宋_GB2312"/>
        </w:rPr>
        <w:t>成都文理学院</w:t>
      </w:r>
      <w:r>
        <w:rPr>
          <w:rFonts w:eastAsia="仿宋_GB2312"/>
        </w:rPr>
        <w:t>拥有毕业论文（</w:t>
      </w:r>
      <w:r>
        <w:rPr>
          <w:rFonts w:hint="eastAsia" w:eastAsia="仿宋_GB2312"/>
        </w:rPr>
        <w:t>设计</w:t>
      </w:r>
      <w:r>
        <w:rPr>
          <w:rFonts w:eastAsia="仿宋_GB2312"/>
        </w:rPr>
        <w:t>）</w:t>
      </w:r>
      <w:r>
        <w:rPr>
          <w:rFonts w:hint="eastAsia" w:eastAsia="仿宋_GB2312"/>
        </w:rPr>
        <w:t>的</w:t>
      </w:r>
      <w:r>
        <w:rPr>
          <w:rFonts w:eastAsia="仿宋_GB2312"/>
        </w:rPr>
        <w:t>使用权</w:t>
      </w:r>
      <w:r>
        <w:rPr>
          <w:rFonts w:hint="eastAsia" w:eastAsia="仿宋_GB2312"/>
        </w:rPr>
        <w:t>，</w:t>
      </w:r>
      <w:r>
        <w:rPr>
          <w:rFonts w:eastAsia="仿宋_GB2312"/>
        </w:rPr>
        <w:t>可以将毕业论文（</w:t>
      </w:r>
      <w:r>
        <w:rPr>
          <w:rFonts w:hint="eastAsia" w:eastAsia="仿宋_GB2312"/>
        </w:rPr>
        <w:t>设计</w:t>
      </w:r>
      <w:r>
        <w:rPr>
          <w:rFonts w:eastAsia="仿宋_GB2312"/>
        </w:rPr>
        <w:t>）</w:t>
      </w:r>
      <w:r>
        <w:rPr>
          <w:rFonts w:hint="eastAsia" w:eastAsia="仿宋_GB2312"/>
        </w:rPr>
        <w:t>的</w:t>
      </w:r>
      <w:r>
        <w:rPr>
          <w:rFonts w:eastAsia="仿宋_GB2312"/>
        </w:rPr>
        <w:t>全部或部分内容编入有关数据库供检索</w:t>
      </w:r>
      <w:r>
        <w:rPr>
          <w:rFonts w:hint="eastAsia" w:eastAsia="仿宋_GB2312"/>
        </w:rPr>
        <w:t>，可以存放</w:t>
      </w:r>
      <w:r>
        <w:rPr>
          <w:rFonts w:eastAsia="仿宋_GB2312"/>
        </w:rPr>
        <w:t>图书馆、资料室</w:t>
      </w:r>
      <w:r>
        <w:rPr>
          <w:rFonts w:hint="eastAsia" w:eastAsia="仿宋_GB2312"/>
        </w:rPr>
        <w:t>等</w:t>
      </w:r>
      <w:r>
        <w:rPr>
          <w:rFonts w:eastAsia="仿宋_GB2312"/>
        </w:rPr>
        <w:t>场所或在有关网络上供阅读、浏览</w:t>
      </w:r>
      <w:r>
        <w:rPr>
          <w:rFonts w:hint="eastAsia" w:eastAsia="仿宋_GB2312"/>
        </w:rPr>
        <w:t>，可以采用影印、缩印、扫描或其他复制手段保存。</w:t>
      </w:r>
    </w:p>
    <w:p w14:paraId="1ADF5589">
      <w:pPr>
        <w:adjustRightInd w:val="0"/>
        <w:snapToGrid w:val="0"/>
        <w:spacing w:line="360" w:lineRule="auto"/>
        <w:ind w:firstLine="480"/>
        <w:rPr>
          <w:rFonts w:eastAsia="仿宋_GB2312"/>
        </w:rPr>
      </w:pPr>
      <w:r>
        <w:rPr>
          <w:rFonts w:hint="eastAsia" w:eastAsia="仿宋_GB2312"/>
        </w:rPr>
        <w:t>（保密</w:t>
      </w:r>
      <w:r>
        <w:rPr>
          <w:rFonts w:eastAsia="仿宋_GB2312"/>
        </w:rPr>
        <w:t>毕业论文</w:t>
      </w:r>
      <w:r>
        <w:rPr>
          <w:rFonts w:hint="eastAsia" w:eastAsia="仿宋_GB2312"/>
        </w:rPr>
        <w:t>（设计）</w:t>
      </w:r>
      <w:r>
        <w:rPr>
          <w:rFonts w:eastAsia="仿宋_GB2312"/>
        </w:rPr>
        <w:t>在解密后</w:t>
      </w:r>
      <w:r>
        <w:rPr>
          <w:rFonts w:hint="eastAsia" w:eastAsia="仿宋_GB2312"/>
        </w:rPr>
        <w:t>适用本</w:t>
      </w:r>
      <w:r>
        <w:rPr>
          <w:rFonts w:eastAsia="仿宋_GB2312"/>
        </w:rPr>
        <w:t>授权书</w:t>
      </w:r>
      <w:r>
        <w:rPr>
          <w:rFonts w:hint="eastAsia" w:eastAsia="仿宋_GB2312"/>
        </w:rPr>
        <w:t>）</w:t>
      </w:r>
    </w:p>
    <w:p w14:paraId="04E132E1">
      <w:pPr>
        <w:adjustRightInd w:val="0"/>
        <w:snapToGrid w:val="0"/>
        <w:spacing w:line="360" w:lineRule="auto"/>
        <w:ind w:firstLine="480"/>
        <w:rPr>
          <w:rFonts w:eastAsia="仿宋_GB2312"/>
        </w:rPr>
      </w:pPr>
    </w:p>
    <w:p w14:paraId="4E698780">
      <w:pPr>
        <w:adjustRightInd w:val="0"/>
        <w:snapToGrid w:val="0"/>
        <w:spacing w:line="360" w:lineRule="auto"/>
        <w:ind w:firstLine="480"/>
        <w:rPr>
          <w:rFonts w:eastAsia="仿宋_GB2312"/>
        </w:rPr>
      </w:pPr>
      <w:r>
        <w:rPr>
          <w:rFonts w:hint="eastAsia" w:eastAsia="仿宋_GB2312"/>
        </w:rPr>
        <w:t>毕业论文</w:t>
      </w:r>
      <w:r>
        <w:rPr>
          <w:rFonts w:eastAsia="仿宋_GB2312"/>
        </w:rPr>
        <w:t>（</w:t>
      </w:r>
      <w:r>
        <w:rPr>
          <w:rFonts w:hint="eastAsia" w:eastAsia="仿宋_GB2312"/>
        </w:rPr>
        <w:t>设计</w:t>
      </w:r>
      <w:r>
        <w:rPr>
          <w:rFonts w:eastAsia="仿宋_GB2312"/>
        </w:rPr>
        <w:t>）</w:t>
      </w:r>
      <w:r>
        <w:rPr>
          <w:rFonts w:hint="eastAsia" w:eastAsia="仿宋_GB2312"/>
        </w:rPr>
        <w:t xml:space="preserve">作者签名：         </w:t>
      </w:r>
      <w:r>
        <w:rPr>
          <w:rFonts w:eastAsia="仿宋_GB2312"/>
        </w:rPr>
        <w:t xml:space="preserve">  </w:t>
      </w:r>
      <w:r>
        <w:rPr>
          <w:rFonts w:hint="eastAsia" w:eastAsia="仿宋_GB2312"/>
        </w:rPr>
        <w:t>指导教师签名：</w:t>
      </w:r>
    </w:p>
    <w:p w14:paraId="41802852">
      <w:pPr>
        <w:adjustRightInd w:val="0"/>
        <w:snapToGrid w:val="0"/>
        <w:spacing w:line="360" w:lineRule="auto"/>
        <w:ind w:firstLine="480"/>
        <w:rPr>
          <w:rFonts w:eastAsia="仿宋_GB2312"/>
        </w:rPr>
      </w:pPr>
      <w:r>
        <w:rPr>
          <w:rFonts w:hint="eastAsia" w:eastAsia="仿宋_GB2312"/>
        </w:rPr>
        <w:t>签字</w:t>
      </w:r>
      <w:r>
        <w:rPr>
          <w:rFonts w:eastAsia="仿宋_GB2312"/>
        </w:rPr>
        <w:t>日期</w:t>
      </w:r>
      <w:r>
        <w:rPr>
          <w:rFonts w:hint="eastAsia" w:eastAsia="仿宋_GB2312"/>
        </w:rPr>
        <w:t>：     年    月    日         签字</w:t>
      </w:r>
      <w:r>
        <w:rPr>
          <w:rFonts w:eastAsia="仿宋_GB2312"/>
        </w:rPr>
        <w:t>日期</w:t>
      </w:r>
      <w:r>
        <w:rPr>
          <w:rFonts w:hint="eastAsia" w:eastAsia="仿宋_GB2312"/>
        </w:rPr>
        <w:t>：     年    月    日</w:t>
      </w:r>
    </w:p>
    <w:p w14:paraId="6C979E10">
      <w:pPr>
        <w:snapToGrid w:val="0"/>
        <w:spacing w:line="360" w:lineRule="exact"/>
        <w:ind w:firstLine="480"/>
        <w:rPr>
          <w:rFonts w:ascii="宋体" w:hAnsi="宋体"/>
          <w:szCs w:val="24"/>
        </w:rPr>
      </w:pPr>
    </w:p>
    <w:p w14:paraId="0F97C892">
      <w:pPr>
        <w:snapToGrid w:val="0"/>
        <w:spacing w:line="360" w:lineRule="exact"/>
        <w:ind w:firstLine="480"/>
        <w:rPr>
          <w:rFonts w:ascii="宋体" w:hAnsi="宋体"/>
          <w:szCs w:val="24"/>
        </w:rPr>
        <w:sectPr>
          <w:pgSz w:w="11906" w:h="16838"/>
          <w:pgMar w:top="1440" w:right="1800" w:bottom="1440" w:left="1800" w:header="851" w:footer="992" w:gutter="0"/>
          <w:cols w:space="425" w:num="1"/>
          <w:docGrid w:type="lines" w:linePitch="312" w:charSpace="0"/>
        </w:sectPr>
      </w:pPr>
    </w:p>
    <w:p w14:paraId="4CF64D26">
      <w:pPr>
        <w:widowControl/>
        <w:ind w:firstLine="0" w:firstLineChars="0"/>
        <w:jc w:val="center"/>
        <w:rPr>
          <w:sz w:val="36"/>
          <w:szCs w:val="36"/>
        </w:rPr>
      </w:pPr>
      <w:r>
        <w:rPr>
          <w:rFonts w:hint="eastAsia" w:ascii="黑体" w:hAnsi="宋体" w:eastAsia="黑体" w:cs="黑体"/>
          <w:color w:val="000000"/>
          <w:kern w:val="0"/>
          <w:sz w:val="36"/>
          <w:szCs w:val="36"/>
          <w:lang w:bidi="ar"/>
        </w:rPr>
        <w:t>主标题黑体小二</w:t>
      </w:r>
    </w:p>
    <w:p w14:paraId="1FFA88EB">
      <w:pPr>
        <w:widowControl/>
        <w:ind w:firstLine="0" w:firstLineChars="0"/>
        <w:jc w:val="center"/>
        <w:rPr>
          <w:sz w:val="36"/>
          <w:szCs w:val="36"/>
        </w:rPr>
      </w:pPr>
      <w:r>
        <w:rPr>
          <w:rFonts w:hint="eastAsia" w:ascii="黑体" w:hAnsi="宋体" w:eastAsia="黑体" w:cs="黑体"/>
          <w:color w:val="000000"/>
          <w:kern w:val="0"/>
          <w:sz w:val="36"/>
          <w:szCs w:val="36"/>
          <w:lang w:bidi="ar"/>
        </w:rPr>
        <w:t>——副标题黑体小二</w:t>
      </w:r>
    </w:p>
    <w:p w14:paraId="6963583D">
      <w:pPr>
        <w:widowControl/>
        <w:ind w:firstLine="480"/>
        <w:jc w:val="center"/>
        <w:rPr>
          <w:rFonts w:ascii="宋体" w:hAnsi="宋体" w:cs="宋体"/>
          <w:color w:val="000000"/>
          <w:kern w:val="0"/>
          <w:szCs w:val="24"/>
          <w:lang w:bidi="ar"/>
        </w:rPr>
      </w:pPr>
    </w:p>
    <w:p w14:paraId="233D1732">
      <w:pPr>
        <w:widowControl/>
        <w:ind w:firstLine="0" w:firstLineChars="0"/>
        <w:jc w:val="center"/>
        <w:rPr>
          <w:rFonts w:ascii="宋体" w:hAnsi="宋体" w:cs="宋体"/>
          <w:color w:val="000000"/>
          <w:kern w:val="0"/>
          <w:szCs w:val="24"/>
          <w:lang w:bidi="ar"/>
        </w:rPr>
      </w:pPr>
      <w:r>
        <w:rPr>
          <w:rFonts w:hint="eastAsia" w:ascii="宋体" w:hAnsi="宋体" w:cs="宋体"/>
          <w:color w:val="000000"/>
          <w:kern w:val="0"/>
          <w:szCs w:val="24"/>
          <w:lang w:bidi="ar"/>
        </w:rPr>
        <w:t>学生：</w:t>
      </w:r>
      <w:r>
        <w:rPr>
          <w:rFonts w:hint="eastAsia" w:ascii="宋体" w:hAnsi="宋体"/>
        </w:rPr>
        <w:t>宋体小四号</w:t>
      </w:r>
    </w:p>
    <w:p w14:paraId="79AF9661">
      <w:pPr>
        <w:widowControl/>
        <w:ind w:firstLine="0" w:firstLineChars="0"/>
        <w:jc w:val="center"/>
        <w:rPr>
          <w:rFonts w:ascii="宋体" w:hAnsi="宋体" w:cs="宋体"/>
          <w:color w:val="000000"/>
          <w:kern w:val="0"/>
          <w:szCs w:val="24"/>
          <w:lang w:bidi="ar"/>
        </w:rPr>
      </w:pPr>
      <w:r>
        <w:rPr>
          <w:rFonts w:hint="eastAsia" w:ascii="宋体" w:hAnsi="宋体" w:cs="宋体"/>
          <w:color w:val="000000"/>
          <w:kern w:val="0"/>
          <w:szCs w:val="24"/>
          <w:lang w:bidi="ar"/>
        </w:rPr>
        <w:t>指导教师：</w:t>
      </w:r>
      <w:r>
        <w:rPr>
          <w:rFonts w:hint="eastAsia" w:ascii="宋体" w:hAnsi="宋体"/>
        </w:rPr>
        <w:t>宋体小四号</w:t>
      </w:r>
    </w:p>
    <w:p w14:paraId="6028F070">
      <w:pPr>
        <w:widowControl/>
        <w:ind w:firstLine="480"/>
        <w:jc w:val="center"/>
        <w:rPr>
          <w:rFonts w:ascii="宋体" w:hAnsi="宋体" w:cs="宋体"/>
          <w:color w:val="000000"/>
          <w:kern w:val="0"/>
          <w:szCs w:val="24"/>
          <w:lang w:bidi="ar"/>
        </w:rPr>
      </w:pPr>
    </w:p>
    <w:p w14:paraId="1D9CD36E">
      <w:pPr>
        <w:widowControl/>
        <w:ind w:firstLine="0" w:firstLineChars="0"/>
        <w:rPr>
          <w:rFonts w:asciiTheme="minorEastAsia" w:hAnsiTheme="minorEastAsia" w:eastAsiaTheme="minorEastAsia" w:cstheme="minorEastAsia"/>
          <w:szCs w:val="24"/>
        </w:rPr>
      </w:pPr>
      <w:bookmarkStart w:id="1" w:name="_Toc170917572"/>
      <w:r>
        <w:rPr>
          <w:rStyle w:val="20"/>
          <w:rFonts w:hint="eastAsia"/>
          <w:sz w:val="24"/>
          <w:szCs w:val="24"/>
        </w:rPr>
        <w:t>摘  要：</w:t>
      </w:r>
      <w:r>
        <w:rPr>
          <w:rStyle w:val="20"/>
          <w:rFonts w:hint="eastAsia" w:asciiTheme="minorEastAsia" w:hAnsiTheme="minorEastAsia" w:eastAsiaTheme="minorEastAsia"/>
          <w:sz w:val="24"/>
          <w:szCs w:val="24"/>
        </w:rPr>
        <w:t>摘要两个字是黑体小四,后面的文字是宋体小四,英文是Times New Roman.内容简明扼要,一般不需要分段,在</w:t>
      </w:r>
      <w:bookmarkEnd w:id="1"/>
      <w:r>
        <w:t>300</w:t>
      </w:r>
      <w:r>
        <w:rPr>
          <w:rFonts w:hint="eastAsia"/>
        </w:rPr>
        <w:t>-500</w:t>
      </w:r>
      <w:r>
        <w:rPr>
          <w:rFonts w:hint="eastAsia" w:ascii="宋体" w:hAnsi="宋体"/>
        </w:rPr>
        <w:t>字左右</w:t>
      </w:r>
      <w:r>
        <w:rPr>
          <w:rFonts w:hint="eastAsia" w:asciiTheme="minorEastAsia" w:hAnsiTheme="minorEastAsia" w:eastAsiaTheme="minorEastAsia" w:cstheme="minorEastAsia"/>
          <w:color w:val="000000"/>
          <w:kern w:val="0"/>
          <w:szCs w:val="24"/>
          <w:lang w:bidi="ar"/>
        </w:rPr>
        <w:t>。页码为罗马数字I</w:t>
      </w:r>
    </w:p>
    <w:p w14:paraId="2467D52A">
      <w:pPr>
        <w:widowControl/>
        <w:ind w:firstLine="0" w:firstLineChars="0"/>
      </w:pPr>
      <w:r>
        <w:rPr>
          <w:rFonts w:hint="eastAsia" w:ascii="黑体" w:hAnsi="宋体" w:eastAsia="黑体" w:cs="黑体"/>
          <w:color w:val="000000"/>
          <w:kern w:val="0"/>
          <w:szCs w:val="24"/>
          <w:lang w:bidi="ar"/>
        </w:rPr>
        <w:t>关键词：</w:t>
      </w:r>
      <w:r>
        <w:rPr>
          <w:rFonts w:hint="eastAsia" w:ascii="宋体" w:hAnsi="宋体"/>
          <w:szCs w:val="24"/>
        </w:rPr>
        <w:t>左起顶格加冒号，字号字体同“摘要”。关键词3-5个，用中文状态下的分号隔开，小四号</w:t>
      </w:r>
      <w:r>
        <w:rPr>
          <w:rFonts w:hint="eastAsia"/>
          <w:szCs w:val="24"/>
        </w:rPr>
        <w:t>宋体</w:t>
      </w:r>
      <w:r>
        <w:rPr>
          <w:rFonts w:hint="eastAsia" w:ascii="宋体" w:hAnsi="宋体"/>
          <w:szCs w:val="24"/>
        </w:rPr>
        <w:t>字体,</w:t>
      </w:r>
      <w:r>
        <w:rPr>
          <w:rStyle w:val="20"/>
          <w:rFonts w:hint="eastAsia" w:asciiTheme="minorEastAsia" w:hAnsiTheme="minorEastAsia" w:eastAsiaTheme="minorEastAsia"/>
          <w:sz w:val="24"/>
          <w:szCs w:val="24"/>
        </w:rPr>
        <w:t xml:space="preserve"> 英文是Times New Roman</w:t>
      </w:r>
    </w:p>
    <w:p w14:paraId="3E697A8F">
      <w:pPr>
        <w:ind w:firstLine="480"/>
      </w:pPr>
      <w:r>
        <w:rPr>
          <w:rFonts w:hint="eastAsia"/>
        </w:rPr>
        <w:br w:type="page"/>
      </w:r>
    </w:p>
    <w:p w14:paraId="6F8F92AB">
      <w:pPr>
        <w:widowControl/>
        <w:ind w:firstLine="0" w:firstLineChars="0"/>
        <w:jc w:val="center"/>
        <w:rPr>
          <w:b/>
          <w:bCs/>
          <w:sz w:val="36"/>
          <w:szCs w:val="36"/>
        </w:rPr>
      </w:pPr>
      <w:r>
        <w:rPr>
          <w:b/>
          <w:bCs/>
          <w:color w:val="2B2B2B"/>
          <w:kern w:val="0"/>
          <w:sz w:val="36"/>
          <w:szCs w:val="36"/>
          <w:lang w:bidi="ar"/>
        </w:rPr>
        <w:t>Analysis of Enterprise Financial Statement</w:t>
      </w:r>
    </w:p>
    <w:p w14:paraId="71FA9857">
      <w:pPr>
        <w:widowControl/>
        <w:ind w:firstLine="0" w:firstLineChars="0"/>
        <w:jc w:val="center"/>
        <w:rPr>
          <w:b/>
          <w:bCs/>
          <w:color w:val="2B2B2B"/>
          <w:kern w:val="0"/>
          <w:sz w:val="36"/>
          <w:szCs w:val="36"/>
          <w:lang w:bidi="ar"/>
        </w:rPr>
      </w:pPr>
      <w:r>
        <w:rPr>
          <w:b/>
          <w:bCs/>
          <w:color w:val="2B2B2B"/>
          <w:kern w:val="0"/>
          <w:sz w:val="36"/>
          <w:szCs w:val="36"/>
          <w:lang w:bidi="ar"/>
        </w:rPr>
        <w:t>——Take Seazen Holdings Co.,Ltd .,as An Example</w:t>
      </w:r>
    </w:p>
    <w:p w14:paraId="35B322F0">
      <w:pPr>
        <w:ind w:firstLine="0" w:firstLineChars="0"/>
      </w:pPr>
    </w:p>
    <w:p w14:paraId="3450293B">
      <w:pPr>
        <w:widowControl/>
        <w:ind w:firstLine="0" w:firstLineChars="0"/>
        <w:jc w:val="center"/>
        <w:rPr>
          <w:szCs w:val="24"/>
        </w:rPr>
      </w:pPr>
      <w:r>
        <w:rPr>
          <w:szCs w:val="24"/>
        </w:rPr>
        <w:t>Undergraduate：</w:t>
      </w:r>
      <w:r>
        <w:rPr>
          <w:rFonts w:hint="eastAsia"/>
          <w:szCs w:val="24"/>
        </w:rPr>
        <w:t xml:space="preserve">Zhang </w:t>
      </w:r>
      <w:r>
        <w:rPr>
          <w:szCs w:val="24"/>
        </w:rPr>
        <w:t>San</w:t>
      </w:r>
      <w:r>
        <w:rPr>
          <w:rFonts w:hint="eastAsia"/>
          <w:szCs w:val="24"/>
        </w:rPr>
        <w:t xml:space="preserve"> </w:t>
      </w:r>
    </w:p>
    <w:p w14:paraId="024A8053">
      <w:pPr>
        <w:widowControl/>
        <w:ind w:firstLine="0" w:firstLineChars="0"/>
        <w:jc w:val="center"/>
        <w:rPr>
          <w:szCs w:val="24"/>
        </w:rPr>
      </w:pPr>
      <w:r>
        <w:rPr>
          <w:szCs w:val="24"/>
        </w:rPr>
        <w:t>Supervisor：</w:t>
      </w:r>
      <w:r>
        <w:rPr>
          <w:rFonts w:hint="eastAsia"/>
          <w:szCs w:val="24"/>
        </w:rPr>
        <w:t>Li Si</w:t>
      </w:r>
    </w:p>
    <w:p w14:paraId="7F2992FE">
      <w:pPr>
        <w:ind w:firstLine="0" w:firstLineChars="0"/>
      </w:pPr>
    </w:p>
    <w:p w14:paraId="78F905DF">
      <w:pPr>
        <w:widowControl/>
        <w:ind w:firstLine="0" w:firstLineChars="0"/>
        <w:rPr>
          <w:color w:val="000000"/>
          <w:kern w:val="0"/>
          <w:szCs w:val="24"/>
          <w:lang w:bidi="ar"/>
        </w:rPr>
      </w:pPr>
      <w:bookmarkStart w:id="2" w:name="_Toc170917573"/>
      <w:r>
        <w:rPr>
          <w:rStyle w:val="20"/>
          <w:b/>
          <w:bCs w:val="0"/>
          <w:sz w:val="24"/>
          <w:szCs w:val="24"/>
        </w:rPr>
        <w:t>Abstract:</w:t>
      </w:r>
      <w:bookmarkEnd w:id="2"/>
      <w:r>
        <w:rPr>
          <w:b/>
          <w:bCs/>
          <w:color w:val="000000"/>
          <w:kern w:val="0"/>
          <w:szCs w:val="24"/>
          <w:lang w:bidi="ar"/>
        </w:rPr>
        <w:t xml:space="preserve"> </w:t>
      </w:r>
      <w:r>
        <w:rPr>
          <w:rFonts w:hint="eastAsia"/>
          <w:color w:val="000000"/>
          <w:kern w:val="0"/>
          <w:szCs w:val="24"/>
          <w:lang w:bidi="ar"/>
        </w:rPr>
        <w:t>Times New Roman字体</w:t>
      </w:r>
      <w:r>
        <w:rPr>
          <w:color w:val="000000"/>
          <w:kern w:val="0"/>
          <w:szCs w:val="24"/>
          <w:lang w:bidi="ar"/>
        </w:rPr>
        <w:t>.</w:t>
      </w:r>
      <w:r>
        <w:rPr>
          <w:rFonts w:hint="eastAsia"/>
          <w:color w:val="000000"/>
          <w:kern w:val="0"/>
          <w:szCs w:val="24"/>
          <w:lang w:bidi="ar"/>
        </w:rPr>
        <w:t>页码为罗马数字II，此处页码II在WPS中显示正确，但Office显示不了。</w:t>
      </w:r>
    </w:p>
    <w:p w14:paraId="046326A3">
      <w:pPr>
        <w:widowControl/>
        <w:ind w:firstLine="0" w:firstLineChars="0"/>
        <w:rPr>
          <w:color w:val="000000"/>
          <w:kern w:val="0"/>
          <w:szCs w:val="24"/>
          <w:lang w:bidi="ar"/>
        </w:rPr>
      </w:pPr>
      <w:r>
        <w:rPr>
          <w:b/>
          <w:bCs/>
          <w:color w:val="000000"/>
          <w:kern w:val="0"/>
          <w:szCs w:val="24"/>
          <w:lang w:bidi="ar"/>
        </w:rPr>
        <w:t>Key words:</w:t>
      </w:r>
      <w:r>
        <w:rPr>
          <w:color w:val="000000"/>
          <w:kern w:val="0"/>
          <w:szCs w:val="24"/>
          <w:lang w:bidi="ar"/>
        </w:rPr>
        <w:t>Xincheng Holding; Financial statement; Analysi</w:t>
      </w:r>
      <w:r>
        <w:rPr>
          <w:rFonts w:hint="eastAsia"/>
          <w:color w:val="000000"/>
          <w:kern w:val="0"/>
          <w:szCs w:val="24"/>
          <w:lang w:bidi="ar"/>
        </w:rPr>
        <w:t>;使用英文分号</w:t>
      </w:r>
    </w:p>
    <w:p w14:paraId="6ACE00F9">
      <w:pPr>
        <w:widowControl/>
        <w:ind w:firstLine="0" w:firstLineChars="0"/>
        <w:rPr>
          <w:color w:val="000000"/>
          <w:kern w:val="0"/>
          <w:szCs w:val="24"/>
          <w:lang w:bidi="ar"/>
        </w:rPr>
      </w:pPr>
    </w:p>
    <w:p w14:paraId="7C082E6A">
      <w:pPr>
        <w:widowControl/>
        <w:ind w:firstLine="0" w:firstLineChars="0"/>
        <w:rPr>
          <w:color w:val="000000"/>
          <w:kern w:val="0"/>
          <w:szCs w:val="24"/>
          <w:lang w:bidi="ar"/>
        </w:rPr>
        <w:sectPr>
          <w:footerReference r:id="rId11" w:type="default"/>
          <w:pgSz w:w="11906" w:h="16838"/>
          <w:pgMar w:top="1440" w:right="1800" w:bottom="1440" w:left="1800" w:header="851" w:footer="992" w:gutter="0"/>
          <w:pgNumType w:fmt="upperRoman" w:start="1"/>
          <w:cols w:space="425" w:num="1"/>
          <w:docGrid w:type="lines" w:linePitch="312" w:charSpace="0"/>
        </w:sectPr>
      </w:pPr>
    </w:p>
    <w:sdt>
      <w:sdtPr>
        <w:rPr>
          <w:rFonts w:ascii="宋体" w:hAnsi="宋体"/>
          <w:b/>
          <w:bCs/>
          <w:sz w:val="21"/>
        </w:rPr>
        <w:id w:val="147468672"/>
        <w15:color w:val="DBDBDB"/>
        <w:docPartObj>
          <w:docPartGallery w:val="Table of Contents"/>
          <w:docPartUnique/>
        </w:docPartObj>
      </w:sdtPr>
      <w:sdtEndPr>
        <w:rPr>
          <w:rFonts w:hint="eastAsia" w:ascii="宋体" w:hAnsi="宋体" w:cs="宋体"/>
          <w:b/>
          <w:bCs/>
          <w:sz w:val="24"/>
          <w:szCs w:val="24"/>
        </w:rPr>
      </w:sdtEndPr>
      <w:sdtContent>
        <w:p w14:paraId="60E99051">
          <w:pPr>
            <w:spacing w:line="240" w:lineRule="auto"/>
            <w:ind w:firstLine="0" w:firstLineChars="0"/>
            <w:jc w:val="center"/>
            <w:rPr>
              <w:b/>
              <w:bCs/>
            </w:rPr>
          </w:pPr>
          <w:r>
            <w:rPr>
              <w:rFonts w:hint="eastAsia" w:ascii="黑体" w:hAnsi="黑体" w:eastAsia="黑体" w:cs="黑体"/>
              <w:b/>
              <w:bCs/>
              <w:sz w:val="28"/>
              <w:szCs w:val="28"/>
            </w:rPr>
            <w:t>目  录</w:t>
          </w:r>
        </w:p>
        <w:p w14:paraId="7B525E58">
          <w:pPr>
            <w:pStyle w:val="8"/>
            <w:tabs>
              <w:tab w:val="right" w:leader="dot" w:pos="8296"/>
            </w:tabs>
            <w:ind w:firstLine="0" w:firstLineChars="0"/>
            <w:rPr>
              <w:rFonts w:asciiTheme="minorHAnsi" w:hAnsiTheme="minorHAnsi" w:eastAsiaTheme="minorEastAsia" w:cstheme="minorBidi"/>
              <w:sz w:val="21"/>
              <w:szCs w:val="22"/>
            </w:rPr>
          </w:pPr>
          <w:r>
            <w:rPr>
              <w:szCs w:val="24"/>
            </w:rPr>
            <w:fldChar w:fldCharType="begin"/>
          </w:r>
          <w:r>
            <w:rPr>
              <w:szCs w:val="24"/>
            </w:rPr>
            <w:instrText xml:space="preserve">TOC \o "1-3" \h \u </w:instrText>
          </w:r>
          <w:r>
            <w:rPr>
              <w:szCs w:val="24"/>
            </w:rPr>
            <w:fldChar w:fldCharType="separate"/>
          </w:r>
          <w:r>
            <w:fldChar w:fldCharType="begin"/>
          </w:r>
          <w:r>
            <w:instrText xml:space="preserve"> HYPERLINK \l "_Toc170917572" </w:instrText>
          </w:r>
          <w:r>
            <w:fldChar w:fldCharType="separate"/>
          </w:r>
          <w:r>
            <w:rPr>
              <w:rStyle w:val="14"/>
            </w:rPr>
            <w:t>摘  要</w:t>
          </w:r>
          <w:r>
            <w:tab/>
          </w:r>
          <w:r>
            <w:fldChar w:fldCharType="begin"/>
          </w:r>
          <w:r>
            <w:instrText xml:space="preserve"> PAGEREF _Toc170917572 \h </w:instrText>
          </w:r>
          <w:r>
            <w:fldChar w:fldCharType="separate"/>
          </w:r>
          <w:r>
            <w:t>I</w:t>
          </w:r>
          <w:r>
            <w:fldChar w:fldCharType="end"/>
          </w:r>
          <w:r>
            <w:fldChar w:fldCharType="end"/>
          </w:r>
        </w:p>
        <w:p w14:paraId="21FA5DE4">
          <w:pPr>
            <w:pStyle w:val="8"/>
            <w:tabs>
              <w:tab w:val="right" w:leader="dot" w:pos="8296"/>
            </w:tabs>
            <w:ind w:firstLine="0" w:firstLineChars="0"/>
            <w:rPr>
              <w:rFonts w:asciiTheme="minorHAnsi" w:hAnsiTheme="minorHAnsi" w:eastAsiaTheme="minorEastAsia" w:cstheme="minorBidi"/>
              <w:sz w:val="21"/>
              <w:szCs w:val="22"/>
            </w:rPr>
          </w:pPr>
          <w:r>
            <w:fldChar w:fldCharType="begin"/>
          </w:r>
          <w:r>
            <w:instrText xml:space="preserve"> HYPERLINK \l "_Toc170917573" </w:instrText>
          </w:r>
          <w:r>
            <w:fldChar w:fldCharType="separate"/>
          </w:r>
          <w:r>
            <w:rPr>
              <w:rStyle w:val="14"/>
            </w:rPr>
            <w:t>Abstract</w:t>
          </w:r>
          <w:r>
            <w:tab/>
          </w:r>
          <w:r>
            <w:fldChar w:fldCharType="begin"/>
          </w:r>
          <w:r>
            <w:instrText xml:space="preserve"> PAGEREF _Toc170917573 \h </w:instrText>
          </w:r>
          <w:r>
            <w:fldChar w:fldCharType="separate"/>
          </w:r>
          <w:r>
            <w:t>II</w:t>
          </w:r>
          <w:r>
            <w:fldChar w:fldCharType="end"/>
          </w:r>
          <w:r>
            <w:fldChar w:fldCharType="end"/>
          </w:r>
        </w:p>
        <w:p w14:paraId="1CF0BA7D">
          <w:pPr>
            <w:pStyle w:val="8"/>
            <w:tabs>
              <w:tab w:val="right" w:leader="dot" w:pos="8296"/>
            </w:tabs>
            <w:ind w:firstLine="0" w:firstLineChars="0"/>
            <w:rPr>
              <w:rFonts w:asciiTheme="minorHAnsi" w:hAnsiTheme="minorHAnsi" w:eastAsiaTheme="minorEastAsia" w:cstheme="minorBidi"/>
              <w:sz w:val="21"/>
              <w:szCs w:val="22"/>
            </w:rPr>
          </w:pPr>
          <w:r>
            <w:fldChar w:fldCharType="begin"/>
          </w:r>
          <w:r>
            <w:instrText xml:space="preserve"> HYPERLINK \l "_Toc170917574" </w:instrText>
          </w:r>
          <w:r>
            <w:fldChar w:fldCharType="separate"/>
          </w:r>
          <w:r>
            <w:rPr>
              <w:rStyle w:val="14"/>
            </w:rPr>
            <w:t>1 绪论</w:t>
          </w:r>
          <w:r>
            <w:tab/>
          </w:r>
          <w:r>
            <w:fldChar w:fldCharType="begin"/>
          </w:r>
          <w:r>
            <w:instrText xml:space="preserve"> PAGEREF _Toc170917574 \h </w:instrText>
          </w:r>
          <w:r>
            <w:fldChar w:fldCharType="separate"/>
          </w:r>
          <w:r>
            <w:t>1</w:t>
          </w:r>
          <w:r>
            <w:fldChar w:fldCharType="end"/>
          </w:r>
          <w:r>
            <w:fldChar w:fldCharType="end"/>
          </w:r>
        </w:p>
        <w:p w14:paraId="5A2F0BE6">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"_Toc170917575" </w:instrText>
          </w:r>
          <w:r>
            <w:fldChar w:fldCharType="separate"/>
          </w:r>
          <w:r>
            <w:rPr>
              <w:rStyle w:val="14"/>
            </w:rPr>
            <w:t>1.1 研究背景及意义</w:t>
          </w:r>
          <w:r>
            <w:tab/>
          </w:r>
          <w:r>
            <w:fldChar w:fldCharType="begin"/>
          </w:r>
          <w:r>
            <w:instrText xml:space="preserve"> PAGEREF _Toc170917575 \h </w:instrText>
          </w:r>
          <w:r>
            <w:fldChar w:fldCharType="separate"/>
          </w:r>
          <w:r>
            <w:t>1</w:t>
          </w:r>
          <w:r>
            <w:fldChar w:fldCharType="end"/>
          </w:r>
          <w:r>
            <w:fldChar w:fldCharType="end"/>
          </w:r>
        </w:p>
        <w:p w14:paraId="59E86320">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"_Toc170917576" </w:instrText>
          </w:r>
          <w:r>
            <w:fldChar w:fldCharType="separate"/>
          </w:r>
          <w:r>
            <w:rPr>
              <w:rStyle w:val="14"/>
            </w:rPr>
            <w:t>1.2 国内外研究现状</w:t>
          </w:r>
          <w:r>
            <w:tab/>
          </w:r>
          <w:r>
            <w:fldChar w:fldCharType="begin"/>
          </w:r>
          <w:r>
            <w:instrText xml:space="preserve"> PAGEREF _Toc170917576 \h </w:instrText>
          </w:r>
          <w:r>
            <w:fldChar w:fldCharType="separate"/>
          </w:r>
          <w:r>
            <w:t>1</w:t>
          </w:r>
          <w:r>
            <w:fldChar w:fldCharType="end"/>
          </w:r>
          <w:r>
            <w:fldChar w:fldCharType="end"/>
          </w:r>
        </w:p>
        <w:p w14:paraId="432FA408">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"_Toc170917577" </w:instrText>
          </w:r>
          <w:r>
            <w:fldChar w:fldCharType="separate"/>
          </w:r>
          <w:r>
            <w:rPr>
              <w:rStyle w:val="14"/>
            </w:rPr>
            <w:t>1.2.1 国内研究现状</w:t>
          </w:r>
          <w:r>
            <w:tab/>
          </w:r>
          <w:r>
            <w:fldChar w:fldCharType="begin"/>
          </w:r>
          <w:r>
            <w:instrText xml:space="preserve"> PAGEREF _Toc170917577 \h </w:instrText>
          </w:r>
          <w:r>
            <w:fldChar w:fldCharType="separate"/>
          </w:r>
          <w:r>
            <w:t>1</w:t>
          </w:r>
          <w:r>
            <w:fldChar w:fldCharType="end"/>
          </w:r>
          <w:r>
            <w:fldChar w:fldCharType="end"/>
          </w:r>
        </w:p>
        <w:p w14:paraId="15B4A5D8">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"_Toc170917578" </w:instrText>
          </w:r>
          <w:r>
            <w:fldChar w:fldCharType="separate"/>
          </w:r>
          <w:r>
            <w:rPr>
              <w:rStyle w:val="14"/>
            </w:rPr>
            <w:t>1.2.2 国外研究现状</w:t>
          </w:r>
          <w:r>
            <w:tab/>
          </w:r>
          <w:r>
            <w:fldChar w:fldCharType="begin"/>
          </w:r>
          <w:r>
            <w:instrText xml:space="preserve"> PAGEREF _Toc170917578 \h </w:instrText>
          </w:r>
          <w:r>
            <w:fldChar w:fldCharType="separate"/>
          </w:r>
          <w:r>
            <w:t>1</w:t>
          </w:r>
          <w:r>
            <w:fldChar w:fldCharType="end"/>
          </w:r>
          <w:r>
            <w:fldChar w:fldCharType="end"/>
          </w:r>
        </w:p>
        <w:p w14:paraId="4E4B0844">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"_Toc170917579" </w:instrText>
          </w:r>
          <w:r>
            <w:fldChar w:fldCharType="separate"/>
          </w:r>
          <w:r>
            <w:rPr>
              <w:rStyle w:val="14"/>
            </w:rPr>
            <w:t>1.3 研究内容和方法</w:t>
          </w:r>
          <w:r>
            <w:tab/>
          </w:r>
          <w:r>
            <w:fldChar w:fldCharType="begin"/>
          </w:r>
          <w:r>
            <w:instrText xml:space="preserve"> PAGEREF _Toc170917579 \h </w:instrText>
          </w:r>
          <w:r>
            <w:fldChar w:fldCharType="separate"/>
          </w:r>
          <w:r>
            <w:t>1</w:t>
          </w:r>
          <w:r>
            <w:fldChar w:fldCharType="end"/>
          </w:r>
          <w:r>
            <w:fldChar w:fldCharType="end"/>
          </w:r>
        </w:p>
        <w:p w14:paraId="2F88E668">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"_Toc170917580" </w:instrText>
          </w:r>
          <w:r>
            <w:fldChar w:fldCharType="separate"/>
          </w:r>
          <w:r>
            <w:rPr>
              <w:rStyle w:val="14"/>
            </w:rPr>
            <w:t>1.3.1 研究内容</w:t>
          </w:r>
          <w:r>
            <w:tab/>
          </w:r>
          <w:r>
            <w:fldChar w:fldCharType="begin"/>
          </w:r>
          <w:r>
            <w:instrText xml:space="preserve"> PAGEREF _Toc170917580 \h </w:instrText>
          </w:r>
          <w:r>
            <w:fldChar w:fldCharType="separate"/>
          </w:r>
          <w:r>
            <w:t>1</w:t>
          </w:r>
          <w:r>
            <w:fldChar w:fldCharType="end"/>
          </w:r>
          <w:r>
            <w:fldChar w:fldCharType="end"/>
          </w:r>
        </w:p>
        <w:p w14:paraId="31FBE51F">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"_Toc170917581" </w:instrText>
          </w:r>
          <w:r>
            <w:fldChar w:fldCharType="separate"/>
          </w:r>
          <w:r>
            <w:rPr>
              <w:rStyle w:val="14"/>
            </w:rPr>
            <w:t>1.3.2 研究方法</w:t>
          </w:r>
          <w:r>
            <w:tab/>
          </w:r>
          <w:r>
            <w:fldChar w:fldCharType="begin"/>
          </w:r>
          <w:r>
            <w:instrText xml:space="preserve"> PAGEREF _Toc170917581 \h </w:instrText>
          </w:r>
          <w:r>
            <w:fldChar w:fldCharType="separate"/>
          </w:r>
          <w:r>
            <w:t>1</w:t>
          </w:r>
          <w:r>
            <w:fldChar w:fldCharType="end"/>
          </w:r>
          <w:r>
            <w:fldChar w:fldCharType="end"/>
          </w:r>
        </w:p>
        <w:p w14:paraId="279198BA">
          <w:pPr>
            <w:pStyle w:val="8"/>
            <w:tabs>
              <w:tab w:val="right" w:leader="dot" w:pos="8296"/>
            </w:tabs>
            <w:ind w:firstLine="0" w:firstLineChars="0"/>
            <w:rPr>
              <w:rFonts w:asciiTheme="minorHAnsi" w:hAnsiTheme="minorHAnsi" w:eastAsiaTheme="minorEastAsia" w:cstheme="minorBidi"/>
              <w:sz w:val="21"/>
              <w:szCs w:val="22"/>
            </w:rPr>
          </w:pPr>
          <w:r>
            <w:fldChar w:fldCharType="begin"/>
          </w:r>
          <w:r>
            <w:instrText xml:space="preserve"> HYPERLINK \l "_Toc170917582" </w:instrText>
          </w:r>
          <w:r>
            <w:fldChar w:fldCharType="separate"/>
          </w:r>
          <w:r>
            <w:rPr>
              <w:rStyle w:val="14"/>
            </w:rPr>
            <w:t>2 系统关键技术介绍</w:t>
          </w:r>
          <w:r>
            <w:tab/>
          </w:r>
          <w:r>
            <w:fldChar w:fldCharType="begin"/>
          </w:r>
          <w:r>
            <w:instrText xml:space="preserve"> PAGEREF _Toc170917582 \h </w:instrText>
          </w:r>
          <w:r>
            <w:fldChar w:fldCharType="separate"/>
          </w:r>
          <w:r>
            <w:t>2</w:t>
          </w:r>
          <w:r>
            <w:fldChar w:fldCharType="end"/>
          </w:r>
          <w:r>
            <w:fldChar w:fldCharType="end"/>
          </w:r>
        </w:p>
        <w:p w14:paraId="179CCF78">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"_Toc170917583" </w:instrText>
          </w:r>
          <w:r>
            <w:fldChar w:fldCharType="separate"/>
          </w:r>
          <w:r>
            <w:rPr>
              <w:rStyle w:val="14"/>
            </w:rPr>
            <w:t>2.1 ASP.NET</w:t>
          </w:r>
          <w:r>
            <w:tab/>
          </w:r>
          <w:r>
            <w:fldChar w:fldCharType="begin"/>
          </w:r>
          <w:r>
            <w:instrText xml:space="preserve"> PAGEREF _Toc170917583 \h </w:instrText>
          </w:r>
          <w:r>
            <w:fldChar w:fldCharType="separate"/>
          </w:r>
          <w:r>
            <w:t>2</w:t>
          </w:r>
          <w:r>
            <w:fldChar w:fldCharType="end"/>
          </w:r>
          <w:r>
            <w:fldChar w:fldCharType="end"/>
          </w:r>
        </w:p>
        <w:p w14:paraId="75CFF566">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"_Toc170917584" </w:instrText>
          </w:r>
          <w:r>
            <w:fldChar w:fldCharType="separate"/>
          </w:r>
          <w:r>
            <w:rPr>
              <w:rStyle w:val="14"/>
            </w:rPr>
            <w:t>2.2 SQL</w:t>
          </w:r>
          <w:r>
            <w:tab/>
          </w:r>
          <w:r>
            <w:fldChar w:fldCharType="begin"/>
          </w:r>
          <w:r>
            <w:instrText xml:space="preserve"> PAGEREF _Toc170917584 \h </w:instrText>
          </w:r>
          <w:r>
            <w:fldChar w:fldCharType="separate"/>
          </w:r>
          <w:r>
            <w:t>2</w:t>
          </w:r>
          <w:r>
            <w:fldChar w:fldCharType="end"/>
          </w:r>
          <w:r>
            <w:fldChar w:fldCharType="end"/>
          </w:r>
        </w:p>
        <w:p w14:paraId="46063CD8">
          <w:pPr>
            <w:pStyle w:val="8"/>
            <w:tabs>
              <w:tab w:val="right" w:leader="dot" w:pos="8296"/>
            </w:tabs>
            <w:ind w:firstLine="0" w:firstLineChars="0"/>
            <w:rPr>
              <w:rFonts w:asciiTheme="minorHAnsi" w:hAnsiTheme="minorHAnsi" w:eastAsiaTheme="minorEastAsia" w:cstheme="minorBidi"/>
              <w:sz w:val="21"/>
              <w:szCs w:val="22"/>
            </w:rPr>
          </w:pPr>
          <w:r>
            <w:fldChar w:fldCharType="begin"/>
          </w:r>
          <w:r>
            <w:instrText xml:space="preserve"> HYPERLINK \l "_Toc170917585" </w:instrText>
          </w:r>
          <w:r>
            <w:fldChar w:fldCharType="separate"/>
          </w:r>
          <w:r>
            <w:rPr>
              <w:rStyle w:val="14"/>
            </w:rPr>
            <w:t>3 系统需求分析</w:t>
          </w:r>
          <w:r>
            <w:tab/>
          </w:r>
          <w:r>
            <w:fldChar w:fldCharType="begin"/>
          </w:r>
          <w:r>
            <w:instrText xml:space="preserve"> PAGEREF _Toc170917585 \h </w:instrText>
          </w:r>
          <w:r>
            <w:fldChar w:fldCharType="separate"/>
          </w:r>
          <w:r>
            <w:t>3</w:t>
          </w:r>
          <w:r>
            <w:fldChar w:fldCharType="end"/>
          </w:r>
          <w:r>
            <w:fldChar w:fldCharType="end"/>
          </w:r>
        </w:p>
        <w:p w14:paraId="78590ECB">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"_Toc170917586" </w:instrText>
          </w:r>
          <w:r>
            <w:fldChar w:fldCharType="separate"/>
          </w:r>
          <w:r>
            <w:rPr>
              <w:rStyle w:val="14"/>
            </w:rPr>
            <w:t>3.1 需求概述</w:t>
          </w:r>
          <w:r>
            <w:tab/>
          </w:r>
          <w:r>
            <w:fldChar w:fldCharType="begin"/>
          </w:r>
          <w:r>
            <w:instrText xml:space="preserve"> PAGEREF _Toc170917586 \h </w:instrText>
          </w:r>
          <w:r>
            <w:fldChar w:fldCharType="separate"/>
          </w:r>
          <w:r>
            <w:t>3</w:t>
          </w:r>
          <w:r>
            <w:fldChar w:fldCharType="end"/>
          </w:r>
          <w:r>
            <w:fldChar w:fldCharType="end"/>
          </w:r>
        </w:p>
        <w:p w14:paraId="0B998A45">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"_Toc170917587" </w:instrText>
          </w:r>
          <w:r>
            <w:fldChar w:fldCharType="separate"/>
          </w:r>
          <w:r>
            <w:rPr>
              <w:rStyle w:val="14"/>
            </w:rPr>
            <w:t>3.2 需求分析</w:t>
          </w:r>
          <w:r>
            <w:tab/>
          </w:r>
          <w:r>
            <w:fldChar w:fldCharType="begin"/>
          </w:r>
          <w:r>
            <w:instrText xml:space="preserve"> PAGEREF _Toc170917587 \h </w:instrText>
          </w:r>
          <w:r>
            <w:fldChar w:fldCharType="separate"/>
          </w:r>
          <w:r>
            <w:t>3</w:t>
          </w:r>
          <w:r>
            <w:fldChar w:fldCharType="end"/>
          </w:r>
          <w:r>
            <w:fldChar w:fldCharType="end"/>
          </w:r>
        </w:p>
        <w:p w14:paraId="1C5A2ABF">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"_Toc170917588" </w:instrText>
          </w:r>
          <w:r>
            <w:fldChar w:fldCharType="separate"/>
          </w:r>
          <w:r>
            <w:rPr>
              <w:rStyle w:val="14"/>
            </w:rPr>
            <w:t>3.2.1 功能需求分析</w:t>
          </w:r>
          <w:r>
            <w:tab/>
          </w:r>
          <w:r>
            <w:fldChar w:fldCharType="begin"/>
          </w:r>
          <w:r>
            <w:instrText xml:space="preserve"> PAGEREF _Toc170917588 \h </w:instrText>
          </w:r>
          <w:r>
            <w:fldChar w:fldCharType="separate"/>
          </w:r>
          <w:r>
            <w:t>3</w:t>
          </w:r>
          <w:r>
            <w:fldChar w:fldCharType="end"/>
          </w:r>
          <w:r>
            <w:fldChar w:fldCharType="end"/>
          </w:r>
        </w:p>
        <w:p w14:paraId="4A26A545">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"_Toc170917589" </w:instrText>
          </w:r>
          <w:r>
            <w:fldChar w:fldCharType="separate"/>
          </w:r>
          <w:r>
            <w:rPr>
              <w:rStyle w:val="14"/>
            </w:rPr>
            <w:t>3.2.2 非功能需求分析</w:t>
          </w:r>
          <w:r>
            <w:tab/>
          </w:r>
          <w:r>
            <w:fldChar w:fldCharType="begin"/>
          </w:r>
          <w:r>
            <w:instrText xml:space="preserve"> PAGEREF _Toc170917589 \h </w:instrText>
          </w:r>
          <w:r>
            <w:fldChar w:fldCharType="separate"/>
          </w:r>
          <w:r>
            <w:t>3</w:t>
          </w:r>
          <w:r>
            <w:fldChar w:fldCharType="end"/>
          </w:r>
          <w:r>
            <w:fldChar w:fldCharType="end"/>
          </w:r>
        </w:p>
        <w:p w14:paraId="479F37A2">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"_Toc170917590" </w:instrText>
          </w:r>
          <w:r>
            <w:fldChar w:fldCharType="separate"/>
          </w:r>
          <w:r>
            <w:rPr>
              <w:rStyle w:val="14"/>
            </w:rPr>
            <w:t>3.3 可行性分析</w:t>
          </w:r>
          <w:r>
            <w:tab/>
          </w:r>
          <w:r>
            <w:fldChar w:fldCharType="begin"/>
          </w:r>
          <w:r>
            <w:instrText xml:space="preserve"> PAGEREF _Toc170917590 \h </w:instrText>
          </w:r>
          <w:r>
            <w:fldChar w:fldCharType="separate"/>
          </w:r>
          <w:r>
            <w:t>4</w:t>
          </w:r>
          <w:r>
            <w:fldChar w:fldCharType="end"/>
          </w:r>
          <w:r>
            <w:fldChar w:fldCharType="end"/>
          </w:r>
        </w:p>
        <w:p w14:paraId="42262D73">
          <w:pPr>
            <w:pStyle w:val="8"/>
            <w:tabs>
              <w:tab w:val="right" w:leader="dot" w:pos="8296"/>
            </w:tabs>
            <w:ind w:firstLine="0" w:firstLineChars="0"/>
            <w:rPr>
              <w:rFonts w:asciiTheme="minorHAnsi" w:hAnsiTheme="minorHAnsi" w:eastAsiaTheme="minorEastAsia" w:cstheme="minorBidi"/>
              <w:sz w:val="21"/>
              <w:szCs w:val="22"/>
            </w:rPr>
          </w:pPr>
          <w:r>
            <w:fldChar w:fldCharType="begin"/>
          </w:r>
          <w:r>
            <w:instrText xml:space="preserve"> HYPERLINK \l "_Toc170917591" </w:instrText>
          </w:r>
          <w:r>
            <w:fldChar w:fldCharType="separate"/>
          </w:r>
          <w:r>
            <w:rPr>
              <w:rStyle w:val="14"/>
            </w:rPr>
            <w:t>4 XXX系统设计</w:t>
          </w:r>
          <w:r>
            <w:tab/>
          </w:r>
          <w:r>
            <w:fldChar w:fldCharType="begin"/>
          </w:r>
          <w:r>
            <w:instrText xml:space="preserve"> PAGEREF _Toc170917591 \h </w:instrText>
          </w:r>
          <w:r>
            <w:fldChar w:fldCharType="separate"/>
          </w:r>
          <w:r>
            <w:t>5</w:t>
          </w:r>
          <w:r>
            <w:fldChar w:fldCharType="end"/>
          </w:r>
          <w:r>
            <w:fldChar w:fldCharType="end"/>
          </w:r>
        </w:p>
        <w:p w14:paraId="4DAA6852">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"_Toc170917592" </w:instrText>
          </w:r>
          <w:r>
            <w:fldChar w:fldCharType="separate"/>
          </w:r>
          <w:r>
            <w:rPr>
              <w:rStyle w:val="14"/>
            </w:rPr>
            <w:t>4.1 系统总体设计</w:t>
          </w:r>
          <w:r>
            <w:tab/>
          </w:r>
          <w:r>
            <w:fldChar w:fldCharType="begin"/>
          </w:r>
          <w:r>
            <w:instrText xml:space="preserve"> PAGEREF _Toc170917592 \h </w:instrText>
          </w:r>
          <w:r>
            <w:fldChar w:fldCharType="separate"/>
          </w:r>
          <w:r>
            <w:t>5</w:t>
          </w:r>
          <w:r>
            <w:fldChar w:fldCharType="end"/>
          </w:r>
          <w:r>
            <w:fldChar w:fldCharType="end"/>
          </w:r>
        </w:p>
        <w:p w14:paraId="1D70FFF0">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"_Toc170917593" </w:instrText>
          </w:r>
          <w:r>
            <w:fldChar w:fldCharType="separate"/>
          </w:r>
          <w:r>
            <w:rPr>
              <w:rStyle w:val="14"/>
            </w:rPr>
            <w:t>4.2 系统详细设计</w:t>
          </w:r>
          <w:r>
            <w:tab/>
          </w:r>
          <w:r>
            <w:fldChar w:fldCharType="begin"/>
          </w:r>
          <w:r>
            <w:instrText xml:space="preserve"> PAGEREF _Toc170917593 \h </w:instrText>
          </w:r>
          <w:r>
            <w:fldChar w:fldCharType="separate"/>
          </w:r>
          <w:r>
            <w:t>5</w:t>
          </w:r>
          <w:r>
            <w:fldChar w:fldCharType="end"/>
          </w:r>
          <w:r>
            <w:fldChar w:fldCharType="end"/>
          </w:r>
        </w:p>
        <w:p w14:paraId="13174E1E">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"_Toc170917594" </w:instrText>
          </w:r>
          <w:r>
            <w:fldChar w:fldCharType="separate"/>
          </w:r>
          <w:r>
            <w:rPr>
              <w:rStyle w:val="14"/>
            </w:rPr>
            <w:t>4.2.1 XXXX模块设计</w:t>
          </w:r>
          <w:r>
            <w:tab/>
          </w:r>
          <w:r>
            <w:fldChar w:fldCharType="begin"/>
          </w:r>
          <w:r>
            <w:instrText xml:space="preserve"> PAGEREF _Toc170917594 \h </w:instrText>
          </w:r>
          <w:r>
            <w:fldChar w:fldCharType="separate"/>
          </w:r>
          <w:r>
            <w:t>5</w:t>
          </w:r>
          <w:r>
            <w:fldChar w:fldCharType="end"/>
          </w:r>
          <w:r>
            <w:fldChar w:fldCharType="end"/>
          </w:r>
        </w:p>
        <w:p w14:paraId="001C83A8">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"_Toc170917595" </w:instrText>
          </w:r>
          <w:r>
            <w:fldChar w:fldCharType="separate"/>
          </w:r>
          <w:r>
            <w:rPr>
              <w:rStyle w:val="14"/>
            </w:rPr>
            <w:t>4.2.2 YYYY模块设计</w:t>
          </w:r>
          <w:r>
            <w:tab/>
          </w:r>
          <w:r>
            <w:fldChar w:fldCharType="begin"/>
          </w:r>
          <w:r>
            <w:instrText xml:space="preserve"> PAGEREF _Toc170917595 \h </w:instrText>
          </w:r>
          <w:r>
            <w:fldChar w:fldCharType="separate"/>
          </w:r>
          <w:r>
            <w:t>5</w:t>
          </w:r>
          <w:r>
            <w:fldChar w:fldCharType="end"/>
          </w:r>
          <w:r>
            <w:fldChar w:fldCharType="end"/>
          </w:r>
        </w:p>
        <w:p w14:paraId="60F384B1">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"_Toc170917596" </w:instrText>
          </w:r>
          <w:r>
            <w:fldChar w:fldCharType="separate"/>
          </w:r>
          <w:r>
            <w:rPr>
              <w:rStyle w:val="14"/>
            </w:rPr>
            <w:t>4.3 数据库设计</w:t>
          </w:r>
          <w:r>
            <w:tab/>
          </w:r>
          <w:r>
            <w:fldChar w:fldCharType="begin"/>
          </w:r>
          <w:r>
            <w:instrText xml:space="preserve"> PAGEREF _Toc170917596 \h </w:instrText>
          </w:r>
          <w:r>
            <w:fldChar w:fldCharType="separate"/>
          </w:r>
          <w:r>
            <w:t>5</w:t>
          </w:r>
          <w:r>
            <w:fldChar w:fldCharType="end"/>
          </w:r>
          <w:r>
            <w:fldChar w:fldCharType="end"/>
          </w:r>
        </w:p>
        <w:p w14:paraId="79367123">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"_Toc170917597" </w:instrText>
          </w:r>
          <w:r>
            <w:fldChar w:fldCharType="separate"/>
          </w:r>
          <w:r>
            <w:rPr>
              <w:rStyle w:val="14"/>
            </w:rPr>
            <w:t>4.3.1 数据库概念设计</w:t>
          </w:r>
          <w:r>
            <w:tab/>
          </w:r>
          <w:r>
            <w:fldChar w:fldCharType="begin"/>
          </w:r>
          <w:r>
            <w:instrText xml:space="preserve"> PAGEREF _Toc170917597 \h </w:instrText>
          </w:r>
          <w:r>
            <w:fldChar w:fldCharType="separate"/>
          </w:r>
          <w:r>
            <w:t>5</w:t>
          </w:r>
          <w:r>
            <w:fldChar w:fldCharType="end"/>
          </w:r>
          <w:r>
            <w:fldChar w:fldCharType="end"/>
          </w:r>
        </w:p>
        <w:p w14:paraId="389F3716">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"_Toc170917598" </w:instrText>
          </w:r>
          <w:r>
            <w:fldChar w:fldCharType="separate"/>
          </w:r>
          <w:r>
            <w:rPr>
              <w:rStyle w:val="14"/>
            </w:rPr>
            <w:t>4.3.2 数据逻辑结构设计</w:t>
          </w:r>
          <w:bookmarkStart w:id="108" w:name="_GoBack"/>
          <w:bookmarkEnd w:id="108"/>
          <w:r>
            <w:tab/>
          </w:r>
          <w:r>
            <w:fldChar w:fldCharType="begin"/>
          </w:r>
          <w:r>
            <w:instrText xml:space="preserve"> PAGEREF _Toc170917598 \h </w:instrText>
          </w:r>
          <w:r>
            <w:fldChar w:fldCharType="separate"/>
          </w:r>
          <w:r>
            <w:t>6</w:t>
          </w:r>
          <w:r>
            <w:fldChar w:fldCharType="end"/>
          </w:r>
          <w:r>
            <w:fldChar w:fldCharType="end"/>
          </w:r>
        </w:p>
        <w:p w14:paraId="4F112C12">
          <w:pPr>
            <w:pStyle w:val="8"/>
            <w:tabs>
              <w:tab w:val="right" w:leader="dot" w:pos="8296"/>
            </w:tabs>
            <w:ind w:firstLine="0" w:firstLineChars="0"/>
            <w:rPr>
              <w:rFonts w:asciiTheme="minorHAnsi" w:hAnsiTheme="minorHAnsi" w:eastAsiaTheme="minorEastAsia" w:cstheme="minorBidi"/>
              <w:sz w:val="21"/>
              <w:szCs w:val="22"/>
            </w:rPr>
          </w:pPr>
          <w:r>
            <w:fldChar w:fldCharType="begin"/>
          </w:r>
          <w:r>
            <w:instrText xml:space="preserve"> HYPERLINK \l "_Toc170917599" </w:instrText>
          </w:r>
          <w:r>
            <w:fldChar w:fldCharType="separate"/>
          </w:r>
          <w:r>
            <w:rPr>
              <w:rStyle w:val="14"/>
            </w:rPr>
            <w:t>5 XXX系统实现</w:t>
          </w:r>
          <w:r>
            <w:tab/>
          </w:r>
          <w:r>
            <w:fldChar w:fldCharType="begin"/>
          </w:r>
          <w:r>
            <w:instrText xml:space="preserve"> PAGEREF _Toc170917599 \h </w:instrText>
          </w:r>
          <w:r>
            <w:fldChar w:fldCharType="separate"/>
          </w:r>
          <w:r>
            <w:t>8</w:t>
          </w:r>
          <w:r>
            <w:fldChar w:fldCharType="end"/>
          </w:r>
          <w:r>
            <w:fldChar w:fldCharType="end"/>
          </w:r>
        </w:p>
        <w:p w14:paraId="60D489A6">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"_Toc170917600" </w:instrText>
          </w:r>
          <w:r>
            <w:fldChar w:fldCharType="separate"/>
          </w:r>
          <w:r>
            <w:rPr>
              <w:rStyle w:val="14"/>
            </w:rPr>
            <w:t>5.1 系统实现概述</w:t>
          </w:r>
          <w:r>
            <w:tab/>
          </w:r>
          <w:r>
            <w:fldChar w:fldCharType="begin"/>
          </w:r>
          <w:r>
            <w:instrText xml:space="preserve"> PAGEREF _Toc170917600 \h </w:instrText>
          </w:r>
          <w:r>
            <w:fldChar w:fldCharType="separate"/>
          </w:r>
          <w:r>
            <w:t>8</w:t>
          </w:r>
          <w:r>
            <w:fldChar w:fldCharType="end"/>
          </w:r>
          <w:r>
            <w:fldChar w:fldCharType="end"/>
          </w:r>
        </w:p>
        <w:p w14:paraId="54B1A0B6">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"_Toc170917601" </w:instrText>
          </w:r>
          <w:r>
            <w:fldChar w:fldCharType="separate"/>
          </w:r>
          <w:r>
            <w:rPr>
              <w:rStyle w:val="14"/>
            </w:rPr>
            <w:t>5.1.1 系统开发环境</w:t>
          </w:r>
          <w:r>
            <w:tab/>
          </w:r>
          <w:r>
            <w:fldChar w:fldCharType="begin"/>
          </w:r>
          <w:r>
            <w:instrText xml:space="preserve"> PAGEREF _Toc170917601 \h </w:instrText>
          </w:r>
          <w:r>
            <w:fldChar w:fldCharType="separate"/>
          </w:r>
          <w:r>
            <w:t>8</w:t>
          </w:r>
          <w:r>
            <w:fldChar w:fldCharType="end"/>
          </w:r>
          <w:r>
            <w:fldChar w:fldCharType="end"/>
          </w:r>
        </w:p>
        <w:p w14:paraId="3D6F462D">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"_Toc170917602" </w:instrText>
          </w:r>
          <w:r>
            <w:fldChar w:fldCharType="separate"/>
          </w:r>
          <w:r>
            <w:rPr>
              <w:rStyle w:val="14"/>
            </w:rPr>
            <w:t>5.1.2 系统运行环境</w:t>
          </w:r>
          <w:r>
            <w:tab/>
          </w:r>
          <w:r>
            <w:fldChar w:fldCharType="begin"/>
          </w:r>
          <w:r>
            <w:instrText xml:space="preserve"> PAGEREF _Toc170917602 \h </w:instrText>
          </w:r>
          <w:r>
            <w:fldChar w:fldCharType="separate"/>
          </w:r>
          <w:r>
            <w:t>8</w:t>
          </w:r>
          <w:r>
            <w:fldChar w:fldCharType="end"/>
          </w:r>
          <w:r>
            <w:fldChar w:fldCharType="end"/>
          </w:r>
        </w:p>
        <w:p w14:paraId="70E400F0">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"_Toc170917603" </w:instrText>
          </w:r>
          <w:r>
            <w:fldChar w:fldCharType="separate"/>
          </w:r>
          <w:r>
            <w:rPr>
              <w:rStyle w:val="14"/>
            </w:rPr>
            <w:t>5.2 系统实现</w:t>
          </w:r>
          <w:r>
            <w:tab/>
          </w:r>
          <w:r>
            <w:fldChar w:fldCharType="begin"/>
          </w:r>
          <w:r>
            <w:instrText xml:space="preserve"> PAGEREF _Toc170917603 \h </w:instrText>
          </w:r>
          <w:r>
            <w:fldChar w:fldCharType="separate"/>
          </w:r>
          <w:r>
            <w:t>8</w:t>
          </w:r>
          <w:r>
            <w:fldChar w:fldCharType="end"/>
          </w:r>
          <w:r>
            <w:fldChar w:fldCharType="end"/>
          </w:r>
        </w:p>
        <w:p w14:paraId="7604FA29">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"_Toc170917604" </w:instrText>
          </w:r>
          <w:r>
            <w:fldChar w:fldCharType="separate"/>
          </w:r>
          <w:r>
            <w:rPr>
              <w:rStyle w:val="14"/>
            </w:rPr>
            <w:t>5.2.1 XXXX模块</w:t>
          </w:r>
          <w:r>
            <w:tab/>
          </w:r>
          <w:r>
            <w:fldChar w:fldCharType="begin"/>
          </w:r>
          <w:r>
            <w:instrText xml:space="preserve"> PAGEREF _Toc170917604 \h </w:instrText>
          </w:r>
          <w:r>
            <w:fldChar w:fldCharType="separate"/>
          </w:r>
          <w:r>
            <w:t>8</w:t>
          </w:r>
          <w:r>
            <w:fldChar w:fldCharType="end"/>
          </w:r>
          <w:r>
            <w:fldChar w:fldCharType="end"/>
          </w:r>
        </w:p>
        <w:p w14:paraId="37FDE437">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"_Toc170917605" </w:instrText>
          </w:r>
          <w:r>
            <w:fldChar w:fldCharType="separate"/>
          </w:r>
          <w:r>
            <w:rPr>
              <w:rStyle w:val="14"/>
            </w:rPr>
            <w:t>5.3 系统测试</w:t>
          </w:r>
          <w:r>
            <w:tab/>
          </w:r>
          <w:r>
            <w:fldChar w:fldCharType="begin"/>
          </w:r>
          <w:r>
            <w:instrText xml:space="preserve"> PAGEREF _Toc170917605 \h </w:instrText>
          </w:r>
          <w:r>
            <w:fldChar w:fldCharType="separate"/>
          </w:r>
          <w:r>
            <w:t>9</w:t>
          </w:r>
          <w:r>
            <w:fldChar w:fldCharType="end"/>
          </w:r>
          <w:r>
            <w:fldChar w:fldCharType="end"/>
          </w:r>
        </w:p>
        <w:p w14:paraId="2228EC6C">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"_Toc170917606" </w:instrText>
          </w:r>
          <w:r>
            <w:fldChar w:fldCharType="separate"/>
          </w:r>
          <w:r>
            <w:rPr>
              <w:rStyle w:val="14"/>
            </w:rPr>
            <w:t>5.3.1 测试方法</w:t>
          </w:r>
          <w:r>
            <w:tab/>
          </w:r>
          <w:r>
            <w:fldChar w:fldCharType="begin"/>
          </w:r>
          <w:r>
            <w:instrText xml:space="preserve"> PAGEREF _Toc170917606 \h </w:instrText>
          </w:r>
          <w:r>
            <w:fldChar w:fldCharType="separate"/>
          </w:r>
          <w:r>
            <w:t>9</w:t>
          </w:r>
          <w:r>
            <w:fldChar w:fldCharType="end"/>
          </w:r>
          <w:r>
            <w:fldChar w:fldCharType="end"/>
          </w:r>
        </w:p>
        <w:p w14:paraId="1702A7EE">
          <w:pPr>
            <w:pStyle w:val="5"/>
            <w:tabs>
              <w:tab w:val="right" w:leader="dot" w:pos="8296"/>
            </w:tabs>
            <w:ind w:left="960" w:firstLine="0" w:firstLineChars="0"/>
            <w:rPr>
              <w:rFonts w:asciiTheme="minorHAnsi" w:hAnsiTheme="minorHAnsi" w:eastAsiaTheme="minorEastAsia" w:cstheme="minorBidi"/>
              <w:sz w:val="21"/>
              <w:szCs w:val="22"/>
            </w:rPr>
          </w:pPr>
          <w:r>
            <w:fldChar w:fldCharType="begin"/>
          </w:r>
          <w:r>
            <w:instrText xml:space="preserve"> HYPERLINK \l "_Toc170917607" </w:instrText>
          </w:r>
          <w:r>
            <w:fldChar w:fldCharType="separate"/>
          </w:r>
          <w:r>
            <w:rPr>
              <w:rStyle w:val="14"/>
            </w:rPr>
            <w:t>5.3.2 功能测试</w:t>
          </w:r>
          <w:r>
            <w:tab/>
          </w:r>
          <w:r>
            <w:fldChar w:fldCharType="begin"/>
          </w:r>
          <w:r>
            <w:instrText xml:space="preserve"> PAGEREF _Toc170917607 \h </w:instrText>
          </w:r>
          <w:r>
            <w:fldChar w:fldCharType="separate"/>
          </w:r>
          <w:r>
            <w:t>9</w:t>
          </w:r>
          <w:r>
            <w:fldChar w:fldCharType="end"/>
          </w:r>
          <w:r>
            <w:fldChar w:fldCharType="end"/>
          </w:r>
        </w:p>
        <w:p w14:paraId="5BF10DE1">
          <w:pPr>
            <w:pStyle w:val="8"/>
            <w:tabs>
              <w:tab w:val="right" w:leader="dot" w:pos="8296"/>
            </w:tabs>
            <w:ind w:firstLine="0" w:firstLineChars="0"/>
            <w:rPr>
              <w:rFonts w:asciiTheme="minorHAnsi" w:hAnsiTheme="minorHAnsi" w:eastAsiaTheme="minorEastAsia" w:cstheme="minorBidi"/>
              <w:sz w:val="21"/>
              <w:szCs w:val="22"/>
            </w:rPr>
          </w:pPr>
          <w:r>
            <w:fldChar w:fldCharType="begin"/>
          </w:r>
          <w:r>
            <w:instrText xml:space="preserve"> HYPERLINK \l "_Toc170917608" </w:instrText>
          </w:r>
          <w:r>
            <w:fldChar w:fldCharType="separate"/>
          </w:r>
          <w:r>
            <w:rPr>
              <w:rStyle w:val="14"/>
            </w:rPr>
            <w:t>6 总结与展望</w:t>
          </w:r>
          <w:r>
            <w:tab/>
          </w:r>
          <w:r>
            <w:fldChar w:fldCharType="begin"/>
          </w:r>
          <w:r>
            <w:instrText xml:space="preserve"> PAGEREF _Toc170917608 \h </w:instrText>
          </w:r>
          <w:r>
            <w:fldChar w:fldCharType="separate"/>
          </w:r>
          <w:r>
            <w:t>10</w:t>
          </w:r>
          <w:r>
            <w:fldChar w:fldCharType="end"/>
          </w:r>
          <w:r>
            <w:fldChar w:fldCharType="end"/>
          </w:r>
        </w:p>
        <w:p w14:paraId="49AE6853">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"_Toc170917609" </w:instrText>
          </w:r>
          <w:r>
            <w:fldChar w:fldCharType="separate"/>
          </w:r>
          <w:r>
            <w:rPr>
              <w:rStyle w:val="14"/>
            </w:rPr>
            <w:t>6.1 结论</w:t>
          </w:r>
          <w:r>
            <w:tab/>
          </w:r>
          <w:r>
            <w:fldChar w:fldCharType="begin"/>
          </w:r>
          <w:r>
            <w:instrText xml:space="preserve"> PAGEREF _Toc170917609 \h </w:instrText>
          </w:r>
          <w:r>
            <w:fldChar w:fldCharType="separate"/>
          </w:r>
          <w:r>
            <w:t>10</w:t>
          </w:r>
          <w:r>
            <w:fldChar w:fldCharType="end"/>
          </w:r>
          <w:r>
            <w:fldChar w:fldCharType="end"/>
          </w:r>
        </w:p>
        <w:p w14:paraId="42E50E18">
          <w:pPr>
            <w:pStyle w:val="9"/>
            <w:tabs>
              <w:tab w:val="right" w:leader="dot" w:pos="8296"/>
            </w:tabs>
            <w:ind w:left="480" w:firstLine="0" w:firstLineChars="0"/>
            <w:rPr>
              <w:rFonts w:asciiTheme="minorHAnsi" w:hAnsiTheme="minorHAnsi" w:eastAsiaTheme="minorEastAsia" w:cstheme="minorBidi"/>
              <w:sz w:val="21"/>
              <w:szCs w:val="22"/>
            </w:rPr>
          </w:pPr>
          <w:r>
            <w:fldChar w:fldCharType="begin"/>
          </w:r>
          <w:r>
            <w:instrText xml:space="preserve"> HYPERLINK \l "_Toc170917610" </w:instrText>
          </w:r>
          <w:r>
            <w:fldChar w:fldCharType="separate"/>
          </w:r>
          <w:r>
            <w:rPr>
              <w:rStyle w:val="14"/>
            </w:rPr>
            <w:t>6.2 展望</w:t>
          </w:r>
          <w:r>
            <w:tab/>
          </w:r>
          <w:r>
            <w:fldChar w:fldCharType="begin"/>
          </w:r>
          <w:r>
            <w:instrText xml:space="preserve"> PAGEREF _Toc170917610 \h </w:instrText>
          </w:r>
          <w:r>
            <w:fldChar w:fldCharType="separate"/>
          </w:r>
          <w:r>
            <w:t>10</w:t>
          </w:r>
          <w:r>
            <w:fldChar w:fldCharType="end"/>
          </w:r>
          <w:r>
            <w:fldChar w:fldCharType="end"/>
          </w:r>
        </w:p>
        <w:p w14:paraId="685A95AB">
          <w:pPr>
            <w:pStyle w:val="8"/>
            <w:tabs>
              <w:tab w:val="right" w:leader="dot" w:pos="8296"/>
            </w:tabs>
            <w:ind w:firstLine="0" w:firstLineChars="0"/>
            <w:rPr>
              <w:rFonts w:asciiTheme="minorHAnsi" w:hAnsiTheme="minorHAnsi" w:eastAsiaTheme="minorEastAsia" w:cstheme="minorBidi"/>
              <w:sz w:val="21"/>
              <w:szCs w:val="22"/>
            </w:rPr>
          </w:pPr>
          <w:r>
            <w:fldChar w:fldCharType="begin"/>
          </w:r>
          <w:r>
            <w:instrText xml:space="preserve"> HYPERLINK \l "_Toc170917611" </w:instrText>
          </w:r>
          <w:r>
            <w:fldChar w:fldCharType="separate"/>
          </w:r>
          <w:r>
            <w:rPr>
              <w:rStyle w:val="14"/>
            </w:rPr>
            <w:t>参考文献</w:t>
          </w:r>
          <w:r>
            <w:tab/>
          </w:r>
          <w:r>
            <w:fldChar w:fldCharType="begin"/>
          </w:r>
          <w:r>
            <w:instrText xml:space="preserve"> PAGEREF _Toc170917611 \h </w:instrText>
          </w:r>
          <w:r>
            <w:fldChar w:fldCharType="separate"/>
          </w:r>
          <w:r>
            <w:t>11</w:t>
          </w:r>
          <w:r>
            <w:fldChar w:fldCharType="end"/>
          </w:r>
          <w:r>
            <w:fldChar w:fldCharType="end"/>
          </w:r>
        </w:p>
        <w:p w14:paraId="762CB0FC">
          <w:pPr>
            <w:pStyle w:val="8"/>
            <w:tabs>
              <w:tab w:val="right" w:leader="dot" w:pos="8296"/>
            </w:tabs>
            <w:ind w:firstLine="0" w:firstLineChars="0"/>
            <w:rPr>
              <w:rFonts w:asciiTheme="minorHAnsi" w:hAnsiTheme="minorHAnsi" w:eastAsiaTheme="minorEastAsia" w:cstheme="minorBidi"/>
              <w:sz w:val="21"/>
              <w:szCs w:val="22"/>
            </w:rPr>
          </w:pPr>
          <w:r>
            <w:fldChar w:fldCharType="begin"/>
          </w:r>
          <w:r>
            <w:instrText xml:space="preserve"> HYPERLINK \l "_Toc170917612" </w:instrText>
          </w:r>
          <w:r>
            <w:fldChar w:fldCharType="separate"/>
          </w:r>
          <w:r>
            <w:rPr>
              <w:rStyle w:val="14"/>
            </w:rPr>
            <w:t>附  录A（如有）</w:t>
          </w:r>
          <w:r>
            <w:tab/>
          </w:r>
          <w:r>
            <w:fldChar w:fldCharType="begin"/>
          </w:r>
          <w:r>
            <w:instrText xml:space="preserve"> PAGEREF _Toc170917612 \h </w:instrText>
          </w:r>
          <w:r>
            <w:fldChar w:fldCharType="separate"/>
          </w:r>
          <w:r>
            <w:t>12</w:t>
          </w:r>
          <w:r>
            <w:fldChar w:fldCharType="end"/>
          </w:r>
          <w:r>
            <w:fldChar w:fldCharType="end"/>
          </w:r>
        </w:p>
        <w:p w14:paraId="2B8EBB05">
          <w:pPr>
            <w:pStyle w:val="8"/>
            <w:tabs>
              <w:tab w:val="right" w:leader="dot" w:pos="8296"/>
            </w:tabs>
            <w:ind w:firstLine="0" w:firstLineChars="0"/>
            <w:rPr>
              <w:rFonts w:asciiTheme="minorHAnsi" w:hAnsiTheme="minorHAnsi" w:eastAsiaTheme="minorEastAsia" w:cstheme="minorBidi"/>
              <w:sz w:val="21"/>
              <w:szCs w:val="22"/>
            </w:rPr>
          </w:pPr>
          <w:r>
            <w:fldChar w:fldCharType="begin"/>
          </w:r>
          <w:r>
            <w:instrText xml:space="preserve"> HYPERLINK \l "_Toc170917613" </w:instrText>
          </w:r>
          <w:r>
            <w:fldChar w:fldCharType="separate"/>
          </w:r>
          <w:r>
            <w:rPr>
              <w:rStyle w:val="14"/>
            </w:rPr>
            <w:t>致  谢</w:t>
          </w:r>
          <w:r>
            <w:tab/>
          </w:r>
          <w:r>
            <w:fldChar w:fldCharType="begin"/>
          </w:r>
          <w:r>
            <w:instrText xml:space="preserve"> PAGEREF _Toc170917613 \h </w:instrText>
          </w:r>
          <w:r>
            <w:fldChar w:fldCharType="separate"/>
          </w:r>
          <w:r>
            <w:t>13</w:t>
          </w:r>
          <w:r>
            <w:fldChar w:fldCharType="end"/>
          </w:r>
          <w:r>
            <w:fldChar w:fldCharType="end"/>
          </w:r>
        </w:p>
        <w:p w14:paraId="1DA971E1">
          <w:pPr>
            <w:ind w:firstLine="0" w:firstLineChars="0"/>
            <w:rPr>
              <w:rFonts w:ascii="宋体" w:hAnsi="宋体" w:cs="宋体"/>
              <w:szCs w:val="24"/>
            </w:rPr>
          </w:pPr>
          <w:r>
            <w:rPr>
              <w:szCs w:val="24"/>
            </w:rPr>
            <w:fldChar w:fldCharType="end"/>
          </w:r>
        </w:p>
      </w:sdtContent>
    </w:sdt>
    <w:p w14:paraId="08828E06">
      <w:pPr>
        <w:pStyle w:val="2"/>
        <w:rPr>
          <w:sz w:val="32"/>
          <w:szCs w:val="32"/>
        </w:rPr>
        <w:sectPr>
          <w:footerReference r:id="rId12" w:type="default"/>
          <w:pgSz w:w="11906" w:h="16838"/>
          <w:pgMar w:top="1440" w:right="1800" w:bottom="1440" w:left="1800" w:header="851" w:footer="992" w:gutter="0"/>
          <w:pgNumType w:start="1"/>
          <w:cols w:space="720" w:num="1"/>
          <w:docGrid w:type="lines" w:linePitch="312" w:charSpace="0"/>
        </w:sectPr>
      </w:pPr>
    </w:p>
    <w:p w14:paraId="138F2206">
      <w:pPr>
        <w:pStyle w:val="2"/>
      </w:pPr>
      <w:bookmarkStart w:id="3" w:name="_Toc170917574"/>
      <w:r>
        <w:t>1 绪论</w:t>
      </w:r>
      <w:bookmarkEnd w:id="3"/>
    </w:p>
    <w:p w14:paraId="7518E93D">
      <w:pPr>
        <w:pStyle w:val="3"/>
        <w:spacing w:before="240"/>
        <w:rPr>
          <w:rFonts w:ascii="Times New Roman" w:hAnsi="Times New Roman"/>
        </w:rPr>
      </w:pPr>
      <w:bookmarkStart w:id="4" w:name="_Toc170917575"/>
      <w:bookmarkStart w:id="5" w:name="_Toc25767"/>
      <w:r>
        <w:rPr>
          <w:rFonts w:ascii="Times New Roman" w:hAnsi="Times New Roman"/>
        </w:rPr>
        <w:t>1.1 研究背景及意义</w:t>
      </w:r>
      <w:bookmarkEnd w:id="4"/>
      <w:bookmarkEnd w:id="5"/>
    </w:p>
    <w:p w14:paraId="57B8B7AE">
      <w:pPr>
        <w:ind w:firstLine="480"/>
        <w:rPr>
          <w:rFonts w:ascii="宋体" w:hAnsi="宋体"/>
          <w:szCs w:val="21"/>
        </w:rPr>
      </w:pPr>
      <w:r>
        <w:rPr>
          <w:rFonts w:hint="eastAsia" w:ascii="宋体" w:hAnsi="宋体"/>
          <w:szCs w:val="21"/>
        </w:rPr>
        <w:t>介绍论文的背景与意义。所有正文字体均为宋体小四，行距20磅。注意引用参考文献</w:t>
      </w:r>
      <w:r>
        <w:rPr>
          <w:rFonts w:hint="eastAsia" w:ascii="宋体" w:hAnsi="宋体"/>
          <w:szCs w:val="21"/>
          <w:vertAlign w:val="superscript"/>
        </w:rPr>
        <w:t>[</w:t>
      </w:r>
      <w:r>
        <w:rPr>
          <w:rFonts w:ascii="宋体" w:hAnsi="宋体"/>
          <w:szCs w:val="21"/>
          <w:vertAlign w:val="superscript"/>
        </w:rPr>
        <w:t>1]</w:t>
      </w:r>
      <w:r>
        <w:rPr>
          <w:rFonts w:ascii="宋体" w:hAnsi="宋体"/>
          <w:szCs w:val="21"/>
        </w:rPr>
        <w:t>,</w:t>
      </w:r>
      <w:r>
        <w:rPr>
          <w:rFonts w:hint="eastAsia" w:ascii="宋体" w:hAnsi="宋体"/>
          <w:szCs w:val="21"/>
        </w:rPr>
        <w:t>设置为上标</w:t>
      </w:r>
      <w:r>
        <w:rPr>
          <w:rFonts w:hint="eastAsia" w:ascii="宋体" w:hAnsi="宋体"/>
          <w:szCs w:val="21"/>
          <w:vertAlign w:val="superscript"/>
        </w:rPr>
        <w:t>[2]</w:t>
      </w:r>
      <w:r>
        <w:rPr>
          <w:rFonts w:hint="eastAsia" w:ascii="宋体" w:hAnsi="宋体"/>
          <w:szCs w:val="21"/>
        </w:rPr>
        <w:t>，格式如前所示，编号从</w:t>
      </w:r>
      <w:r>
        <w:rPr>
          <w:rFonts w:ascii="宋体" w:hAnsi="宋体"/>
          <w:szCs w:val="21"/>
        </w:rPr>
        <w:t>[1]</w:t>
      </w:r>
      <w:r>
        <w:rPr>
          <w:rFonts w:hint="eastAsia" w:ascii="宋体" w:hAnsi="宋体"/>
          <w:szCs w:val="21"/>
        </w:rPr>
        <w:t>开始，不要写在句号的外面。</w:t>
      </w:r>
    </w:p>
    <w:p w14:paraId="646B650D">
      <w:pPr>
        <w:pStyle w:val="3"/>
        <w:spacing w:before="240"/>
        <w:rPr>
          <w:rFonts w:ascii="Times New Roman" w:hAnsi="Times New Roman"/>
        </w:rPr>
      </w:pPr>
      <w:bookmarkStart w:id="6" w:name="_Toc18372"/>
      <w:bookmarkStart w:id="7" w:name="_Toc170917576"/>
      <w:r>
        <w:rPr>
          <w:rFonts w:ascii="Times New Roman" w:hAnsi="Times New Roman"/>
        </w:rPr>
        <w:t>1.2 国内外研究现状</w:t>
      </w:r>
      <w:bookmarkEnd w:id="6"/>
      <w:bookmarkEnd w:id="7"/>
    </w:p>
    <w:p w14:paraId="07109192">
      <w:pPr>
        <w:pStyle w:val="4"/>
        <w:spacing w:before="240"/>
      </w:pPr>
      <w:bookmarkStart w:id="8" w:name="_Toc170917577"/>
      <w:r>
        <w:rPr>
          <w:rFonts w:hint="eastAsia"/>
        </w:rPr>
        <w:t>1.2.1 国内研究现状</w:t>
      </w:r>
      <w:bookmarkEnd w:id="8"/>
    </w:p>
    <w:p w14:paraId="21AD4C75">
      <w:pPr>
        <w:ind w:firstLine="480"/>
        <w:rPr>
          <w:rFonts w:ascii="宋体" w:hAnsi="宋体"/>
          <w:szCs w:val="21"/>
        </w:rPr>
      </w:pPr>
      <w:r>
        <w:rPr>
          <w:rFonts w:hint="eastAsia"/>
          <w:szCs w:val="21"/>
        </w:rPr>
        <w:t>介绍国内研究现状</w:t>
      </w:r>
      <w:r>
        <w:rPr>
          <w:rFonts w:hint="eastAsia" w:ascii="宋体" w:hAnsi="宋体"/>
          <w:szCs w:val="21"/>
        </w:rPr>
        <w:t>，注意引用参考文献。</w:t>
      </w:r>
    </w:p>
    <w:p w14:paraId="105AE3BF">
      <w:pPr>
        <w:pStyle w:val="4"/>
        <w:spacing w:before="240"/>
      </w:pPr>
      <w:bookmarkStart w:id="9" w:name="_Toc170917578"/>
      <w:r>
        <w:rPr>
          <w:rFonts w:hint="eastAsia"/>
        </w:rPr>
        <w:t>1.2.2 国外研究现状</w:t>
      </w:r>
      <w:bookmarkEnd w:id="9"/>
    </w:p>
    <w:p w14:paraId="09DFD58E">
      <w:pPr>
        <w:ind w:firstLine="480"/>
        <w:rPr>
          <w:rFonts w:ascii="宋体" w:hAnsi="宋体"/>
          <w:szCs w:val="21"/>
        </w:rPr>
      </w:pPr>
      <w:r>
        <w:rPr>
          <w:rFonts w:hint="eastAsia"/>
          <w:szCs w:val="21"/>
        </w:rPr>
        <w:t>介绍国外研究现状</w:t>
      </w:r>
      <w:r>
        <w:rPr>
          <w:rFonts w:hint="eastAsia" w:ascii="宋体" w:hAnsi="宋体"/>
          <w:szCs w:val="21"/>
        </w:rPr>
        <w:t>，注意引用参考文献。</w:t>
      </w:r>
    </w:p>
    <w:p w14:paraId="6B1060C8">
      <w:pPr>
        <w:pStyle w:val="3"/>
        <w:spacing w:before="240"/>
        <w:rPr>
          <w:rFonts w:ascii="Times New Roman" w:hAnsi="Times New Roman"/>
        </w:rPr>
      </w:pPr>
      <w:bookmarkStart w:id="10" w:name="_Toc170917579"/>
      <w:bookmarkStart w:id="11" w:name="_Toc5308"/>
      <w:r>
        <w:rPr>
          <w:rFonts w:ascii="Times New Roman" w:hAnsi="Times New Roman"/>
        </w:rPr>
        <w:t>1.3 研究内容和方法</w:t>
      </w:r>
      <w:bookmarkEnd w:id="10"/>
      <w:bookmarkEnd w:id="11"/>
    </w:p>
    <w:p w14:paraId="6E5DBB56">
      <w:pPr>
        <w:pStyle w:val="4"/>
        <w:spacing w:before="240"/>
      </w:pPr>
      <w:bookmarkStart w:id="12" w:name="_Toc170917580"/>
      <w:r>
        <w:rPr>
          <w:rFonts w:hint="eastAsia"/>
        </w:rPr>
        <w:t>1.3.1 研究内容</w:t>
      </w:r>
      <w:bookmarkEnd w:id="12"/>
    </w:p>
    <w:p w14:paraId="1CE8B4A0">
      <w:pPr>
        <w:ind w:firstLine="480"/>
        <w:rPr>
          <w:rFonts w:ascii="宋体" w:hAnsi="宋体"/>
          <w:szCs w:val="21"/>
        </w:rPr>
      </w:pPr>
      <w:r>
        <w:rPr>
          <w:rFonts w:hint="eastAsia" w:ascii="宋体" w:hAnsi="宋体"/>
          <w:szCs w:val="21"/>
        </w:rPr>
        <w:t>本文主要研究以下内容：第一部分绪论，阐述研究的背景及意义、国内外研究现状和研究内容方法；第二部分，XXXX相关理论介绍，</w:t>
      </w:r>
      <w:r>
        <w:rPr>
          <w:rFonts w:ascii="宋体" w:hAnsi="宋体"/>
          <w:szCs w:val="21"/>
        </w:rPr>
        <w:t>……</w:t>
      </w:r>
      <w:r>
        <w:rPr>
          <w:rFonts w:hint="eastAsia" w:ascii="宋体" w:hAnsi="宋体"/>
          <w:szCs w:val="21"/>
        </w:rPr>
        <w:t>；第三部分，</w:t>
      </w:r>
      <w:r>
        <w:rPr>
          <w:rFonts w:ascii="宋体" w:hAnsi="宋体"/>
          <w:szCs w:val="21"/>
        </w:rPr>
        <w:t>……</w:t>
      </w:r>
      <w:r>
        <w:rPr>
          <w:rFonts w:hint="eastAsia" w:ascii="宋体" w:hAnsi="宋体"/>
          <w:szCs w:val="21"/>
        </w:rPr>
        <w:t>；第四部分，</w:t>
      </w:r>
      <w:r>
        <w:rPr>
          <w:rFonts w:ascii="宋体" w:hAnsi="宋体"/>
          <w:szCs w:val="21"/>
        </w:rPr>
        <w:t>……</w:t>
      </w:r>
      <w:r>
        <w:rPr>
          <w:rFonts w:hint="eastAsia" w:ascii="宋体" w:hAnsi="宋体"/>
          <w:szCs w:val="21"/>
        </w:rPr>
        <w:t>；第五部分，</w:t>
      </w:r>
      <w:r>
        <w:rPr>
          <w:rFonts w:ascii="宋体" w:hAnsi="宋体"/>
          <w:szCs w:val="21"/>
        </w:rPr>
        <w:t>……</w:t>
      </w:r>
      <w:r>
        <w:rPr>
          <w:rFonts w:hint="eastAsia" w:ascii="宋体" w:hAnsi="宋体"/>
          <w:szCs w:val="21"/>
        </w:rPr>
        <w:t>；第六部分，</w:t>
      </w:r>
      <w:r>
        <w:rPr>
          <w:rFonts w:ascii="宋体" w:hAnsi="宋体"/>
          <w:szCs w:val="21"/>
        </w:rPr>
        <w:t>……</w:t>
      </w:r>
      <w:r>
        <w:rPr>
          <w:rFonts w:hint="eastAsia" w:ascii="宋体" w:hAnsi="宋体"/>
          <w:szCs w:val="21"/>
        </w:rPr>
        <w:t>；第七部分，……。</w:t>
      </w:r>
    </w:p>
    <w:p w14:paraId="266624A2">
      <w:pPr>
        <w:pStyle w:val="4"/>
        <w:spacing w:before="240"/>
      </w:pPr>
      <w:bookmarkStart w:id="13" w:name="_Toc170917581"/>
      <w:r>
        <w:rPr>
          <w:rFonts w:hint="eastAsia"/>
        </w:rPr>
        <w:t>1.3.2 研究方法</w:t>
      </w:r>
      <w:bookmarkEnd w:id="13"/>
    </w:p>
    <w:p w14:paraId="379831C5">
      <w:pPr>
        <w:ind w:firstLine="480"/>
        <w:rPr>
          <w:rFonts w:ascii="宋体" w:hAnsi="宋体"/>
          <w:szCs w:val="21"/>
        </w:rPr>
      </w:pPr>
      <w:r>
        <w:rPr>
          <w:rFonts w:hint="eastAsia" w:ascii="宋体" w:hAnsi="宋体"/>
          <w:szCs w:val="21"/>
        </w:rPr>
        <w:t>（1）文献研究法。</w:t>
      </w:r>
      <w:r>
        <w:rPr>
          <w:rFonts w:ascii="宋体" w:hAnsi="宋体"/>
          <w:szCs w:val="21"/>
        </w:rPr>
        <w:t>……</w:t>
      </w:r>
      <w:r>
        <w:rPr>
          <w:rFonts w:hint="eastAsia" w:ascii="宋体" w:hAnsi="宋体"/>
          <w:szCs w:val="21"/>
        </w:rPr>
        <w:t>。</w:t>
      </w:r>
    </w:p>
    <w:p w14:paraId="64BA2104">
      <w:pPr>
        <w:ind w:firstLine="480"/>
        <w:rPr>
          <w:rFonts w:ascii="宋体" w:hAnsi="宋体"/>
          <w:szCs w:val="21"/>
        </w:rPr>
      </w:pPr>
      <w:r>
        <w:rPr>
          <w:rFonts w:hint="eastAsia" w:ascii="宋体" w:hAnsi="宋体"/>
          <w:szCs w:val="21"/>
        </w:rPr>
        <w:t>（2）调查法、访谈法、观察法、调查法、访谈法、座谈会、实验法、问卷法、历史研究法、模拟法、案例法、行动研究法、经验总结法、个案研究法、案例研究法、统计法等，根据论文中的方法进行讨论。</w:t>
      </w:r>
    </w:p>
    <w:p w14:paraId="5391771C">
      <w:pPr>
        <w:ind w:firstLine="480"/>
        <w:rPr>
          <w:rFonts w:ascii="宋体" w:hAnsi="宋体"/>
          <w:szCs w:val="21"/>
        </w:rPr>
      </w:pPr>
      <w:r>
        <w:rPr>
          <w:rFonts w:hint="eastAsia" w:ascii="宋体" w:hAnsi="宋体"/>
          <w:szCs w:val="21"/>
        </w:rPr>
        <w:t>每一章必须分页。</w:t>
      </w:r>
    </w:p>
    <w:p w14:paraId="0E935327">
      <w:pPr>
        <w:ind w:firstLine="480"/>
        <w:rPr>
          <w:rFonts w:ascii="宋体" w:hAnsi="宋体"/>
          <w:szCs w:val="21"/>
        </w:rPr>
      </w:pPr>
      <w:r>
        <w:rPr>
          <w:rFonts w:hint="eastAsia" w:ascii="宋体" w:hAnsi="宋体"/>
          <w:szCs w:val="21"/>
        </w:rPr>
        <w:t>此处页码从1开始。</w:t>
      </w:r>
    </w:p>
    <w:p w14:paraId="44E9BAD0">
      <w:pPr>
        <w:ind w:firstLine="480"/>
      </w:pPr>
      <w:bookmarkStart w:id="14" w:name="_Toc15452"/>
      <w:r>
        <w:rPr>
          <w:rFonts w:hint="eastAsia"/>
        </w:rPr>
        <w:br w:type="page"/>
      </w:r>
    </w:p>
    <w:p w14:paraId="55B08784">
      <w:pPr>
        <w:pStyle w:val="2"/>
      </w:pPr>
      <w:bookmarkStart w:id="15" w:name="_Toc170917582"/>
      <w:r>
        <w:rPr>
          <w:rFonts w:hint="eastAsia"/>
        </w:rPr>
        <w:t xml:space="preserve">2 </w:t>
      </w:r>
      <w:bookmarkEnd w:id="14"/>
      <w:r>
        <w:rPr>
          <w:rFonts w:hint="eastAsia"/>
        </w:rPr>
        <w:t>系统关键技术介绍</w:t>
      </w:r>
      <w:bookmarkEnd w:id="15"/>
    </w:p>
    <w:p w14:paraId="704BB781">
      <w:pPr>
        <w:pStyle w:val="3"/>
        <w:spacing w:before="240"/>
        <w:rPr>
          <w:rFonts w:ascii="Times New Roman" w:hAnsi="Times New Roman"/>
        </w:rPr>
      </w:pPr>
      <w:bookmarkStart w:id="16" w:name="_Toc1430"/>
      <w:bookmarkStart w:id="17" w:name="_Toc170917583"/>
      <w:r>
        <w:rPr>
          <w:rFonts w:ascii="Times New Roman" w:hAnsi="Times New Roman"/>
        </w:rPr>
        <w:t xml:space="preserve">2.1 </w:t>
      </w:r>
      <w:bookmarkEnd w:id="16"/>
      <w:r>
        <w:rPr>
          <w:rFonts w:hint="eastAsia" w:ascii="Times New Roman" w:hAnsi="Times New Roman"/>
        </w:rPr>
        <w:t>ASP</w:t>
      </w:r>
      <w:r>
        <w:rPr>
          <w:rFonts w:ascii="Times New Roman" w:hAnsi="Times New Roman"/>
        </w:rPr>
        <w:t>.NET</w:t>
      </w:r>
      <w:bookmarkEnd w:id="17"/>
    </w:p>
    <w:p w14:paraId="23CBC6ED">
      <w:pPr>
        <w:ind w:firstLine="480"/>
        <w:rPr>
          <w:szCs w:val="24"/>
        </w:rPr>
      </w:pPr>
      <w:r>
        <w:rPr>
          <w:rFonts w:hint="eastAsia"/>
          <w:szCs w:val="24"/>
        </w:rPr>
        <w:t>根据你自己系统中的关键技术进行介绍。</w:t>
      </w:r>
    </w:p>
    <w:p w14:paraId="5B9B3DB3">
      <w:pPr>
        <w:pStyle w:val="3"/>
        <w:spacing w:before="240"/>
        <w:rPr>
          <w:rFonts w:ascii="Times New Roman" w:hAnsi="Times New Roman"/>
        </w:rPr>
      </w:pPr>
      <w:bookmarkStart w:id="18" w:name="_Toc26247"/>
      <w:bookmarkStart w:id="19" w:name="_Toc170917584"/>
      <w:r>
        <w:rPr>
          <w:rFonts w:ascii="Times New Roman" w:hAnsi="Times New Roman"/>
        </w:rPr>
        <w:t xml:space="preserve">2.2 </w:t>
      </w:r>
      <w:bookmarkEnd w:id="18"/>
      <w:r>
        <w:rPr>
          <w:rFonts w:hint="eastAsia" w:ascii="Times New Roman" w:hAnsi="Times New Roman"/>
        </w:rPr>
        <w:t>SQL</w:t>
      </w:r>
      <w:bookmarkEnd w:id="19"/>
    </w:p>
    <w:p w14:paraId="6D9AE06E">
      <w:pPr>
        <w:ind w:firstLine="480"/>
        <w:rPr>
          <w:szCs w:val="24"/>
        </w:rPr>
      </w:pPr>
      <w:r>
        <w:rPr>
          <w:rFonts w:hint="eastAsia"/>
          <w:szCs w:val="24"/>
        </w:rPr>
        <w:t>根据你自己系统中的关键技术进行介绍。</w:t>
      </w:r>
    </w:p>
    <w:p w14:paraId="69A0C515">
      <w:pPr>
        <w:ind w:firstLine="480"/>
        <w:rPr>
          <w:szCs w:val="24"/>
        </w:rPr>
      </w:pPr>
      <w:r>
        <w:rPr>
          <w:rFonts w:hint="eastAsia"/>
          <w:szCs w:val="24"/>
        </w:rPr>
        <w:t>每一章必须分页。</w:t>
      </w:r>
    </w:p>
    <w:p w14:paraId="57B5B0D6">
      <w:pPr>
        <w:ind w:firstLine="480"/>
      </w:pPr>
      <w:bookmarkStart w:id="20" w:name="_Toc11221"/>
      <w:r>
        <w:rPr>
          <w:rFonts w:hint="eastAsia"/>
        </w:rPr>
        <w:br w:type="page"/>
      </w:r>
    </w:p>
    <w:p w14:paraId="704DE565">
      <w:pPr>
        <w:pStyle w:val="2"/>
      </w:pPr>
      <w:bookmarkStart w:id="21" w:name="_Toc170917585"/>
      <w:r>
        <w:rPr>
          <w:rFonts w:hint="eastAsia"/>
        </w:rPr>
        <w:t xml:space="preserve">3 </w:t>
      </w:r>
      <w:bookmarkEnd w:id="20"/>
      <w:r>
        <w:rPr>
          <w:rFonts w:hint="eastAsia"/>
        </w:rPr>
        <w:t>系统需求分析</w:t>
      </w:r>
      <w:bookmarkEnd w:id="21"/>
    </w:p>
    <w:p w14:paraId="776643DB">
      <w:pPr>
        <w:pStyle w:val="3"/>
        <w:spacing w:before="240"/>
        <w:rPr>
          <w:rFonts w:ascii="Times New Roman" w:hAnsi="Times New Roman"/>
        </w:rPr>
      </w:pPr>
      <w:bookmarkStart w:id="22" w:name="_Toc31757"/>
      <w:bookmarkStart w:id="23" w:name="_Toc170917586"/>
      <w:r>
        <w:rPr>
          <w:rFonts w:ascii="Times New Roman" w:hAnsi="Times New Roman"/>
        </w:rPr>
        <w:t xml:space="preserve">3.1 </w:t>
      </w:r>
      <w:bookmarkEnd w:id="22"/>
      <w:r>
        <w:rPr>
          <w:rFonts w:hint="eastAsia" w:ascii="Times New Roman" w:hAnsi="Times New Roman"/>
        </w:rPr>
        <w:t>需求概述</w:t>
      </w:r>
      <w:bookmarkEnd w:id="23"/>
    </w:p>
    <w:p w14:paraId="2946259E">
      <w:pPr>
        <w:ind w:firstLine="480"/>
        <w:rPr>
          <w:rFonts w:ascii="宋体" w:hAnsi="宋体"/>
          <w:szCs w:val="21"/>
        </w:rPr>
      </w:pPr>
      <w:r>
        <w:rPr>
          <w:rFonts w:hint="eastAsia" w:ascii="宋体" w:hAnsi="宋体"/>
          <w:szCs w:val="21"/>
        </w:rPr>
        <w:t>总体分析介绍系统需求。</w:t>
      </w:r>
    </w:p>
    <w:p w14:paraId="031DD806">
      <w:pPr>
        <w:pStyle w:val="3"/>
        <w:spacing w:before="240"/>
        <w:rPr>
          <w:rFonts w:ascii="Times New Roman" w:hAnsi="Times New Roman"/>
        </w:rPr>
      </w:pPr>
      <w:bookmarkStart w:id="24" w:name="_Toc4139"/>
      <w:bookmarkStart w:id="25" w:name="_Toc170917587"/>
      <w:r>
        <w:rPr>
          <w:rFonts w:ascii="Times New Roman" w:hAnsi="Times New Roman"/>
        </w:rPr>
        <w:t xml:space="preserve">3.2 </w:t>
      </w:r>
      <w:bookmarkEnd w:id="24"/>
      <w:r>
        <w:rPr>
          <w:rFonts w:hint="eastAsia" w:ascii="Times New Roman" w:hAnsi="Times New Roman"/>
        </w:rPr>
        <w:t>需求分析</w:t>
      </w:r>
      <w:bookmarkEnd w:id="25"/>
    </w:p>
    <w:p w14:paraId="2AF50572">
      <w:pPr>
        <w:pStyle w:val="4"/>
        <w:spacing w:before="240"/>
      </w:pPr>
      <w:bookmarkStart w:id="26" w:name="_Toc170917588"/>
      <w:r>
        <w:rPr>
          <w:rFonts w:hint="eastAsia"/>
        </w:rPr>
        <w:t>3.2.1 功能需求分析</w:t>
      </w:r>
      <w:bookmarkEnd w:id="26"/>
    </w:p>
    <w:p w14:paraId="14DEA0CA">
      <w:pPr>
        <w:ind w:firstLine="480"/>
        <w:rPr>
          <w:rFonts w:ascii="宋体" w:hAnsi="宋体"/>
          <w:szCs w:val="21"/>
        </w:rPr>
      </w:pPr>
      <w:r>
        <w:rPr>
          <w:rFonts w:hint="eastAsia" w:ascii="宋体" w:hAnsi="宋体"/>
          <w:szCs w:val="21"/>
        </w:rPr>
        <w:t>围绕系统功能进行详细阐述，需要给出系统功能结构图，参考如下图3.1所示。注意图片编号按章编排，第三章的第一个图片编号为3.1</w:t>
      </w:r>
      <w:r>
        <w:rPr>
          <w:rFonts w:ascii="宋体" w:hAnsi="宋体"/>
          <w:szCs w:val="21"/>
        </w:rPr>
        <w:t>,</w:t>
      </w:r>
      <w:r>
        <w:rPr>
          <w:rFonts w:hint="eastAsia" w:ascii="宋体" w:hAnsi="宋体"/>
          <w:szCs w:val="21"/>
        </w:rPr>
        <w:t xml:space="preserve"> 第三章的第二个图片编号为3.2，以此类推。图片居中，标题写在图片下方，字体为黑体五号。</w:t>
      </w:r>
    </w:p>
    <w:p w14:paraId="3BCB1C9B">
      <w:pPr>
        <w:spacing w:line="240" w:lineRule="auto"/>
        <w:ind w:firstLine="0" w:firstLineChars="0"/>
        <w:jc w:val="center"/>
        <w:rPr>
          <w:rFonts w:ascii="宋体" w:hAnsi="宋体"/>
          <w:szCs w:val="21"/>
        </w:rPr>
      </w:pPr>
      <w:r>
        <w:drawing>
          <wp:inline distT="0" distB="0" distL="0" distR="0">
            <wp:extent cx="4766310" cy="3114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rcRect l="44968" t="34676" r="23248" b="32094"/>
                    <a:stretch>
                      <a:fillRect/>
                    </a:stretch>
                  </pic:blipFill>
                  <pic:spPr>
                    <a:xfrm>
                      <a:off x="0" y="0"/>
                      <a:ext cx="4791819" cy="3131018"/>
                    </a:xfrm>
                    <a:prstGeom prst="rect">
                      <a:avLst/>
                    </a:prstGeom>
                    <a:ln>
                      <a:noFill/>
                    </a:ln>
                  </pic:spPr>
                </pic:pic>
              </a:graphicData>
            </a:graphic>
          </wp:inline>
        </w:drawing>
      </w:r>
    </w:p>
    <w:p w14:paraId="7A153B20">
      <w:pPr>
        <w:spacing w:line="240" w:lineRule="auto"/>
        <w:ind w:firstLine="0" w:firstLineChars="0"/>
        <w:jc w:val="center"/>
        <w:rPr>
          <w:rFonts w:ascii="黑体" w:hAnsi="黑体" w:eastAsia="黑体"/>
          <w:sz w:val="21"/>
          <w:szCs w:val="21"/>
        </w:rPr>
      </w:pPr>
      <w:r>
        <w:rPr>
          <w:rFonts w:hint="eastAsia" w:ascii="黑体" w:hAnsi="黑体" w:eastAsia="黑体"/>
          <w:sz w:val="21"/>
          <w:szCs w:val="21"/>
        </w:rPr>
        <w:t>图3.1 教学诊断系统功能结构图</w:t>
      </w:r>
    </w:p>
    <w:p w14:paraId="1B8A2C25">
      <w:pPr>
        <w:ind w:firstLine="480"/>
        <w:rPr>
          <w:rFonts w:ascii="宋体" w:hAnsi="宋体"/>
          <w:szCs w:val="21"/>
        </w:rPr>
      </w:pPr>
      <w:r>
        <w:rPr>
          <w:rFonts w:hint="eastAsia" w:ascii="宋体" w:hAnsi="宋体"/>
          <w:szCs w:val="21"/>
        </w:rPr>
        <w:t>系统用例分析图如下图3.2所示。</w:t>
      </w:r>
    </w:p>
    <w:p w14:paraId="1ECC421D">
      <w:pPr>
        <w:spacing w:line="240" w:lineRule="auto"/>
        <w:ind w:firstLine="0" w:firstLineChars="0"/>
        <w:jc w:val="center"/>
        <w:rPr>
          <w:rFonts w:ascii="宋体" w:hAnsi="宋体"/>
          <w:szCs w:val="21"/>
        </w:rPr>
      </w:pPr>
      <w:r>
        <w:drawing>
          <wp:inline distT="0" distB="0" distL="0" distR="0">
            <wp:extent cx="3592195" cy="1552575"/>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rcRect l="30159" t="35543" r="19275" b="29493"/>
                    <a:stretch>
                      <a:fillRect/>
                    </a:stretch>
                  </pic:blipFill>
                  <pic:spPr>
                    <a:xfrm>
                      <a:off x="0" y="0"/>
                      <a:ext cx="3600225" cy="1555811"/>
                    </a:xfrm>
                    <a:prstGeom prst="rect">
                      <a:avLst/>
                    </a:prstGeom>
                    <a:ln>
                      <a:noFill/>
                    </a:ln>
                  </pic:spPr>
                </pic:pic>
              </a:graphicData>
            </a:graphic>
          </wp:inline>
        </w:drawing>
      </w:r>
    </w:p>
    <w:p w14:paraId="1D110EA1">
      <w:pPr>
        <w:spacing w:line="240" w:lineRule="auto"/>
        <w:ind w:firstLine="0" w:firstLineChars="0"/>
        <w:jc w:val="center"/>
        <w:rPr>
          <w:rFonts w:ascii="黑体" w:hAnsi="黑体" w:eastAsia="黑体"/>
          <w:sz w:val="21"/>
          <w:szCs w:val="21"/>
        </w:rPr>
      </w:pPr>
      <w:r>
        <w:rPr>
          <w:rFonts w:hint="eastAsia" w:ascii="黑体" w:hAnsi="黑体" w:eastAsia="黑体"/>
          <w:sz w:val="21"/>
          <w:szCs w:val="21"/>
        </w:rPr>
        <w:t>图3.</w:t>
      </w:r>
      <w:r>
        <w:rPr>
          <w:rFonts w:ascii="黑体" w:hAnsi="黑体" w:eastAsia="黑体"/>
          <w:sz w:val="21"/>
          <w:szCs w:val="21"/>
        </w:rPr>
        <w:t>2</w:t>
      </w:r>
      <w:r>
        <w:rPr>
          <w:rFonts w:hint="eastAsia" w:ascii="黑体" w:hAnsi="黑体" w:eastAsia="黑体"/>
          <w:sz w:val="21"/>
          <w:szCs w:val="21"/>
        </w:rPr>
        <w:t xml:space="preserve"> 生师评价模块用例图</w:t>
      </w:r>
    </w:p>
    <w:p w14:paraId="326B03E4">
      <w:pPr>
        <w:pStyle w:val="4"/>
        <w:spacing w:before="240"/>
      </w:pPr>
      <w:bookmarkStart w:id="27" w:name="_Toc170917589"/>
      <w:r>
        <w:rPr>
          <w:rFonts w:hint="eastAsia"/>
        </w:rPr>
        <w:t>3.2.2 非功能需求分析</w:t>
      </w:r>
      <w:bookmarkEnd w:id="27"/>
    </w:p>
    <w:p w14:paraId="4E810DA8">
      <w:pPr>
        <w:ind w:firstLine="480"/>
        <w:rPr>
          <w:rFonts w:ascii="宋体" w:hAnsi="宋体"/>
          <w:szCs w:val="21"/>
        </w:rPr>
      </w:pPr>
      <w:r>
        <w:rPr>
          <w:rFonts w:hint="eastAsia" w:ascii="宋体" w:hAnsi="宋体"/>
          <w:szCs w:val="21"/>
        </w:rPr>
        <w:t>从界面、安全、性能等方面分析系统需求。</w:t>
      </w:r>
    </w:p>
    <w:p w14:paraId="47F5B8FA">
      <w:pPr>
        <w:pStyle w:val="3"/>
        <w:spacing w:before="240"/>
        <w:rPr>
          <w:rFonts w:ascii="Times New Roman" w:hAnsi="Times New Roman"/>
        </w:rPr>
      </w:pPr>
      <w:bookmarkStart w:id="28" w:name="_Toc24565"/>
      <w:bookmarkStart w:id="29" w:name="_Toc170917590"/>
      <w:r>
        <w:rPr>
          <w:rFonts w:ascii="Times New Roman" w:hAnsi="Times New Roman"/>
        </w:rPr>
        <w:t xml:space="preserve">3.3 </w:t>
      </w:r>
      <w:bookmarkEnd w:id="28"/>
      <w:r>
        <w:rPr>
          <w:rFonts w:hint="eastAsia" w:ascii="Times New Roman" w:hAnsi="Times New Roman"/>
        </w:rPr>
        <w:t>可行性分析</w:t>
      </w:r>
      <w:bookmarkEnd w:id="29"/>
    </w:p>
    <w:p w14:paraId="38C62B95">
      <w:pPr>
        <w:ind w:firstLine="480"/>
        <w:rPr>
          <w:rFonts w:ascii="宋体" w:hAnsi="宋体"/>
          <w:szCs w:val="21"/>
        </w:rPr>
      </w:pPr>
      <w:r>
        <w:rPr>
          <w:rFonts w:hint="eastAsia" w:ascii="宋体" w:hAnsi="宋体"/>
          <w:szCs w:val="21"/>
        </w:rPr>
        <w:t>主要从技术可行性，经济可行性方面进行分析。</w:t>
      </w:r>
    </w:p>
    <w:p w14:paraId="2582C806">
      <w:pPr>
        <w:ind w:firstLine="480"/>
        <w:rPr>
          <w:rFonts w:ascii="宋体" w:hAnsi="宋体"/>
          <w:szCs w:val="21"/>
        </w:rPr>
      </w:pPr>
      <w:r>
        <w:rPr>
          <w:rFonts w:hint="eastAsia" w:ascii="宋体" w:hAnsi="宋体"/>
          <w:szCs w:val="21"/>
        </w:rPr>
        <w:t>每章结束要分页。</w:t>
      </w:r>
    </w:p>
    <w:p w14:paraId="2540604E">
      <w:pPr>
        <w:ind w:firstLine="480"/>
      </w:pPr>
      <w:bookmarkStart w:id="30" w:name="_Toc12117"/>
      <w:r>
        <w:rPr>
          <w:rFonts w:hint="eastAsia"/>
        </w:rPr>
        <w:br w:type="page"/>
      </w:r>
    </w:p>
    <w:p w14:paraId="31BB46CF">
      <w:pPr>
        <w:pStyle w:val="2"/>
      </w:pPr>
      <w:bookmarkStart w:id="31" w:name="_Toc170917591"/>
      <w:r>
        <w:rPr>
          <w:rFonts w:hint="eastAsia"/>
        </w:rPr>
        <w:t xml:space="preserve">4 </w:t>
      </w:r>
      <w:bookmarkEnd w:id="30"/>
      <w:r>
        <w:rPr>
          <w:rFonts w:hint="eastAsia"/>
        </w:rPr>
        <w:t>XXX系统设计</w:t>
      </w:r>
      <w:bookmarkEnd w:id="31"/>
    </w:p>
    <w:p w14:paraId="78984F0F">
      <w:pPr>
        <w:pStyle w:val="3"/>
        <w:spacing w:before="240"/>
        <w:rPr>
          <w:rFonts w:ascii="Times New Roman" w:hAnsi="Times New Roman"/>
        </w:rPr>
      </w:pPr>
      <w:bookmarkStart w:id="32" w:name="_Toc12952"/>
      <w:bookmarkStart w:id="33" w:name="_Toc170917592"/>
      <w:r>
        <w:rPr>
          <w:rFonts w:ascii="Times New Roman" w:hAnsi="Times New Roman"/>
        </w:rPr>
        <w:t xml:space="preserve">4.1 </w:t>
      </w:r>
      <w:bookmarkEnd w:id="32"/>
      <w:r>
        <w:rPr>
          <w:rFonts w:hint="eastAsia" w:ascii="Times New Roman" w:hAnsi="Times New Roman"/>
        </w:rPr>
        <w:t>系统总体设计</w:t>
      </w:r>
      <w:bookmarkEnd w:id="33"/>
    </w:p>
    <w:p w14:paraId="061DE6D1">
      <w:pPr>
        <w:ind w:firstLine="480"/>
        <w:rPr>
          <w:rFonts w:ascii="宋体" w:hAnsi="宋体"/>
          <w:b/>
          <w:szCs w:val="24"/>
        </w:rPr>
      </w:pPr>
      <w:r>
        <w:rPr>
          <w:rFonts w:hint="eastAsia" w:ascii="宋体" w:hAnsi="宋体"/>
          <w:szCs w:val="21"/>
        </w:rPr>
        <w:t>从系统设计目标以及系统框架进行分析，可给出系统框架图等。</w:t>
      </w:r>
    </w:p>
    <w:p w14:paraId="442C96D9">
      <w:pPr>
        <w:pStyle w:val="3"/>
        <w:spacing w:before="240"/>
        <w:rPr>
          <w:rFonts w:ascii="Times New Roman" w:hAnsi="Times New Roman"/>
        </w:rPr>
      </w:pPr>
      <w:bookmarkStart w:id="34" w:name="_Toc30231"/>
      <w:bookmarkStart w:id="35" w:name="_Toc170917593"/>
      <w:r>
        <w:rPr>
          <w:rFonts w:ascii="Times New Roman" w:hAnsi="Times New Roman"/>
        </w:rPr>
        <w:t xml:space="preserve">4.2 </w:t>
      </w:r>
      <w:bookmarkEnd w:id="34"/>
      <w:r>
        <w:rPr>
          <w:rFonts w:hint="eastAsia" w:ascii="Times New Roman" w:hAnsi="Times New Roman"/>
        </w:rPr>
        <w:t>系统详细设计</w:t>
      </w:r>
      <w:bookmarkEnd w:id="35"/>
    </w:p>
    <w:p w14:paraId="7DA3E223">
      <w:pPr>
        <w:pStyle w:val="4"/>
        <w:spacing w:before="240"/>
      </w:pPr>
      <w:bookmarkStart w:id="36" w:name="_Toc2575"/>
      <w:bookmarkStart w:id="37" w:name="_Toc9942"/>
      <w:bookmarkStart w:id="38" w:name="_Toc27511"/>
      <w:bookmarkStart w:id="39" w:name="_Toc170917594"/>
      <w:r>
        <w:rPr>
          <w:rFonts w:hint="eastAsia"/>
        </w:rPr>
        <w:t xml:space="preserve">4.2.1 </w:t>
      </w:r>
      <w:bookmarkEnd w:id="36"/>
      <w:bookmarkEnd w:id="37"/>
      <w:bookmarkEnd w:id="38"/>
      <w:r>
        <w:rPr>
          <w:rFonts w:hint="eastAsia"/>
        </w:rPr>
        <w:t>XXXX模块设计</w:t>
      </w:r>
      <w:bookmarkEnd w:id="39"/>
    </w:p>
    <w:p w14:paraId="13275AB8">
      <w:pPr>
        <w:tabs>
          <w:tab w:val="left" w:pos="4845"/>
        </w:tabs>
        <w:ind w:firstLine="480"/>
        <w:rPr>
          <w:rFonts w:ascii="宋体" w:hAnsi="宋体"/>
          <w:szCs w:val="24"/>
        </w:rPr>
      </w:pPr>
      <w:r>
        <w:rPr>
          <w:rFonts w:hint="eastAsia" w:ascii="宋体" w:hAnsi="宋体"/>
          <w:szCs w:val="24"/>
        </w:rPr>
        <w:t>注意，这里的模块要和3.2.1中功能需求分析对应。有几个功能模块就可以分几个小节进行介绍。</w:t>
      </w:r>
    </w:p>
    <w:p w14:paraId="67CFFE03">
      <w:pPr>
        <w:tabs>
          <w:tab w:val="left" w:pos="4845"/>
        </w:tabs>
        <w:ind w:firstLine="480"/>
        <w:rPr>
          <w:rFonts w:ascii="宋体" w:hAnsi="宋体"/>
          <w:szCs w:val="24"/>
        </w:rPr>
      </w:pPr>
      <w:r>
        <w:rPr>
          <w:rFonts w:hint="eastAsia" w:ascii="宋体" w:hAnsi="宋体"/>
          <w:szCs w:val="24"/>
        </w:rPr>
        <w:t>需要绘制该模块中核心功能的流程图或者时序图，例如学生评教的流程如下图4.1所示。</w:t>
      </w:r>
    </w:p>
    <w:p w14:paraId="3150A9A2">
      <w:pPr>
        <w:tabs>
          <w:tab w:val="left" w:pos="4845"/>
        </w:tabs>
        <w:spacing w:line="240" w:lineRule="auto"/>
        <w:ind w:firstLine="0" w:firstLineChars="0"/>
        <w:jc w:val="center"/>
        <w:rPr>
          <w:rFonts w:ascii="仿宋" w:hAnsi="仿宋" w:eastAsia="仿宋" w:cs="仿宋"/>
          <w:sz w:val="21"/>
          <w:szCs w:val="21"/>
        </w:rPr>
      </w:pPr>
      <w:r>
        <w:drawing>
          <wp:inline distT="0" distB="0" distL="0" distR="0">
            <wp:extent cx="3295650" cy="365379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rcRect l="43523" t="16470" r="21623" b="21692"/>
                    <a:stretch>
                      <a:fillRect/>
                    </a:stretch>
                  </pic:blipFill>
                  <pic:spPr>
                    <a:xfrm>
                      <a:off x="0" y="0"/>
                      <a:ext cx="3304661" cy="3664235"/>
                    </a:xfrm>
                    <a:prstGeom prst="rect">
                      <a:avLst/>
                    </a:prstGeom>
                    <a:ln>
                      <a:noFill/>
                    </a:ln>
                  </pic:spPr>
                </pic:pic>
              </a:graphicData>
            </a:graphic>
          </wp:inline>
        </w:drawing>
      </w:r>
    </w:p>
    <w:p w14:paraId="7E887EF2">
      <w:pPr>
        <w:spacing w:line="240" w:lineRule="auto"/>
        <w:ind w:firstLine="0" w:firstLineChars="0"/>
        <w:jc w:val="center"/>
        <w:rPr>
          <w:rFonts w:ascii="仿宋" w:hAnsi="仿宋" w:eastAsia="仿宋" w:cs="仿宋"/>
          <w:sz w:val="21"/>
          <w:szCs w:val="21"/>
        </w:rPr>
      </w:pPr>
      <w:r>
        <w:rPr>
          <w:rFonts w:hint="eastAsia" w:ascii="黑体" w:hAnsi="黑体" w:eastAsia="黑体"/>
          <w:sz w:val="21"/>
          <w:szCs w:val="21"/>
        </w:rPr>
        <w:t>图4.1 学生评教流程图</w:t>
      </w:r>
    </w:p>
    <w:p w14:paraId="557AF49C">
      <w:pPr>
        <w:pStyle w:val="4"/>
        <w:spacing w:before="240"/>
      </w:pPr>
      <w:bookmarkStart w:id="40" w:name="_Toc13562"/>
      <w:bookmarkStart w:id="41" w:name="_Toc5293"/>
      <w:bookmarkStart w:id="42" w:name="_Toc20063"/>
      <w:bookmarkStart w:id="43" w:name="_Toc170917595"/>
      <w:r>
        <w:rPr>
          <w:rFonts w:hint="eastAsia"/>
        </w:rPr>
        <w:t xml:space="preserve">4.2.2 </w:t>
      </w:r>
      <w:bookmarkEnd w:id="40"/>
      <w:bookmarkEnd w:id="41"/>
      <w:bookmarkEnd w:id="42"/>
      <w:r>
        <w:rPr>
          <w:rFonts w:hint="eastAsia"/>
        </w:rPr>
        <w:t>YYYY模块设计</w:t>
      </w:r>
      <w:bookmarkEnd w:id="43"/>
    </w:p>
    <w:p w14:paraId="6906F7AF">
      <w:pPr>
        <w:tabs>
          <w:tab w:val="left" w:pos="4845"/>
        </w:tabs>
        <w:ind w:firstLine="480"/>
        <w:rPr>
          <w:szCs w:val="24"/>
        </w:rPr>
      </w:pPr>
      <w:r>
        <w:rPr>
          <w:rFonts w:hint="eastAsia"/>
          <w:szCs w:val="24"/>
        </w:rPr>
        <w:t>同上</w:t>
      </w:r>
      <w:r>
        <w:rPr>
          <w:szCs w:val="24"/>
        </w:rPr>
        <w:t>。</w:t>
      </w:r>
    </w:p>
    <w:p w14:paraId="4B58EDCF">
      <w:pPr>
        <w:pStyle w:val="3"/>
        <w:spacing w:before="240"/>
        <w:rPr>
          <w:rFonts w:ascii="Times New Roman" w:hAnsi="Times New Roman"/>
        </w:rPr>
      </w:pPr>
      <w:bookmarkStart w:id="44" w:name="_Toc25140"/>
      <w:bookmarkStart w:id="45" w:name="_Toc170917596"/>
      <w:r>
        <w:rPr>
          <w:rFonts w:ascii="Times New Roman" w:hAnsi="Times New Roman"/>
        </w:rPr>
        <w:t xml:space="preserve">4.3 </w:t>
      </w:r>
      <w:bookmarkEnd w:id="44"/>
      <w:r>
        <w:rPr>
          <w:rFonts w:hint="eastAsia" w:ascii="Times New Roman" w:hAnsi="Times New Roman"/>
        </w:rPr>
        <w:t>数据库设计</w:t>
      </w:r>
      <w:bookmarkEnd w:id="45"/>
    </w:p>
    <w:p w14:paraId="2DA7F3FE">
      <w:pPr>
        <w:pStyle w:val="4"/>
        <w:spacing w:before="240"/>
      </w:pPr>
      <w:bookmarkStart w:id="46" w:name="_Toc5082"/>
      <w:bookmarkStart w:id="47" w:name="_Toc17561"/>
      <w:bookmarkStart w:id="48" w:name="_Toc15286"/>
      <w:bookmarkStart w:id="49" w:name="_Toc11923"/>
      <w:bookmarkStart w:id="50" w:name="_Toc27332"/>
      <w:bookmarkStart w:id="51" w:name="_Toc170917597"/>
      <w:r>
        <w:rPr>
          <w:rFonts w:hint="eastAsia"/>
        </w:rPr>
        <w:t xml:space="preserve">4.3.1 </w:t>
      </w:r>
      <w:bookmarkEnd w:id="46"/>
      <w:bookmarkEnd w:id="47"/>
      <w:bookmarkEnd w:id="48"/>
      <w:bookmarkEnd w:id="49"/>
      <w:bookmarkEnd w:id="50"/>
      <w:r>
        <w:rPr>
          <w:rFonts w:hint="eastAsia"/>
        </w:rPr>
        <w:t>数据库概念设计</w:t>
      </w:r>
      <w:bookmarkEnd w:id="51"/>
    </w:p>
    <w:p w14:paraId="1F48304A">
      <w:pPr>
        <w:ind w:firstLine="480"/>
        <w:rPr>
          <w:rFonts w:ascii="宋体" w:hAnsi="宋体" w:cs="宋体"/>
          <w:szCs w:val="24"/>
        </w:rPr>
      </w:pPr>
      <w:r>
        <w:rPr>
          <w:rFonts w:hint="eastAsia"/>
        </w:rPr>
        <w:t>可通过E-R图建立概念模型，分析实体之间的联系，绘制系统的E-R图</w:t>
      </w:r>
      <w:r>
        <w:rPr>
          <w:rFonts w:hint="eastAsia" w:ascii="宋体" w:hAnsi="宋体" w:cs="宋体"/>
          <w:szCs w:val="24"/>
        </w:rPr>
        <w:t>。</w:t>
      </w:r>
    </w:p>
    <w:p w14:paraId="2F7158A2">
      <w:pPr>
        <w:spacing w:line="240" w:lineRule="auto"/>
        <w:ind w:firstLine="0" w:firstLineChars="0"/>
        <w:jc w:val="center"/>
        <w:rPr>
          <w:rFonts w:ascii="宋体" w:hAnsi="宋体"/>
          <w:b/>
          <w:bCs/>
          <w:szCs w:val="24"/>
        </w:rPr>
      </w:pPr>
      <w:r>
        <w:drawing>
          <wp:inline distT="0" distB="0" distL="0" distR="0">
            <wp:extent cx="3819525" cy="245046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rcRect l="33771" t="28897" r="22887" b="26603"/>
                    <a:stretch>
                      <a:fillRect/>
                    </a:stretch>
                  </pic:blipFill>
                  <pic:spPr>
                    <a:xfrm>
                      <a:off x="0" y="0"/>
                      <a:ext cx="3827858" cy="2456209"/>
                    </a:xfrm>
                    <a:prstGeom prst="rect">
                      <a:avLst/>
                    </a:prstGeom>
                    <a:ln>
                      <a:noFill/>
                    </a:ln>
                  </pic:spPr>
                </pic:pic>
              </a:graphicData>
            </a:graphic>
          </wp:inline>
        </w:drawing>
      </w:r>
    </w:p>
    <w:p w14:paraId="2A61F8D9">
      <w:pPr>
        <w:spacing w:line="240" w:lineRule="auto"/>
        <w:ind w:firstLine="0" w:firstLineChars="0"/>
        <w:jc w:val="center"/>
        <w:rPr>
          <w:rFonts w:ascii="仿宋" w:hAnsi="仿宋" w:eastAsia="仿宋" w:cs="仿宋"/>
          <w:sz w:val="21"/>
          <w:szCs w:val="21"/>
        </w:rPr>
      </w:pPr>
      <w:r>
        <w:rPr>
          <w:rFonts w:hint="eastAsia" w:ascii="黑体" w:hAnsi="黑体" w:eastAsia="黑体"/>
          <w:sz w:val="21"/>
          <w:szCs w:val="21"/>
        </w:rPr>
        <w:t>图4.2 数据库设计E</w:t>
      </w:r>
      <w:r>
        <w:rPr>
          <w:rFonts w:ascii="黑体" w:hAnsi="黑体" w:eastAsia="黑体"/>
          <w:sz w:val="21"/>
          <w:szCs w:val="21"/>
        </w:rPr>
        <w:t>-R</w:t>
      </w:r>
      <w:r>
        <w:rPr>
          <w:rFonts w:hint="eastAsia" w:ascii="黑体" w:hAnsi="黑体" w:eastAsia="黑体"/>
          <w:sz w:val="21"/>
          <w:szCs w:val="21"/>
        </w:rPr>
        <w:t>图</w:t>
      </w:r>
    </w:p>
    <w:p w14:paraId="0B9466F1">
      <w:pPr>
        <w:pStyle w:val="4"/>
        <w:spacing w:before="240"/>
      </w:pPr>
      <w:bookmarkStart w:id="52" w:name="_Toc12705"/>
      <w:bookmarkStart w:id="53" w:name="_Toc10116"/>
      <w:bookmarkStart w:id="54" w:name="_Toc26912"/>
      <w:bookmarkStart w:id="55" w:name="_Toc197"/>
      <w:bookmarkStart w:id="56" w:name="_Toc1629"/>
      <w:bookmarkStart w:id="57" w:name="_Toc3660_WPSOffice_Level1"/>
      <w:bookmarkStart w:id="58" w:name="_Toc170917598"/>
      <w:r>
        <w:rPr>
          <w:rFonts w:hint="eastAsia"/>
        </w:rPr>
        <w:t xml:space="preserve">4.3.2 </w:t>
      </w:r>
      <w:bookmarkEnd w:id="52"/>
      <w:bookmarkEnd w:id="53"/>
      <w:bookmarkEnd w:id="54"/>
      <w:bookmarkEnd w:id="55"/>
      <w:bookmarkEnd w:id="56"/>
      <w:bookmarkEnd w:id="57"/>
      <w:r>
        <w:rPr>
          <w:rFonts w:hint="eastAsia"/>
        </w:rPr>
        <w:t>数据逻辑结构设计</w:t>
      </w:r>
      <w:bookmarkEnd w:id="58"/>
    </w:p>
    <w:p w14:paraId="573DD150">
      <w:pPr>
        <w:ind w:firstLine="480"/>
        <w:rPr>
          <w:szCs w:val="24"/>
        </w:rPr>
      </w:pPr>
      <w:bookmarkStart w:id="59" w:name="_Hlk170916735"/>
      <w:r>
        <w:rPr>
          <w:rFonts w:hint="eastAsia"/>
          <w:szCs w:val="24"/>
        </w:rPr>
        <w:t>（1）XXXX模块</w:t>
      </w:r>
    </w:p>
    <w:p w14:paraId="7993D8E1">
      <w:pPr>
        <w:ind w:firstLine="480"/>
        <w:rPr>
          <w:rFonts w:ascii="宋体" w:hAnsi="宋体"/>
          <w:b/>
          <w:bCs/>
          <w:szCs w:val="24"/>
        </w:rPr>
      </w:pPr>
      <w:r>
        <w:rPr>
          <w:rFonts w:hint="eastAsia"/>
          <w:szCs w:val="24"/>
        </w:rPr>
        <w:t>分模块介绍该模块下的数据表，主要应包括如下字段。注意表格标题在上方居中，字体为黑体五号。表格中文字为宋体小四。表格与图片单独编号，此处表</w:t>
      </w:r>
      <w:bookmarkEnd w:id="59"/>
      <w:r>
        <w:rPr>
          <w:rFonts w:hint="eastAsia"/>
          <w:szCs w:val="24"/>
        </w:rPr>
        <w:t>4.1表示第四章的第一个表。</w:t>
      </w:r>
    </w:p>
    <w:p w14:paraId="37F42261">
      <w:pPr>
        <w:pStyle w:val="21"/>
        <w:rPr>
          <w:rFonts w:hint="default" w:ascii="Times New Roman" w:hAnsi="Times New Roman"/>
        </w:rPr>
      </w:pPr>
      <w:r>
        <w:rPr>
          <w:rFonts w:ascii="Times New Roman" w:hAnsi="Times New Roman"/>
        </w:rPr>
        <w:t>表4.1 学生信息表</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2"/>
        <w:gridCol w:w="1510"/>
        <w:gridCol w:w="1510"/>
        <w:gridCol w:w="1510"/>
        <w:gridCol w:w="1510"/>
      </w:tblGrid>
      <w:tr w14:paraId="08F5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2BD7B9C8">
            <w:pPr>
              <w:tabs>
                <w:tab w:val="left" w:pos="4845"/>
              </w:tabs>
              <w:ind w:firstLine="0" w:firstLineChars="0"/>
              <w:jc w:val="center"/>
              <w:rPr>
                <w:color w:val="000000"/>
                <w:szCs w:val="24"/>
              </w:rPr>
            </w:pPr>
            <w:r>
              <w:rPr>
                <w:rFonts w:hint="eastAsia"/>
                <w:color w:val="000000"/>
                <w:szCs w:val="24"/>
              </w:rPr>
              <w:t>字段</w:t>
            </w:r>
          </w:p>
        </w:tc>
        <w:tc>
          <w:tcPr>
            <w:tcW w:w="886" w:type="pct"/>
          </w:tcPr>
          <w:p w14:paraId="0DFEFFA2">
            <w:pPr>
              <w:tabs>
                <w:tab w:val="left" w:pos="4845"/>
              </w:tabs>
              <w:ind w:firstLine="0" w:firstLineChars="0"/>
              <w:jc w:val="center"/>
              <w:rPr>
                <w:color w:val="000000"/>
                <w:szCs w:val="24"/>
              </w:rPr>
            </w:pPr>
            <w:r>
              <w:rPr>
                <w:rFonts w:hint="eastAsia"/>
                <w:color w:val="000000"/>
                <w:szCs w:val="24"/>
              </w:rPr>
              <w:t>数据类型</w:t>
            </w:r>
          </w:p>
        </w:tc>
        <w:tc>
          <w:tcPr>
            <w:tcW w:w="886" w:type="pct"/>
          </w:tcPr>
          <w:p w14:paraId="0AA19264">
            <w:pPr>
              <w:tabs>
                <w:tab w:val="left" w:pos="4845"/>
              </w:tabs>
              <w:ind w:firstLine="0" w:firstLineChars="0"/>
              <w:jc w:val="center"/>
              <w:rPr>
                <w:color w:val="000000"/>
                <w:szCs w:val="24"/>
              </w:rPr>
            </w:pPr>
            <w:r>
              <w:rPr>
                <w:rFonts w:hint="eastAsia"/>
                <w:color w:val="000000"/>
                <w:szCs w:val="24"/>
              </w:rPr>
              <w:t>主外键</w:t>
            </w:r>
          </w:p>
        </w:tc>
        <w:tc>
          <w:tcPr>
            <w:tcW w:w="886" w:type="pct"/>
          </w:tcPr>
          <w:p w14:paraId="7379C411">
            <w:pPr>
              <w:tabs>
                <w:tab w:val="left" w:pos="4845"/>
              </w:tabs>
              <w:ind w:firstLine="0" w:firstLineChars="0"/>
              <w:jc w:val="center"/>
              <w:rPr>
                <w:color w:val="000000"/>
                <w:szCs w:val="24"/>
              </w:rPr>
            </w:pPr>
            <w:r>
              <w:rPr>
                <w:rFonts w:hint="eastAsia"/>
                <w:color w:val="000000"/>
                <w:szCs w:val="24"/>
              </w:rPr>
              <w:t>能否为空</w:t>
            </w:r>
          </w:p>
        </w:tc>
        <w:tc>
          <w:tcPr>
            <w:tcW w:w="886" w:type="pct"/>
          </w:tcPr>
          <w:p w14:paraId="2163B3CB">
            <w:pPr>
              <w:tabs>
                <w:tab w:val="left" w:pos="4845"/>
              </w:tabs>
              <w:ind w:firstLine="0" w:firstLineChars="0"/>
              <w:jc w:val="center"/>
              <w:rPr>
                <w:color w:val="000000"/>
                <w:szCs w:val="24"/>
              </w:rPr>
            </w:pPr>
            <w:r>
              <w:rPr>
                <w:rFonts w:hint="eastAsia"/>
                <w:color w:val="000000"/>
                <w:szCs w:val="24"/>
              </w:rPr>
              <w:t>字段说明</w:t>
            </w:r>
          </w:p>
        </w:tc>
      </w:tr>
      <w:tr w14:paraId="51C8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415A9846">
            <w:pPr>
              <w:tabs>
                <w:tab w:val="left" w:pos="4845"/>
              </w:tabs>
              <w:ind w:firstLine="0" w:firstLineChars="0"/>
              <w:jc w:val="center"/>
              <w:rPr>
                <w:color w:val="000000"/>
                <w:szCs w:val="24"/>
              </w:rPr>
            </w:pPr>
            <w:r>
              <w:rPr>
                <w:rFonts w:hint="eastAsia"/>
                <w:color w:val="000000"/>
                <w:szCs w:val="24"/>
              </w:rPr>
              <w:t>SID</w:t>
            </w:r>
          </w:p>
        </w:tc>
        <w:tc>
          <w:tcPr>
            <w:tcW w:w="886" w:type="pct"/>
          </w:tcPr>
          <w:p w14:paraId="4B908D52">
            <w:pPr>
              <w:tabs>
                <w:tab w:val="left" w:pos="4845"/>
              </w:tabs>
              <w:ind w:firstLine="0" w:firstLineChars="0"/>
              <w:jc w:val="center"/>
              <w:rPr>
                <w:color w:val="000000"/>
                <w:szCs w:val="24"/>
              </w:rPr>
            </w:pPr>
            <w:r>
              <w:rPr>
                <w:color w:val="000000"/>
                <w:szCs w:val="24"/>
              </w:rPr>
              <w:t>I</w:t>
            </w:r>
            <w:r>
              <w:rPr>
                <w:rFonts w:hint="eastAsia"/>
                <w:color w:val="000000"/>
                <w:szCs w:val="24"/>
              </w:rPr>
              <w:t>nt</w:t>
            </w:r>
          </w:p>
        </w:tc>
        <w:tc>
          <w:tcPr>
            <w:tcW w:w="886" w:type="pct"/>
          </w:tcPr>
          <w:p w14:paraId="038A5F1B">
            <w:pPr>
              <w:tabs>
                <w:tab w:val="left" w:pos="4845"/>
              </w:tabs>
              <w:ind w:firstLine="0" w:firstLineChars="0"/>
              <w:jc w:val="center"/>
              <w:rPr>
                <w:color w:val="000000"/>
                <w:szCs w:val="24"/>
              </w:rPr>
            </w:pPr>
            <w:r>
              <w:rPr>
                <w:rFonts w:hint="eastAsia"/>
                <w:color w:val="000000"/>
                <w:szCs w:val="24"/>
              </w:rPr>
              <w:t>主键</w:t>
            </w:r>
          </w:p>
        </w:tc>
        <w:tc>
          <w:tcPr>
            <w:tcW w:w="886" w:type="pct"/>
          </w:tcPr>
          <w:p w14:paraId="6E6F39E4">
            <w:pPr>
              <w:tabs>
                <w:tab w:val="left" w:pos="4845"/>
              </w:tabs>
              <w:ind w:firstLine="0" w:firstLineChars="0"/>
              <w:jc w:val="center"/>
              <w:rPr>
                <w:color w:val="000000"/>
                <w:szCs w:val="24"/>
              </w:rPr>
            </w:pPr>
            <w:r>
              <w:rPr>
                <w:rFonts w:hint="eastAsia"/>
                <w:color w:val="000000"/>
                <w:szCs w:val="24"/>
              </w:rPr>
              <w:t>否</w:t>
            </w:r>
          </w:p>
        </w:tc>
        <w:tc>
          <w:tcPr>
            <w:tcW w:w="886" w:type="pct"/>
          </w:tcPr>
          <w:p w14:paraId="3C0CCAAD">
            <w:pPr>
              <w:tabs>
                <w:tab w:val="left" w:pos="4845"/>
              </w:tabs>
              <w:ind w:firstLine="0" w:firstLineChars="0"/>
              <w:jc w:val="center"/>
              <w:rPr>
                <w:color w:val="000000"/>
                <w:szCs w:val="24"/>
              </w:rPr>
            </w:pPr>
            <w:r>
              <w:rPr>
                <w:rFonts w:hint="eastAsia"/>
                <w:color w:val="000000"/>
                <w:szCs w:val="24"/>
              </w:rPr>
              <w:t>学生编号</w:t>
            </w:r>
          </w:p>
        </w:tc>
      </w:tr>
      <w:tr w14:paraId="71D7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06F03810">
            <w:pPr>
              <w:tabs>
                <w:tab w:val="left" w:pos="4845"/>
              </w:tabs>
              <w:ind w:firstLine="0" w:firstLineChars="0"/>
              <w:jc w:val="center"/>
              <w:rPr>
                <w:color w:val="000000"/>
                <w:szCs w:val="24"/>
              </w:rPr>
            </w:pPr>
          </w:p>
        </w:tc>
        <w:tc>
          <w:tcPr>
            <w:tcW w:w="886" w:type="pct"/>
          </w:tcPr>
          <w:p w14:paraId="48A365C0">
            <w:pPr>
              <w:tabs>
                <w:tab w:val="left" w:pos="4845"/>
              </w:tabs>
              <w:ind w:firstLine="0" w:firstLineChars="0"/>
              <w:jc w:val="center"/>
              <w:rPr>
                <w:color w:val="000000"/>
                <w:szCs w:val="24"/>
              </w:rPr>
            </w:pPr>
          </w:p>
        </w:tc>
        <w:tc>
          <w:tcPr>
            <w:tcW w:w="886" w:type="pct"/>
          </w:tcPr>
          <w:p w14:paraId="3F834979">
            <w:pPr>
              <w:tabs>
                <w:tab w:val="left" w:pos="4845"/>
              </w:tabs>
              <w:ind w:firstLine="0" w:firstLineChars="0"/>
              <w:jc w:val="center"/>
              <w:rPr>
                <w:color w:val="000000"/>
                <w:szCs w:val="24"/>
              </w:rPr>
            </w:pPr>
          </w:p>
        </w:tc>
        <w:tc>
          <w:tcPr>
            <w:tcW w:w="886" w:type="pct"/>
          </w:tcPr>
          <w:p w14:paraId="2AA66ED1">
            <w:pPr>
              <w:tabs>
                <w:tab w:val="left" w:pos="4845"/>
              </w:tabs>
              <w:ind w:firstLine="0" w:firstLineChars="0"/>
              <w:jc w:val="center"/>
              <w:rPr>
                <w:color w:val="000000"/>
                <w:szCs w:val="24"/>
              </w:rPr>
            </w:pPr>
          </w:p>
        </w:tc>
        <w:tc>
          <w:tcPr>
            <w:tcW w:w="886" w:type="pct"/>
          </w:tcPr>
          <w:p w14:paraId="4DF602D2">
            <w:pPr>
              <w:tabs>
                <w:tab w:val="left" w:pos="4845"/>
              </w:tabs>
              <w:ind w:firstLine="0" w:firstLineChars="0"/>
              <w:jc w:val="center"/>
              <w:rPr>
                <w:color w:val="000000"/>
                <w:szCs w:val="24"/>
              </w:rPr>
            </w:pPr>
          </w:p>
        </w:tc>
      </w:tr>
      <w:tr w14:paraId="6142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60A5EEEB">
            <w:pPr>
              <w:tabs>
                <w:tab w:val="left" w:pos="4845"/>
              </w:tabs>
              <w:ind w:firstLine="0" w:firstLineChars="0"/>
              <w:jc w:val="center"/>
              <w:rPr>
                <w:color w:val="000000"/>
                <w:szCs w:val="24"/>
              </w:rPr>
            </w:pPr>
          </w:p>
        </w:tc>
        <w:tc>
          <w:tcPr>
            <w:tcW w:w="886" w:type="pct"/>
          </w:tcPr>
          <w:p w14:paraId="58CBA0AF">
            <w:pPr>
              <w:tabs>
                <w:tab w:val="left" w:pos="4845"/>
              </w:tabs>
              <w:ind w:firstLine="0" w:firstLineChars="0"/>
              <w:jc w:val="center"/>
              <w:rPr>
                <w:color w:val="000000"/>
                <w:szCs w:val="24"/>
              </w:rPr>
            </w:pPr>
          </w:p>
        </w:tc>
        <w:tc>
          <w:tcPr>
            <w:tcW w:w="886" w:type="pct"/>
          </w:tcPr>
          <w:p w14:paraId="16E04852">
            <w:pPr>
              <w:tabs>
                <w:tab w:val="left" w:pos="4845"/>
              </w:tabs>
              <w:ind w:firstLine="0" w:firstLineChars="0"/>
              <w:jc w:val="center"/>
              <w:rPr>
                <w:color w:val="000000"/>
                <w:szCs w:val="24"/>
              </w:rPr>
            </w:pPr>
          </w:p>
        </w:tc>
        <w:tc>
          <w:tcPr>
            <w:tcW w:w="886" w:type="pct"/>
          </w:tcPr>
          <w:p w14:paraId="35433719">
            <w:pPr>
              <w:tabs>
                <w:tab w:val="left" w:pos="4845"/>
              </w:tabs>
              <w:ind w:firstLine="0" w:firstLineChars="0"/>
              <w:jc w:val="center"/>
              <w:rPr>
                <w:color w:val="000000"/>
                <w:szCs w:val="24"/>
              </w:rPr>
            </w:pPr>
          </w:p>
        </w:tc>
        <w:tc>
          <w:tcPr>
            <w:tcW w:w="886" w:type="pct"/>
          </w:tcPr>
          <w:p w14:paraId="6EA59498">
            <w:pPr>
              <w:tabs>
                <w:tab w:val="left" w:pos="4845"/>
              </w:tabs>
              <w:ind w:firstLine="0" w:firstLineChars="0"/>
              <w:jc w:val="center"/>
              <w:rPr>
                <w:color w:val="000000"/>
                <w:szCs w:val="24"/>
              </w:rPr>
            </w:pPr>
          </w:p>
        </w:tc>
      </w:tr>
      <w:tr w14:paraId="2264E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4D98A643">
            <w:pPr>
              <w:tabs>
                <w:tab w:val="left" w:pos="4845"/>
              </w:tabs>
              <w:ind w:firstLine="0" w:firstLineChars="0"/>
              <w:jc w:val="center"/>
              <w:rPr>
                <w:color w:val="000000"/>
                <w:szCs w:val="24"/>
              </w:rPr>
            </w:pPr>
          </w:p>
        </w:tc>
        <w:tc>
          <w:tcPr>
            <w:tcW w:w="886" w:type="pct"/>
          </w:tcPr>
          <w:p w14:paraId="742F30E7">
            <w:pPr>
              <w:tabs>
                <w:tab w:val="left" w:pos="4845"/>
              </w:tabs>
              <w:ind w:firstLine="0" w:firstLineChars="0"/>
              <w:jc w:val="center"/>
              <w:rPr>
                <w:color w:val="000000"/>
                <w:szCs w:val="24"/>
              </w:rPr>
            </w:pPr>
          </w:p>
        </w:tc>
        <w:tc>
          <w:tcPr>
            <w:tcW w:w="886" w:type="pct"/>
          </w:tcPr>
          <w:p w14:paraId="51740295">
            <w:pPr>
              <w:tabs>
                <w:tab w:val="left" w:pos="4845"/>
              </w:tabs>
              <w:ind w:firstLine="0" w:firstLineChars="0"/>
              <w:jc w:val="center"/>
              <w:rPr>
                <w:color w:val="000000"/>
                <w:szCs w:val="24"/>
              </w:rPr>
            </w:pPr>
          </w:p>
        </w:tc>
        <w:tc>
          <w:tcPr>
            <w:tcW w:w="886" w:type="pct"/>
          </w:tcPr>
          <w:p w14:paraId="6A93E0EC">
            <w:pPr>
              <w:tabs>
                <w:tab w:val="left" w:pos="4845"/>
              </w:tabs>
              <w:ind w:firstLine="0" w:firstLineChars="0"/>
              <w:jc w:val="center"/>
              <w:rPr>
                <w:color w:val="000000"/>
                <w:szCs w:val="24"/>
              </w:rPr>
            </w:pPr>
          </w:p>
        </w:tc>
        <w:tc>
          <w:tcPr>
            <w:tcW w:w="886" w:type="pct"/>
          </w:tcPr>
          <w:p w14:paraId="4628B2EC">
            <w:pPr>
              <w:tabs>
                <w:tab w:val="left" w:pos="4845"/>
              </w:tabs>
              <w:ind w:firstLine="0" w:firstLineChars="0"/>
              <w:jc w:val="center"/>
              <w:rPr>
                <w:color w:val="000000"/>
                <w:szCs w:val="24"/>
              </w:rPr>
            </w:pPr>
          </w:p>
        </w:tc>
      </w:tr>
      <w:tr w14:paraId="7BE4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13AD1063">
            <w:pPr>
              <w:tabs>
                <w:tab w:val="left" w:pos="4845"/>
              </w:tabs>
              <w:ind w:firstLine="0" w:firstLineChars="0"/>
              <w:jc w:val="center"/>
              <w:rPr>
                <w:color w:val="000000"/>
                <w:szCs w:val="24"/>
              </w:rPr>
            </w:pPr>
          </w:p>
        </w:tc>
        <w:tc>
          <w:tcPr>
            <w:tcW w:w="886" w:type="pct"/>
          </w:tcPr>
          <w:p w14:paraId="715A637A">
            <w:pPr>
              <w:tabs>
                <w:tab w:val="left" w:pos="4845"/>
              </w:tabs>
              <w:ind w:firstLine="0" w:firstLineChars="0"/>
              <w:jc w:val="center"/>
              <w:rPr>
                <w:color w:val="000000"/>
                <w:szCs w:val="24"/>
              </w:rPr>
            </w:pPr>
          </w:p>
        </w:tc>
        <w:tc>
          <w:tcPr>
            <w:tcW w:w="886" w:type="pct"/>
          </w:tcPr>
          <w:p w14:paraId="33A74465">
            <w:pPr>
              <w:tabs>
                <w:tab w:val="left" w:pos="4845"/>
              </w:tabs>
              <w:ind w:firstLine="0" w:firstLineChars="0"/>
              <w:jc w:val="center"/>
              <w:rPr>
                <w:color w:val="000000"/>
                <w:szCs w:val="24"/>
              </w:rPr>
            </w:pPr>
          </w:p>
        </w:tc>
        <w:tc>
          <w:tcPr>
            <w:tcW w:w="886" w:type="pct"/>
          </w:tcPr>
          <w:p w14:paraId="32F7A0F2">
            <w:pPr>
              <w:tabs>
                <w:tab w:val="left" w:pos="4845"/>
              </w:tabs>
              <w:ind w:firstLine="0" w:firstLineChars="0"/>
              <w:jc w:val="center"/>
              <w:rPr>
                <w:color w:val="000000"/>
                <w:szCs w:val="24"/>
              </w:rPr>
            </w:pPr>
          </w:p>
        </w:tc>
        <w:tc>
          <w:tcPr>
            <w:tcW w:w="886" w:type="pct"/>
          </w:tcPr>
          <w:p w14:paraId="60E63DFA">
            <w:pPr>
              <w:tabs>
                <w:tab w:val="left" w:pos="4845"/>
              </w:tabs>
              <w:ind w:firstLine="0" w:firstLineChars="0"/>
              <w:jc w:val="center"/>
              <w:rPr>
                <w:color w:val="000000"/>
                <w:szCs w:val="24"/>
              </w:rPr>
            </w:pPr>
          </w:p>
        </w:tc>
      </w:tr>
    </w:tbl>
    <w:p w14:paraId="0904C416">
      <w:pPr>
        <w:ind w:firstLine="480"/>
        <w:rPr>
          <w:rFonts w:ascii="宋体" w:hAnsi="宋体"/>
          <w:b/>
          <w:bCs/>
          <w:szCs w:val="24"/>
        </w:rPr>
      </w:pPr>
      <w:bookmarkStart w:id="60" w:name="_Toc16343"/>
      <w:bookmarkStart w:id="61" w:name="_Toc22703"/>
      <w:bookmarkStart w:id="62" w:name="_Toc24721"/>
      <w:bookmarkStart w:id="63" w:name="_Toc20304"/>
      <w:bookmarkStart w:id="64" w:name="_Toc6770"/>
      <w:bookmarkStart w:id="65" w:name="_Toc22962_WPSOffice_Level1"/>
      <w:r>
        <w:rPr>
          <w:rFonts w:hint="eastAsia"/>
          <w:szCs w:val="24"/>
        </w:rPr>
        <w:t>表格前面需要有文字描述，简单介绍该表结构用途即可。教师信息表如下表4.2所示。</w:t>
      </w:r>
    </w:p>
    <w:p w14:paraId="16E328FB">
      <w:pPr>
        <w:pStyle w:val="21"/>
        <w:rPr>
          <w:rFonts w:hint="default" w:ascii="Times New Roman" w:hAnsi="Times New Roman"/>
        </w:rPr>
      </w:pPr>
      <w:r>
        <w:rPr>
          <w:rFonts w:ascii="Times New Roman" w:hAnsi="Times New Roman"/>
        </w:rPr>
        <w:t>表4.2 教师信息表</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2"/>
        <w:gridCol w:w="1510"/>
        <w:gridCol w:w="1510"/>
        <w:gridCol w:w="1510"/>
        <w:gridCol w:w="1510"/>
      </w:tblGrid>
      <w:tr w14:paraId="0FD3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23A7E660">
            <w:pPr>
              <w:tabs>
                <w:tab w:val="left" w:pos="4845"/>
              </w:tabs>
              <w:ind w:firstLine="0" w:firstLineChars="0"/>
              <w:jc w:val="center"/>
              <w:rPr>
                <w:color w:val="000000"/>
                <w:szCs w:val="24"/>
              </w:rPr>
            </w:pPr>
            <w:r>
              <w:rPr>
                <w:rFonts w:hint="eastAsia"/>
                <w:color w:val="000000"/>
                <w:szCs w:val="24"/>
              </w:rPr>
              <w:t>字段</w:t>
            </w:r>
          </w:p>
        </w:tc>
        <w:tc>
          <w:tcPr>
            <w:tcW w:w="886" w:type="pct"/>
          </w:tcPr>
          <w:p w14:paraId="7B3DA565">
            <w:pPr>
              <w:tabs>
                <w:tab w:val="left" w:pos="4845"/>
              </w:tabs>
              <w:ind w:firstLine="0" w:firstLineChars="0"/>
              <w:jc w:val="center"/>
              <w:rPr>
                <w:color w:val="000000"/>
                <w:szCs w:val="24"/>
              </w:rPr>
            </w:pPr>
            <w:r>
              <w:rPr>
                <w:rFonts w:hint="eastAsia"/>
                <w:color w:val="000000"/>
                <w:szCs w:val="24"/>
              </w:rPr>
              <w:t>数据类型</w:t>
            </w:r>
          </w:p>
        </w:tc>
        <w:tc>
          <w:tcPr>
            <w:tcW w:w="886" w:type="pct"/>
          </w:tcPr>
          <w:p w14:paraId="06FF208F">
            <w:pPr>
              <w:tabs>
                <w:tab w:val="left" w:pos="4845"/>
              </w:tabs>
              <w:ind w:firstLine="0" w:firstLineChars="0"/>
              <w:jc w:val="center"/>
              <w:rPr>
                <w:color w:val="000000"/>
                <w:szCs w:val="24"/>
              </w:rPr>
            </w:pPr>
            <w:r>
              <w:rPr>
                <w:rFonts w:hint="eastAsia"/>
                <w:color w:val="000000"/>
                <w:szCs w:val="24"/>
              </w:rPr>
              <w:t>主外键</w:t>
            </w:r>
          </w:p>
        </w:tc>
        <w:tc>
          <w:tcPr>
            <w:tcW w:w="886" w:type="pct"/>
          </w:tcPr>
          <w:p w14:paraId="0490D403">
            <w:pPr>
              <w:tabs>
                <w:tab w:val="left" w:pos="4845"/>
              </w:tabs>
              <w:ind w:firstLine="0" w:firstLineChars="0"/>
              <w:jc w:val="center"/>
              <w:rPr>
                <w:color w:val="000000"/>
                <w:szCs w:val="24"/>
              </w:rPr>
            </w:pPr>
            <w:r>
              <w:rPr>
                <w:rFonts w:hint="eastAsia"/>
                <w:color w:val="000000"/>
                <w:szCs w:val="24"/>
              </w:rPr>
              <w:t>能否为空</w:t>
            </w:r>
          </w:p>
        </w:tc>
        <w:tc>
          <w:tcPr>
            <w:tcW w:w="886" w:type="pct"/>
          </w:tcPr>
          <w:p w14:paraId="43222432">
            <w:pPr>
              <w:tabs>
                <w:tab w:val="left" w:pos="4845"/>
              </w:tabs>
              <w:ind w:firstLine="0" w:firstLineChars="0"/>
              <w:jc w:val="center"/>
              <w:rPr>
                <w:color w:val="000000"/>
                <w:szCs w:val="24"/>
              </w:rPr>
            </w:pPr>
            <w:r>
              <w:rPr>
                <w:rFonts w:hint="eastAsia"/>
                <w:color w:val="000000"/>
                <w:szCs w:val="24"/>
              </w:rPr>
              <w:t>字段说明</w:t>
            </w:r>
          </w:p>
        </w:tc>
      </w:tr>
      <w:tr w14:paraId="7C2BF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3EE2DD04">
            <w:pPr>
              <w:tabs>
                <w:tab w:val="left" w:pos="4845"/>
              </w:tabs>
              <w:ind w:firstLine="0" w:firstLineChars="0"/>
              <w:jc w:val="center"/>
              <w:rPr>
                <w:color w:val="000000"/>
                <w:szCs w:val="24"/>
              </w:rPr>
            </w:pPr>
            <w:r>
              <w:rPr>
                <w:rFonts w:hint="eastAsia"/>
                <w:color w:val="000000"/>
                <w:szCs w:val="24"/>
              </w:rPr>
              <w:t>TID</w:t>
            </w:r>
          </w:p>
        </w:tc>
        <w:tc>
          <w:tcPr>
            <w:tcW w:w="886" w:type="pct"/>
          </w:tcPr>
          <w:p w14:paraId="2045B733">
            <w:pPr>
              <w:tabs>
                <w:tab w:val="left" w:pos="4845"/>
              </w:tabs>
              <w:ind w:firstLine="0" w:firstLineChars="0"/>
              <w:jc w:val="center"/>
              <w:rPr>
                <w:color w:val="000000"/>
                <w:szCs w:val="24"/>
              </w:rPr>
            </w:pPr>
            <w:r>
              <w:rPr>
                <w:color w:val="000000"/>
                <w:szCs w:val="24"/>
              </w:rPr>
              <w:t>I</w:t>
            </w:r>
            <w:r>
              <w:rPr>
                <w:rFonts w:hint="eastAsia"/>
                <w:color w:val="000000"/>
                <w:szCs w:val="24"/>
              </w:rPr>
              <w:t>nt</w:t>
            </w:r>
          </w:p>
        </w:tc>
        <w:tc>
          <w:tcPr>
            <w:tcW w:w="886" w:type="pct"/>
          </w:tcPr>
          <w:p w14:paraId="2D91E3B7">
            <w:pPr>
              <w:tabs>
                <w:tab w:val="left" w:pos="4845"/>
              </w:tabs>
              <w:ind w:firstLine="0" w:firstLineChars="0"/>
              <w:jc w:val="center"/>
              <w:rPr>
                <w:color w:val="000000"/>
                <w:szCs w:val="24"/>
              </w:rPr>
            </w:pPr>
            <w:r>
              <w:rPr>
                <w:rFonts w:hint="eastAsia"/>
                <w:color w:val="000000"/>
                <w:szCs w:val="24"/>
              </w:rPr>
              <w:t>主键</w:t>
            </w:r>
          </w:p>
        </w:tc>
        <w:tc>
          <w:tcPr>
            <w:tcW w:w="886" w:type="pct"/>
          </w:tcPr>
          <w:p w14:paraId="50D9A232">
            <w:pPr>
              <w:tabs>
                <w:tab w:val="left" w:pos="4845"/>
              </w:tabs>
              <w:ind w:firstLine="0" w:firstLineChars="0"/>
              <w:jc w:val="center"/>
              <w:rPr>
                <w:color w:val="000000"/>
                <w:szCs w:val="24"/>
              </w:rPr>
            </w:pPr>
            <w:r>
              <w:rPr>
                <w:rFonts w:hint="eastAsia"/>
                <w:color w:val="000000"/>
                <w:szCs w:val="24"/>
              </w:rPr>
              <w:t>否</w:t>
            </w:r>
          </w:p>
        </w:tc>
        <w:tc>
          <w:tcPr>
            <w:tcW w:w="886" w:type="pct"/>
          </w:tcPr>
          <w:p w14:paraId="48303347">
            <w:pPr>
              <w:tabs>
                <w:tab w:val="left" w:pos="4845"/>
              </w:tabs>
              <w:ind w:firstLine="0" w:firstLineChars="0"/>
              <w:jc w:val="center"/>
              <w:rPr>
                <w:color w:val="000000"/>
                <w:szCs w:val="24"/>
              </w:rPr>
            </w:pPr>
            <w:r>
              <w:rPr>
                <w:rFonts w:hint="eastAsia"/>
                <w:color w:val="000000"/>
                <w:szCs w:val="24"/>
              </w:rPr>
              <w:t>教师编号</w:t>
            </w:r>
          </w:p>
        </w:tc>
      </w:tr>
      <w:tr w14:paraId="581E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3F0294CD">
            <w:pPr>
              <w:tabs>
                <w:tab w:val="left" w:pos="4845"/>
              </w:tabs>
              <w:ind w:firstLine="0" w:firstLineChars="0"/>
              <w:jc w:val="center"/>
              <w:rPr>
                <w:color w:val="000000"/>
                <w:szCs w:val="24"/>
              </w:rPr>
            </w:pPr>
          </w:p>
        </w:tc>
        <w:tc>
          <w:tcPr>
            <w:tcW w:w="886" w:type="pct"/>
          </w:tcPr>
          <w:p w14:paraId="61135137">
            <w:pPr>
              <w:tabs>
                <w:tab w:val="left" w:pos="4845"/>
              </w:tabs>
              <w:ind w:firstLine="0" w:firstLineChars="0"/>
              <w:jc w:val="center"/>
              <w:rPr>
                <w:color w:val="000000"/>
                <w:szCs w:val="24"/>
              </w:rPr>
            </w:pPr>
          </w:p>
        </w:tc>
        <w:tc>
          <w:tcPr>
            <w:tcW w:w="886" w:type="pct"/>
          </w:tcPr>
          <w:p w14:paraId="3D1F9587">
            <w:pPr>
              <w:tabs>
                <w:tab w:val="left" w:pos="4845"/>
              </w:tabs>
              <w:ind w:firstLine="0" w:firstLineChars="0"/>
              <w:jc w:val="center"/>
              <w:rPr>
                <w:color w:val="000000"/>
                <w:szCs w:val="24"/>
              </w:rPr>
            </w:pPr>
          </w:p>
        </w:tc>
        <w:tc>
          <w:tcPr>
            <w:tcW w:w="886" w:type="pct"/>
          </w:tcPr>
          <w:p w14:paraId="7FB8411E">
            <w:pPr>
              <w:tabs>
                <w:tab w:val="left" w:pos="4845"/>
              </w:tabs>
              <w:ind w:firstLine="0" w:firstLineChars="0"/>
              <w:jc w:val="center"/>
              <w:rPr>
                <w:color w:val="000000"/>
                <w:szCs w:val="24"/>
              </w:rPr>
            </w:pPr>
          </w:p>
        </w:tc>
        <w:tc>
          <w:tcPr>
            <w:tcW w:w="886" w:type="pct"/>
          </w:tcPr>
          <w:p w14:paraId="5AA71D60">
            <w:pPr>
              <w:tabs>
                <w:tab w:val="left" w:pos="4845"/>
              </w:tabs>
              <w:ind w:firstLine="0" w:firstLineChars="0"/>
              <w:jc w:val="center"/>
              <w:rPr>
                <w:color w:val="000000"/>
                <w:szCs w:val="24"/>
              </w:rPr>
            </w:pPr>
          </w:p>
        </w:tc>
      </w:tr>
      <w:tr w14:paraId="0E5B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2EDBD76E">
            <w:pPr>
              <w:tabs>
                <w:tab w:val="left" w:pos="4845"/>
              </w:tabs>
              <w:ind w:firstLine="0" w:firstLineChars="0"/>
              <w:jc w:val="center"/>
              <w:rPr>
                <w:color w:val="000000"/>
                <w:szCs w:val="24"/>
              </w:rPr>
            </w:pPr>
          </w:p>
        </w:tc>
        <w:tc>
          <w:tcPr>
            <w:tcW w:w="886" w:type="pct"/>
          </w:tcPr>
          <w:p w14:paraId="42E46B8E">
            <w:pPr>
              <w:tabs>
                <w:tab w:val="left" w:pos="4845"/>
              </w:tabs>
              <w:ind w:firstLine="0" w:firstLineChars="0"/>
              <w:jc w:val="center"/>
              <w:rPr>
                <w:color w:val="000000"/>
                <w:szCs w:val="24"/>
              </w:rPr>
            </w:pPr>
          </w:p>
        </w:tc>
        <w:tc>
          <w:tcPr>
            <w:tcW w:w="886" w:type="pct"/>
          </w:tcPr>
          <w:p w14:paraId="4FFF0332">
            <w:pPr>
              <w:tabs>
                <w:tab w:val="left" w:pos="4845"/>
              </w:tabs>
              <w:ind w:firstLine="0" w:firstLineChars="0"/>
              <w:jc w:val="center"/>
              <w:rPr>
                <w:color w:val="000000"/>
                <w:szCs w:val="24"/>
              </w:rPr>
            </w:pPr>
          </w:p>
        </w:tc>
        <w:tc>
          <w:tcPr>
            <w:tcW w:w="886" w:type="pct"/>
          </w:tcPr>
          <w:p w14:paraId="052A827D">
            <w:pPr>
              <w:tabs>
                <w:tab w:val="left" w:pos="4845"/>
              </w:tabs>
              <w:ind w:firstLine="0" w:firstLineChars="0"/>
              <w:jc w:val="center"/>
              <w:rPr>
                <w:color w:val="000000"/>
                <w:szCs w:val="24"/>
              </w:rPr>
            </w:pPr>
          </w:p>
        </w:tc>
        <w:tc>
          <w:tcPr>
            <w:tcW w:w="886" w:type="pct"/>
          </w:tcPr>
          <w:p w14:paraId="4ADCA969">
            <w:pPr>
              <w:tabs>
                <w:tab w:val="left" w:pos="4845"/>
              </w:tabs>
              <w:ind w:firstLine="0" w:firstLineChars="0"/>
              <w:jc w:val="center"/>
              <w:rPr>
                <w:color w:val="000000"/>
                <w:szCs w:val="24"/>
              </w:rPr>
            </w:pPr>
          </w:p>
        </w:tc>
      </w:tr>
      <w:tr w14:paraId="7362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7A0EA356">
            <w:pPr>
              <w:tabs>
                <w:tab w:val="left" w:pos="4845"/>
              </w:tabs>
              <w:ind w:firstLine="0" w:firstLineChars="0"/>
              <w:jc w:val="center"/>
              <w:rPr>
                <w:color w:val="000000"/>
                <w:szCs w:val="24"/>
              </w:rPr>
            </w:pPr>
          </w:p>
        </w:tc>
        <w:tc>
          <w:tcPr>
            <w:tcW w:w="886" w:type="pct"/>
          </w:tcPr>
          <w:p w14:paraId="1E9D1175">
            <w:pPr>
              <w:tabs>
                <w:tab w:val="left" w:pos="4845"/>
              </w:tabs>
              <w:ind w:firstLine="0" w:firstLineChars="0"/>
              <w:jc w:val="center"/>
              <w:rPr>
                <w:color w:val="000000"/>
                <w:szCs w:val="24"/>
              </w:rPr>
            </w:pPr>
          </w:p>
        </w:tc>
        <w:tc>
          <w:tcPr>
            <w:tcW w:w="886" w:type="pct"/>
          </w:tcPr>
          <w:p w14:paraId="0AB368AF">
            <w:pPr>
              <w:tabs>
                <w:tab w:val="left" w:pos="4845"/>
              </w:tabs>
              <w:ind w:firstLine="0" w:firstLineChars="0"/>
              <w:jc w:val="center"/>
              <w:rPr>
                <w:color w:val="000000"/>
                <w:szCs w:val="24"/>
              </w:rPr>
            </w:pPr>
          </w:p>
        </w:tc>
        <w:tc>
          <w:tcPr>
            <w:tcW w:w="886" w:type="pct"/>
          </w:tcPr>
          <w:p w14:paraId="1FC3B760">
            <w:pPr>
              <w:tabs>
                <w:tab w:val="left" w:pos="4845"/>
              </w:tabs>
              <w:ind w:firstLine="0" w:firstLineChars="0"/>
              <w:jc w:val="center"/>
              <w:rPr>
                <w:color w:val="000000"/>
                <w:szCs w:val="24"/>
              </w:rPr>
            </w:pPr>
          </w:p>
        </w:tc>
        <w:tc>
          <w:tcPr>
            <w:tcW w:w="886" w:type="pct"/>
          </w:tcPr>
          <w:p w14:paraId="325EA163">
            <w:pPr>
              <w:tabs>
                <w:tab w:val="left" w:pos="4845"/>
              </w:tabs>
              <w:ind w:firstLine="0" w:firstLineChars="0"/>
              <w:jc w:val="center"/>
              <w:rPr>
                <w:color w:val="000000"/>
                <w:szCs w:val="24"/>
              </w:rPr>
            </w:pPr>
          </w:p>
        </w:tc>
      </w:tr>
      <w:tr w14:paraId="63D5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456" w:type="pct"/>
          </w:tcPr>
          <w:p w14:paraId="1666A325">
            <w:pPr>
              <w:tabs>
                <w:tab w:val="left" w:pos="4845"/>
              </w:tabs>
              <w:ind w:firstLine="0" w:firstLineChars="0"/>
              <w:jc w:val="center"/>
              <w:rPr>
                <w:color w:val="000000"/>
                <w:szCs w:val="24"/>
              </w:rPr>
            </w:pPr>
          </w:p>
        </w:tc>
        <w:tc>
          <w:tcPr>
            <w:tcW w:w="886" w:type="pct"/>
          </w:tcPr>
          <w:p w14:paraId="7A8D6DD2">
            <w:pPr>
              <w:tabs>
                <w:tab w:val="left" w:pos="4845"/>
              </w:tabs>
              <w:ind w:firstLine="0" w:firstLineChars="0"/>
              <w:jc w:val="center"/>
              <w:rPr>
                <w:color w:val="000000"/>
                <w:szCs w:val="24"/>
              </w:rPr>
            </w:pPr>
          </w:p>
        </w:tc>
        <w:tc>
          <w:tcPr>
            <w:tcW w:w="886" w:type="pct"/>
          </w:tcPr>
          <w:p w14:paraId="1EBB1803">
            <w:pPr>
              <w:tabs>
                <w:tab w:val="left" w:pos="4845"/>
              </w:tabs>
              <w:ind w:firstLine="0" w:firstLineChars="0"/>
              <w:jc w:val="center"/>
              <w:rPr>
                <w:color w:val="000000"/>
                <w:szCs w:val="24"/>
              </w:rPr>
            </w:pPr>
          </w:p>
        </w:tc>
        <w:tc>
          <w:tcPr>
            <w:tcW w:w="886" w:type="pct"/>
          </w:tcPr>
          <w:p w14:paraId="0A94F559">
            <w:pPr>
              <w:tabs>
                <w:tab w:val="left" w:pos="4845"/>
              </w:tabs>
              <w:ind w:firstLine="0" w:firstLineChars="0"/>
              <w:jc w:val="center"/>
              <w:rPr>
                <w:color w:val="000000"/>
                <w:szCs w:val="24"/>
              </w:rPr>
            </w:pPr>
          </w:p>
        </w:tc>
        <w:tc>
          <w:tcPr>
            <w:tcW w:w="886" w:type="pct"/>
          </w:tcPr>
          <w:p w14:paraId="0F950B09">
            <w:pPr>
              <w:tabs>
                <w:tab w:val="left" w:pos="4845"/>
              </w:tabs>
              <w:ind w:firstLine="0" w:firstLineChars="0"/>
              <w:jc w:val="center"/>
              <w:rPr>
                <w:color w:val="000000"/>
                <w:szCs w:val="24"/>
              </w:rPr>
            </w:pPr>
          </w:p>
        </w:tc>
      </w:tr>
    </w:tbl>
    <w:p w14:paraId="01191A14">
      <w:pPr>
        <w:ind w:firstLine="480"/>
        <w:rPr>
          <w:szCs w:val="24"/>
        </w:rPr>
      </w:pPr>
      <w:r>
        <w:rPr>
          <w:rFonts w:hint="eastAsia"/>
          <w:szCs w:val="24"/>
        </w:rPr>
        <w:t>（2）YYYY模块</w:t>
      </w:r>
    </w:p>
    <w:p w14:paraId="3B0A1A41">
      <w:pPr>
        <w:ind w:firstLine="480"/>
        <w:rPr>
          <w:szCs w:val="24"/>
        </w:rPr>
      </w:pPr>
      <w:r>
        <w:rPr>
          <w:rFonts w:hint="eastAsia"/>
          <w:szCs w:val="24"/>
        </w:rPr>
        <w:t>同上。</w:t>
      </w:r>
    </w:p>
    <w:p w14:paraId="0D9DF0CE">
      <w:pPr>
        <w:ind w:firstLine="480"/>
        <w:rPr>
          <w:szCs w:val="24"/>
        </w:rPr>
      </w:pPr>
      <w:r>
        <w:rPr>
          <w:rFonts w:hint="eastAsia"/>
          <w:szCs w:val="24"/>
        </w:rPr>
        <w:t>注意分页。</w:t>
      </w:r>
    </w:p>
    <w:bookmarkEnd w:id="60"/>
    <w:bookmarkEnd w:id="61"/>
    <w:bookmarkEnd w:id="62"/>
    <w:bookmarkEnd w:id="63"/>
    <w:bookmarkEnd w:id="64"/>
    <w:bookmarkEnd w:id="65"/>
    <w:p w14:paraId="7F2BCED2">
      <w:pPr>
        <w:ind w:firstLine="480"/>
      </w:pPr>
      <w:bookmarkStart w:id="66" w:name="_Toc2246"/>
      <w:bookmarkStart w:id="67" w:name="_Toc29212"/>
      <w:bookmarkStart w:id="68" w:name="_Toc28903_WPSOffice_Level1"/>
      <w:r>
        <w:rPr>
          <w:rFonts w:hint="eastAsia"/>
        </w:rPr>
        <w:br w:type="page"/>
      </w:r>
    </w:p>
    <w:p w14:paraId="4EAA5323">
      <w:pPr>
        <w:pStyle w:val="2"/>
      </w:pPr>
      <w:bookmarkStart w:id="69" w:name="_Toc170917599"/>
      <w:r>
        <w:rPr>
          <w:rFonts w:hint="eastAsia"/>
        </w:rPr>
        <w:t xml:space="preserve">5 </w:t>
      </w:r>
      <w:bookmarkEnd w:id="66"/>
      <w:bookmarkEnd w:id="67"/>
      <w:bookmarkEnd w:id="68"/>
      <w:r>
        <w:rPr>
          <w:rFonts w:hint="eastAsia"/>
        </w:rPr>
        <w:t>XXX系统实现</w:t>
      </w:r>
      <w:bookmarkEnd w:id="69"/>
    </w:p>
    <w:p w14:paraId="77444180">
      <w:pPr>
        <w:pStyle w:val="3"/>
        <w:spacing w:before="240"/>
        <w:rPr>
          <w:rFonts w:ascii="Times New Roman" w:hAnsi="Times New Roman"/>
        </w:rPr>
      </w:pPr>
      <w:bookmarkStart w:id="70" w:name="_Toc31880"/>
      <w:bookmarkStart w:id="71" w:name="_Toc170917600"/>
      <w:bookmarkStart w:id="72" w:name="_Toc360_WPSOffice_Level2"/>
      <w:r>
        <w:rPr>
          <w:rFonts w:ascii="Times New Roman" w:hAnsi="Times New Roman"/>
        </w:rPr>
        <w:t xml:space="preserve">5.1 </w:t>
      </w:r>
      <w:bookmarkEnd w:id="70"/>
      <w:r>
        <w:rPr>
          <w:rFonts w:hint="eastAsia" w:ascii="Times New Roman" w:hAnsi="Times New Roman"/>
        </w:rPr>
        <w:t>系统实现概述</w:t>
      </w:r>
      <w:bookmarkEnd w:id="71"/>
    </w:p>
    <w:p w14:paraId="1091B8E6">
      <w:pPr>
        <w:pStyle w:val="4"/>
        <w:spacing w:before="240"/>
      </w:pPr>
      <w:bookmarkStart w:id="73" w:name="_Toc170917601"/>
      <w:bookmarkStart w:id="74" w:name="_Toc12345"/>
      <w:bookmarkStart w:id="75" w:name="_Toc27379"/>
      <w:bookmarkStart w:id="76" w:name="_Toc14022"/>
      <w:bookmarkStart w:id="77" w:name="_Toc1776"/>
      <w:r>
        <w:rPr>
          <w:rFonts w:hint="eastAsia"/>
        </w:rPr>
        <w:t>5.1.1 系统开发环境</w:t>
      </w:r>
      <w:bookmarkEnd w:id="73"/>
    </w:p>
    <w:p w14:paraId="416F0A86">
      <w:pPr>
        <w:ind w:firstLine="480"/>
      </w:pPr>
      <w:r>
        <w:rPr>
          <w:rFonts w:hint="eastAsia"/>
        </w:rPr>
        <w:t>简单介绍系统开发的软硬件。</w:t>
      </w:r>
    </w:p>
    <w:p w14:paraId="5BF38EA5">
      <w:pPr>
        <w:pStyle w:val="4"/>
        <w:spacing w:before="240"/>
      </w:pPr>
      <w:bookmarkStart w:id="78" w:name="_Toc170917602"/>
      <w:r>
        <w:rPr>
          <w:rFonts w:hint="eastAsia"/>
        </w:rPr>
        <w:t>5.1.2 系统运行环境</w:t>
      </w:r>
      <w:bookmarkEnd w:id="78"/>
    </w:p>
    <w:p w14:paraId="29B43339">
      <w:pPr>
        <w:ind w:firstLine="480"/>
      </w:pPr>
      <w:r>
        <w:rPr>
          <w:rFonts w:hint="eastAsia"/>
        </w:rPr>
        <w:t>简单介绍系统运行所需的软硬件。</w:t>
      </w:r>
    </w:p>
    <w:bookmarkEnd w:id="72"/>
    <w:bookmarkEnd w:id="74"/>
    <w:bookmarkEnd w:id="75"/>
    <w:bookmarkEnd w:id="76"/>
    <w:bookmarkEnd w:id="77"/>
    <w:p w14:paraId="011DDF0A">
      <w:pPr>
        <w:pStyle w:val="3"/>
        <w:spacing w:before="240"/>
        <w:rPr>
          <w:rFonts w:ascii="Times New Roman" w:hAnsi="Times New Roman"/>
        </w:rPr>
      </w:pPr>
      <w:bookmarkStart w:id="79" w:name="_Toc22415"/>
      <w:bookmarkStart w:id="80" w:name="_Toc170917603"/>
      <w:r>
        <w:rPr>
          <w:rFonts w:ascii="Times New Roman" w:hAnsi="Times New Roman"/>
        </w:rPr>
        <w:t xml:space="preserve">5.2 </w:t>
      </w:r>
      <w:bookmarkEnd w:id="79"/>
      <w:r>
        <w:rPr>
          <w:rFonts w:hint="eastAsia" w:ascii="Times New Roman" w:hAnsi="Times New Roman"/>
        </w:rPr>
        <w:t>系统实现</w:t>
      </w:r>
      <w:bookmarkEnd w:id="80"/>
    </w:p>
    <w:p w14:paraId="72022120">
      <w:pPr>
        <w:pStyle w:val="4"/>
        <w:spacing w:before="240"/>
      </w:pPr>
      <w:bookmarkStart w:id="81" w:name="_Toc170917604"/>
      <w:bookmarkStart w:id="82" w:name="_Toc10634"/>
      <w:bookmarkStart w:id="83" w:name="_Toc16224"/>
      <w:bookmarkStart w:id="84" w:name="_Toc3344"/>
      <w:r>
        <w:rPr>
          <w:rFonts w:hint="eastAsia"/>
        </w:rPr>
        <w:t>5.2.1 XXXX模块</w:t>
      </w:r>
      <w:bookmarkEnd w:id="81"/>
    </w:p>
    <w:p w14:paraId="56BDC60E">
      <w:pPr>
        <w:ind w:firstLine="480"/>
      </w:pPr>
      <w:r>
        <w:rPr>
          <w:rFonts w:hint="eastAsia"/>
        </w:rPr>
        <w:t>需要与前面的功能分析相对应。</w:t>
      </w:r>
    </w:p>
    <w:p w14:paraId="4963EF03">
      <w:pPr>
        <w:ind w:firstLine="480"/>
      </w:pPr>
      <w:r>
        <w:rPr>
          <w:rFonts w:hint="eastAsia"/>
        </w:rPr>
        <w:t>（1）</w:t>
      </w:r>
      <w:bookmarkEnd w:id="82"/>
      <w:bookmarkEnd w:id="83"/>
      <w:bookmarkEnd w:id="84"/>
      <w:r>
        <w:rPr>
          <w:rFonts w:hint="eastAsia"/>
        </w:rPr>
        <w:t>XXX页</w:t>
      </w:r>
    </w:p>
    <w:p w14:paraId="19D51D75">
      <w:pPr>
        <w:ind w:firstLine="480"/>
        <w:rPr>
          <w:rFonts w:ascii="宋体" w:hAnsi="宋体" w:cs="宋体"/>
          <w:szCs w:val="24"/>
        </w:rPr>
      </w:pPr>
      <w:r>
        <w:rPr>
          <w:rFonts w:hint="eastAsia" w:ascii="宋体" w:hAnsi="宋体" w:cs="宋体"/>
          <w:szCs w:val="24"/>
        </w:rPr>
        <w:t>介绍该模块下的某一个功能页面，需要详细阐述其操作步骤和流程，插入页面截图，并对代码进行分析。注意代码不能直接复制，必须对代码进行总结描述，可用文字或者表格的形式进行阐述。</w:t>
      </w:r>
    </w:p>
    <w:p w14:paraId="1FD7E367">
      <w:pPr>
        <w:ind w:firstLine="480"/>
        <w:rPr>
          <w:rFonts w:ascii="宋体" w:hAnsi="宋体" w:cs="宋体"/>
          <w:szCs w:val="24"/>
        </w:rPr>
      </w:pPr>
      <w:r>
        <w:rPr>
          <w:rFonts w:hint="eastAsia" w:ascii="宋体" w:hAnsi="宋体" w:cs="宋体"/>
          <w:szCs w:val="24"/>
          <w:highlight w:val="yellow"/>
        </w:rPr>
        <w:t>注意：这里的表格格式要按照第四章的表格格式进行修改。</w:t>
      </w:r>
    </w:p>
    <w:p w14:paraId="383BAE5A">
      <w:pPr>
        <w:spacing w:line="240" w:lineRule="auto"/>
        <w:ind w:firstLine="0" w:firstLineChars="0"/>
        <w:rPr>
          <w:rFonts w:ascii="宋体" w:hAnsi="宋体" w:cs="宋体"/>
          <w:szCs w:val="24"/>
        </w:rPr>
      </w:pPr>
      <w:r>
        <w:drawing>
          <wp:inline distT="0" distB="0" distL="0" distR="0">
            <wp:extent cx="5076825" cy="3911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rcRect l="38105" t="29185" r="17831" b="16490"/>
                    <a:stretch>
                      <a:fillRect/>
                    </a:stretch>
                  </pic:blipFill>
                  <pic:spPr>
                    <a:xfrm>
                      <a:off x="0" y="0"/>
                      <a:ext cx="5094796" cy="3925498"/>
                    </a:xfrm>
                    <a:prstGeom prst="rect">
                      <a:avLst/>
                    </a:prstGeom>
                    <a:ln>
                      <a:noFill/>
                    </a:ln>
                  </pic:spPr>
                </pic:pic>
              </a:graphicData>
            </a:graphic>
          </wp:inline>
        </w:drawing>
      </w:r>
    </w:p>
    <w:p w14:paraId="649C748E">
      <w:pPr>
        <w:pStyle w:val="3"/>
        <w:spacing w:before="240"/>
        <w:rPr>
          <w:rFonts w:ascii="Times New Roman" w:hAnsi="Times New Roman"/>
        </w:rPr>
      </w:pPr>
      <w:bookmarkStart w:id="85" w:name="_Toc170917605"/>
      <w:r>
        <w:rPr>
          <w:rFonts w:ascii="Times New Roman" w:hAnsi="Times New Roman"/>
        </w:rPr>
        <w:t>5.</w:t>
      </w:r>
      <w:r>
        <w:rPr>
          <w:rFonts w:hint="eastAsia" w:ascii="Times New Roman" w:hAnsi="Times New Roman"/>
        </w:rPr>
        <w:t>3</w:t>
      </w:r>
      <w:r>
        <w:rPr>
          <w:rFonts w:ascii="Times New Roman" w:hAnsi="Times New Roman"/>
        </w:rPr>
        <w:t xml:space="preserve"> </w:t>
      </w:r>
      <w:r>
        <w:rPr>
          <w:rFonts w:hint="eastAsia" w:ascii="Times New Roman" w:hAnsi="Times New Roman"/>
        </w:rPr>
        <w:t>系统测试</w:t>
      </w:r>
      <w:bookmarkEnd w:id="85"/>
    </w:p>
    <w:p w14:paraId="61305ED3">
      <w:pPr>
        <w:pStyle w:val="4"/>
        <w:spacing w:before="240"/>
      </w:pPr>
      <w:bookmarkStart w:id="86" w:name="_Toc170917606"/>
      <w:r>
        <w:rPr>
          <w:rFonts w:hint="eastAsia"/>
        </w:rPr>
        <w:t>5.3.1 测试方法</w:t>
      </w:r>
      <w:bookmarkEnd w:id="86"/>
    </w:p>
    <w:p w14:paraId="17B2AC6E">
      <w:pPr>
        <w:ind w:firstLine="480"/>
        <w:rPr>
          <w:rFonts w:ascii="宋体" w:hAnsi="宋体" w:cs="宋体"/>
          <w:szCs w:val="24"/>
        </w:rPr>
      </w:pPr>
      <w:r>
        <w:rPr>
          <w:rFonts w:hint="eastAsia" w:ascii="宋体" w:hAnsi="宋体" w:cs="宋体"/>
          <w:szCs w:val="24"/>
        </w:rPr>
        <w:t>介绍黑盒测试、白盒测试等测试方法。</w:t>
      </w:r>
    </w:p>
    <w:p w14:paraId="3C8DC164">
      <w:pPr>
        <w:pStyle w:val="4"/>
        <w:spacing w:before="240"/>
      </w:pPr>
      <w:bookmarkStart w:id="87" w:name="_Toc170917607"/>
      <w:r>
        <w:rPr>
          <w:rFonts w:hint="eastAsia"/>
        </w:rPr>
        <w:t>5.3.2 功能测试</w:t>
      </w:r>
      <w:bookmarkEnd w:id="87"/>
    </w:p>
    <w:p w14:paraId="2540F378">
      <w:pPr>
        <w:ind w:firstLine="480"/>
        <w:rPr>
          <w:rFonts w:ascii="宋体" w:hAnsi="宋体" w:cs="宋体"/>
          <w:szCs w:val="24"/>
        </w:rPr>
      </w:pPr>
      <w:r>
        <w:rPr>
          <w:rFonts w:hint="eastAsia" w:ascii="宋体" w:hAnsi="宋体" w:cs="宋体"/>
          <w:szCs w:val="24"/>
        </w:rPr>
        <w:t>从主要的功能点进行测试，不要只讲登录注册等页面。可以利用表格展示测试结果，如下表5.</w:t>
      </w:r>
      <w:r>
        <w:rPr>
          <w:rFonts w:ascii="宋体" w:hAnsi="宋体" w:cs="宋体"/>
          <w:szCs w:val="24"/>
        </w:rPr>
        <w:t>2</w:t>
      </w:r>
      <w:r>
        <w:rPr>
          <w:rFonts w:hint="eastAsia" w:ascii="宋体" w:hAnsi="宋体" w:cs="宋体"/>
          <w:szCs w:val="24"/>
        </w:rPr>
        <w:t>所示。</w:t>
      </w:r>
    </w:p>
    <w:p w14:paraId="47C909C7">
      <w:pPr>
        <w:ind w:firstLine="480"/>
        <w:rPr>
          <w:rFonts w:ascii="宋体" w:hAnsi="宋体" w:cs="宋体"/>
          <w:szCs w:val="24"/>
        </w:rPr>
      </w:pPr>
      <w:r>
        <w:rPr>
          <w:rFonts w:hint="eastAsia" w:ascii="宋体" w:hAnsi="宋体" w:cs="宋体"/>
          <w:szCs w:val="24"/>
          <w:highlight w:val="yellow"/>
        </w:rPr>
        <w:t>注意：这里的表格格式要按照第四章的表格格式进行修改。</w:t>
      </w:r>
    </w:p>
    <w:p w14:paraId="0688E034">
      <w:pPr>
        <w:spacing w:line="240" w:lineRule="auto"/>
        <w:ind w:firstLine="0" w:firstLineChars="0"/>
        <w:rPr>
          <w:rFonts w:ascii="宋体" w:hAnsi="宋体" w:cs="宋体"/>
          <w:szCs w:val="24"/>
        </w:rPr>
      </w:pPr>
      <w:r>
        <w:drawing>
          <wp:inline distT="0" distB="0" distL="0" distR="0">
            <wp:extent cx="4949190" cy="16764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rcRect l="34774" t="56446" r="20541" b="19336"/>
                    <a:stretch>
                      <a:fillRect/>
                    </a:stretch>
                  </pic:blipFill>
                  <pic:spPr>
                    <a:xfrm>
                      <a:off x="0" y="0"/>
                      <a:ext cx="4953428" cy="1677774"/>
                    </a:xfrm>
                    <a:prstGeom prst="rect">
                      <a:avLst/>
                    </a:prstGeom>
                    <a:ln>
                      <a:noFill/>
                    </a:ln>
                  </pic:spPr>
                </pic:pic>
              </a:graphicData>
            </a:graphic>
          </wp:inline>
        </w:drawing>
      </w:r>
    </w:p>
    <w:p w14:paraId="4C0DD440">
      <w:pPr>
        <w:ind w:firstLine="480"/>
      </w:pPr>
      <w:bookmarkStart w:id="88" w:name="_Toc11238"/>
      <w:bookmarkStart w:id="89" w:name="_Toc28441_WPSOffice_Level1"/>
      <w:r>
        <w:rPr>
          <w:rFonts w:hint="eastAsia"/>
        </w:rPr>
        <w:br w:type="page"/>
      </w:r>
    </w:p>
    <w:p w14:paraId="49947F47">
      <w:pPr>
        <w:pStyle w:val="2"/>
      </w:pPr>
      <w:bookmarkStart w:id="90" w:name="_Toc170917608"/>
      <w:r>
        <w:rPr>
          <w:rFonts w:hint="eastAsia"/>
        </w:rPr>
        <w:t xml:space="preserve">6 </w:t>
      </w:r>
      <w:bookmarkEnd w:id="88"/>
      <w:r>
        <w:rPr>
          <w:rFonts w:hint="eastAsia"/>
        </w:rPr>
        <w:t>总结与展望</w:t>
      </w:r>
      <w:bookmarkEnd w:id="90"/>
    </w:p>
    <w:p w14:paraId="60E3B370">
      <w:pPr>
        <w:pStyle w:val="3"/>
        <w:spacing w:before="240"/>
        <w:rPr>
          <w:rFonts w:ascii="Times New Roman" w:hAnsi="Times New Roman"/>
        </w:rPr>
      </w:pPr>
      <w:bookmarkStart w:id="91" w:name="_Toc170917609"/>
      <w:r>
        <w:rPr>
          <w:rFonts w:hint="eastAsia" w:ascii="Times New Roman" w:hAnsi="Times New Roman"/>
        </w:rPr>
        <w:t>6.1</w:t>
      </w:r>
      <w:r>
        <w:rPr>
          <w:rFonts w:ascii="Times New Roman" w:hAnsi="Times New Roman"/>
        </w:rPr>
        <w:t xml:space="preserve"> </w:t>
      </w:r>
      <w:r>
        <w:rPr>
          <w:rFonts w:hint="eastAsia" w:ascii="Times New Roman" w:hAnsi="Times New Roman"/>
        </w:rPr>
        <w:t>结论</w:t>
      </w:r>
      <w:bookmarkEnd w:id="91"/>
    </w:p>
    <w:p w14:paraId="1A67B811">
      <w:pPr>
        <w:ind w:firstLine="480"/>
        <w:rPr>
          <w:rFonts w:ascii="宋体" w:hAnsi="宋体"/>
          <w:szCs w:val="24"/>
        </w:rPr>
      </w:pPr>
      <w:r>
        <w:rPr>
          <w:rFonts w:hint="eastAsia" w:ascii="宋体" w:hAnsi="宋体"/>
          <w:szCs w:val="24"/>
        </w:rPr>
        <w:t>对论文进行总结。</w:t>
      </w:r>
    </w:p>
    <w:p w14:paraId="180D18A1">
      <w:pPr>
        <w:pStyle w:val="3"/>
        <w:spacing w:before="240"/>
        <w:rPr>
          <w:rFonts w:ascii="Times New Roman" w:hAnsi="Times New Roman"/>
        </w:rPr>
      </w:pPr>
      <w:bookmarkStart w:id="92" w:name="_Toc170917610"/>
      <w:r>
        <w:rPr>
          <w:rFonts w:hint="eastAsia" w:ascii="Times New Roman" w:hAnsi="Times New Roman"/>
        </w:rPr>
        <w:t>6.2</w:t>
      </w:r>
      <w:r>
        <w:rPr>
          <w:rFonts w:ascii="Times New Roman" w:hAnsi="Times New Roman"/>
        </w:rPr>
        <w:t xml:space="preserve"> </w:t>
      </w:r>
      <w:r>
        <w:rPr>
          <w:rFonts w:hint="eastAsia" w:ascii="Times New Roman" w:hAnsi="Times New Roman"/>
        </w:rPr>
        <w:t>展望</w:t>
      </w:r>
      <w:bookmarkEnd w:id="92"/>
    </w:p>
    <w:p w14:paraId="497691A9">
      <w:pPr>
        <w:ind w:firstLine="480"/>
        <w:rPr>
          <w:rFonts w:ascii="宋体" w:hAnsi="宋体"/>
          <w:szCs w:val="24"/>
        </w:rPr>
      </w:pPr>
      <w:r>
        <w:rPr>
          <w:rFonts w:hint="eastAsia" w:ascii="宋体" w:hAnsi="宋体"/>
          <w:szCs w:val="24"/>
        </w:rPr>
        <w:t>指出不足，提出未来的改进方向。</w:t>
      </w:r>
    </w:p>
    <w:p w14:paraId="64BECA92">
      <w:pPr>
        <w:ind w:firstLine="480"/>
      </w:pPr>
      <w:bookmarkStart w:id="93" w:name="_Toc1123"/>
      <w:r>
        <w:rPr>
          <w:rFonts w:hint="eastAsia"/>
        </w:rPr>
        <w:br w:type="page"/>
      </w:r>
    </w:p>
    <w:bookmarkEnd w:id="89"/>
    <w:bookmarkEnd w:id="93"/>
    <w:p w14:paraId="066E3C80">
      <w:pPr>
        <w:pStyle w:val="2"/>
      </w:pPr>
      <w:bookmarkStart w:id="94" w:name="_Toc489552448"/>
      <w:bookmarkStart w:id="95" w:name="_Toc29510_WPSOffice_Level1"/>
      <w:bookmarkStart w:id="96" w:name="_Toc489553786"/>
      <w:bookmarkStart w:id="97" w:name="_Toc170917611"/>
      <w:bookmarkStart w:id="98" w:name="_Toc489553041"/>
      <w:bookmarkStart w:id="99" w:name="_Toc19733"/>
      <w:bookmarkStart w:id="100" w:name="_Toc489553555"/>
      <w:bookmarkStart w:id="101" w:name="_Toc462926779"/>
      <w:bookmarkStart w:id="102" w:name="_Toc5368"/>
      <w:bookmarkStart w:id="103" w:name="_Toc489553184"/>
      <w:r>
        <w:rPr>
          <w:rFonts w:hint="eastAsia"/>
        </w:rPr>
        <w:t>参考文献</w:t>
      </w:r>
      <w:bookmarkEnd w:id="94"/>
      <w:bookmarkEnd w:id="95"/>
      <w:bookmarkEnd w:id="96"/>
      <w:bookmarkEnd w:id="97"/>
      <w:bookmarkEnd w:id="98"/>
      <w:bookmarkEnd w:id="99"/>
      <w:bookmarkEnd w:id="100"/>
      <w:bookmarkEnd w:id="101"/>
      <w:bookmarkEnd w:id="102"/>
      <w:bookmarkEnd w:id="103"/>
    </w:p>
    <w:p w14:paraId="4E13BED6">
      <w:pPr>
        <w:ind w:firstLine="0" w:firstLineChars="0"/>
        <w:rPr>
          <w:sz w:val="21"/>
          <w:szCs w:val="21"/>
        </w:rPr>
      </w:pPr>
      <w:r>
        <w:rPr>
          <w:sz w:val="21"/>
          <w:szCs w:val="21"/>
        </w:rPr>
        <w:t>[1]James R. Hitchner,Financial Valuation Workbook,2017：85-120.</w:t>
      </w:r>
    </w:p>
    <w:p w14:paraId="668CE464">
      <w:pPr>
        <w:ind w:firstLine="0" w:firstLineChars="0"/>
        <w:rPr>
          <w:sz w:val="21"/>
          <w:szCs w:val="21"/>
        </w:rPr>
      </w:pPr>
      <w:r>
        <w:rPr>
          <w:sz w:val="21"/>
          <w:szCs w:val="21"/>
        </w:rPr>
        <w:t>[2]Nick A. Dauber Ms, Cpa,Jae K. Shim Phd,Joel G. Siegel Phd, Cpa,The Complete CPA Reference,2012：217-252.</w:t>
      </w:r>
    </w:p>
    <w:p w14:paraId="4622C990">
      <w:pPr>
        <w:ind w:firstLine="0" w:firstLineChars="0"/>
        <w:rPr>
          <w:sz w:val="21"/>
          <w:szCs w:val="21"/>
        </w:rPr>
      </w:pPr>
      <w:r>
        <w:rPr>
          <w:sz w:val="21"/>
          <w:szCs w:val="21"/>
        </w:rPr>
        <w:t>[3]</w:t>
      </w:r>
      <w:r>
        <w:fldChar w:fldCharType="begin"/>
      </w:r>
      <w:r>
        <w:instrText xml:space="preserve"> HYPERLINK "https://onlinelibrary.wiley.com/action/doSearch?ContribAuthorStored=Wahyudi,+Imam" \o "Imam Wahyudi" </w:instrText>
      </w:r>
      <w:r>
        <w:fldChar w:fldCharType="separate"/>
      </w:r>
      <w:r>
        <w:rPr>
          <w:sz w:val="21"/>
          <w:szCs w:val="21"/>
        </w:rPr>
        <w:t>Imam Wahyudi</w:t>
      </w:r>
      <w:r>
        <w:rPr>
          <w:sz w:val="21"/>
          <w:szCs w:val="21"/>
        </w:rPr>
        <w:fldChar w:fldCharType="end"/>
      </w:r>
      <w:r>
        <w:rPr>
          <w:sz w:val="21"/>
          <w:szCs w:val="21"/>
        </w:rPr>
        <w:t>,</w:t>
      </w:r>
      <w:r>
        <w:fldChar w:fldCharType="begin"/>
      </w:r>
      <w:r>
        <w:instrText xml:space="preserve"> HYPERLINK "https://onlinelibrary.wiley.com/action/doSearch?ContribAuthorStored=Rosmanita,+Fenny" \o "Fenny Rosmanita" </w:instrText>
      </w:r>
      <w:r>
        <w:fldChar w:fldCharType="separate"/>
      </w:r>
      <w:r>
        <w:rPr>
          <w:sz w:val="21"/>
          <w:szCs w:val="21"/>
        </w:rPr>
        <w:t>Fenny Rosmanita</w:t>
      </w:r>
      <w:r>
        <w:rPr>
          <w:sz w:val="21"/>
          <w:szCs w:val="21"/>
        </w:rPr>
        <w:fldChar w:fldCharType="end"/>
      </w:r>
      <w:r>
        <w:rPr>
          <w:sz w:val="21"/>
          <w:szCs w:val="21"/>
        </w:rPr>
        <w:t xml:space="preserve">, </w:t>
      </w:r>
      <w:r>
        <w:fldChar w:fldCharType="begin"/>
      </w:r>
      <w:r>
        <w:instrText xml:space="preserve"> HYPERLINK "https://onlinelibrary.wiley.com/action/doSearch?ContribAuthorStored=Prasetyo,+Muhammad+Budi" \o "Muhammad Budi Prasetyo" </w:instrText>
      </w:r>
      <w:r>
        <w:fldChar w:fldCharType="separate"/>
      </w:r>
      <w:r>
        <w:rPr>
          <w:sz w:val="21"/>
          <w:szCs w:val="21"/>
        </w:rPr>
        <w:t>Muhammad Budi Prasetyo</w:t>
      </w:r>
      <w:r>
        <w:rPr>
          <w:sz w:val="21"/>
          <w:szCs w:val="21"/>
        </w:rPr>
        <w:fldChar w:fldCharType="end"/>
      </w:r>
      <w:r>
        <w:rPr>
          <w:sz w:val="21"/>
          <w:szCs w:val="21"/>
        </w:rPr>
        <w:t xml:space="preserve">, </w:t>
      </w:r>
      <w:r>
        <w:fldChar w:fldCharType="begin"/>
      </w:r>
      <w:r>
        <w:instrText xml:space="preserve"> HYPERLINK "https://onlinelibrary.wiley.com/action/doSearch?ContribAuthorStored=Surya+Putri,+Niken+Iwani" \o "Niken Iwani Surya Putri" </w:instrText>
      </w:r>
      <w:r>
        <w:fldChar w:fldCharType="separate"/>
      </w:r>
      <w:r>
        <w:rPr>
          <w:sz w:val="21"/>
          <w:szCs w:val="21"/>
        </w:rPr>
        <w:t>Niken Iwani Surya Putri</w:t>
      </w:r>
      <w:r>
        <w:rPr>
          <w:sz w:val="21"/>
          <w:szCs w:val="21"/>
        </w:rPr>
        <w:fldChar w:fldCharType="end"/>
      </w:r>
      <w:r>
        <w:rPr>
          <w:sz w:val="21"/>
          <w:szCs w:val="21"/>
        </w:rPr>
        <w:t>,Risk Management for Islamic Banks: Recent Developments from Asia and the Middle East,2015：72-104.</w:t>
      </w:r>
    </w:p>
    <w:p w14:paraId="3F9B6F1B">
      <w:pPr>
        <w:ind w:firstLine="0" w:firstLineChars="0"/>
        <w:rPr>
          <w:sz w:val="21"/>
          <w:szCs w:val="21"/>
        </w:rPr>
      </w:pPr>
      <w:r>
        <w:rPr>
          <w:sz w:val="21"/>
          <w:szCs w:val="21"/>
        </w:rPr>
        <w:t>[4]Lars Tvede,Supertrends:Winning Investment Strategies for the Coming Decades，2012：227-257.</w:t>
      </w:r>
    </w:p>
    <w:p w14:paraId="490237D3">
      <w:pPr>
        <w:ind w:firstLine="0" w:firstLineChars="0"/>
        <w:rPr>
          <w:rFonts w:cs="宋体"/>
          <w:sz w:val="21"/>
          <w:szCs w:val="21"/>
          <w:shd w:val="clear" w:color="auto" w:fill="FFFFFF"/>
        </w:rPr>
      </w:pPr>
      <w:r>
        <w:rPr>
          <w:rFonts w:hint="eastAsia" w:cs="宋体"/>
          <w:sz w:val="21"/>
          <w:szCs w:val="21"/>
        </w:rPr>
        <w:t>[5]</w:t>
      </w:r>
      <w:r>
        <w:rPr>
          <w:rFonts w:hint="eastAsia" w:cs="宋体"/>
          <w:sz w:val="21"/>
          <w:szCs w:val="21"/>
          <w:shd w:val="clear" w:color="auto" w:fill="FFFFFF"/>
        </w:rPr>
        <w:t>王卫.企业财务报表分析在财务管理中的作用[J].财经界：学术版，2015（1）：196-196.</w:t>
      </w:r>
    </w:p>
    <w:p w14:paraId="75246B65">
      <w:pPr>
        <w:ind w:firstLine="0" w:firstLineChars="0"/>
        <w:rPr>
          <w:rFonts w:cs="宋体"/>
          <w:sz w:val="21"/>
          <w:szCs w:val="21"/>
          <w:shd w:val="clear" w:color="auto" w:fill="FFFFFF"/>
        </w:rPr>
      </w:pPr>
      <w:r>
        <w:rPr>
          <w:rFonts w:hint="eastAsia" w:cs="宋体"/>
          <w:sz w:val="21"/>
          <w:szCs w:val="21"/>
        </w:rPr>
        <w:t>[6]</w:t>
      </w:r>
      <w:r>
        <w:rPr>
          <w:rFonts w:hint="eastAsia" w:cs="宋体"/>
          <w:sz w:val="21"/>
          <w:szCs w:val="21"/>
          <w:shd w:val="clear" w:color="auto" w:fill="FFFFFF"/>
        </w:rPr>
        <w:t>刘盛瑜.浅析企业财务报表分析的局限性及解决对策[J].中国总会计师，2015（4）：114-115.</w:t>
      </w:r>
    </w:p>
    <w:p w14:paraId="1139086A">
      <w:pPr>
        <w:ind w:firstLine="0" w:firstLineChars="0"/>
        <w:rPr>
          <w:rFonts w:cs="宋体"/>
          <w:sz w:val="21"/>
          <w:szCs w:val="21"/>
          <w:shd w:val="clear" w:color="auto" w:fill="FFFFFF"/>
        </w:rPr>
      </w:pPr>
      <w:r>
        <w:rPr>
          <w:rFonts w:hint="eastAsia" w:cs="宋体"/>
          <w:sz w:val="21"/>
          <w:szCs w:val="21"/>
        </w:rPr>
        <w:t>[7]</w:t>
      </w:r>
      <w:r>
        <w:rPr>
          <w:rFonts w:hint="eastAsia" w:cs="宋体"/>
          <w:sz w:val="21"/>
          <w:szCs w:val="21"/>
          <w:shd w:val="clear" w:color="auto" w:fill="FFFFFF"/>
        </w:rPr>
        <w:t>李元霞.我国房地产行业上市公司财务报表分析与评价——以绿地控股和保利地产为例[J].当代经济，2018（1）：100-102.</w:t>
      </w:r>
    </w:p>
    <w:p w14:paraId="540494C3">
      <w:pPr>
        <w:ind w:firstLine="0" w:firstLineChars="0"/>
        <w:rPr>
          <w:rFonts w:cs="宋体"/>
          <w:sz w:val="21"/>
          <w:szCs w:val="21"/>
          <w:shd w:val="clear" w:color="auto" w:fill="FFFFFF"/>
        </w:rPr>
      </w:pPr>
      <w:r>
        <w:rPr>
          <w:rFonts w:hint="eastAsia" w:cs="宋体"/>
          <w:sz w:val="21"/>
          <w:szCs w:val="21"/>
        </w:rPr>
        <w:t>[8]</w:t>
      </w:r>
      <w:r>
        <w:rPr>
          <w:rFonts w:hint="eastAsia" w:cs="宋体"/>
          <w:sz w:val="21"/>
          <w:szCs w:val="21"/>
          <w:shd w:val="clear" w:color="auto" w:fill="FFFFFF"/>
        </w:rPr>
        <w:t>马云霞.财务报表分析在企业中的应用[J].商场现代化，2015（23）：158-159.</w:t>
      </w:r>
    </w:p>
    <w:p w14:paraId="4ECBD6E7">
      <w:pPr>
        <w:ind w:firstLine="0" w:firstLineChars="0"/>
        <w:rPr>
          <w:rFonts w:cs="宋体"/>
          <w:sz w:val="21"/>
          <w:szCs w:val="21"/>
        </w:rPr>
      </w:pPr>
      <w:r>
        <w:rPr>
          <w:rFonts w:hint="eastAsia" w:cs="宋体"/>
          <w:sz w:val="21"/>
          <w:szCs w:val="21"/>
        </w:rPr>
        <w:t>[9]</w:t>
      </w:r>
      <w:r>
        <w:rPr>
          <w:rFonts w:hint="eastAsia" w:cs="宋体"/>
          <w:sz w:val="21"/>
          <w:szCs w:val="21"/>
          <w:shd w:val="clear" w:color="auto" w:fill="FFFFFF"/>
        </w:rPr>
        <w:t>新城控股集团股份有限公司.新时代下，新城控股的发展与创新[J].城市开发， 2017（10）：62-63.</w:t>
      </w:r>
    </w:p>
    <w:p w14:paraId="7D00427E">
      <w:pPr>
        <w:ind w:firstLine="0" w:firstLineChars="0"/>
        <w:rPr>
          <w:rFonts w:cs="宋体"/>
          <w:sz w:val="21"/>
          <w:szCs w:val="21"/>
        </w:rPr>
      </w:pPr>
      <w:r>
        <w:rPr>
          <w:rFonts w:hint="eastAsia" w:cs="宋体"/>
          <w:sz w:val="21"/>
          <w:szCs w:val="21"/>
        </w:rPr>
        <w:t>[10]</w:t>
      </w:r>
      <w:r>
        <w:rPr>
          <w:rFonts w:hint="eastAsia" w:cs="宋体"/>
          <w:sz w:val="21"/>
          <w:szCs w:val="21"/>
          <w:shd w:val="clear" w:color="auto" w:fill="FFFFFF"/>
        </w:rPr>
        <w:t>李艳艳，冯谦璞，黎艳平，etal.财务报表分析与企业价值研究[J].商，2016（23）：183-183.</w:t>
      </w:r>
    </w:p>
    <w:p w14:paraId="0E03CF2B">
      <w:pPr>
        <w:ind w:firstLine="0" w:firstLineChars="0"/>
        <w:rPr>
          <w:rFonts w:cs="宋体"/>
          <w:sz w:val="21"/>
          <w:szCs w:val="21"/>
        </w:rPr>
      </w:pPr>
      <w:r>
        <w:rPr>
          <w:rFonts w:hint="eastAsia" w:cs="宋体"/>
          <w:sz w:val="21"/>
          <w:szCs w:val="21"/>
        </w:rPr>
        <w:t>[11]</w:t>
      </w:r>
      <w:r>
        <w:rPr>
          <w:rFonts w:hint="eastAsia" w:cs="宋体"/>
          <w:sz w:val="21"/>
          <w:szCs w:val="21"/>
          <w:shd w:val="clear" w:color="auto" w:fill="FFFFFF"/>
        </w:rPr>
        <w:t>张前,曹学林.论财务报表分析方法及其运用与改进[J].河北企业，2016（7）：21-22.</w:t>
      </w:r>
    </w:p>
    <w:p w14:paraId="432F4D9B">
      <w:pPr>
        <w:ind w:firstLine="0" w:firstLineChars="0"/>
        <w:rPr>
          <w:rFonts w:cs="宋体"/>
          <w:sz w:val="21"/>
          <w:szCs w:val="21"/>
        </w:rPr>
      </w:pPr>
      <w:r>
        <w:rPr>
          <w:rFonts w:hint="eastAsia" w:cs="宋体"/>
          <w:sz w:val="21"/>
          <w:szCs w:val="21"/>
        </w:rPr>
        <w:t>[12]</w:t>
      </w:r>
      <w:r>
        <w:rPr>
          <w:rFonts w:hint="eastAsia" w:cs="宋体"/>
          <w:sz w:val="21"/>
          <w:szCs w:val="21"/>
          <w:shd w:val="clear" w:color="auto" w:fill="FFFFFF"/>
        </w:rPr>
        <w:t>马崇辉.企业财务报表分析在财务管理中的作用[J].全国流通经济，2015（3）：30-31.</w:t>
      </w:r>
    </w:p>
    <w:p w14:paraId="08C11ADD">
      <w:pPr>
        <w:ind w:firstLine="0" w:firstLineChars="0"/>
        <w:rPr>
          <w:rFonts w:cs="宋体"/>
          <w:sz w:val="21"/>
          <w:szCs w:val="21"/>
        </w:rPr>
      </w:pPr>
      <w:r>
        <w:rPr>
          <w:rFonts w:hint="eastAsia" w:cs="宋体"/>
          <w:sz w:val="21"/>
          <w:szCs w:val="21"/>
        </w:rPr>
        <w:t>[13]</w:t>
      </w:r>
      <w:r>
        <w:rPr>
          <w:rFonts w:hint="eastAsia" w:cs="宋体"/>
          <w:sz w:val="21"/>
          <w:szCs w:val="21"/>
          <w:shd w:val="clear" w:color="auto" w:fill="FFFFFF"/>
        </w:rPr>
        <w:t>刘康.企业财务报表分析局限性问题及解决方法[J].时代金融，2016（30）：205-206.</w:t>
      </w:r>
    </w:p>
    <w:p w14:paraId="733044CF">
      <w:pPr>
        <w:ind w:firstLine="0" w:firstLineChars="0"/>
        <w:rPr>
          <w:rFonts w:cs="宋体"/>
          <w:sz w:val="21"/>
          <w:szCs w:val="21"/>
        </w:rPr>
      </w:pPr>
      <w:r>
        <w:rPr>
          <w:rFonts w:hint="eastAsia" w:cs="宋体"/>
          <w:sz w:val="21"/>
          <w:szCs w:val="21"/>
        </w:rPr>
        <w:t>[14]</w:t>
      </w:r>
      <w:r>
        <w:rPr>
          <w:rFonts w:hint="eastAsia" w:cs="宋体"/>
          <w:sz w:val="21"/>
          <w:szCs w:val="21"/>
          <w:shd w:val="clear" w:color="auto" w:fill="FFFFFF"/>
        </w:rPr>
        <w:t>程红.房地产企业财务报表分析方法及反思[J].科技、经济、市场，2015（3）：142-143.</w:t>
      </w:r>
    </w:p>
    <w:p w14:paraId="1DCC9FB4">
      <w:pPr>
        <w:ind w:firstLine="0" w:firstLineChars="0"/>
        <w:rPr>
          <w:rFonts w:cs="宋体"/>
          <w:sz w:val="21"/>
          <w:szCs w:val="21"/>
        </w:rPr>
      </w:pPr>
      <w:r>
        <w:rPr>
          <w:rFonts w:hint="eastAsia" w:cs="宋体"/>
          <w:sz w:val="21"/>
          <w:szCs w:val="21"/>
        </w:rPr>
        <w:t>[15]</w:t>
      </w:r>
      <w:r>
        <w:rPr>
          <w:rFonts w:hint="eastAsia" w:cs="宋体"/>
          <w:sz w:val="21"/>
          <w:szCs w:val="21"/>
          <w:shd w:val="clear" w:color="auto" w:fill="FFFFFF"/>
        </w:rPr>
        <w:t>林致新.关于房地产企业财务报表分析的思考[J].财经界(学术版)， 2015（2）：204-204.</w:t>
      </w:r>
    </w:p>
    <w:p w14:paraId="4E178273">
      <w:pPr>
        <w:ind w:firstLine="0" w:firstLineChars="0"/>
        <w:rPr>
          <w:rFonts w:cs="宋体"/>
          <w:sz w:val="21"/>
          <w:szCs w:val="21"/>
        </w:rPr>
      </w:pPr>
      <w:r>
        <w:rPr>
          <w:rFonts w:hint="eastAsia" w:cs="宋体"/>
          <w:sz w:val="21"/>
          <w:szCs w:val="21"/>
        </w:rPr>
        <w:t>[16]</w:t>
      </w:r>
      <w:r>
        <w:rPr>
          <w:rFonts w:hint="eastAsia" w:cs="宋体"/>
          <w:sz w:val="21"/>
          <w:szCs w:val="21"/>
          <w:shd w:val="clear" w:color="auto" w:fill="FFFFFF"/>
        </w:rPr>
        <w:t>乔智华.从财务报表分析看房地产企业战略的执行[J].全国流通经济，2017（29）：62-63.</w:t>
      </w:r>
    </w:p>
    <w:p w14:paraId="76F4493F">
      <w:pPr>
        <w:ind w:firstLine="480"/>
      </w:pPr>
      <w:bookmarkStart w:id="104" w:name="_Toc30458"/>
      <w:bookmarkStart w:id="105" w:name="_Toc21916_WPSOffice_Level1"/>
      <w:r>
        <w:rPr>
          <w:rFonts w:hint="eastAsia"/>
        </w:rPr>
        <w:br w:type="page"/>
      </w:r>
    </w:p>
    <w:p w14:paraId="14AADD11">
      <w:pPr>
        <w:pStyle w:val="2"/>
      </w:pPr>
      <w:bookmarkStart w:id="106" w:name="_Toc170917612"/>
      <w:r>
        <w:rPr>
          <w:rFonts w:hint="eastAsia"/>
        </w:rPr>
        <w:t>附  录A（如有）</w:t>
      </w:r>
      <w:bookmarkEnd w:id="106"/>
    </w:p>
    <w:p w14:paraId="79EF8D4B">
      <w:pPr>
        <w:ind w:firstLine="480"/>
      </w:pPr>
      <w:r>
        <w:rPr>
          <w:rFonts w:hint="eastAsia"/>
        </w:rPr>
        <w:t>附录内容字体字号与正文一致。</w:t>
      </w:r>
    </w:p>
    <w:p w14:paraId="760C7852">
      <w:pPr>
        <w:ind w:firstLine="480"/>
      </w:pPr>
      <w:r>
        <w:rPr>
          <w:rFonts w:hint="eastAsia"/>
        </w:rPr>
        <w:br w:type="page"/>
      </w:r>
    </w:p>
    <w:p w14:paraId="5770C837">
      <w:pPr>
        <w:pStyle w:val="2"/>
      </w:pPr>
      <w:bookmarkStart w:id="107" w:name="_Toc170917613"/>
      <w:r>
        <w:rPr>
          <w:rFonts w:hint="eastAsia"/>
        </w:rPr>
        <w:t>致  谢</w:t>
      </w:r>
      <w:bookmarkEnd w:id="104"/>
      <w:bookmarkEnd w:id="105"/>
      <w:bookmarkEnd w:id="107"/>
    </w:p>
    <w:p w14:paraId="1CBDCB83">
      <w:pPr>
        <w:ind w:firstLine="480"/>
        <w:rPr>
          <w:rFonts w:ascii="宋体" w:hAnsi="宋体" w:cs="宋体"/>
          <w:szCs w:val="24"/>
        </w:rPr>
      </w:pPr>
      <w:r>
        <w:rPr>
          <w:rFonts w:hint="eastAsia" w:ascii="宋体" w:hAnsi="宋体" w:cs="宋体"/>
          <w:szCs w:val="24"/>
        </w:rPr>
        <w:t>感谢在大学四年里***对我的谆谆教诲，在这短短的四年学习生中，让我学到了许多知识，也特别感谢学院给我提供了如此好的学习环境。感谢学院领导以及老师们在大学四年来对我学业和生活上的关心和教导。同时也感谢班级里的同学和朋友们，是你们让我体会到了团队的力量，谢谢你们在这四年里对我的帮助。</w:t>
      </w:r>
    </w:p>
    <w:p w14:paraId="383518C9">
      <w:pPr>
        <w:ind w:firstLine="480"/>
        <w:rPr>
          <w:rFonts w:ascii="宋体" w:hAnsi="宋体"/>
          <w:sz w:val="21"/>
          <w:szCs w:val="21"/>
        </w:rPr>
      </w:pPr>
      <w:r>
        <w:rPr>
          <w:rFonts w:hint="eastAsia" w:ascii="宋体" w:hAnsi="宋体" w:cs="宋体"/>
          <w:szCs w:val="24"/>
        </w:rPr>
        <w:t>在毕业完成之际，我想要特别感谢我的指导老师***。从论文的选题、开题报告、初稿、修改到最后的定稿，都离不开***老师对我多次的悉心教导和督促，到最后论文的顺利完成。***老师专业知识渊博、学术素养深厚、治学精神严谨，是我学习的榜样，感谢***老师给我一个这样的学习机会。在此，谨向***老师表达崇高的敬意和衷心的谢意。谢谢！</w:t>
      </w:r>
    </w:p>
    <w:sectPr>
      <w:footerReference r:id="rId13" w:type="default"/>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58726">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9FEF1">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CEDF8">
    <w:pPr>
      <w:pStyle w:val="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D0029">
    <w:pPr>
      <w:pStyle w:val="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B21DB">
                          <w:pPr>
                            <w:pStyle w:val="6"/>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B9B21DB">
                    <w:pPr>
                      <w:pStyle w:val="6"/>
                      <w:ind w:firstLine="36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73667">
    <w:pPr>
      <w:tabs>
        <w:tab w:val="center" w:pos="4153"/>
        <w:tab w:val="right" w:pos="8306"/>
      </w:tabs>
      <w:snapToGrid w:val="0"/>
      <w:ind w:firstLine="360"/>
      <w:jc w:val="left"/>
      <w:rPr>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DE632">
    <w:pPr>
      <w:tabs>
        <w:tab w:val="center" w:pos="4153"/>
        <w:tab w:val="right" w:pos="8306"/>
      </w:tabs>
      <w:snapToGrid w:val="0"/>
      <w:ind w:firstLine="360"/>
      <w:jc w:val="left"/>
      <w:rPr>
        <w:sz w:val="18"/>
        <w:szCs w:val="18"/>
      </w:rPr>
    </w:pPr>
    <w:r>
      <w:rPr>
        <w:sz w:val="18"/>
        <w:szCs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6B46BD47">
                          <w:pPr>
                            <w:tabs>
                              <w:tab w:val="center" w:pos="4153"/>
                              <w:tab w:val="right" w:pos="8306"/>
                            </w:tabs>
                            <w:snapToGrid w:val="0"/>
                            <w:ind w:firstLine="360"/>
                            <w:jc w:val="left"/>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13</w:t>
                          </w:r>
                          <w:r>
                            <w:rPr>
                              <w:sz w:val="18"/>
                              <w:szCs w:val="18"/>
                            </w:rPr>
                            <w:fldChar w:fldCharType="end"/>
                          </w:r>
                        </w:p>
                      </w:txbxContent>
                    </wps:txbx>
                    <wps:bodyPr wrap="none" lIns="0" tIns="0" rIns="0" bIns="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Ec96hjMAQAAmAMAAA4AAABkcnMvZTJvRG9jLnhtbK1TS27bMBDd&#10;F8gdCO5jyQaSCoLloIWRIEDRFkh7AJoiLQL8gUNb8gXaG3TVTfc9l8/RISU5RbrJohtqhjN8M+/N&#10;aH03GE2OIoBytqHLRUmJsNy1yu4b+vXL/XVFCURmW6adFQ09CaB3m6s3697XYuU6p1sRCIJYqHvf&#10;0C5GXxcF8E4YBgvnhcWgdMGwiG7YF21gPaIbXazK8rboXWh9cFwA4O12DNIJMbwG0EmpuNg6fjDC&#10;xhE1CM0iUoJOeaCb3K2UgsdPUoKIRDcUmcZ8YhG0d+ksNmtW7wPzneJTC+w1LbzgZJiyWPQCtWWR&#10;kUNQ/0AZxYMDJ+OCO1OMRLIiyGJZvtDmqWNeZC4oNfiL6PD/YPnH4+dAVNvQW0osMzjw84/v55+/&#10;z7++kdUy6dN7qDHtyWNiHN67Abdmvge8TLQHGUz6IiGCcVT3dFFXDJHw9KhaVVWJIY6x2UH84vm5&#10;DxAfhDMkGQ0NOL6sKjt+gDimzimpmnX3Sus8Qm1Jj6g31dub/OISQnRtsUhiMXabrDjshonazrUn&#10;ZNbjDjTU4spToh8tSpzWZTbCbOwmI5UH/+4QsYXcWUIdoaZiOLDMbVqutBF/+znr+Yfa/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oaYJL0wAAAAUBAAAPAAAAAAAAAAEAIAAAACIAAABkcnMvZG93&#10;bnJldi54bWxQSwECFAAUAAAACACHTuJARz3qGMwBAACYAwAADgAAAAAAAAABACAAAAAiAQAAZHJz&#10;L2Uyb0RvYy54bWxQSwUGAAAAAAYABgBZAQAAYAUAAAAA&#10;">
              <v:fill on="f" focussize="0,0"/>
              <v:stroke on="f" weight="1.25pt"/>
              <v:imagedata o:title=""/>
              <o:lock v:ext="edit" aspectratio="f"/>
              <v:textbox inset="0mm,0mm,0mm,0mm" style="mso-fit-shape-to-text:t;">
                <w:txbxContent>
                  <w:p w14:paraId="6B46BD47">
                    <w:pPr>
                      <w:tabs>
                        <w:tab w:val="center" w:pos="4153"/>
                        <w:tab w:val="right" w:pos="8306"/>
                      </w:tabs>
                      <w:snapToGrid w:val="0"/>
                      <w:ind w:firstLine="360"/>
                      <w:jc w:val="left"/>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13</w:t>
                    </w:r>
                    <w:r>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DB183">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D7260">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A7994">
    <w:pPr>
      <w:pStyle w:val="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RiMDJhYjgzZTY1ZTUxZDE3YTYwNWIzYTJmMDJjZDQifQ=="/>
  </w:docVars>
  <w:rsids>
    <w:rsidRoot w:val="00674E7C"/>
    <w:rsid w:val="000329CA"/>
    <w:rsid w:val="000C43D1"/>
    <w:rsid w:val="00165AE4"/>
    <w:rsid w:val="002031DB"/>
    <w:rsid w:val="002F383E"/>
    <w:rsid w:val="00322BC3"/>
    <w:rsid w:val="0053159C"/>
    <w:rsid w:val="005A20D5"/>
    <w:rsid w:val="00600A31"/>
    <w:rsid w:val="006446CE"/>
    <w:rsid w:val="00657A0C"/>
    <w:rsid w:val="00674E7C"/>
    <w:rsid w:val="006F264F"/>
    <w:rsid w:val="007C17CB"/>
    <w:rsid w:val="00845BF2"/>
    <w:rsid w:val="009C59D6"/>
    <w:rsid w:val="00A31A29"/>
    <w:rsid w:val="00AB2D25"/>
    <w:rsid w:val="00BA2311"/>
    <w:rsid w:val="00C85D0F"/>
    <w:rsid w:val="00CC7797"/>
    <w:rsid w:val="00D406A0"/>
    <w:rsid w:val="00D56D60"/>
    <w:rsid w:val="00E3322B"/>
    <w:rsid w:val="00E36583"/>
    <w:rsid w:val="00E5052D"/>
    <w:rsid w:val="00E57E3E"/>
    <w:rsid w:val="00F0722A"/>
    <w:rsid w:val="00F57D78"/>
    <w:rsid w:val="00FC3A94"/>
    <w:rsid w:val="00FE5461"/>
    <w:rsid w:val="01DD59FB"/>
    <w:rsid w:val="03C17961"/>
    <w:rsid w:val="04630E16"/>
    <w:rsid w:val="05812EE0"/>
    <w:rsid w:val="059B471B"/>
    <w:rsid w:val="06AE5933"/>
    <w:rsid w:val="07493DE4"/>
    <w:rsid w:val="07D46172"/>
    <w:rsid w:val="08901715"/>
    <w:rsid w:val="09173EE8"/>
    <w:rsid w:val="0A3D787A"/>
    <w:rsid w:val="0BCB1C9E"/>
    <w:rsid w:val="0BF56037"/>
    <w:rsid w:val="0C636DEB"/>
    <w:rsid w:val="0D057DAC"/>
    <w:rsid w:val="0DE409AE"/>
    <w:rsid w:val="0E48524A"/>
    <w:rsid w:val="0F987405"/>
    <w:rsid w:val="0FFB2153"/>
    <w:rsid w:val="10283879"/>
    <w:rsid w:val="10E7736C"/>
    <w:rsid w:val="128B3251"/>
    <w:rsid w:val="15A40A9A"/>
    <w:rsid w:val="160D6EEF"/>
    <w:rsid w:val="176E3185"/>
    <w:rsid w:val="197B0FE8"/>
    <w:rsid w:val="1AF851FC"/>
    <w:rsid w:val="1B3B1E85"/>
    <w:rsid w:val="1B481352"/>
    <w:rsid w:val="1BD25A4D"/>
    <w:rsid w:val="1C67332C"/>
    <w:rsid w:val="1CE031AA"/>
    <w:rsid w:val="1CF80644"/>
    <w:rsid w:val="1D1922E9"/>
    <w:rsid w:val="1E495675"/>
    <w:rsid w:val="20210D51"/>
    <w:rsid w:val="213A45E3"/>
    <w:rsid w:val="219F29EC"/>
    <w:rsid w:val="21C91D49"/>
    <w:rsid w:val="223C7CD1"/>
    <w:rsid w:val="22CC32D2"/>
    <w:rsid w:val="23924EA7"/>
    <w:rsid w:val="23A6054D"/>
    <w:rsid w:val="24660A95"/>
    <w:rsid w:val="24AB3F84"/>
    <w:rsid w:val="2593416A"/>
    <w:rsid w:val="25A248AF"/>
    <w:rsid w:val="25CA64DA"/>
    <w:rsid w:val="26243349"/>
    <w:rsid w:val="26C42242"/>
    <w:rsid w:val="270109B9"/>
    <w:rsid w:val="278E2DFF"/>
    <w:rsid w:val="280B29AF"/>
    <w:rsid w:val="2938747F"/>
    <w:rsid w:val="2A7F3FBF"/>
    <w:rsid w:val="2B5C7557"/>
    <w:rsid w:val="2C2B4540"/>
    <w:rsid w:val="2CB62571"/>
    <w:rsid w:val="2D7C5178"/>
    <w:rsid w:val="2DAC7408"/>
    <w:rsid w:val="2DB061CE"/>
    <w:rsid w:val="2DB86843"/>
    <w:rsid w:val="2EB415CB"/>
    <w:rsid w:val="2EE90600"/>
    <w:rsid w:val="2F1054D4"/>
    <w:rsid w:val="2F3314F6"/>
    <w:rsid w:val="2F915588"/>
    <w:rsid w:val="306453B6"/>
    <w:rsid w:val="306B6EE9"/>
    <w:rsid w:val="31A716E7"/>
    <w:rsid w:val="34232234"/>
    <w:rsid w:val="344B2D1B"/>
    <w:rsid w:val="34605E94"/>
    <w:rsid w:val="34E41468"/>
    <w:rsid w:val="352357C2"/>
    <w:rsid w:val="35AB2E20"/>
    <w:rsid w:val="36204E53"/>
    <w:rsid w:val="37743557"/>
    <w:rsid w:val="38602788"/>
    <w:rsid w:val="387B4186"/>
    <w:rsid w:val="38942A24"/>
    <w:rsid w:val="39395B1F"/>
    <w:rsid w:val="39C57198"/>
    <w:rsid w:val="3A395226"/>
    <w:rsid w:val="3A526D18"/>
    <w:rsid w:val="3AA16E13"/>
    <w:rsid w:val="3AC637D9"/>
    <w:rsid w:val="3C48190C"/>
    <w:rsid w:val="3D6F736D"/>
    <w:rsid w:val="3E476B1C"/>
    <w:rsid w:val="3EBF3D52"/>
    <w:rsid w:val="3EF05D19"/>
    <w:rsid w:val="3F7C4ACB"/>
    <w:rsid w:val="3FFA644F"/>
    <w:rsid w:val="40066507"/>
    <w:rsid w:val="420A277B"/>
    <w:rsid w:val="44C51BCB"/>
    <w:rsid w:val="47101EB0"/>
    <w:rsid w:val="47294549"/>
    <w:rsid w:val="47571378"/>
    <w:rsid w:val="479A2FBF"/>
    <w:rsid w:val="47A6272B"/>
    <w:rsid w:val="487620F2"/>
    <w:rsid w:val="48A92B9F"/>
    <w:rsid w:val="48C400C8"/>
    <w:rsid w:val="4B316AC8"/>
    <w:rsid w:val="4BC075BC"/>
    <w:rsid w:val="4C342C84"/>
    <w:rsid w:val="4CF3569F"/>
    <w:rsid w:val="4DA2003D"/>
    <w:rsid w:val="4E222FDC"/>
    <w:rsid w:val="4FDD5913"/>
    <w:rsid w:val="50256815"/>
    <w:rsid w:val="50300B11"/>
    <w:rsid w:val="518E212A"/>
    <w:rsid w:val="53087F7D"/>
    <w:rsid w:val="531406A5"/>
    <w:rsid w:val="541D18A2"/>
    <w:rsid w:val="58E15526"/>
    <w:rsid w:val="59811520"/>
    <w:rsid w:val="59A9411B"/>
    <w:rsid w:val="5AEA5C0E"/>
    <w:rsid w:val="5B6E1EE2"/>
    <w:rsid w:val="5C61035E"/>
    <w:rsid w:val="5CAC2E4F"/>
    <w:rsid w:val="5D0B433F"/>
    <w:rsid w:val="5F042907"/>
    <w:rsid w:val="5F3E31FA"/>
    <w:rsid w:val="5F401E77"/>
    <w:rsid w:val="5FAD4C20"/>
    <w:rsid w:val="5FBB1958"/>
    <w:rsid w:val="60A456E4"/>
    <w:rsid w:val="61477910"/>
    <w:rsid w:val="62112F2A"/>
    <w:rsid w:val="63B21F28"/>
    <w:rsid w:val="64283B72"/>
    <w:rsid w:val="646811AD"/>
    <w:rsid w:val="64A0404D"/>
    <w:rsid w:val="65C558DA"/>
    <w:rsid w:val="65D4319C"/>
    <w:rsid w:val="67B97DDD"/>
    <w:rsid w:val="67C955A3"/>
    <w:rsid w:val="681A5D7E"/>
    <w:rsid w:val="683148EF"/>
    <w:rsid w:val="68C030F7"/>
    <w:rsid w:val="69414646"/>
    <w:rsid w:val="69924860"/>
    <w:rsid w:val="6A8E3776"/>
    <w:rsid w:val="6BC81541"/>
    <w:rsid w:val="6CA33714"/>
    <w:rsid w:val="6D4135A5"/>
    <w:rsid w:val="6F5A12D1"/>
    <w:rsid w:val="704A3EDC"/>
    <w:rsid w:val="71235CA4"/>
    <w:rsid w:val="718E1706"/>
    <w:rsid w:val="7196099E"/>
    <w:rsid w:val="721219BD"/>
    <w:rsid w:val="72B73CFC"/>
    <w:rsid w:val="72E610FA"/>
    <w:rsid w:val="732C66ED"/>
    <w:rsid w:val="73F234F8"/>
    <w:rsid w:val="743E20D6"/>
    <w:rsid w:val="745030E5"/>
    <w:rsid w:val="76F37EC6"/>
    <w:rsid w:val="77B27D81"/>
    <w:rsid w:val="781D6819"/>
    <w:rsid w:val="788D71B5"/>
    <w:rsid w:val="7A08012D"/>
    <w:rsid w:val="7A3902E6"/>
    <w:rsid w:val="7A3A405E"/>
    <w:rsid w:val="7B6773DA"/>
    <w:rsid w:val="7C7D329E"/>
    <w:rsid w:val="7D4276B6"/>
    <w:rsid w:val="7D751E6F"/>
    <w:rsid w:val="7E3179BB"/>
    <w:rsid w:val="7FE84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883" w:firstLineChars="200"/>
      <w:jc w:val="both"/>
    </w:pPr>
    <w:rPr>
      <w:rFonts w:ascii="Times New Roman" w:hAnsi="Times New Roman" w:eastAsia="宋体" w:cs="Times New Roman"/>
      <w:kern w:val="2"/>
      <w:sz w:val="24"/>
      <w:szCs w:val="32"/>
      <w:lang w:val="en-US" w:eastAsia="zh-CN" w:bidi="ar-SA"/>
    </w:rPr>
  </w:style>
  <w:style w:type="paragraph" w:styleId="2">
    <w:name w:val="heading 1"/>
    <w:basedOn w:val="1"/>
    <w:next w:val="1"/>
    <w:link w:val="20"/>
    <w:qFormat/>
    <w:uiPriority w:val="0"/>
    <w:pPr>
      <w:keepNext/>
      <w:keepLines/>
      <w:spacing w:before="480" w:after="360"/>
      <w:ind w:firstLine="0" w:firstLineChars="0"/>
      <w:jc w:val="left"/>
      <w:outlineLvl w:val="0"/>
    </w:pPr>
    <w:rPr>
      <w:rFonts w:eastAsia="黑体"/>
      <w:bCs/>
      <w:kern w:val="44"/>
      <w:sz w:val="30"/>
      <w:szCs w:val="44"/>
    </w:rPr>
  </w:style>
  <w:style w:type="paragraph" w:styleId="3">
    <w:name w:val="heading 2"/>
    <w:basedOn w:val="1"/>
    <w:next w:val="1"/>
    <w:link w:val="16"/>
    <w:qFormat/>
    <w:uiPriority w:val="99"/>
    <w:pPr>
      <w:keepNext/>
      <w:keepLines/>
      <w:spacing w:before="120" w:after="120"/>
      <w:ind w:firstLine="0" w:firstLineChars="0"/>
      <w:jc w:val="left"/>
      <w:outlineLvl w:val="1"/>
    </w:pPr>
    <w:rPr>
      <w:rFonts w:ascii="Arial" w:hAnsi="Arial" w:eastAsia="黑体"/>
      <w:bCs/>
      <w:kern w:val="0"/>
      <w:sz w:val="28"/>
    </w:rPr>
  </w:style>
  <w:style w:type="paragraph" w:styleId="4">
    <w:name w:val="heading 3"/>
    <w:basedOn w:val="1"/>
    <w:next w:val="1"/>
    <w:link w:val="15"/>
    <w:qFormat/>
    <w:uiPriority w:val="0"/>
    <w:pPr>
      <w:keepNext/>
      <w:keepLines/>
      <w:spacing w:before="120" w:after="120"/>
      <w:ind w:firstLine="0" w:firstLineChars="0"/>
      <w:jc w:val="left"/>
      <w:outlineLvl w:val="2"/>
    </w:pPr>
    <w:rPr>
      <w:rFonts w:eastAsia="黑体"/>
      <w:bCs/>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table" w:styleId="11">
    <w:name w:val="Table Grid"/>
    <w:basedOn w:val="10"/>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customStyle="1" w:styleId="15">
    <w:name w:val="标题 3 字符"/>
    <w:basedOn w:val="12"/>
    <w:link w:val="4"/>
    <w:qFormat/>
    <w:uiPriority w:val="0"/>
    <w:rPr>
      <w:rFonts w:eastAsia="黑体"/>
      <w:bCs/>
      <w:sz w:val="24"/>
      <w:szCs w:val="32"/>
    </w:rPr>
  </w:style>
  <w:style w:type="character" w:customStyle="1" w:styleId="16">
    <w:name w:val="标题 2 字符"/>
    <w:link w:val="3"/>
    <w:qFormat/>
    <w:uiPriority w:val="99"/>
    <w:rPr>
      <w:rFonts w:ascii="Arial" w:hAnsi="Arial" w:eastAsia="黑体"/>
      <w:bCs/>
      <w:kern w:val="0"/>
      <w:sz w:val="28"/>
      <w:szCs w:val="32"/>
    </w:rPr>
  </w:style>
  <w:style w:type="paragraph" w:customStyle="1" w:styleId="17">
    <w:name w:val="WPSOffice手动目录 1"/>
    <w:qFormat/>
    <w:uiPriority w:val="0"/>
    <w:rPr>
      <w:rFonts w:ascii="Times New Roman" w:hAnsi="Times New Roman" w:eastAsia="宋体" w:cs="Times New Roman"/>
      <w:lang w:val="en-US" w:eastAsia="zh-CN" w:bidi="ar-SA"/>
    </w:rPr>
  </w:style>
  <w:style w:type="paragraph" w:customStyle="1" w:styleId="1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0">
    <w:name w:val="标题 1 字符"/>
    <w:link w:val="2"/>
    <w:qFormat/>
    <w:uiPriority w:val="0"/>
    <w:rPr>
      <w:rFonts w:eastAsia="黑体"/>
      <w:bCs/>
      <w:kern w:val="44"/>
      <w:sz w:val="30"/>
      <w:szCs w:val="44"/>
    </w:rPr>
  </w:style>
  <w:style w:type="paragraph" w:customStyle="1" w:styleId="21">
    <w:name w:val="图表名"/>
    <w:basedOn w:val="1"/>
    <w:qFormat/>
    <w:uiPriority w:val="0"/>
    <w:pPr>
      <w:tabs>
        <w:tab w:val="left" w:pos="4845"/>
      </w:tabs>
      <w:spacing w:before="120" w:after="120"/>
      <w:ind w:firstLine="0" w:firstLineChars="0"/>
      <w:jc w:val="center"/>
    </w:pPr>
    <w:rPr>
      <w:rFonts w:hint="eastAsia" w:ascii="楷体" w:hAnsi="楷体" w:eastAsia="黑体" w:cs="楷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CB5816-4369-4206-A6AB-E4E330CFAC27}">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3332</Words>
  <Characters>4367</Characters>
  <Lines>40</Lines>
  <Paragraphs>16</Paragraphs>
  <TotalTime>4</TotalTime>
  <ScaleCrop>false</ScaleCrop>
  <LinksUpToDate>false</LinksUpToDate>
  <CharactersWithSpaces>4731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2024-07-03T07:09:00Z</dcterms:created>
  <dc:creator>admin</dc:creator>
  <cp:lastModifiedBy>蒋新萍</cp:lastModifiedBy>
  <dcterms:modified xsi:type="dcterms:W3CDTF">2026-03-29T14:43:30Z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2F27F2D96BA04F64936544BC4CDCBDD8_13</vt:lpwstr>
  </property>
  <property fmtid="{D5CDD505-2E9C-101B-9397-08002B2CF9AE}" pid="4" name="KSOTemplateDocerSaveRecord">
    <vt:lpwstr>eyJoZGlkIjoiNGU5YTk2NWU3OTRhNTU0YjZlNWE0ODExMjY4YzM0MTgiLCJ1c2VySWQiOiIyNTE4NDI4MDkifQ==</vt:lpwstr>
  </property>
</Properties>
</file>