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9E40" w14:textId="065A5654" w:rsidR="00561C3D" w:rsidRDefault="00561C3D">
      <w:hyperlink r:id="rId4" w:history="1">
        <w:r w:rsidRPr="002523AD">
          <w:rPr>
            <w:rStyle w:val="Hyperlink"/>
          </w:rPr>
          <w:t>https://ai-assisted-threat-detection-dashbo-eight.vercel.app/</w:t>
        </w:r>
      </w:hyperlink>
    </w:p>
    <w:p w14:paraId="6F5ED891" w14:textId="77777777" w:rsidR="00561C3D" w:rsidRDefault="00561C3D"/>
    <w:sectPr w:rsidR="00561C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3D"/>
    <w:rsid w:val="00561C3D"/>
    <w:rsid w:val="00FC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3F70"/>
  <w15:chartTrackingRefBased/>
  <w15:docId w15:val="{6CB8E45E-3827-49C5-AC4B-140581BFA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C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i-assisted-threat-detection-dashbo-eight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sakeena</dc:creator>
  <cp:keywords/>
  <dc:description/>
  <cp:lastModifiedBy>sk sakeena</cp:lastModifiedBy>
  <cp:revision>1</cp:revision>
  <dcterms:created xsi:type="dcterms:W3CDTF">2026-08-30T09:09:00Z</dcterms:created>
  <dcterms:modified xsi:type="dcterms:W3CDTF">2026-08-30T09:09:00Z</dcterms:modified>
</cp:coreProperties>
</file>