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11/relationships/webextensiontaskpanes" Target="/word/webextensions/taskpanes.xml" Id="R43406bbb66d843bb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c="http://schemas.openxmlformats.org/drawingml/2006/chart" mc:Ignorable="w14 w15 w16se w16cid wp14">
  <w:body>
    <w:tbl>
      <w:tblPr>
        <w:tblW w:w="9071" w:type="dxa"/>
        <w:tblLook w:val="04A0" w:firstRow="1" w:lastRow="0" w:firstColumn="1" w:lastColumn="0" w:noHBand="0" w:noVBand="1"/>
      </w:tblPr>
      <w:tblGrid>
        <w:gridCol w:w="1386"/>
        <w:gridCol w:w="7685"/>
      </w:tblGrid>
      <w:tr w:rsidR="00414713" w:rsidTr="09032B88" w14:paraId="416F96CE" w14:textId="77777777">
        <w:tc>
          <w:tcPr>
            <w:tcW w:w="1386" w:type="dxa"/>
            <w:shd w:val="clear" w:color="auto" w:fill="auto"/>
            <w:tcMar/>
          </w:tcPr>
          <w:p w:rsidR="00414713" w:rsidRDefault="002161EE" w14:paraId="23EDC9A2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ascii="Times New Roman" w:hAnsi="Times New Roman" w:eastAsia="Calibri" w:cs="Times New Roman"/>
                <w:b/>
                <w:noProof/>
              </w:rPr>
              <w:drawing>
                <wp:anchor distT="0" distB="0" distL="114300" distR="114300" simplePos="0" relativeHeight="2" behindDoc="0" locked="0" layoutInCell="1" allowOverlap="1" wp14:anchorId="1AD34676" wp14:editId="0777777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60" y="0"/>
                      <wp:lineTo x="-260" y="21095"/>
                      <wp:lineTo x="21298" y="21095"/>
                      <wp:lineTo x="21298" y="0"/>
                      <wp:lineTo x="-2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78677C2A">
              <w:rPr/>
              <w:t/>
            </w:r>
            <w:r w:rsidR="2C5F6E21">
              <w:rPr/>
              <w:t/>
            </w:r>
            <w:r w:rsidR="47EFF960">
              <w:rPr/>
              <w:t/>
            </w:r>
            <w:r w:rsidR="43AFE17A">
              <w:rPr/>
              <w:t/>
            </w:r>
            <w:r w:rsidR="224C288C">
              <w:rPr/>
              <w:t/>
            </w:r>
            <w:r w:rsidR="5FD8C1ED">
              <w:rPr/>
              <w:t/>
            </w:r>
            <w:r w:rsidR="4388BD77">
              <w:rPr/>
              <w:t/>
            </w:r>
            <w:r w:rsidR="09032B88">
              <w:rPr/>
              <w:t/>
            </w:r>
          </w:p>
        </w:tc>
        <w:tc>
          <w:tcPr>
            <w:tcW w:w="7684" w:type="dxa"/>
            <w:shd w:val="clear" w:color="auto" w:fill="auto"/>
            <w:tcMar/>
          </w:tcPr>
          <w:p w:rsidR="00414713" w:rsidRDefault="002161EE" w14:paraId="2C31D607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ascii="Times New Roman" w:hAnsi="Times New Roman"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:rsidR="00414713" w:rsidRDefault="002161EE" w14:paraId="780287DB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ascii="Times New Roman" w:hAnsi="Times New Roman"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14713" w:rsidRDefault="002161EE" w14:paraId="2C461A86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ascii="Times New Roman" w:hAnsi="Times New Roman" w:eastAsia="Calibri" w:cs="Times New Roman"/>
                <w:b/>
              </w:rPr>
              <w:t>высшего образования</w:t>
            </w:r>
          </w:p>
          <w:p w:rsidR="00414713" w:rsidRDefault="002161EE" w14:paraId="69461FF2" w14:textId="77777777">
            <w:pPr>
              <w:spacing w:after="0" w:line="240" w:lineRule="auto"/>
              <w:ind w:right="-2"/>
              <w:jc w:val="center"/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ascii="Times New Roman" w:hAnsi="Times New Roman" w:eastAsia="Calibri" w:cs="Times New Roman"/>
                <w:b/>
              </w:rPr>
              <w:t>«Московский государственный технический университет</w:t>
            </w:r>
          </w:p>
          <w:p w:rsidR="00414713" w:rsidRDefault="002161EE" w14:paraId="061E0A40" w14:textId="77777777">
            <w:pPr>
              <w:spacing w:after="0" w:line="240" w:lineRule="auto"/>
              <w:ind w:right="-2"/>
              <w:jc w:val="center"/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ascii="Times New Roman" w:hAnsi="Times New Roman" w:eastAsia="Calibri" w:cs="Times New Roman"/>
                <w:b/>
              </w:rPr>
              <w:t>имени Н.Э. Баумана</w:t>
            </w:r>
          </w:p>
          <w:p w:rsidR="00414713" w:rsidRDefault="002161EE" w14:paraId="55972BBC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ascii="Times New Roman" w:hAnsi="Times New Roman" w:eastAsia="Calibri" w:cs="Times New Roman"/>
                <w:b/>
              </w:rPr>
              <w:t xml:space="preserve">(национальный </w:t>
            </w:r>
            <w:r>
              <w:rPr>
                <w:rFonts w:ascii="Times New Roman" w:hAnsi="Times New Roman" w:eastAsia="Calibri" w:cs="Times New Roman"/>
                <w:b/>
              </w:rPr>
              <w:t>исследовательский университет)»</w:t>
            </w:r>
          </w:p>
          <w:p w:rsidR="00414713" w:rsidRDefault="002161EE" w14:paraId="06853307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ascii="Times New Roman" w:hAnsi="Times New Roman" w:eastAsia="Calibri" w:cs="Times New Roman"/>
                <w:b/>
              </w:rPr>
              <w:t>(МГТУ им. Н.Э. Баумана)</w:t>
            </w:r>
          </w:p>
        </w:tc>
      </w:tr>
    </w:tbl>
    <w:p w:rsidR="00414713" w:rsidRDefault="00414713" w14:paraId="672A6659" w14:textId="77777777">
      <w:pPr>
        <w:pBdr>
          <w:bottom w:val="thinThickSmallGap" w:color="000000" w:sz="24" w:space="1"/>
        </w:pBdr>
        <w:spacing w:after="0" w:line="240" w:lineRule="auto"/>
        <w:jc w:val="center"/>
        <w:rPr>
          <w:rFonts w:ascii="Times New Roman" w:hAnsi="Times New Roman" w:eastAsia="Calibri" w:cs="Times New Roman"/>
          <w:b/>
          <w:sz w:val="10"/>
        </w:rPr>
      </w:pPr>
    </w:p>
    <w:p w:rsidR="00414713" w:rsidRDefault="00414713" w14:paraId="0A37501D" w14:textId="77777777">
      <w:pPr>
        <w:spacing w:after="0" w:line="240" w:lineRule="auto"/>
        <w:rPr>
          <w:rFonts w:ascii="Times New Roman" w:hAnsi="Times New Roman" w:eastAsia="Calibri" w:cs="Times New Roman"/>
          <w:b/>
          <w:sz w:val="36"/>
        </w:rPr>
      </w:pPr>
    </w:p>
    <w:p w:rsidR="00414713" w:rsidRDefault="002161EE" w14:paraId="68DEBC2D" w14:textId="77777777">
      <w:pPr>
        <w:spacing w:after="0" w:line="240" w:lineRule="auto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 xml:space="preserve">ФАКУЛЬТЕТ </w:t>
      </w:r>
      <w:r>
        <w:rPr>
          <w:rFonts w:ascii="Times New Roman" w:hAnsi="Times New Roman" w:eastAsia="Calibri" w:cs="Times New Roman"/>
          <w:u w:val="single"/>
        </w:rPr>
        <w:t xml:space="preserve"> «Информатика и системы управления»</w:t>
      </w:r>
      <w:r>
        <w:rPr>
          <w:rFonts w:ascii="Times New Roman" w:hAnsi="Times New Roman" w:eastAsia="Calibri" w:cs="Times New Roman"/>
        </w:rPr>
        <w:t>____________________________________</w:t>
      </w:r>
    </w:p>
    <w:p w:rsidR="00414713" w:rsidRDefault="00414713" w14:paraId="5DAB6C7B" w14:textId="77777777">
      <w:pPr>
        <w:spacing w:after="0" w:line="240" w:lineRule="auto"/>
        <w:rPr>
          <w:rFonts w:ascii="Times New Roman" w:hAnsi="Times New Roman" w:eastAsia="Calibri" w:cs="Times New Roman"/>
        </w:rPr>
      </w:pPr>
    </w:p>
    <w:p w:rsidR="00414713" w:rsidRDefault="002161EE" w14:paraId="364C11A6" w14:textId="77777777">
      <w:pPr>
        <w:spacing w:after="0" w:line="240" w:lineRule="auto"/>
        <w:rPr>
          <w:rFonts w:ascii="Times New Roman" w:hAnsi="Times New Roman" w:eastAsia="Calibri" w:cs="Times New Roman"/>
          <w:iCs/>
        </w:rPr>
      </w:pPr>
      <w:r>
        <w:rPr>
          <w:rFonts w:ascii="Times New Roman" w:hAnsi="Times New Roman" w:eastAsia="Calibri" w:cs="Times New Roman"/>
        </w:rPr>
        <w:t xml:space="preserve">КАФЕДРА </w:t>
      </w:r>
      <w:r>
        <w:rPr>
          <w:rFonts w:ascii="Times New Roman" w:hAnsi="Times New Roman" w:eastAsia="Calibri" w:cs="Times New Roman"/>
          <w:u w:val="single"/>
        </w:rPr>
        <w:t xml:space="preserve"> </w:t>
      </w:r>
      <w:r>
        <w:rPr>
          <w:rFonts w:ascii="Times New Roman" w:hAnsi="Times New Roman" w:eastAsia="Calibri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hAnsi="Times New Roman" w:eastAsia="Calibri" w:cs="Times New Roman"/>
          <w:iCs/>
        </w:rPr>
        <w:t>______________</w:t>
      </w:r>
    </w:p>
    <w:p w:rsidR="00414713" w:rsidRDefault="00414713" w14:paraId="02EB378F" w14:textId="77777777">
      <w:pPr>
        <w:spacing w:after="0" w:line="240" w:lineRule="auto"/>
        <w:rPr>
          <w:rFonts w:ascii="Times New Roman" w:hAnsi="Times New Roman" w:eastAsia="Calibri" w:cs="Times New Roman"/>
          <w:i/>
        </w:rPr>
      </w:pPr>
    </w:p>
    <w:p w:rsidR="00414713" w:rsidRDefault="00414713" w14:paraId="6A05A809" w14:textId="77777777">
      <w:pPr>
        <w:spacing w:after="0" w:line="240" w:lineRule="auto"/>
        <w:rPr>
          <w:rFonts w:ascii="Times New Roman" w:hAnsi="Times New Roman" w:eastAsia="Calibri" w:cs="Times New Roman"/>
          <w:i/>
          <w:sz w:val="18"/>
        </w:rPr>
      </w:pPr>
    </w:p>
    <w:p w:rsidR="00414713" w:rsidRDefault="00414713" w14:paraId="5A39BBE3" w14:textId="77777777">
      <w:pPr>
        <w:spacing w:after="0" w:line="240" w:lineRule="auto"/>
        <w:rPr>
          <w:rFonts w:ascii="Times New Roman" w:hAnsi="Times New Roman" w:eastAsia="Calibri" w:cs="Times New Roman"/>
          <w:i/>
          <w:sz w:val="32"/>
        </w:rPr>
      </w:pPr>
    </w:p>
    <w:p w:rsidR="00414713" w:rsidRDefault="00414713" w14:paraId="41C8F396" w14:textId="77777777">
      <w:pPr>
        <w:spacing w:after="0" w:line="240" w:lineRule="auto"/>
        <w:rPr>
          <w:rFonts w:ascii="Times New Roman" w:hAnsi="Times New Roman" w:eastAsia="Calibri" w:cs="Times New Roman"/>
          <w:i/>
          <w:sz w:val="32"/>
        </w:rPr>
      </w:pPr>
    </w:p>
    <w:p w:rsidR="00414713" w:rsidRDefault="00414713" w14:paraId="72A3D3EC" w14:textId="77777777">
      <w:pPr>
        <w:spacing w:after="0" w:line="240" w:lineRule="auto"/>
        <w:rPr>
          <w:rFonts w:ascii="Times New Roman" w:hAnsi="Times New Roman" w:eastAsia="Calibri" w:cs="Times New Roman"/>
          <w:i/>
          <w:sz w:val="32"/>
        </w:rPr>
      </w:pPr>
    </w:p>
    <w:p w:rsidR="00414713" w:rsidRDefault="00414713" w14:paraId="0D0B940D" w14:textId="77777777">
      <w:pPr>
        <w:spacing w:after="0" w:line="240" w:lineRule="auto"/>
        <w:rPr>
          <w:rFonts w:ascii="Times New Roman" w:hAnsi="Times New Roman" w:eastAsia="Calibri" w:cs="Times New Roman"/>
          <w:i/>
          <w:sz w:val="32"/>
        </w:rPr>
      </w:pPr>
    </w:p>
    <w:p w:rsidR="00414713" w:rsidRDefault="00414713" w14:paraId="0E27B00A" w14:textId="77777777">
      <w:pPr>
        <w:spacing w:after="0" w:line="240" w:lineRule="auto"/>
        <w:rPr>
          <w:rFonts w:ascii="Times New Roman" w:hAnsi="Times New Roman" w:eastAsia="Calibri" w:cs="Times New Roman"/>
          <w:sz w:val="32"/>
        </w:rPr>
      </w:pPr>
    </w:p>
    <w:p w:rsidR="00414713" w:rsidRDefault="002161EE" w14:paraId="08D696DD" w14:textId="5427B128">
      <w:pPr>
        <w:spacing w:after="0" w:line="240" w:lineRule="auto"/>
        <w:jc w:val="center"/>
      </w:pPr>
      <w:r w:rsidRPr="5FD8C1ED" w:rsidR="5FD8C1ED">
        <w:rPr>
          <w:rFonts w:ascii="Times New Roman" w:hAnsi="Times New Roman" w:eastAsia="Calibri" w:cs="Times New Roman"/>
          <w:b w:val="1"/>
          <w:bCs w:val="1"/>
          <w:sz w:val="28"/>
          <w:szCs w:val="28"/>
        </w:rPr>
        <w:t xml:space="preserve">Лабораторная работа № </w:t>
      </w:r>
      <w:r w:rsidRPr="5FD8C1ED" w:rsidR="5FD8C1ED">
        <w:rPr>
          <w:rFonts w:ascii="Times New Roman" w:hAnsi="Times New Roman" w:eastAsia="Calibri" w:cs="Times New Roman"/>
          <w:b w:val="1"/>
          <w:bCs w:val="1"/>
          <w:sz w:val="28"/>
          <w:szCs w:val="28"/>
          <w:u w:val="single"/>
        </w:rPr>
        <w:t>_6_</w:t>
      </w:r>
    </w:p>
    <w:p w:rsidR="00414713" w:rsidRDefault="00414713" w14:paraId="60061E4C" w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</w:p>
    <w:p w:rsidR="00414713" w:rsidRDefault="00414713" w14:paraId="44EAFD9C" w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</w:p>
    <w:tbl>
      <w:tblPr>
        <w:tblStyle w:val="a6"/>
        <w:tblW w:w="9571" w:type="dxa"/>
        <w:tblLook w:val="04A0" w:firstRow="1" w:lastRow="0" w:firstColumn="1" w:lastColumn="0" w:noHBand="0" w:noVBand="1"/>
      </w:tblPr>
      <w:tblGrid>
        <w:gridCol w:w="9180"/>
        <w:gridCol w:w="391"/>
      </w:tblGrid>
      <w:tr w:rsidR="00414713" w:rsidTr="5FD8C1ED" w14:paraId="6561A346" w14:textId="77777777">
        <w:trPr>
          <w:trHeight w:val="4474"/>
        </w:trPr>
        <w:tc>
          <w:tcPr>
            <w:tcW w:w="9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14713" w:rsidRDefault="00414713" w14:paraId="4B94D5A5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</w:p>
          <w:p w:rsidR="43AFE17A" w:rsidP="43AFE17A" w:rsidRDefault="43AFE17A" w14:paraId="139DAC0A" w14:textId="06C13975">
            <w:pPr>
              <w:pStyle w:val="a"/>
              <w:spacing w:after="0" w:line="240" w:lineRule="auto"/>
              <w:rPr>
                <w:rFonts w:ascii="Times New Roman" w:hAnsi="Times New Roman" w:eastAsia="Calibri" w:cs="Times New Roman"/>
                <w:b w:val="1"/>
                <w:bCs w:val="1"/>
                <w:color w:val="000000" w:themeColor="text1" w:themeTint="FF" w:themeShade="FF"/>
                <w:sz w:val="28"/>
                <w:szCs w:val="28"/>
                <w:u w:val="single"/>
              </w:rPr>
            </w:pPr>
            <w:r w:rsidRPr="5FD8C1ED" w:rsidR="5FD8C1ED"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</w:rPr>
              <w:t xml:space="preserve">Тема  </w:t>
            </w:r>
            <w:r w:rsidRPr="5FD8C1ED" w:rsidR="5FD8C1ED"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  <w:u w:val="single"/>
              </w:rPr>
              <w:t>_ РЕАЛИЗАЦИЯ И ИССЛЕДОВАНИЕ АЛГОРИТМА ПОСТРОЧНОГО ЗАТРАВОЧНОГО ЗАПОЛНЕНИЯ СПЛОШНЫХ ОБЛАСТЕЙ_</w:t>
            </w:r>
          </w:p>
          <w:p w:rsidR="00414713" w:rsidRDefault="603093FD" w14:paraId="656F9B96" w14:textId="43745400">
            <w:pPr>
              <w:spacing w:after="0" w:line="240" w:lineRule="auto"/>
            </w:pPr>
            <w:r w:rsidRPr="603093FD"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</w:rPr>
              <w:t xml:space="preserve">Студент </w:t>
            </w:r>
            <w:r w:rsidRPr="603093FD"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  <w:u w:val="single"/>
              </w:rPr>
              <w:t>_Чаушев Александър Красимиров________</w:t>
            </w:r>
          </w:p>
          <w:p w:rsidR="00414713" w:rsidRDefault="00414713" w14:paraId="3656B9AB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</w:p>
          <w:p w:rsidR="00414713" w:rsidRDefault="002161EE" w14:paraId="213C671F" w14:textId="77777777">
            <w:pPr>
              <w:spacing w:after="0" w:line="240" w:lineRule="auto"/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hAnsi="Times New Roman" w:eastAsia="Calibri" w:cs="Times New Roman"/>
                <w:b/>
                <w:sz w:val="28"/>
                <w:szCs w:val="28"/>
                <w:u w:val="single"/>
              </w:rPr>
              <w:t>_ИУ7-46Б______________</w:t>
            </w:r>
          </w:p>
          <w:p w:rsidR="00414713" w:rsidRDefault="00414713" w14:paraId="45FB0818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</w:p>
          <w:p w:rsidR="00414713" w:rsidRDefault="002161EE" w14:paraId="5100586B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Оценка (баллы) _______________</w:t>
            </w:r>
          </w:p>
          <w:p w:rsidR="00414713" w:rsidRDefault="00414713" w14:paraId="049F31CB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</w:p>
          <w:p w:rsidR="00414713" w:rsidRDefault="002161EE" w14:paraId="1964C966" w14:textId="77777777">
            <w:pPr>
              <w:spacing w:after="0" w:line="240" w:lineRule="auto"/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 New Roman" w:hAnsi="Times New Roman" w:eastAsia="Calibri" w:cs="Times New Roman"/>
                <w:b/>
                <w:sz w:val="28"/>
                <w:szCs w:val="28"/>
                <w:u w:val="single"/>
              </w:rPr>
              <w:t>_Куров А. В.____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14713" w:rsidRDefault="00414713" w14:paraId="53128261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</w:p>
          <w:p w:rsidR="00414713" w:rsidRDefault="00414713" w14:paraId="62486C05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</w:p>
          <w:p w:rsidR="00414713" w:rsidRDefault="00414713" w14:paraId="4101652C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</w:p>
          <w:p w:rsidR="00414713" w:rsidRDefault="00414713" w14:paraId="4B99056E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</w:p>
        </w:tc>
      </w:tr>
    </w:tbl>
    <w:p w:rsidR="00414713" w:rsidRDefault="00414713" w14:paraId="1299C43A" w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</w:p>
    <w:p w:rsidR="00414713" w:rsidRDefault="00414713" w14:paraId="4DDBEF00" w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</w:p>
    <w:p w:rsidR="00414713" w:rsidRDefault="00414713" w14:paraId="3461D779" w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</w:p>
    <w:p w:rsidR="00414713" w:rsidRDefault="00414713" w14:paraId="3CF2D8B6" w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</w:p>
    <w:p w:rsidR="00414713" w:rsidRDefault="00414713" w14:paraId="0FB78278" w14:textId="77777777">
      <w:pPr>
        <w:spacing w:after="0" w:line="240" w:lineRule="auto"/>
        <w:rPr>
          <w:rFonts w:ascii="Times New Roman" w:hAnsi="Times New Roman" w:eastAsia="Calibri" w:cs="Times New Roman"/>
          <w:i/>
        </w:rPr>
      </w:pPr>
    </w:p>
    <w:p w:rsidR="00414713" w:rsidRDefault="00414713" w14:paraId="1FC39945" w14:textId="77777777">
      <w:pPr>
        <w:spacing w:after="0" w:line="240" w:lineRule="auto"/>
        <w:rPr>
          <w:rFonts w:ascii="Times New Roman" w:hAnsi="Times New Roman" w:eastAsia="Calibri" w:cs="Times New Roman"/>
          <w:i/>
        </w:rPr>
      </w:pPr>
    </w:p>
    <w:p w:rsidR="00414713" w:rsidRDefault="002161EE" w14:paraId="0A689813" w14:textId="77777777">
      <w:pPr>
        <w:spacing w:after="0" w:line="240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 xml:space="preserve">Москва.  </w:t>
      </w:r>
    </w:p>
    <w:p w:rsidR="00414713" w:rsidP="43AFE17A" w:rsidRDefault="00414713" w14:paraId="62EBF3C5" w14:textId="2700CF5D">
      <w:pPr>
        <w:spacing w:after="0" w:line="240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 w:rsidRPr="43AFE17A" w:rsidR="43AFE17A">
        <w:rPr>
          <w:rFonts w:ascii="Times New Roman" w:hAnsi="Times New Roman" w:eastAsia="Calibri" w:cs="Times New Roman"/>
          <w:sz w:val="28"/>
          <w:szCs w:val="28"/>
        </w:rPr>
        <w:t>2020 г.</w:t>
      </w:r>
    </w:p>
    <w:p w:rsidR="47EFF960" w:rsidP="47EFF960" w:rsidRDefault="47EFF960" w14:paraId="67D83BA2" w14:textId="6A8B0682">
      <w:pPr>
        <w:pStyle w:val="a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</w:pPr>
    </w:p>
    <w:p w:rsidR="47EFF960" w:rsidP="47EFF960" w:rsidRDefault="47EFF960" w14:paraId="25F1DD9A" w14:textId="4FE86C1D">
      <w:pPr>
        <w:pStyle w:val="a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</w:pPr>
    </w:p>
    <w:p w:rsidR="47EFF960" w:rsidP="47EFF960" w:rsidRDefault="47EFF960" w14:paraId="79FB124A" w14:textId="43D7426B">
      <w:pPr>
        <w:pStyle w:val="a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</w:pPr>
    </w:p>
    <w:p w:rsidR="5FD8C1ED" w:rsidP="5FD8C1ED" w:rsidRDefault="5FD8C1ED" w14:paraId="3FA875F1" w14:textId="360BA656">
      <w:pPr>
        <w:bidi w:val="0"/>
        <w:jc w:val="left"/>
      </w:pPr>
      <w:r w:rsidRPr="5FD8C1ED" w:rsidR="5FD8C1E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Цель работы: </w:t>
      </w:r>
      <w:r w:rsidRPr="5FD8C1ED" w:rsidR="5FD8C1ED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Реализация и исследование алгоритма построчного затравочного заполнения.</w:t>
      </w:r>
    </w:p>
    <w:p w:rsidR="5FD8C1ED" w:rsidP="5FD8C1ED" w:rsidRDefault="5FD8C1ED" w14:paraId="66226B47" w14:textId="313E5EA8">
      <w:pPr>
        <w:bidi w:val="0"/>
        <w:jc w:val="left"/>
      </w:pPr>
      <w:r w:rsidRPr="5FD8C1ED" w:rsidR="5FD8C1ED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</w:p>
    <w:p w:rsidR="5FD8C1ED" w:rsidP="5FD8C1ED" w:rsidRDefault="5FD8C1ED" w14:paraId="378518E3" w14:textId="0F1D247B">
      <w:pPr>
        <w:bidi w:val="0"/>
        <w:jc w:val="left"/>
      </w:pPr>
      <w:r w:rsidRPr="5FD8C1ED" w:rsidR="5FD8C1E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Входные данные:</w:t>
      </w:r>
      <w:r w:rsidRPr="5FD8C1ED" w:rsidR="5FD8C1ED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Координаты вершин многоугольника, цвет заполнения, выбор режима — с задержкой и без.</w:t>
      </w:r>
    </w:p>
    <w:p w:rsidR="5FD8C1ED" w:rsidP="5FD8C1ED" w:rsidRDefault="5FD8C1ED" w14:paraId="5AB470FF" w14:textId="37BF76EC">
      <w:pPr>
        <w:bidi w:val="0"/>
        <w:jc w:val="left"/>
      </w:pPr>
      <w:r w:rsidRPr="5FD8C1ED" w:rsidR="5FD8C1ED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</w:p>
    <w:p w:rsidR="5FD8C1ED" w:rsidP="5FD8C1ED" w:rsidRDefault="5FD8C1ED" w14:paraId="70D2E762" w14:textId="44E3F914">
      <w:pPr>
        <w:bidi w:val="0"/>
        <w:jc w:val="left"/>
      </w:pPr>
      <w:r w:rsidRPr="5FD8C1ED" w:rsidR="5FD8C1E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Выходные данные:</w:t>
      </w:r>
      <w:r w:rsidRPr="5FD8C1ED" w:rsidR="5FD8C1ED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Пользовательское меню, содержащее поля ввода и конечннoe изображение. Вывод замера времени выполнения алгоритма( без </w:t>
      </w:r>
      <w:proofErr w:type="gramStart"/>
      <w:r w:rsidRPr="5FD8C1ED" w:rsidR="5FD8C1ED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задержки )</w:t>
      </w:r>
      <w:proofErr w:type="gramEnd"/>
      <w:r w:rsidRPr="5FD8C1ED" w:rsidR="5FD8C1ED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5FD8C1ED" w:rsidP="5FD8C1ED" w:rsidRDefault="5FD8C1ED" w14:paraId="423F2A06" w14:textId="71B48CB5">
      <w:pPr>
        <w:bidi w:val="0"/>
        <w:jc w:val="left"/>
      </w:pPr>
      <w:r w:rsidRPr="5FD8C1ED" w:rsidR="5FD8C1ED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</w:p>
    <w:p w:rsidR="5FD8C1ED" w:rsidP="5FD8C1ED" w:rsidRDefault="5FD8C1ED" w14:paraId="783D87AD" w14:textId="7BA4FB7F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  <w:r w:rsidRPr="5FD8C1ED" w:rsidR="5FD8C1E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Ошибочные ситуации:</w:t>
      </w:r>
      <w:r w:rsidRPr="5FD8C1ED" w:rsidR="5FD8C1ED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Программа прекращается, если хотя бы один из входных данных не корректен.</w:t>
      </w:r>
    </w:p>
    <w:p w:rsidR="43AFE17A" w:rsidP="43AFE17A" w:rsidRDefault="43AFE17A" w14:paraId="29E6B0A3" w14:textId="1556F27B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18C8787B" w:rsidP="18C8787B" w:rsidRDefault="18C8787B" w14:paraId="277648FC" w14:textId="1C206A12">
      <w:pPr>
        <w:pStyle w:val="a"/>
        <w:spacing w:before="0" w:beforeAutospacing="off" w:after="160" w:afterAutospacing="off" w:line="259" w:lineRule="auto"/>
        <w:ind w:left="2124" w:righ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4388BD77" w:rsidR="4388BD7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Теоретическая часть:</w:t>
      </w:r>
    </w:p>
    <w:p w:rsidR="18C8787B" w:rsidP="18C8787B" w:rsidRDefault="18C8787B" w14:paraId="2B3EDFE7" w14:textId="5A02C380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388BD77" w:rsidR="4388BD7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18C8787B" w:rsidP="18C8787B" w:rsidRDefault="18C8787B" w14:paraId="3D3C15E3" w14:textId="4D79BD98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8C8787B" w:rsidR="18C8787B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18C8787B" w:rsidP="18C8787B" w:rsidRDefault="18C8787B" w14:paraId="684440C1" w14:textId="5914EB7A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9032B88" w:rsidR="09032B8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09032B88" w:rsidP="09032B88" w:rsidRDefault="09032B88" w14:paraId="46E73D84" w14:textId="1CF30C6A">
      <w:pPr>
        <w:bidi w:val="0"/>
        <w:jc w:val="left"/>
      </w:pPr>
      <w:r w:rsidRPr="09032B88" w:rsidR="09032B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Алгоритмы заполнения с затравкой основываются на следующем подходе: в них предполагается, что известен хотя бы один пиксель из внутренней области фигуры, отталкиваясь от которого алгоритм находит и закрашивает все остальные пиксели, лежащие во внутренней области.</w:t>
      </w:r>
    </w:p>
    <w:p w:rsidR="09032B88" w:rsidP="09032B88" w:rsidRDefault="09032B88" w14:paraId="14237A1F" w14:textId="778306FE">
      <w:pPr>
        <w:bidi w:val="0"/>
        <w:jc w:val="left"/>
      </w:pPr>
      <w:r w:rsidRPr="09032B88" w:rsidR="09032B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Основная идея алгоритма с затравкой заключается в следующем:</w:t>
      </w:r>
    </w:p>
    <w:p w:rsidR="09032B88" w:rsidP="09032B88" w:rsidRDefault="09032B88" w14:paraId="51E9B0BD" w14:textId="3DE0D3D7">
      <w:pPr>
        <w:bidi w:val="0"/>
        <w:jc w:val="left"/>
      </w:pPr>
      <w:r w:rsidRPr="09032B88" w:rsidR="09032B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Зная, что затравочный пиксель содержится в области, которую надо закрасить мы проверяем его соседей: каждый соседний пиксель, не являющийся граничным или уже закрашеным мы запоминаем как затравочный (то есть принадлежавший внутренней области и подлежащий закраске). Перебрав все пиксели таким образом мы сможем найти и закрасить все пиксели, принадлежащие внутренней области.</w:t>
      </w:r>
    </w:p>
    <w:p w:rsidR="09032B88" w:rsidP="09032B88" w:rsidRDefault="09032B88" w14:paraId="7B7C5229" w14:textId="2BB744D8">
      <w:pPr>
        <w:bidi w:val="0"/>
        <w:jc w:val="left"/>
      </w:pPr>
      <w:r w:rsidRPr="09032B88" w:rsidR="09032B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Однако очевидным решением является рекурсивный алгоритм, но так как использование рекурсии не целесообразно . Для преобразования рекурсивных алгоритмов используется стек . Вместо вызова в какой-то момент функции с другим объектом (как это происходит в рекурсии), мы запоминаем этот объект в стеке, чтобы обработать его на одной из следующих итераций.</w:t>
      </w:r>
    </w:p>
    <w:p w:rsidR="09032B88" w:rsidP="09032B88" w:rsidRDefault="09032B88" w14:paraId="76C2CD47" w14:textId="35CCA751">
      <w:pPr>
        <w:bidi w:val="0"/>
        <w:jc w:val="left"/>
      </w:pPr>
      <w:r w:rsidRPr="09032B88" w:rsidR="09032B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Самый простой алгоритм заполнения с затравкой перебирает все пиксели “без разбора”: каждый сосед затравочного пикселя попадает в стек затравочный пикселей; как только рассмотрены все соседи текущего затравочного пикселя, из стека берется следующий затравочный пиксель (однако если он уже был обработан, то происходит просто переход к следующему в стеке пикселю) и так до тех пор, пока стек не будет пустым. Однако очевидно, что пиксели могут попадать в стек более 1 раза. В этом и есть главная проблема данного алгоритма: мы не знаем, как много памяти потребуется для хранения.</w:t>
      </w:r>
    </w:p>
    <w:p w:rsidR="09032B88" w:rsidP="09032B88" w:rsidRDefault="09032B88" w14:paraId="48B96B24" w14:textId="5687ED85">
      <w:pPr>
        <w:bidi w:val="0"/>
        <w:jc w:val="left"/>
      </w:pPr>
      <w:r w:rsidRPr="09032B88" w:rsidR="09032B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Проблему алгоритма выше решает построчный алгоритм заполнения с затравкой. В алгоритме выше стек содержит много ненужной и дублирующей информации. Поэтому в построчном алгоритме хранится только один затравочный пиксель для каждого непрерывного интервала на сканирующей строке. Теперь при рассмотрении пикселя делаются следующие действия:</w:t>
      </w:r>
    </w:p>
    <w:p w:rsidR="09032B88" w:rsidP="09032B88" w:rsidRDefault="09032B88" w14:paraId="63477FE3" w14:textId="361CE6DA">
      <w:pPr>
        <w:bidi w:val="0"/>
        <w:jc w:val="left"/>
      </w:pPr>
      <w:r w:rsidRPr="09032B88" w:rsidR="09032B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· От текущего затравочного пикселя помечаются все расположенные справа пиксели Доходим до граничного пикселя.</w:t>
      </w:r>
    </w:p>
    <w:p w:rsidR="09032B88" w:rsidP="09032B88" w:rsidRDefault="09032B88" w14:paraId="074B10A7" w14:textId="4AE58D6A">
      <w:pPr>
        <w:bidi w:val="0"/>
        <w:jc w:val="left"/>
      </w:pPr>
      <w:r w:rsidRPr="09032B88" w:rsidR="09032B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Запоминаем крайний правый пиксель.</w:t>
      </w:r>
    </w:p>
    <w:p w:rsidR="09032B88" w:rsidP="09032B88" w:rsidRDefault="09032B88" w14:paraId="569828EF" w14:textId="3317E94C">
      <w:pPr>
        <w:bidi w:val="0"/>
        <w:jc w:val="left"/>
      </w:pPr>
      <w:r w:rsidRPr="09032B88" w:rsidR="09032B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· Аналогично поступаем двигаясь в левом направлении. На данном шаге также запоминаем крайний левый пиксель.</w:t>
      </w:r>
    </w:p>
    <w:p w:rsidR="09032B88" w:rsidP="09032B88" w:rsidRDefault="09032B88" w14:paraId="7013C46F" w14:textId="37F1EE8C">
      <w:pPr>
        <w:bidi w:val="0"/>
        <w:jc w:val="left"/>
      </w:pPr>
      <w:r w:rsidRPr="09032B88" w:rsidR="09032B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· Рассматриваем верхнюю и нижнюю строки в интервале [Хлев: </w:t>
      </w:r>
      <w:proofErr w:type="spellStart"/>
      <w:r w:rsidRPr="09032B88" w:rsidR="09032B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Хправ</w:t>
      </w:r>
      <w:proofErr w:type="spellEnd"/>
      <w:r w:rsidRPr="09032B88" w:rsidR="09032B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]. Во всех </w:t>
      </w:r>
      <w:proofErr w:type="spellStart"/>
      <w:r w:rsidRPr="09032B88" w:rsidR="09032B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неперывных</w:t>
      </w:r>
      <w:proofErr w:type="spellEnd"/>
      <w:r w:rsidRPr="09032B88" w:rsidR="09032B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интервалах не закрашенных и не граничных пикселей, отмечаем самый правый пиксель.</w:t>
      </w:r>
    </w:p>
    <w:p w:rsidR="09032B88" w:rsidP="09032B88" w:rsidRDefault="09032B88" w14:paraId="73A2EAC5" w14:textId="05316883">
      <w:pPr>
        <w:pStyle w:val="a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09032B88" w:rsidP="09032B88" w:rsidRDefault="09032B88" w14:paraId="6704B7DC" w14:textId="442D0ADB">
      <w:pPr>
        <w:pStyle w:val="a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09032B88" w:rsidP="09032B88" w:rsidRDefault="09032B88" w14:paraId="4BE01489" w14:textId="1960B01C">
      <w:pPr>
        <w:pStyle w:val="a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09032B88" w:rsidP="09032B88" w:rsidRDefault="09032B88" w14:paraId="4F9AC7B9" w14:textId="0A9CC6B1">
      <w:pPr>
        <w:pStyle w:val="a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09032B88" w:rsidP="09032B88" w:rsidRDefault="09032B88" w14:paraId="495039DE" w14:textId="6F351FFB">
      <w:pPr>
        <w:pStyle w:val="a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09032B88" w:rsidP="09032B88" w:rsidRDefault="09032B88" w14:paraId="44184607" w14:textId="35701377">
      <w:pPr>
        <w:pStyle w:val="a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09032B88" w:rsidP="09032B88" w:rsidRDefault="09032B88" w14:paraId="3AEDA731" w14:textId="2EF3272C">
      <w:pPr>
        <w:pStyle w:val="a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09032B88" w:rsidP="09032B88" w:rsidRDefault="09032B88" w14:paraId="1AB7A686" w14:textId="7A5DBDF2">
      <w:pPr>
        <w:pStyle w:val="a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09032B88" w:rsidP="09032B88" w:rsidRDefault="09032B88" w14:paraId="6DD687FA" w14:textId="1B0BE70D">
      <w:pPr>
        <w:pStyle w:val="a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09032B88" w:rsidP="09032B88" w:rsidRDefault="09032B88" w14:paraId="26B44507" w14:textId="77FDF976">
      <w:pPr>
        <w:pStyle w:val="a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9032B88" w:rsidR="09032B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Пример работы.</w:t>
      </w:r>
    </w:p>
    <w:p w:rsidR="09032B88" w:rsidP="09032B88" w:rsidRDefault="09032B88" w14:paraId="7D517696" w14:textId="61A3B906">
      <w:pPr>
        <w:pStyle w:val="a"/>
        <w:bidi w:val="0"/>
        <w:jc w:val="left"/>
      </w:pPr>
      <w:r>
        <w:drawing>
          <wp:inline wp14:editId="47281585" wp14:anchorId="03E98A24">
            <wp:extent cx="2748643" cy="1924050"/>
            <wp:effectExtent l="0" t="0" r="0" b="0"/>
            <wp:docPr id="1517538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e1a8bdaab841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643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32B88" w:rsidP="09032B88" w:rsidRDefault="09032B88" w14:paraId="3A03033A" w14:textId="7C6931BD">
      <w:pPr>
        <w:pStyle w:val="a"/>
        <w:bidi w:val="0"/>
        <w:jc w:val="left"/>
      </w:pPr>
      <w:r>
        <w:drawing>
          <wp:inline wp14:editId="2A02293A" wp14:anchorId="4DBB5D12">
            <wp:extent cx="2752725" cy="1645900"/>
            <wp:effectExtent l="0" t="0" r="0" b="0"/>
            <wp:docPr id="963731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91375e3b7d43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4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32B88" w:rsidP="09032B88" w:rsidRDefault="09032B88" w14:paraId="404E0161" w14:textId="4D374971">
      <w:pPr>
        <w:pStyle w:val="a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9032B88" w:rsidR="09032B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С задержкой:</w:t>
      </w:r>
    </w:p>
    <w:p w:rsidR="09032B88" w:rsidP="09032B88" w:rsidRDefault="09032B88" w14:paraId="4F13D857" w14:textId="150F5C27">
      <w:pPr>
        <w:pStyle w:val="a"/>
        <w:bidi w:val="0"/>
        <w:jc w:val="left"/>
      </w:pPr>
      <w:r>
        <w:drawing>
          <wp:inline wp14:editId="1306FD64" wp14:anchorId="16BDF182">
            <wp:extent cx="2840610" cy="1804971"/>
            <wp:effectExtent l="0" t="0" r="0" b="0"/>
            <wp:docPr id="995991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873c62251645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610" cy="180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E2F35F6" wp14:anchorId="72BC76AC">
            <wp:extent cx="2419350" cy="1814512"/>
            <wp:effectExtent l="0" t="0" r="0" b="0"/>
            <wp:docPr id="1694219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aaad20a9a44a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1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32B88" w:rsidP="09032B88" w:rsidRDefault="09032B88" w14:paraId="31BB9CE3" w14:textId="2A88B114">
      <w:pPr>
        <w:pStyle w:val="a"/>
        <w:bidi w:val="0"/>
        <w:jc w:val="left"/>
      </w:pPr>
      <w:r>
        <w:drawing>
          <wp:inline wp14:editId="0778D37A" wp14:anchorId="47441C13">
            <wp:extent cx="2962275" cy="1922660"/>
            <wp:effectExtent l="0" t="0" r="0" b="0"/>
            <wp:docPr id="406135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797c79f0df49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2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32B88" w:rsidP="09032B88" w:rsidRDefault="09032B88" w14:paraId="640D16AC" w14:textId="7CB85C9A">
      <w:pPr>
        <w:pStyle w:val="a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09032B88" w:rsidP="09032B88" w:rsidRDefault="09032B88" w14:paraId="584C9239" w14:textId="025C4DF6">
      <w:pPr>
        <w:pStyle w:val="a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09032B88" w:rsidP="09032B88" w:rsidRDefault="09032B88" w14:paraId="4236A56D" w14:textId="37E5CDAC">
      <w:pPr>
        <w:pStyle w:val="a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09032B88" w:rsidP="09032B88" w:rsidRDefault="09032B88" w14:paraId="2DC9A320" w14:textId="573AAB32">
      <w:pPr>
        <w:pStyle w:val="a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09032B88" w:rsidP="09032B88" w:rsidRDefault="09032B88" w14:paraId="42957F4E" w14:textId="33ED5FD4">
      <w:pPr>
        <w:pStyle w:val="a"/>
        <w:bidi w:val="0"/>
        <w:jc w:val="left"/>
      </w:pPr>
      <w:r>
        <w:drawing>
          <wp:inline wp14:editId="50588EE6" wp14:anchorId="3F168A59">
            <wp:extent cx="4572000" cy="2876550"/>
            <wp:effectExtent l="0" t="0" r="0" b="0"/>
            <wp:docPr id="1212548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95006d47414d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32B88" w:rsidP="09032B88" w:rsidRDefault="09032B88" w14:paraId="1FE64F2A" w14:textId="2597F253">
      <w:pPr>
        <w:pStyle w:val="a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9032B88" w:rsidR="09032B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Замер времени:</w:t>
      </w:r>
    </w:p>
    <w:p w:rsidR="09032B88" w:rsidP="09032B88" w:rsidRDefault="09032B88" w14:paraId="6D1D3317" w14:textId="4CBE2CBA">
      <w:pPr>
        <w:pStyle w:val="a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>
        <w:drawing>
          <wp:inline wp14:editId="4FE1E579" wp14:anchorId="2E95036C">
            <wp:extent cx="2609850" cy="476250"/>
            <wp:effectExtent l="0" t="0" r="0" b="0"/>
            <wp:docPr id="1539532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fa1f69a83c42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32B88" w:rsidP="09032B88" w:rsidRDefault="09032B88" w14:paraId="6D9D04E1" w14:textId="4FDB8A1E">
      <w:pPr>
        <w:pStyle w:val="a"/>
        <w:bidi w:val="0"/>
        <w:spacing w:after="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09032B88" w:rsidP="09032B88" w:rsidRDefault="09032B88" w14:paraId="1F727ABC" w14:textId="799090F2">
      <w:pPr>
        <w:pStyle w:val="a"/>
        <w:bidi w:val="0"/>
        <w:spacing w:after="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09032B88" w:rsidP="09032B88" w:rsidRDefault="09032B88" w14:paraId="68859162" w14:textId="139BAB2E">
      <w:pPr>
        <w:pStyle w:val="a"/>
        <w:bidi w:val="0"/>
        <w:spacing w:after="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09032B88" w:rsidP="09032B88" w:rsidRDefault="09032B88" w14:paraId="25D6CE2D" w14:textId="6D0C2654">
      <w:pPr>
        <w:pStyle w:val="a"/>
        <w:bidi w:val="0"/>
        <w:spacing w:after="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09032B88" w:rsidP="09032B88" w:rsidRDefault="09032B88" w14:paraId="244BFDE2" w14:textId="6B585A67">
      <w:pPr>
        <w:pStyle w:val="a"/>
        <w:bidi w:val="0"/>
        <w:spacing w:after="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09032B88" w:rsidP="09032B88" w:rsidRDefault="09032B88" w14:paraId="381660A9" w14:textId="2410FE19">
      <w:pPr>
        <w:pStyle w:val="a"/>
        <w:bidi w:val="0"/>
        <w:spacing w:after="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09032B88" w:rsidP="09032B88" w:rsidRDefault="09032B88" w14:paraId="34955E48" w14:textId="0A2C07D9">
      <w:pPr>
        <w:pStyle w:val="a"/>
        <w:bidi w:val="0"/>
        <w:spacing w:after="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9032B88" w:rsidR="09032B88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Код программы:</w:t>
      </w:r>
    </w:p>
    <w:p w:rsidR="09032B88" w:rsidP="09032B88" w:rsidRDefault="09032B88" w14:paraId="3B283218" w14:textId="0F9B68BE">
      <w:pPr>
        <w:pStyle w:val="a"/>
        <w:bidi w:val="0"/>
        <w:spacing w:after="0" w:afterAutospacing="off"/>
        <w:jc w:val="left"/>
      </w:pP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void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008080"/>
          <w:sz w:val="32"/>
          <w:szCs w:val="32"/>
          <w:lang w:val="ru-RU"/>
        </w:rPr>
        <w:t>PaintWidget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::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fillFigure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const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int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&amp;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time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{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setbuf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stdout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, NULL);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float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fTimeStart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=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clock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()/(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float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)CLOCKS_PER_SEC;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008080"/>
          <w:sz w:val="32"/>
          <w:szCs w:val="32"/>
          <w:lang w:val="ru-RU"/>
        </w:rPr>
        <w:t>QPainter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painter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image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if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(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drawing_enabled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{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painter.setPen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borders_color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finishFigure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painter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}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if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(!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drawing_enabled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{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008080"/>
          <w:sz w:val="32"/>
          <w:szCs w:val="32"/>
          <w:lang w:val="ru-RU"/>
        </w:rPr>
        <w:t>QPoint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cur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int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x_left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,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x_right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008080"/>
          <w:sz w:val="32"/>
          <w:szCs w:val="32"/>
          <w:lang w:val="ru-RU"/>
        </w:rPr>
        <w:t>QStack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&lt;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008080"/>
          <w:sz w:val="32"/>
          <w:szCs w:val="32"/>
          <w:lang w:val="ru-RU"/>
        </w:rPr>
        <w:t>QPoint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&gt;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stack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painter.setPen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fill_color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stack.push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seed_pos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while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(!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stack.empty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())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{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cur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=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stack.pop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();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if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(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image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-&gt;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pixelColor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cur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) !=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borders_color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{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fillLine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x_left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,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x_right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,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painter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,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cur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if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(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cur.y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() &lt;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widget_height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- </w:t>
      </w:r>
      <w:r w:rsidRPr="09032B88" w:rsidR="09032B88">
        <w:rPr>
          <w:rFonts w:ascii="Times New Roman" w:hAnsi="Times New Roman" w:eastAsia="Times New Roman" w:cs="Times New Roman"/>
          <w:noProof w:val="0"/>
          <w:color w:val="DD1144"/>
          <w:sz w:val="32"/>
          <w:szCs w:val="32"/>
          <w:lang w:val="ru-RU"/>
        </w:rPr>
        <w:t>1</w:t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{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findSeed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stack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,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x_left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,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x_right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,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cur.y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() + </w:t>
      </w:r>
      <w:r w:rsidRPr="09032B88" w:rsidR="09032B88">
        <w:rPr>
          <w:rFonts w:ascii="Times New Roman" w:hAnsi="Times New Roman" w:eastAsia="Times New Roman" w:cs="Times New Roman"/>
          <w:noProof w:val="0"/>
          <w:color w:val="DD1144"/>
          <w:sz w:val="32"/>
          <w:szCs w:val="32"/>
          <w:lang w:val="ru-RU"/>
        </w:rPr>
        <w:t>1</w:t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}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if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(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cur.y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</w:t>
      </w:r>
      <w:proofErr w:type="gram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 &gt;</w:t>
      </w:r>
      <w:proofErr w:type="gram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</w:t>
      </w:r>
      <w:r w:rsidRPr="09032B88" w:rsidR="09032B88">
        <w:rPr>
          <w:rFonts w:ascii="Times New Roman" w:hAnsi="Times New Roman" w:eastAsia="Times New Roman" w:cs="Times New Roman"/>
          <w:noProof w:val="0"/>
          <w:color w:val="DD1144"/>
          <w:sz w:val="32"/>
          <w:szCs w:val="32"/>
          <w:lang w:val="ru-RU"/>
        </w:rPr>
        <w:t>0</w:t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{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findSeed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stack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,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x_left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,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x_right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,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cur.y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() - </w:t>
      </w:r>
      <w:r w:rsidRPr="09032B88" w:rsidR="09032B88">
        <w:rPr>
          <w:rFonts w:ascii="Times New Roman" w:hAnsi="Times New Roman" w:eastAsia="Times New Roman" w:cs="Times New Roman"/>
          <w:noProof w:val="0"/>
          <w:color w:val="DD1144"/>
          <w:sz w:val="32"/>
          <w:szCs w:val="32"/>
          <w:lang w:val="ru-RU"/>
        </w:rPr>
        <w:t>1</w:t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}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sleepFeature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time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update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();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}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}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}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float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fTimeStop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=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clock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()/(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float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)CLOCKS_PER_SEC;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printf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</w:t>
      </w:r>
      <w:r w:rsidRPr="09032B88" w:rsidR="09032B88">
        <w:rPr>
          <w:rFonts w:ascii="Times New Roman" w:hAnsi="Times New Roman" w:eastAsia="Times New Roman" w:cs="Times New Roman"/>
          <w:noProof w:val="0"/>
          <w:color w:val="DD1144"/>
          <w:sz w:val="32"/>
          <w:szCs w:val="32"/>
          <w:lang w:val="ru-RU"/>
        </w:rPr>
        <w:t>"Длительность процесса %f секунд\n"</w:t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,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fTimeStop-fTimeStart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}</w:t>
      </w:r>
    </w:p>
    <w:p w:rsidR="09032B88" w:rsidP="09032B88" w:rsidRDefault="09032B88" w14:paraId="3EF1520E" w14:textId="69FD7DC8">
      <w:pPr>
        <w:pStyle w:val="a"/>
        <w:bidi w:val="0"/>
        <w:spacing w:after="0" w:afterAutospacing="off"/>
        <w:jc w:val="left"/>
      </w:pP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void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008080"/>
          <w:sz w:val="32"/>
          <w:szCs w:val="32"/>
          <w:lang w:val="ru-RU"/>
        </w:rPr>
        <w:t>PaintWidget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::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finishFigure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008080"/>
          <w:sz w:val="32"/>
          <w:szCs w:val="32"/>
          <w:lang w:val="ru-RU"/>
        </w:rPr>
        <w:t>QPainter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&amp;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painter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{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if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(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start_point_index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+ </w:t>
      </w:r>
      <w:r w:rsidRPr="09032B88" w:rsidR="09032B88">
        <w:rPr>
          <w:rFonts w:ascii="Times New Roman" w:hAnsi="Times New Roman" w:eastAsia="Times New Roman" w:cs="Times New Roman"/>
          <w:noProof w:val="0"/>
          <w:color w:val="DD1144"/>
          <w:sz w:val="32"/>
          <w:szCs w:val="32"/>
          <w:lang w:val="ru-RU"/>
        </w:rPr>
        <w:t>2</w:t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&lt;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points.size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())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{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edges.push_back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std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::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make_pair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points.size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() - </w:t>
      </w:r>
      <w:r w:rsidRPr="09032B88" w:rsidR="09032B88">
        <w:rPr>
          <w:rFonts w:ascii="Times New Roman" w:hAnsi="Times New Roman" w:eastAsia="Times New Roman" w:cs="Times New Roman"/>
          <w:noProof w:val="0"/>
          <w:color w:val="DD1144"/>
          <w:sz w:val="32"/>
          <w:szCs w:val="32"/>
          <w:lang w:val="ru-RU"/>
        </w:rPr>
        <w:t>1</w:t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,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start_point_index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));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if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(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last_point.y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</w:t>
      </w:r>
      <w:proofErr w:type="gram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 &gt;</w:t>
      </w:r>
      <w:proofErr w:type="gram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points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[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start_point_index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].y())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qSwap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edges.back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().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first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,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edges.back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().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second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drawBresenham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painter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,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last_point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,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points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[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start_point_index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]);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drawing_enabled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=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false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emit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pointsChanged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points.size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(),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points.size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());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update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();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}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}</w:t>
      </w:r>
    </w:p>
    <w:p w:rsidR="09032B88" w:rsidP="09032B88" w:rsidRDefault="09032B88" w14:paraId="549609EA" w14:textId="67051CE0">
      <w:pPr>
        <w:pStyle w:val="a"/>
        <w:bidi w:val="0"/>
        <w:spacing w:after="0" w:afterAutospacing="off"/>
        <w:jc w:val="left"/>
      </w:pP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void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008080"/>
          <w:sz w:val="32"/>
          <w:szCs w:val="32"/>
          <w:lang w:val="ru-RU"/>
        </w:rPr>
        <w:t>PaintWidget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::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fillLine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int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&amp;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x_left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,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int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&amp;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x_right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,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008080"/>
          <w:sz w:val="32"/>
          <w:szCs w:val="32"/>
          <w:lang w:val="ru-RU"/>
        </w:rPr>
        <w:t>QPainter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&amp;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painter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,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const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008080"/>
          <w:sz w:val="32"/>
          <w:szCs w:val="32"/>
          <w:lang w:val="ru-RU"/>
        </w:rPr>
        <w:t>QPoint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&amp;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cur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{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int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x =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cur.x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() + </w:t>
      </w:r>
      <w:r w:rsidRPr="09032B88" w:rsidR="09032B88">
        <w:rPr>
          <w:rFonts w:ascii="Times New Roman" w:hAnsi="Times New Roman" w:eastAsia="Times New Roman" w:cs="Times New Roman"/>
          <w:noProof w:val="0"/>
          <w:color w:val="DD1144"/>
          <w:sz w:val="32"/>
          <w:szCs w:val="32"/>
          <w:lang w:val="ru-RU"/>
        </w:rPr>
        <w:t>1</w:t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int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y =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cur.y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();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painter.drawPoint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cur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while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(x &lt;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widget_width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&amp;&amp;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image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-&gt;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pixelColor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(x, y</w:t>
      </w:r>
      <w:proofErr w:type="gram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 !</w:t>
      </w:r>
      <w:proofErr w:type="gram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=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borders_color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{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painter.drawPoint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(x, y);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x++;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}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x_right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= x - </w:t>
      </w:r>
      <w:r w:rsidRPr="09032B88" w:rsidR="09032B88">
        <w:rPr>
          <w:rFonts w:ascii="Times New Roman" w:hAnsi="Times New Roman" w:eastAsia="Times New Roman" w:cs="Times New Roman"/>
          <w:noProof w:val="0"/>
          <w:color w:val="DD1144"/>
          <w:sz w:val="32"/>
          <w:szCs w:val="32"/>
          <w:lang w:val="ru-RU"/>
        </w:rPr>
        <w:t>1</w:t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x =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cur.x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() - </w:t>
      </w:r>
      <w:r w:rsidRPr="09032B88" w:rsidR="09032B88">
        <w:rPr>
          <w:rFonts w:ascii="Times New Roman" w:hAnsi="Times New Roman" w:eastAsia="Times New Roman" w:cs="Times New Roman"/>
          <w:noProof w:val="0"/>
          <w:color w:val="DD1144"/>
          <w:sz w:val="32"/>
          <w:szCs w:val="32"/>
          <w:lang w:val="ru-RU"/>
        </w:rPr>
        <w:t>1</w:t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while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(</w:t>
      </w:r>
      <w:proofErr w:type="gram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x &gt;</w:t>
      </w:r>
      <w:proofErr w:type="gram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= </w:t>
      </w:r>
      <w:r w:rsidRPr="09032B88" w:rsidR="09032B88">
        <w:rPr>
          <w:rFonts w:ascii="Times New Roman" w:hAnsi="Times New Roman" w:eastAsia="Times New Roman" w:cs="Times New Roman"/>
          <w:noProof w:val="0"/>
          <w:color w:val="DD1144"/>
          <w:sz w:val="32"/>
          <w:szCs w:val="32"/>
          <w:lang w:val="ru-RU"/>
        </w:rPr>
        <w:t>0</w:t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&amp;&amp;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image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-&gt;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pixelColor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(x, y</w:t>
      </w:r>
      <w:proofErr w:type="gram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 !</w:t>
      </w:r>
      <w:proofErr w:type="gram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=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borders_color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{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painter.drawPoint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(x, y);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x--;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}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</w:t>
      </w:r>
      <w:proofErr w:type="spellStart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x_left</w:t>
      </w:r>
      <w:proofErr w:type="spellEnd"/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= x + </w:t>
      </w:r>
      <w:r w:rsidRPr="09032B88" w:rsidR="09032B88">
        <w:rPr>
          <w:rFonts w:ascii="Times New Roman" w:hAnsi="Times New Roman" w:eastAsia="Times New Roman" w:cs="Times New Roman"/>
          <w:noProof w:val="0"/>
          <w:color w:val="DD1144"/>
          <w:sz w:val="32"/>
          <w:szCs w:val="32"/>
          <w:lang w:val="ru-RU"/>
        </w:rPr>
        <w:t>1</w:t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}</w:t>
      </w:r>
    </w:p>
    <w:p w:rsidR="09032B88" w:rsidP="09032B88" w:rsidRDefault="09032B88" w14:paraId="60E7691B" w14:textId="430A47DB">
      <w:pPr>
        <w:pStyle w:val="a"/>
        <w:bidi w:val="0"/>
        <w:spacing w:after="0" w:afterAutospacing="off"/>
        <w:jc w:val="left"/>
      </w:pPr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void</w:t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</w:t>
      </w:r>
      <w:r w:rsidRPr="09032B88" w:rsidR="09032B88">
        <w:rPr>
          <w:rFonts w:ascii="Times New Roman" w:hAnsi="Times New Roman" w:eastAsia="Times New Roman" w:cs="Times New Roman"/>
          <w:noProof w:val="0"/>
          <w:color w:val="008080"/>
          <w:sz w:val="32"/>
          <w:szCs w:val="32"/>
          <w:lang w:val="ru-RU"/>
        </w:rPr>
        <w:t>PaintWidget</w:t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::findSeed(</w:t>
      </w:r>
      <w:r w:rsidRPr="09032B88" w:rsidR="09032B88">
        <w:rPr>
          <w:rFonts w:ascii="Times New Roman" w:hAnsi="Times New Roman" w:eastAsia="Times New Roman" w:cs="Times New Roman"/>
          <w:noProof w:val="0"/>
          <w:color w:val="008080"/>
          <w:sz w:val="32"/>
          <w:szCs w:val="32"/>
          <w:lang w:val="ru-RU"/>
        </w:rPr>
        <w:t>QStack</w:t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&lt;</w:t>
      </w:r>
      <w:r w:rsidRPr="09032B88" w:rsidR="09032B88">
        <w:rPr>
          <w:rFonts w:ascii="Times New Roman" w:hAnsi="Times New Roman" w:eastAsia="Times New Roman" w:cs="Times New Roman"/>
          <w:noProof w:val="0"/>
          <w:color w:val="008080"/>
          <w:sz w:val="32"/>
          <w:szCs w:val="32"/>
          <w:lang w:val="ru-RU"/>
        </w:rPr>
        <w:t>QPoint</w:t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&gt; &amp;stack, </w:t>
      </w:r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const</w:t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</w:t>
      </w:r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int</w:t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&amp;x_left, </w:t>
      </w:r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const</w:t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</w:t>
      </w:r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int</w:t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&amp;x_right, </w:t>
      </w:r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const</w:t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</w:t>
      </w:r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int</w:t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&amp;y)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{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</w:t>
      </w:r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bool</w:t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fl;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</w:t>
      </w:r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int</w:t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x = x_left;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</w:t>
      </w:r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int</w:t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xt;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</w:t>
      </w:r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while</w:t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(x &lt;= x_right)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{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fl = </w:t>
      </w:r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false</w:t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</w:t>
      </w:r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while</w:t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((x &lt;= x_right) &amp;&amp;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(image-&gt;pixelColor(x, y) != borders_color) &amp;&amp;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(image-&gt;pixelColor(x, y) != fill_color))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{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fl = </w:t>
      </w:r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true</w:t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x++;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}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</w:t>
      </w:r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if</w:t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(fl == </w:t>
      </w:r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true</w:t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{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</w:t>
      </w:r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if</w:t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((x == x_right) &amp;&amp;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(image-&gt;pixelColor(x, y) != borders_color) &amp;&amp;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(image-&gt;pixelColor(x, y) != fill_color))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{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stack.push(</w:t>
      </w:r>
      <w:r w:rsidRPr="09032B88" w:rsidR="09032B88">
        <w:rPr>
          <w:rFonts w:ascii="Times New Roman" w:hAnsi="Times New Roman" w:eastAsia="Times New Roman" w:cs="Times New Roman"/>
          <w:noProof w:val="0"/>
          <w:color w:val="008080"/>
          <w:sz w:val="32"/>
          <w:szCs w:val="32"/>
          <w:lang w:val="ru-RU"/>
        </w:rPr>
        <w:t>QPoint</w:t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(x, y));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}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</w:t>
      </w:r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else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 xml:space="preserve">            </w:t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{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stack.push(</w:t>
      </w:r>
      <w:r w:rsidRPr="09032B88" w:rsidR="09032B88">
        <w:rPr>
          <w:rFonts w:ascii="Times New Roman" w:hAnsi="Times New Roman" w:eastAsia="Times New Roman" w:cs="Times New Roman"/>
          <w:noProof w:val="0"/>
          <w:color w:val="008080"/>
          <w:sz w:val="32"/>
          <w:szCs w:val="32"/>
          <w:lang w:val="ru-RU"/>
        </w:rPr>
        <w:t>QPoint</w:t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(x - </w:t>
      </w:r>
      <w:r w:rsidRPr="09032B88" w:rsidR="09032B88">
        <w:rPr>
          <w:rFonts w:ascii="Times New Roman" w:hAnsi="Times New Roman" w:eastAsia="Times New Roman" w:cs="Times New Roman"/>
          <w:noProof w:val="0"/>
          <w:color w:val="DD1144"/>
          <w:sz w:val="32"/>
          <w:szCs w:val="32"/>
          <w:lang w:val="ru-RU"/>
        </w:rPr>
        <w:t>1</w:t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, y));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}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}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xt = x;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</w:t>
      </w:r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while</w:t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((x &lt;= x_right) &amp;&amp;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((image-&gt;pixelColor(x, y) == borders_color) ||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(image-&gt;pixelColor(x, y) == fill_color)))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{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x++;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}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</w:t>
      </w:r>
      <w:r w:rsidRPr="09032B88" w:rsidR="09032B88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if</w:t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(x == xt)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{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x++;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}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}</w:t>
      </w:r>
      <w:r>
        <w:br/>
      </w:r>
      <w:r w:rsidRPr="09032B88" w:rsidR="09032B88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}</w:t>
      </w:r>
    </w:p>
    <w:p w:rsidR="47EFF960" w:rsidP="47EFF960" w:rsidRDefault="47EFF960" w14:paraId="364FEA6C" w14:textId="641713D9">
      <w:pPr>
        <w:pStyle w:val="a"/>
        <w:ind w:firstLine="547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</w:pPr>
    </w:p>
    <w:sectPr w:rsidR="603093FD">
      <w:pgSz w:w="11906" w:h="16838" w:orient="portrait"/>
      <w:pgMar w:top="1134" w:right="850" w:bottom="1134" w:left="1701" w:header="0" w:footer="0" w:gutter="0"/>
      <w:cols w:space="720"/>
      <w:formProt w:val="0"/>
      <w:docGrid w:linePitch="360" w:charSpace="4096"/>
      <w:headerReference w:type="default" r:id="Rb9acbc10ab3a45c3"/>
      <w:footerReference w:type="default" r:id="R7aa0ba9a75a442e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1EE" w:rsidP="00236F44" w:rsidRDefault="002161EE" w14:paraId="5D4275B0" w14:textId="77777777">
      <w:pPr>
        <w:spacing w:after="0" w:line="240" w:lineRule="auto"/>
      </w:pPr>
      <w:r>
        <w:separator/>
      </w:r>
    </w:p>
  </w:endnote>
  <w:endnote w:type="continuationSeparator" w:id="0">
    <w:p w:rsidR="002161EE" w:rsidP="00236F44" w:rsidRDefault="002161EE" w14:paraId="61607F9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rsa Medium">
    <w:altName w:val="Cambria"/>
    <w:charset w:val="01"/>
    <w:family w:val="roman"/>
    <w:pitch w:val="variable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7EFF960" w:rsidTr="47EFF960" w14:paraId="3609E280">
      <w:tc>
        <w:tcPr>
          <w:tcW w:w="3118" w:type="dxa"/>
          <w:tcMar/>
        </w:tcPr>
        <w:p w:rsidR="47EFF960" w:rsidP="47EFF960" w:rsidRDefault="47EFF960" w14:paraId="52F64965" w14:textId="685FDF19">
          <w:pPr>
            <w:pStyle w:val="a8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47EFF960" w:rsidP="47EFF960" w:rsidRDefault="47EFF960" w14:paraId="5E8F4642" w14:textId="34A101FB">
          <w:pPr>
            <w:pStyle w:val="a8"/>
            <w:bidi w:val="0"/>
            <w:jc w:val="center"/>
          </w:pPr>
        </w:p>
      </w:tc>
      <w:tc>
        <w:tcPr>
          <w:tcW w:w="3118" w:type="dxa"/>
          <w:tcMar/>
        </w:tcPr>
        <w:p w:rsidR="47EFF960" w:rsidP="47EFF960" w:rsidRDefault="47EFF960" w14:paraId="20FE1104" w14:textId="0339996D">
          <w:pPr>
            <w:pStyle w:val="a8"/>
            <w:bidi w:val="0"/>
            <w:ind w:right="-115"/>
            <w:jc w:val="right"/>
          </w:pPr>
        </w:p>
      </w:tc>
    </w:tr>
  </w:tbl>
  <w:p w:rsidR="47EFF960" w:rsidP="47EFF960" w:rsidRDefault="47EFF960" w14:paraId="46BBDED4" w14:textId="781DF022">
    <w:pPr>
      <w:pStyle w:val="a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1EE" w:rsidP="00236F44" w:rsidRDefault="002161EE" w14:paraId="3197D532" w14:textId="77777777">
      <w:pPr>
        <w:spacing w:after="0" w:line="240" w:lineRule="auto"/>
      </w:pPr>
      <w:r>
        <w:separator/>
      </w:r>
    </w:p>
  </w:footnote>
  <w:footnote w:type="continuationSeparator" w:id="0">
    <w:p w:rsidR="002161EE" w:rsidP="00236F44" w:rsidRDefault="002161EE" w14:paraId="6A4009CD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7EFF960" w:rsidTr="47EFF960" w14:paraId="2473C51E">
      <w:tc>
        <w:tcPr>
          <w:tcW w:w="3118" w:type="dxa"/>
          <w:tcMar/>
        </w:tcPr>
        <w:p w:rsidR="47EFF960" w:rsidP="47EFF960" w:rsidRDefault="47EFF960" w14:paraId="70772D74" w14:textId="1250478D">
          <w:pPr>
            <w:pStyle w:val="a8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47EFF960" w:rsidP="47EFF960" w:rsidRDefault="47EFF960" w14:paraId="5F5DE88C" w14:textId="7254E14C">
          <w:pPr>
            <w:pStyle w:val="a8"/>
            <w:bidi w:val="0"/>
            <w:jc w:val="center"/>
          </w:pPr>
        </w:p>
      </w:tc>
      <w:tc>
        <w:tcPr>
          <w:tcW w:w="3118" w:type="dxa"/>
          <w:tcMar/>
        </w:tcPr>
        <w:p w:rsidR="47EFF960" w:rsidP="47EFF960" w:rsidRDefault="47EFF960" w14:paraId="4DBD9104" w14:textId="22B99BA3">
          <w:pPr>
            <w:pStyle w:val="a8"/>
            <w:bidi w:val="0"/>
            <w:ind w:right="-115"/>
            <w:jc w:val="right"/>
          </w:pPr>
        </w:p>
      </w:tc>
    </w:tr>
  </w:tbl>
  <w:p w:rsidR="47EFF960" w:rsidP="47EFF960" w:rsidRDefault="47EFF960" w14:paraId="3C031D61" w14:textId="5F97AE9B">
    <w:pPr>
      <w:pStyle w:val="a8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A571E"/>
    <w:multiLevelType w:val="multilevel"/>
    <w:tmpl w:val="DAEC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OpenSymbol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" w15:restartNumberingAfterBreak="0">
    <w:nsid w:val="601967BB"/>
    <w:multiLevelType w:val="multilevel"/>
    <w:tmpl w:val="717899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98F4F04"/>
    <w:multiLevelType w:val="hybridMultilevel"/>
    <w:tmpl w:val="1E32E49A"/>
    <w:lvl w:ilvl="0" w:tplc="7482146C">
      <w:start w:val="1"/>
      <w:numFmt w:val="decimal"/>
      <w:lvlText w:val="%1."/>
      <w:lvlJc w:val="left"/>
      <w:pPr>
        <w:ind w:left="720" w:hanging="360"/>
      </w:pPr>
    </w:lvl>
    <w:lvl w:ilvl="1" w:tplc="BAE46C1E">
      <w:start w:val="1"/>
      <w:numFmt w:val="lowerLetter"/>
      <w:lvlText w:val="%2."/>
      <w:lvlJc w:val="left"/>
      <w:pPr>
        <w:ind w:left="1440" w:hanging="360"/>
      </w:pPr>
    </w:lvl>
    <w:lvl w:ilvl="2" w:tplc="26B69818">
      <w:start w:val="1"/>
      <w:numFmt w:val="lowerRoman"/>
      <w:lvlText w:val="%3."/>
      <w:lvlJc w:val="right"/>
      <w:pPr>
        <w:ind w:left="2160" w:hanging="180"/>
      </w:pPr>
    </w:lvl>
    <w:lvl w:ilvl="3" w:tplc="7B4810D0">
      <w:start w:val="1"/>
      <w:numFmt w:val="decimal"/>
      <w:lvlText w:val="%4."/>
      <w:lvlJc w:val="left"/>
      <w:pPr>
        <w:ind w:left="2880" w:hanging="360"/>
      </w:pPr>
    </w:lvl>
    <w:lvl w:ilvl="4" w:tplc="62140A74">
      <w:start w:val="1"/>
      <w:numFmt w:val="lowerLetter"/>
      <w:lvlText w:val="%5."/>
      <w:lvlJc w:val="left"/>
      <w:pPr>
        <w:ind w:left="3600" w:hanging="360"/>
      </w:pPr>
    </w:lvl>
    <w:lvl w:ilvl="5" w:tplc="6D4EE036">
      <w:start w:val="1"/>
      <w:numFmt w:val="lowerRoman"/>
      <w:lvlText w:val="%6."/>
      <w:lvlJc w:val="right"/>
      <w:pPr>
        <w:ind w:left="4320" w:hanging="180"/>
      </w:pPr>
    </w:lvl>
    <w:lvl w:ilvl="6" w:tplc="1D604446">
      <w:start w:val="1"/>
      <w:numFmt w:val="decimal"/>
      <w:lvlText w:val="%7."/>
      <w:lvlJc w:val="left"/>
      <w:pPr>
        <w:ind w:left="5040" w:hanging="360"/>
      </w:pPr>
    </w:lvl>
    <w:lvl w:ilvl="7" w:tplc="A43AD1B4">
      <w:start w:val="1"/>
      <w:numFmt w:val="lowerLetter"/>
      <w:lvlText w:val="%8."/>
      <w:lvlJc w:val="left"/>
      <w:pPr>
        <w:ind w:left="5760" w:hanging="360"/>
      </w:pPr>
    </w:lvl>
    <w:lvl w:ilvl="8" w:tplc="6BCA7D6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3093FD"/>
    <w:rsid w:val="001E6495"/>
    <w:rsid w:val="002161EE"/>
    <w:rsid w:val="00236F44"/>
    <w:rsid w:val="00391A07"/>
    <w:rsid w:val="00414713"/>
    <w:rsid w:val="09032B88"/>
    <w:rsid w:val="18C8787B"/>
    <w:rsid w:val="2032429D"/>
    <w:rsid w:val="224C288C"/>
    <w:rsid w:val="2C5F6E21"/>
    <w:rsid w:val="4388BD77"/>
    <w:rsid w:val="43AFE17A"/>
    <w:rsid w:val="47EFF960"/>
    <w:rsid w:val="5FD8C1ED"/>
    <w:rsid w:val="603093FD"/>
    <w:rsid w:val="7867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0C02A"/>
  <w15:docId w15:val="{935b69e9-bf79-4121-9750-7bdedd2f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422710"/>
    <w:pPr>
      <w:spacing w:after="160" w:line="259" w:lineRule="auto"/>
    </w:pPr>
    <w:rPr>
      <w:sz w:val="2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Internet Link"/>
    <w:rPr>
      <w:color w:val="000080"/>
      <w:u w:val="single"/>
      <w:lang/>
    </w:rPr>
  </w:style>
  <w:style w:type="paragraph" w:styleId="Heading" w:customStyle="1">
    <w:name w:val="Heading"/>
    <w:basedOn w:val="a"/>
    <w:next w:val="a3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a"/>
    <w:qFormat/>
    <w:pPr>
      <w:suppressLineNumbers/>
    </w:pPr>
    <w:rPr>
      <w:rFonts w:cs="Lohit Devanagari"/>
    </w:rPr>
  </w:style>
  <w:style w:type="table" w:styleId="a6">
    <w:name w:val="Table Grid"/>
    <w:basedOn w:val="a1"/>
    <w:uiPriority w:val="39"/>
    <w:rsid w:val="00806F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36F44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Горен колонтитул Знак"/>
    <w:basedOn w:val="a0"/>
    <w:link w:val="a8"/>
    <w:uiPriority w:val="99"/>
    <w:rsid w:val="00236F44"/>
    <w:rPr>
      <w:sz w:val="22"/>
    </w:rPr>
  </w:style>
  <w:style w:type="paragraph" w:styleId="aa">
    <w:name w:val="footer"/>
    <w:basedOn w:val="a"/>
    <w:link w:val="ab"/>
    <w:uiPriority w:val="99"/>
    <w:unhideWhenUsed/>
    <w:rsid w:val="00236F44"/>
    <w:pPr>
      <w:tabs>
        <w:tab w:val="center" w:pos="4677"/>
        <w:tab w:val="right" w:pos="9355"/>
      </w:tabs>
      <w:spacing w:after="0" w:line="240" w:lineRule="auto"/>
    </w:pPr>
  </w:style>
  <w:style w:type="character" w:styleId="ab" w:customStyle="1">
    <w:name w:val="Долен колонтитул Знак"/>
    <w:basedOn w:val="a0"/>
    <w:link w:val="aa"/>
    <w:uiPriority w:val="99"/>
    <w:rsid w:val="00236F4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25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24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eader" Target="/word/header.xml" Id="Rb9acbc10ab3a45c3" /><Relationship Type="http://schemas.openxmlformats.org/officeDocument/2006/relationships/footer" Target="/word/footer.xml" Id="R7aa0ba9a75a442e2" /><Relationship Type="http://schemas.openxmlformats.org/officeDocument/2006/relationships/image" Target="/media/image.png" Id="Rd5e1a8bdaab84109" /><Relationship Type="http://schemas.openxmlformats.org/officeDocument/2006/relationships/image" Target="/media/image2.png" Id="Rbb91375e3b7d4302" /><Relationship Type="http://schemas.openxmlformats.org/officeDocument/2006/relationships/image" Target="/media/image3.png" Id="Rd1873c6225164565" /><Relationship Type="http://schemas.openxmlformats.org/officeDocument/2006/relationships/image" Target="/media/image4.png" Id="R94aaad20a9a44af2" /><Relationship Type="http://schemas.openxmlformats.org/officeDocument/2006/relationships/image" Target="/media/image5.png" Id="R8d797c79f0df49ef" /><Relationship Type="http://schemas.openxmlformats.org/officeDocument/2006/relationships/image" Target="/media/image6.png" Id="R4e95006d47414d57" /><Relationship Type="http://schemas.openxmlformats.org/officeDocument/2006/relationships/image" Target="/media/image7.png" Id="R47fa1f69a83c42e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3a0b6a74305644c0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3a0b6a74305644c0"/>
  </wetp:taskpane>
</wetp:taskpanes>
</file>

<file path=word/webextensions/webextension.xml><?xml version="1.0" encoding="utf-8"?>
<we:webextension xmlns:we="http://schemas.microsoft.com/office/webextensions/webextension/2010/11" id="99fc907a-643d-453a-9cea-e7f1ff3de883">
  <we:reference id="WA104379821" version="1.0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CA3D4-C0EC-483A-A5EC-FF00990548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BMSTU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dc:description/>
  <lastModifiedBy>Guest User</lastModifiedBy>
  <revision>19</revision>
  <dcterms:created xsi:type="dcterms:W3CDTF">2020-05-20T19:06:27.6861640Z</dcterms:created>
  <dcterms:modified xsi:type="dcterms:W3CDTF">2020-05-21T08:30:43.1090006Z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BMSTU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