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11/relationships/webextensiontaskpanes" Target="/word/webextensions/taskpanes.xml" Id="R43406bbb66d843b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c="http://schemas.openxmlformats.org/drawingml/2006/chart" mc:Ignorable="w14 w15 w16se w16cid wp14">
  <w:body>
    <w:tbl>
      <w:tblPr>
        <w:tblW w:w="9071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414713" w:rsidTr="5FC91369" w14:paraId="416F96CE" w14:textId="77777777">
        <w:tc>
          <w:tcPr>
            <w:tcW w:w="1386" w:type="dxa"/>
            <w:shd w:val="clear" w:color="auto" w:fill="auto"/>
            <w:tcMar/>
          </w:tcPr>
          <w:p w:rsidR="00414713" w:rsidRDefault="002161EE" w14:paraId="23EDC9A2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  <w:noProof/>
              </w:rPr>
              <w:drawing>
                <wp:anchor distT="0" distB="0" distL="114300" distR="114300" simplePos="0" relativeHeight="2" behindDoc="0" locked="0" layoutInCell="1" allowOverlap="1" wp14:anchorId="1AD34676" wp14:editId="0777777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60" y="0"/>
                      <wp:lineTo x="-260" y="21095"/>
                      <wp:lineTo x="21298" y="21095"/>
                      <wp:lineTo x="21298" y="0"/>
                      <wp:lineTo x="-2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78677C2A">
              <w:rPr/>
              <w:t/>
            </w:r>
            <w:r w:rsidR="2C5F6E21">
              <w:rPr/>
              <w:t/>
            </w:r>
            <w:r w:rsidR="47EFF960">
              <w:rPr/>
              <w:t/>
            </w:r>
            <w:r w:rsidR="43AFE17A">
              <w:rPr/>
              <w:t/>
            </w:r>
            <w:r w:rsidR="224C288C">
              <w:rPr/>
              <w:t/>
            </w:r>
            <w:r w:rsidR="5FD8C1ED">
              <w:rPr/>
              <w:t/>
            </w:r>
            <w:r w:rsidR="4388BD77">
              <w:rPr/>
              <w:t/>
            </w:r>
            <w:r w:rsidR="09032B88">
              <w:rPr/>
              <w:t/>
            </w:r>
            <w:r w:rsidR="5FC91369">
              <w:rPr/>
              <w:t/>
            </w:r>
          </w:p>
        </w:tc>
        <w:tc>
          <w:tcPr>
            <w:tcW w:w="7684" w:type="dxa"/>
            <w:shd w:val="clear" w:color="auto" w:fill="auto"/>
            <w:tcMar/>
          </w:tcPr>
          <w:p w:rsidR="00414713" w:rsidRDefault="002161EE" w14:paraId="2C31D607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:rsidR="00414713" w:rsidRDefault="002161EE" w14:paraId="780287DB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14713" w:rsidRDefault="002161EE" w14:paraId="2C461A86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>высшего образования</w:t>
            </w:r>
          </w:p>
          <w:p w:rsidR="00414713" w:rsidRDefault="002161EE" w14:paraId="69461FF2" w14:textId="77777777">
            <w:pPr>
              <w:spacing w:after="0" w:line="240" w:lineRule="auto"/>
              <w:ind w:right="-2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>«Московский государственный технический университет</w:t>
            </w:r>
          </w:p>
          <w:p w:rsidR="00414713" w:rsidRDefault="002161EE" w14:paraId="061E0A40" w14:textId="77777777">
            <w:pPr>
              <w:spacing w:after="0" w:line="240" w:lineRule="auto"/>
              <w:ind w:right="-2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>имени Н.Э. Баумана</w:t>
            </w:r>
          </w:p>
          <w:p w:rsidR="00414713" w:rsidRDefault="002161EE" w14:paraId="55972BBC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 xml:space="preserve">(национальный </w:t>
            </w:r>
            <w:r>
              <w:rPr>
                <w:rFonts w:ascii="Times New Roman" w:hAnsi="Times New Roman" w:eastAsia="Calibri" w:cs="Times New Roman"/>
                <w:b/>
              </w:rPr>
              <w:t>исследовательский университет)»</w:t>
            </w:r>
          </w:p>
          <w:p w:rsidR="00414713" w:rsidRDefault="002161EE" w14:paraId="06853307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</w:rPr>
            </w:pPr>
            <w:r>
              <w:rPr>
                <w:rFonts w:ascii="Times New Roman" w:hAnsi="Times New Roman" w:eastAsia="Calibri" w:cs="Times New Roman"/>
                <w:b/>
              </w:rPr>
              <w:t>(МГТУ им. Н.Э. Баумана)</w:t>
            </w:r>
          </w:p>
        </w:tc>
      </w:tr>
    </w:tbl>
    <w:p w:rsidR="00414713" w:rsidRDefault="00414713" w14:paraId="672A6659" w14:textId="77777777">
      <w:pPr>
        <w:pBdr>
          <w:bottom w:val="thinThickSmallGap" w:color="000000" w:sz="24" w:space="1"/>
        </w:pBdr>
        <w:spacing w:after="0" w:line="240" w:lineRule="auto"/>
        <w:jc w:val="center"/>
        <w:rPr>
          <w:rFonts w:ascii="Times New Roman" w:hAnsi="Times New Roman" w:eastAsia="Calibri" w:cs="Times New Roman"/>
          <w:b/>
          <w:sz w:val="10"/>
        </w:rPr>
      </w:pPr>
    </w:p>
    <w:p w:rsidR="00414713" w:rsidRDefault="00414713" w14:paraId="0A37501D" w14:textId="77777777">
      <w:pPr>
        <w:spacing w:after="0" w:line="240" w:lineRule="auto"/>
        <w:rPr>
          <w:rFonts w:ascii="Times New Roman" w:hAnsi="Times New Roman" w:eastAsia="Calibri" w:cs="Times New Roman"/>
          <w:b/>
          <w:sz w:val="36"/>
        </w:rPr>
      </w:pPr>
    </w:p>
    <w:p w:rsidR="00414713" w:rsidRDefault="002161EE" w14:paraId="68DEBC2D" w14:textId="77777777">
      <w:pPr>
        <w:spacing w:after="0" w:line="240" w:lineRule="auto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 xml:space="preserve">ФАКУЛЬТЕТ </w:t>
      </w:r>
      <w:r>
        <w:rPr>
          <w:rFonts w:ascii="Times New Roman" w:hAnsi="Times New Roman" w:eastAsia="Calibri" w:cs="Times New Roman"/>
          <w:u w:val="single"/>
        </w:rPr>
        <w:t xml:space="preserve"> «Информатика и системы управления»</w:t>
      </w:r>
      <w:r>
        <w:rPr>
          <w:rFonts w:ascii="Times New Roman" w:hAnsi="Times New Roman" w:eastAsia="Calibri" w:cs="Times New Roman"/>
        </w:rPr>
        <w:t>____________________________________</w:t>
      </w:r>
    </w:p>
    <w:p w:rsidR="00414713" w:rsidRDefault="00414713" w14:paraId="5DAB6C7B" w14:textId="77777777">
      <w:pPr>
        <w:spacing w:after="0" w:line="240" w:lineRule="auto"/>
        <w:rPr>
          <w:rFonts w:ascii="Times New Roman" w:hAnsi="Times New Roman" w:eastAsia="Calibri" w:cs="Times New Roman"/>
        </w:rPr>
      </w:pPr>
    </w:p>
    <w:p w:rsidR="00414713" w:rsidRDefault="002161EE" w14:paraId="364C11A6" w14:textId="77777777">
      <w:pPr>
        <w:spacing w:after="0" w:line="240" w:lineRule="auto"/>
        <w:rPr>
          <w:rFonts w:ascii="Times New Roman" w:hAnsi="Times New Roman" w:eastAsia="Calibri" w:cs="Times New Roman"/>
          <w:iCs/>
        </w:rPr>
      </w:pPr>
      <w:r>
        <w:rPr>
          <w:rFonts w:ascii="Times New Roman" w:hAnsi="Times New Roman" w:eastAsia="Calibri" w:cs="Times New Roman"/>
        </w:rPr>
        <w:t xml:space="preserve">КАФЕДРА </w:t>
      </w:r>
      <w:r>
        <w:rPr>
          <w:rFonts w:ascii="Times New Roman" w:hAnsi="Times New Roman" w:eastAsia="Calibri" w:cs="Times New Roman"/>
          <w:u w:val="single"/>
        </w:rPr>
        <w:t xml:space="preserve"> </w:t>
      </w:r>
      <w:r>
        <w:rPr>
          <w:rFonts w:ascii="Times New Roman" w:hAnsi="Times New Roman" w:eastAsia="Calibri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hAnsi="Times New Roman" w:eastAsia="Calibri" w:cs="Times New Roman"/>
          <w:iCs/>
        </w:rPr>
        <w:t>______________</w:t>
      </w:r>
    </w:p>
    <w:p w:rsidR="00414713" w:rsidRDefault="00414713" w14:paraId="02EB378F" w14:textId="77777777">
      <w:pPr>
        <w:spacing w:after="0" w:line="240" w:lineRule="auto"/>
        <w:rPr>
          <w:rFonts w:ascii="Times New Roman" w:hAnsi="Times New Roman" w:eastAsia="Calibri" w:cs="Times New Roman"/>
          <w:i/>
        </w:rPr>
      </w:pPr>
    </w:p>
    <w:p w:rsidR="00414713" w:rsidRDefault="00414713" w14:paraId="6A05A809" w14:textId="77777777">
      <w:pPr>
        <w:spacing w:after="0" w:line="240" w:lineRule="auto"/>
        <w:rPr>
          <w:rFonts w:ascii="Times New Roman" w:hAnsi="Times New Roman" w:eastAsia="Calibri" w:cs="Times New Roman"/>
          <w:i/>
          <w:sz w:val="18"/>
        </w:rPr>
      </w:pPr>
    </w:p>
    <w:p w:rsidR="00414713" w:rsidRDefault="00414713" w14:paraId="5A39BBE3" w14:textId="77777777">
      <w:pPr>
        <w:spacing w:after="0" w:line="240" w:lineRule="auto"/>
        <w:rPr>
          <w:rFonts w:ascii="Times New Roman" w:hAnsi="Times New Roman" w:eastAsia="Calibri" w:cs="Times New Roman"/>
          <w:i/>
          <w:sz w:val="32"/>
        </w:rPr>
      </w:pPr>
    </w:p>
    <w:p w:rsidR="00414713" w:rsidRDefault="00414713" w14:paraId="41C8F396" w14:textId="77777777">
      <w:pPr>
        <w:spacing w:after="0" w:line="240" w:lineRule="auto"/>
        <w:rPr>
          <w:rFonts w:ascii="Times New Roman" w:hAnsi="Times New Roman" w:eastAsia="Calibri" w:cs="Times New Roman"/>
          <w:i/>
          <w:sz w:val="32"/>
        </w:rPr>
      </w:pPr>
    </w:p>
    <w:p w:rsidR="00414713" w:rsidRDefault="00414713" w14:paraId="72A3D3EC" w14:textId="77777777">
      <w:pPr>
        <w:spacing w:after="0" w:line="240" w:lineRule="auto"/>
        <w:rPr>
          <w:rFonts w:ascii="Times New Roman" w:hAnsi="Times New Roman" w:eastAsia="Calibri" w:cs="Times New Roman"/>
          <w:i/>
          <w:sz w:val="32"/>
        </w:rPr>
      </w:pPr>
    </w:p>
    <w:p w:rsidR="00414713" w:rsidRDefault="00414713" w14:paraId="0D0B940D" w14:textId="77777777">
      <w:pPr>
        <w:spacing w:after="0" w:line="240" w:lineRule="auto"/>
        <w:rPr>
          <w:rFonts w:ascii="Times New Roman" w:hAnsi="Times New Roman" w:eastAsia="Calibri" w:cs="Times New Roman"/>
          <w:i/>
          <w:sz w:val="32"/>
        </w:rPr>
      </w:pPr>
    </w:p>
    <w:p w:rsidR="00414713" w:rsidRDefault="00414713" w14:paraId="0E27B00A" w14:textId="77777777">
      <w:pPr>
        <w:spacing w:after="0" w:line="240" w:lineRule="auto"/>
        <w:rPr>
          <w:rFonts w:ascii="Times New Roman" w:hAnsi="Times New Roman" w:eastAsia="Calibri" w:cs="Times New Roman"/>
          <w:sz w:val="32"/>
        </w:rPr>
      </w:pPr>
    </w:p>
    <w:p w:rsidR="00414713" w:rsidRDefault="002161EE" w14:paraId="08D696DD" w14:textId="297C52CA">
      <w:pPr>
        <w:spacing w:after="0" w:line="240" w:lineRule="auto"/>
        <w:jc w:val="center"/>
      </w:pPr>
      <w:r w:rsidRPr="5FC91369" w:rsidR="5FC91369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 xml:space="preserve">Лабораторная работа № </w:t>
      </w:r>
      <w:r w:rsidRPr="5FC91369" w:rsidR="5FC91369">
        <w:rPr>
          <w:rFonts w:ascii="Times New Roman" w:hAnsi="Times New Roman" w:eastAsia="Calibri" w:cs="Times New Roman"/>
          <w:b w:val="1"/>
          <w:bCs w:val="1"/>
          <w:sz w:val="28"/>
          <w:szCs w:val="28"/>
          <w:u w:val="single"/>
        </w:rPr>
        <w:t>_7_</w:t>
      </w:r>
    </w:p>
    <w:p w:rsidR="00414713" w:rsidRDefault="00414713" w14:paraId="60061E4C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p w:rsidR="00414713" w:rsidRDefault="00414713" w14:paraId="44EAFD9C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tbl>
      <w:tblPr>
        <w:tblStyle w:val="a6"/>
        <w:tblW w:w="9571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414713" w:rsidTr="5FC91369" w14:paraId="6561A346" w14:textId="77777777">
        <w:trPr>
          <w:trHeight w:val="4474"/>
        </w:trPr>
        <w:tc>
          <w:tcPr>
            <w:tcW w:w="9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14713" w:rsidRDefault="00414713" w14:paraId="4B94D5A5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 w:rsidR="43AFE17A" w:rsidP="43AFE17A" w:rsidRDefault="43AFE17A" w14:paraId="139DAC0A" w14:textId="1D69ABAE">
            <w:pPr>
              <w:pStyle w:val="a"/>
              <w:spacing w:after="0" w:line="240" w:lineRule="auto"/>
              <w:rPr>
                <w:rFonts w:ascii="Times New Roman" w:hAnsi="Times New Roman" w:eastAsia="Calibri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u w:val="single"/>
              </w:rPr>
            </w:pPr>
            <w:proofErr w:type="gramStart"/>
            <w:r w:rsidRPr="5FC91369" w:rsidR="5FC91369"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</w:rPr>
              <w:t xml:space="preserve">Тема  </w:t>
            </w:r>
            <w:r w:rsidRPr="5FC91369" w:rsidR="5FC91369"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  <w:u w:val="single"/>
              </w:rPr>
              <w:t>_</w:t>
            </w:r>
            <w:proofErr w:type="gramEnd"/>
            <w:r w:rsidRPr="5FC91369" w:rsidR="5FC91369"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  <w:u w:val="single"/>
              </w:rPr>
              <w:t xml:space="preserve"> Реализация алгоритма отсечения отрезка регулярным отсекателем. </w:t>
            </w:r>
            <w:r w:rsidRPr="5FC91369" w:rsidR="5FC91369"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  <w:u w:val="single"/>
              </w:rPr>
              <w:t>_</w:t>
            </w:r>
          </w:p>
          <w:p w:rsidR="00414713" w:rsidRDefault="603093FD" w14:paraId="656F9B96" w14:textId="43745400">
            <w:pPr>
              <w:spacing w:after="0" w:line="240" w:lineRule="auto"/>
            </w:pPr>
            <w:r w:rsidRPr="603093FD"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</w:rPr>
              <w:t xml:space="preserve">Студент </w:t>
            </w:r>
            <w:r w:rsidRPr="603093FD"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  <w:u w:val="single"/>
              </w:rPr>
              <w:t>_Чаушев Александър Красимиров________</w:t>
            </w:r>
          </w:p>
          <w:p w:rsidR="00414713" w:rsidRDefault="00414713" w14:paraId="3656B9AB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 w:rsidR="00414713" w:rsidRDefault="002161EE" w14:paraId="213C671F" w14:textId="77777777">
            <w:pPr>
              <w:spacing w:after="0" w:line="240" w:lineRule="auto"/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hAnsi="Times New Roman" w:eastAsia="Calibri" w:cs="Times New Roman"/>
                <w:b/>
                <w:sz w:val="28"/>
                <w:szCs w:val="28"/>
                <w:u w:val="single"/>
              </w:rPr>
              <w:t>_ИУ7-46Б______________</w:t>
            </w:r>
          </w:p>
          <w:p w:rsidR="00414713" w:rsidRDefault="00414713" w14:paraId="45FB0818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 w:rsidR="00414713" w:rsidRDefault="002161EE" w14:paraId="5100586B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Оценка (баллы) _______________</w:t>
            </w:r>
          </w:p>
          <w:p w:rsidR="00414713" w:rsidRDefault="00414713" w14:paraId="049F31CB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 w:rsidR="00414713" w:rsidRDefault="002161EE" w14:paraId="1964C966" w14:textId="77777777">
            <w:pPr>
              <w:spacing w:after="0" w:line="240" w:lineRule="auto"/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hAnsi="Times New Roman" w:eastAsia="Calibri" w:cs="Times New Roman"/>
                <w:b/>
                <w:sz w:val="28"/>
                <w:szCs w:val="28"/>
                <w:u w:val="single"/>
              </w:rPr>
              <w:t>_Куров А. В.____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00414713" w:rsidRDefault="00414713" w14:paraId="53128261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 w:rsidR="00414713" w:rsidRDefault="00414713" w14:paraId="62486C05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 w:rsidR="00414713" w:rsidRDefault="00414713" w14:paraId="4101652C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 w:rsidR="00414713" w:rsidRDefault="00414713" w14:paraId="4B99056E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</w:tc>
      </w:tr>
    </w:tbl>
    <w:p w:rsidR="00414713" w:rsidRDefault="00414713" w14:paraId="1299C43A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p w:rsidR="00414713" w:rsidRDefault="00414713" w14:paraId="4DDBEF00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p w:rsidR="00414713" w:rsidRDefault="00414713" w14:paraId="3461D779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p w:rsidR="00414713" w:rsidRDefault="00414713" w14:paraId="3CF2D8B6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p w:rsidR="00414713" w:rsidRDefault="00414713" w14:paraId="0FB78278" w14:textId="77777777">
      <w:pPr>
        <w:spacing w:after="0" w:line="240" w:lineRule="auto"/>
        <w:rPr>
          <w:rFonts w:ascii="Times New Roman" w:hAnsi="Times New Roman" w:eastAsia="Calibri" w:cs="Times New Roman"/>
          <w:i/>
        </w:rPr>
      </w:pPr>
    </w:p>
    <w:p w:rsidR="00414713" w:rsidRDefault="00414713" w14:paraId="1FC39945" w14:textId="77777777">
      <w:pPr>
        <w:spacing w:after="0" w:line="240" w:lineRule="auto"/>
        <w:rPr>
          <w:rFonts w:ascii="Times New Roman" w:hAnsi="Times New Roman" w:eastAsia="Calibri" w:cs="Times New Roman"/>
          <w:i/>
        </w:rPr>
      </w:pPr>
    </w:p>
    <w:p w:rsidR="00414713" w:rsidRDefault="002161EE" w14:paraId="0A689813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 xml:space="preserve">Москва.  </w:t>
      </w:r>
    </w:p>
    <w:p w:rsidR="00414713" w:rsidP="43AFE17A" w:rsidRDefault="00414713" w14:paraId="62EBF3C5" w14:textId="2700CF5D">
      <w:pPr>
        <w:spacing w:after="0" w:line="24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 w:rsidRPr="43AFE17A" w:rsidR="43AFE17A">
        <w:rPr>
          <w:rFonts w:ascii="Times New Roman" w:hAnsi="Times New Roman" w:eastAsia="Calibri" w:cs="Times New Roman"/>
          <w:sz w:val="28"/>
          <w:szCs w:val="28"/>
        </w:rPr>
        <w:t>2020 г.</w:t>
      </w:r>
    </w:p>
    <w:p w:rsidR="47EFF960" w:rsidP="47EFF960" w:rsidRDefault="47EFF960" w14:paraId="67D83BA2" w14:textId="6A8B0682">
      <w:pPr>
        <w:pStyle w:val="a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</w:pPr>
    </w:p>
    <w:p w:rsidR="47EFF960" w:rsidP="47EFF960" w:rsidRDefault="47EFF960" w14:paraId="25F1DD9A" w14:textId="4FE86C1D">
      <w:pPr>
        <w:pStyle w:val="a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</w:pPr>
    </w:p>
    <w:p w:rsidR="47EFF960" w:rsidP="47EFF960" w:rsidRDefault="47EFF960" w14:paraId="79FB124A" w14:textId="43D7426B">
      <w:pPr>
        <w:pStyle w:val="a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</w:pPr>
    </w:p>
    <w:p w:rsidR="5FD8C1ED" w:rsidP="5FC91369" w:rsidRDefault="5FD8C1ED" w14:paraId="3FA875F1" w14:textId="34A3581A">
      <w:pPr>
        <w:pStyle w:val="a"/>
        <w:bidi w:val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</w:pPr>
      <w:r w:rsidRPr="5FC91369" w:rsidR="5FC9136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Цель работы: </w:t>
      </w:r>
      <w:r w:rsidRPr="5FC91369" w:rsidR="5FC9136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И</w:t>
      </w:r>
      <w:r w:rsidRPr="5FC91369" w:rsidR="5FC9136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зучение и программная </w:t>
      </w:r>
      <w:proofErr w:type="gramStart"/>
      <w:r w:rsidRPr="5FC91369" w:rsidR="5FC9136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>реализация  алгоритма</w:t>
      </w:r>
      <w:proofErr w:type="gramEnd"/>
      <w:r w:rsidRPr="5FC91369" w:rsidR="5FC91369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  <w:t xml:space="preserve"> отсечения отрезка.</w:t>
      </w:r>
    </w:p>
    <w:p w:rsidR="5FC91369" w:rsidP="5FC91369" w:rsidRDefault="5FC91369" w14:paraId="1578678B" w14:textId="7164F151">
      <w:pPr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Алгоритм разбиения отрезка средней точкой (Вариант 12)</w:t>
      </w:r>
    </w:p>
    <w:p w:rsidR="5FD8C1ED" w:rsidP="5FD8C1ED" w:rsidRDefault="5FD8C1ED" w14:paraId="66226B47" w14:textId="313E5EA8">
      <w:pPr>
        <w:bidi w:val="0"/>
        <w:jc w:val="left"/>
      </w:pPr>
      <w:r w:rsidRPr="5FD8C1ED" w:rsidR="5FD8C1E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w:rsidR="5FD8C1ED" w:rsidP="5FD8C1ED" w:rsidRDefault="5FD8C1ED" w14:paraId="5AB470FF" w14:textId="4B808B8D">
      <w:pPr>
        <w:bidi w:val="0"/>
        <w:jc w:val="left"/>
      </w:pPr>
      <w:r w:rsidRPr="5FC91369" w:rsidR="5FC9136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Входные данные:</w:t>
      </w: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Координаты вершин многоугольника, цвет . </w:t>
      </w:r>
    </w:p>
    <w:p w:rsidR="5FD8C1ED" w:rsidP="5FD8C1ED" w:rsidRDefault="5FD8C1ED" w14:paraId="70D2E762" w14:textId="44E3F914">
      <w:pPr>
        <w:bidi w:val="0"/>
        <w:jc w:val="left"/>
      </w:pPr>
      <w:r w:rsidRPr="5FD8C1ED" w:rsidR="5FD8C1E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Выходные данные:</w:t>
      </w:r>
      <w:r w:rsidRPr="5FD8C1ED" w:rsidR="5FD8C1E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Пользовательское меню, содержащее поля ввода и конечннoe изображение. Вывод замера времени выполнения алгоритма( без </w:t>
      </w:r>
      <w:proofErr w:type="gramStart"/>
      <w:r w:rsidRPr="5FD8C1ED" w:rsidR="5FD8C1E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задержки )</w:t>
      </w:r>
      <w:proofErr w:type="gramEnd"/>
      <w:r w:rsidRPr="5FD8C1ED" w:rsidR="5FD8C1E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5FD8C1ED" w:rsidP="5FD8C1ED" w:rsidRDefault="5FD8C1ED" w14:paraId="423F2A06" w14:textId="71B48CB5">
      <w:pPr>
        <w:bidi w:val="0"/>
        <w:jc w:val="left"/>
      </w:pPr>
      <w:r w:rsidRPr="5FD8C1ED" w:rsidR="5FD8C1E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w:rsidR="5FD8C1ED" w:rsidP="5FD8C1ED" w:rsidRDefault="5FD8C1ED" w14:paraId="783D87AD" w14:textId="7BA4FB7F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</w:pPr>
      <w:r w:rsidRPr="5FD8C1ED" w:rsidR="5FD8C1E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Ошибочные ситуации:</w:t>
      </w:r>
      <w:r w:rsidRPr="5FD8C1ED" w:rsidR="5FD8C1E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Программа прекращается, если хотя бы один из входных данных не корректен.</w:t>
      </w:r>
    </w:p>
    <w:p w:rsidR="43AFE17A" w:rsidP="43AFE17A" w:rsidRDefault="43AFE17A" w14:paraId="29E6B0A3" w14:textId="1556F27B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5FC91369" w:rsidP="5FC91369" w:rsidRDefault="5FC91369" w14:paraId="039F4533" w14:textId="552A0C09">
      <w:pPr>
        <w:pStyle w:val="a"/>
        <w:spacing w:before="0" w:beforeAutospacing="off" w:after="160" w:afterAutospacing="off" w:line="259" w:lineRule="auto"/>
        <w:ind w:left="2124" w:righ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5FC91369" w:rsidR="5FC9136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Теоретическая часть:</w:t>
      </w:r>
    </w:p>
    <w:p w:rsidR="5FC91369" w:rsidP="5FC91369" w:rsidRDefault="5FC91369" w14:paraId="31C8B588" w14:textId="6A8869EB">
      <w:pPr>
        <w:pStyle w:val="a"/>
        <w:spacing w:before="0" w:beforeAutospacing="off" w:after="0" w:afterAutospacing="off" w:line="259" w:lineRule="auto"/>
        <w:ind w:left="0" w:right="0" w:firstLine="0"/>
        <w:jc w:val="left"/>
      </w:pP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Если отрезок частично видимый, разбиваем его средней точкой на два отрезка. Если средняя точка вне окна, то одна из половин невидима, отбрасываем ее, а алгоритм деления применяем к другой половине. Если одна из половин видна – вывод. Если же каждая из половин является частично видимой, то алгоритм применяем к каждой из половин. Деление прекращается, когда длина отрезка равна одному пикселю. Получим либо две таких точки на сторонах окна, которые соединяем, либо одну точку вне окна.</w:t>
      </w:r>
    </w:p>
    <w:p w:rsidR="5FC91369" w:rsidP="5FC91369" w:rsidRDefault="5FC91369" w14:paraId="758F9453" w14:textId="52A0C88D">
      <w:pPr>
        <w:pStyle w:val="a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Алгоритм:</w:t>
      </w:r>
    </w:p>
    <w:p w:rsidR="5FC91369" w:rsidP="5FC91369" w:rsidRDefault="5FC91369" w14:paraId="3A20366A" w14:textId="37D00D43">
      <w:pPr>
        <w:spacing w:after="0" w:afterAutospacing="off"/>
        <w:jc w:val="left"/>
      </w:pP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1.Ввод координат </w:t>
      </w: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отсекателя</w:t>
      </w: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Xл</w:t>
      </w:r>
      <w:proofErr w:type="spellEnd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proofErr w:type="spellStart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Xп</w:t>
      </w:r>
      <w:proofErr w:type="spellEnd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proofErr w:type="spellStart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Yн</w:t>
      </w:r>
      <w:proofErr w:type="spellEnd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proofErr w:type="spellStart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Yв</w:t>
      </w:r>
      <w:proofErr w:type="spellEnd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5FC91369" w:rsidP="5FC91369" w:rsidRDefault="5FC91369" w14:paraId="7EF5E841" w14:textId="12DB58E8">
      <w:pPr>
        <w:spacing w:after="0" w:afterAutospacing="off"/>
        <w:jc w:val="left"/>
      </w:pP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2.Ввод координат концов отрезка P1(X1,Y1), P2(X 2,Y 2).</w:t>
      </w:r>
    </w:p>
    <w:p w:rsidR="5FC91369" w:rsidP="5FC91369" w:rsidRDefault="5FC91369" w14:paraId="3F2D1794" w14:textId="799C996B">
      <w:pPr>
        <w:spacing w:after="0" w:afterAutospacing="off"/>
        <w:jc w:val="left"/>
      </w:pP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3.Ввод точности ε вычисления точки пересечения отрезка с границей отсекателя.</w:t>
      </w:r>
    </w:p>
    <w:p w:rsidR="5FC91369" w:rsidP="5FC91369" w:rsidRDefault="5FC91369" w14:paraId="2122961B" w14:textId="6A524309">
      <w:pPr>
        <w:spacing w:after="0" w:afterAutospacing="off"/>
        <w:jc w:val="left"/>
      </w:pP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4.Установка номера шага отсечения i=1.</w:t>
      </w:r>
    </w:p>
    <w:p w:rsidR="5FC91369" w:rsidP="5FC91369" w:rsidRDefault="5FC91369" w14:paraId="19421076" w14:textId="6912165D">
      <w:pPr>
        <w:spacing w:after="0" w:afterAutospacing="off"/>
        <w:jc w:val="left"/>
      </w:pP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5.Вычисление кодов концевых точек и запись их в соответствующие массивы T1 и T2 размерностью 1х 4, вычисление сумм кодов концов S1 S2</w:t>
      </w:r>
    </w:p>
    <w:p w:rsidR="5FC91369" w:rsidP="5FC91369" w:rsidRDefault="5FC91369" w14:paraId="769A6619" w14:textId="78DFED37">
      <w:pPr>
        <w:spacing w:after="0" w:afterAutospacing="off"/>
        <w:jc w:val="left"/>
      </w:pP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6.Проверка полной видимости отрезка. Если коды обоих концов отрезка равны нулю (полная видимость отрезка), то переход к п. 9.</w:t>
      </w:r>
    </w:p>
    <w:p w:rsidR="5FC91369" w:rsidP="5FC91369" w:rsidRDefault="5FC91369" w14:paraId="1C3CB2A5" w14:textId="6EC982AD">
      <w:pPr>
        <w:spacing w:after="0" w:afterAutospacing="off"/>
        <w:jc w:val="left"/>
      </w:pP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7.Проверка полной невидимости отрезка. Вычисление побитного логического произведения кодов концевых точек отрезка. Если произведение отлично от нуля (отрезок невидим), то переход к п. 10.</w:t>
      </w:r>
    </w:p>
    <w:p w:rsidR="5FC91369" w:rsidP="5FC91369" w:rsidRDefault="5FC91369" w14:paraId="611DA702" w14:textId="2594F6B2">
      <w:pPr>
        <w:spacing w:after="0" w:afterAutospacing="off"/>
        <w:jc w:val="left"/>
      </w:pP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8.Анализ частично видимого отрезка в том случае, если побитовое логическое произведение кодов его концов равно нулю:</w:t>
      </w:r>
    </w:p>
    <w:p w:rsidR="5FC91369" w:rsidP="5FC91369" w:rsidRDefault="5FC91369" w14:paraId="159E6F5B" w14:textId="78AC8D39">
      <w:pPr>
        <w:spacing w:after="0" w:afterAutospacing="off"/>
        <w:jc w:val="left"/>
      </w:pP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8.1. Поиск наиболее удаленной от P1 видимой точки S исследуемого отрезка. Запоминание исходной точки P1 в промежуточной переменной R.</w:t>
      </w:r>
    </w:p>
    <w:p w:rsidR="5FC91369" w:rsidP="5FC91369" w:rsidRDefault="5FC91369" w14:paraId="26E0F00A" w14:textId="62FE6860">
      <w:pPr>
        <w:spacing w:after="0" w:afterAutospacing="off"/>
        <w:jc w:val="left"/>
      </w:pP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8.2. Проверка на окончание процесса решения: если i&gt;2, то определение логического произведения </w:t>
      </w:r>
      <w:proofErr w:type="spellStart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</w:t>
      </w:r>
      <w:proofErr w:type="spellEnd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кодов концов отрезка. Если pr≠0, то переход к п.10, иначе переход к п.9.</w:t>
      </w:r>
    </w:p>
    <w:p w:rsidR="5FC91369" w:rsidP="5FC91369" w:rsidRDefault="5FC91369" w14:paraId="27BB26D1" w14:textId="1D4D7DF2">
      <w:pPr>
        <w:spacing w:after="0" w:afterAutospacing="off"/>
        <w:jc w:val="left"/>
      </w:pP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w:rsidR="5FC91369" w:rsidP="5FC91369" w:rsidRDefault="5FC91369" w14:paraId="30A4D230" w14:textId="668C8074">
      <w:pPr>
        <w:spacing w:after="0" w:afterAutospacing="off"/>
        <w:jc w:val="left"/>
      </w:pP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8.3. Проверка точки P2 на наиболее удаленную от P1 видимую точку отрезка. Если сумма всех элементов массива T2 равна нулю (S2), то переход к пункту 8.12.</w:t>
      </w:r>
    </w:p>
    <w:p w:rsidR="5FC91369" w:rsidP="5FC91369" w:rsidRDefault="5FC91369" w14:paraId="408CA818" w14:textId="5FAD7D1C">
      <w:pPr>
        <w:spacing w:after="0" w:afterAutospacing="off"/>
        <w:jc w:val="left"/>
      </w:pP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8.4. Проверка нахождения точки пересечения отрезка с границами </w:t>
      </w:r>
      <w:proofErr w:type="spellStart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отсекателя</w:t>
      </w:r>
      <w:proofErr w:type="spellEnd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 Если  P1- P2≤ε (расстояние между концевыми точками исследуемого отрезка меньше допустимой погрешности), то переход к пункту 8.12.</w:t>
      </w:r>
    </w:p>
    <w:p w:rsidR="5FC91369" w:rsidP="5FC91369" w:rsidRDefault="5FC91369" w14:paraId="5CC9342B" w14:textId="6536C943">
      <w:pPr>
        <w:spacing w:after="0" w:afterAutospacing="off"/>
        <w:jc w:val="left"/>
      </w:pP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8.5. Вычисление средней точки </w:t>
      </w:r>
      <w:proofErr w:type="spellStart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Pср</w:t>
      </w:r>
      <w:proofErr w:type="spellEnd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отрезка: </w:t>
      </w:r>
      <w:proofErr w:type="spellStart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Pср</w:t>
      </w:r>
      <w:proofErr w:type="spellEnd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 = (P1 + P</w:t>
      </w:r>
      <w:proofErr w:type="gramStart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2 )</w:t>
      </w:r>
      <w:proofErr w:type="gramEnd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/2 (</w:t>
      </w:r>
      <w:proofErr w:type="spellStart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Pср.x</w:t>
      </w:r>
      <w:proofErr w:type="spellEnd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= (P1.x + P</w:t>
      </w:r>
      <w:proofErr w:type="gramStart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2..</w:t>
      </w: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x )</w:t>
      </w:r>
      <w:proofErr w:type="gramEnd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/</w:t>
      </w:r>
      <w:proofErr w:type="gramStart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2 ;</w:t>
      </w:r>
      <w:proofErr w:type="gramEnd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proofErr w:type="spellStart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Pср.y</w:t>
      </w:r>
      <w:proofErr w:type="spellEnd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= (P1.y + </w:t>
      </w:r>
      <w:proofErr w:type="gramStart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P2.y )</w:t>
      </w:r>
      <w:proofErr w:type="gramEnd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/2).</w:t>
      </w:r>
    </w:p>
    <w:p w:rsidR="5FC91369" w:rsidP="5FC91369" w:rsidRDefault="5FC91369" w14:paraId="7F5C5EA0" w14:textId="3555284A">
      <w:pPr>
        <w:spacing w:after="0" w:afterAutospacing="off"/>
        <w:jc w:val="left"/>
      </w:pP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8.6. Запоминание текущей точки P1: </w:t>
      </w:r>
      <w:proofErr w:type="spellStart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Pm</w:t>
      </w:r>
      <w:proofErr w:type="spellEnd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=P1.</w:t>
      </w:r>
    </w:p>
    <w:p w:rsidR="5FC91369" w:rsidP="5FC91369" w:rsidRDefault="5FC91369" w14:paraId="318C3B21" w14:textId="45E52A31">
      <w:pPr>
        <w:spacing w:after="0" w:afterAutospacing="off"/>
        <w:jc w:val="left"/>
      </w:pP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8.7. Замена точки P1 на среднюю точку: P1= </w:t>
      </w:r>
      <w:proofErr w:type="spellStart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Pср</w:t>
      </w:r>
      <w:proofErr w:type="spellEnd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.</w:t>
      </w:r>
    </w:p>
    <w:p w:rsidR="5FC91369" w:rsidP="5FC91369" w:rsidRDefault="5FC91369" w14:paraId="48E47985" w14:textId="133057FC">
      <w:pPr>
        <w:spacing w:after="0" w:afterAutospacing="off"/>
        <w:jc w:val="left"/>
      </w:pP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8.8. Вычисление нового кода T1 точки P1.</w:t>
      </w:r>
    </w:p>
    <w:p w:rsidR="5FC91369" w:rsidP="5FC91369" w:rsidRDefault="5FC91369" w14:paraId="74229A91" w14:textId="019D5224">
      <w:pPr>
        <w:spacing w:after="0" w:afterAutospacing="off"/>
        <w:jc w:val="left"/>
      </w:pP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8.9. Вычисление произведения </w:t>
      </w:r>
      <w:proofErr w:type="spellStart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</w:t>
      </w:r>
      <w:proofErr w:type="spellEnd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кодов концов нового отрезка P1P2.</w:t>
      </w:r>
    </w:p>
    <w:p w:rsidR="5FC91369" w:rsidP="5FC91369" w:rsidRDefault="5FC91369" w14:paraId="4D3D6949" w14:textId="1D721812">
      <w:pPr>
        <w:spacing w:after="0" w:afterAutospacing="off"/>
        <w:jc w:val="left"/>
      </w:pP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8.</w:t>
      </w:r>
      <w:proofErr w:type="gramStart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10.Проверка</w:t>
      </w:r>
      <w:proofErr w:type="gramEnd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полной невидимости отрезка P1P2. Если побитовое логическое произведение </w:t>
      </w:r>
      <w:proofErr w:type="spellStart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</w:t>
      </w:r>
      <w:proofErr w:type="spellEnd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кодов концевых точек равно нулю, то переход к пункту 8.4. В противном случае отрезок P1P2 невидим.</w:t>
      </w:r>
    </w:p>
    <w:p w:rsidR="5FC91369" w:rsidP="5FC91369" w:rsidRDefault="5FC91369" w14:paraId="5ABB2AD0" w14:textId="63B6D82E">
      <w:pPr>
        <w:spacing w:after="0" w:afterAutospacing="off"/>
        <w:jc w:val="left"/>
      </w:pP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8.11. Возврат к предыдущему отрезку P1P</w:t>
      </w:r>
      <w:proofErr w:type="gramStart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2 :</w:t>
      </w:r>
      <w:proofErr w:type="gramEnd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P1 = </w:t>
      </w:r>
      <w:proofErr w:type="spellStart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Pm</w:t>
      </w:r>
      <w:proofErr w:type="spellEnd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= </w:t>
      </w:r>
      <w:proofErr w:type="spellStart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Pср</w:t>
      </w:r>
      <w:proofErr w:type="spellEnd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, переход к пункту 8.4. </w:t>
      </w:r>
      <w:proofErr w:type="gramStart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( Вычислена</w:t>
      </w:r>
      <w:proofErr w:type="gramEnd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наиболее удаленная от точки P1 видимая точка отрезка).</w:t>
      </w:r>
    </w:p>
    <w:p w:rsidR="5FC91369" w:rsidP="5FC91369" w:rsidRDefault="5FC91369" w14:paraId="72757370" w14:textId="43A57F7C">
      <w:pPr>
        <w:spacing w:after="0" w:afterAutospacing="off"/>
        <w:jc w:val="left"/>
      </w:pP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8.</w:t>
      </w:r>
      <w:proofErr w:type="gramStart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12..</w:t>
      </w:r>
      <w:proofErr w:type="gramEnd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Поиск наиболее удаленной от P2 видимой точки отрезка. Замена мест точек P1 и P</w:t>
      </w:r>
      <w:proofErr w:type="gramStart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2 :</w:t>
      </w:r>
      <w:proofErr w:type="gramEnd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P1 = P</w:t>
      </w:r>
      <w:proofErr w:type="gramStart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2 ,</w:t>
      </w:r>
      <w:proofErr w:type="gramEnd"/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P2=R. Увеличение шага выполнения отсечения i=i+1. Переход к п.5.</w:t>
      </w:r>
    </w:p>
    <w:p w:rsidR="5FC91369" w:rsidP="5FC91369" w:rsidRDefault="5FC91369" w14:paraId="2B38B4CA" w14:textId="33F48C1B">
      <w:pPr>
        <w:pStyle w:val="a"/>
        <w:spacing w:before="0" w:beforeAutospacing="off" w:after="0" w:afterAutospacing="off" w:line="259" w:lineRule="auto"/>
        <w:ind w:left="0" w:right="0" w:firstLine="0"/>
        <w:jc w:val="left"/>
      </w:pP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9.Визуализация отрезка. </w:t>
      </w:r>
    </w:p>
    <w:p w:rsidR="5FC91369" w:rsidP="5FC91369" w:rsidRDefault="5FC91369" w14:paraId="301584EA" w14:textId="1584764E">
      <w:pPr>
        <w:pStyle w:val="a"/>
        <w:spacing w:before="0" w:beforeAutospacing="off" w:after="0" w:afterAutospacing="off" w:line="259" w:lineRule="auto"/>
        <w:ind w:left="0" w:right="0" w:firstLine="0"/>
        <w:jc w:val="left"/>
      </w:pPr>
      <w:r w:rsidRPr="5FC91369" w:rsidR="5FC91369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10.Конец. При программной реализации алгоритма целесообразно для вычисления кодов концевых точек отрезков и их логических произведений использовать отдельные функции.</w:t>
      </w:r>
    </w:p>
    <w:p w:rsidR="5FC91369" w:rsidP="5FC91369" w:rsidRDefault="5FC91369" w14:paraId="0725C521" w14:textId="3278A4DA">
      <w:pPr>
        <w:pStyle w:val="a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5FC91369" w:rsidP="5FC91369" w:rsidRDefault="5FC91369" w14:paraId="2B503335" w14:textId="3FA69243">
      <w:pPr>
        <w:pStyle w:val="a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5FC91369" w:rsidR="5FC9136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Пример работы:</w:t>
      </w:r>
    </w:p>
    <w:p w:rsidR="5FC91369" w:rsidP="5FC91369" w:rsidRDefault="5FC91369" w14:paraId="29787BE8" w14:textId="37CB260A">
      <w:pPr>
        <w:pStyle w:val="a"/>
        <w:spacing w:before="0" w:beforeAutospacing="off" w:after="0" w:afterAutospacing="off" w:line="259" w:lineRule="auto"/>
        <w:ind w:left="0" w:right="0" w:firstLine="0"/>
        <w:jc w:val="left"/>
      </w:pPr>
      <w:r>
        <w:drawing>
          <wp:inline wp14:editId="4FC8A7F6" wp14:anchorId="7D24D98C">
            <wp:extent cx="4572000" cy="3219450"/>
            <wp:effectExtent l="0" t="0" r="0" b="0"/>
            <wp:docPr id="539459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60ed61290546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C91369" w:rsidP="5FC91369" w:rsidRDefault="5FC91369" w14:paraId="37BE2886" w14:textId="086D6723">
      <w:pPr>
        <w:pStyle w:val="a"/>
        <w:spacing w:before="0" w:beforeAutospacing="off" w:after="0" w:afterAutospacing="off" w:line="259" w:lineRule="auto"/>
        <w:ind w:left="0" w:right="0" w:firstLine="0"/>
        <w:jc w:val="left"/>
      </w:pPr>
      <w:r>
        <w:drawing>
          <wp:inline wp14:editId="72360804" wp14:anchorId="1DF17AE5">
            <wp:extent cx="4572000" cy="2838450"/>
            <wp:effectExtent l="0" t="0" r="0" b="0"/>
            <wp:docPr id="951381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1e6172fa2c40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C91369" w:rsidP="5FC91369" w:rsidRDefault="5FC91369" w14:paraId="25E41F62" w14:textId="00491679">
      <w:pPr>
        <w:pStyle w:val="a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5FC91369" w:rsidP="5FC91369" w:rsidRDefault="5FC91369" w14:paraId="1296B2FD" w14:textId="25199231">
      <w:pPr>
        <w:pStyle w:val="a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5FC91369" w:rsidR="5FC9136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Код программы</w:t>
      </w:r>
    </w:p>
    <w:p w:rsidR="5FC91369" w:rsidP="5FC91369" w:rsidRDefault="5FC91369" w14:paraId="59233A6C" w14:textId="33698AC2">
      <w:pPr>
        <w:pStyle w:val="a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5FC91369" w:rsidP="5FC91369" w:rsidRDefault="5FC91369" w14:paraId="68753B8A" w14:textId="440ACA07">
      <w:pPr>
        <w:pStyle w:val="a"/>
        <w:spacing w:before="0" w:beforeAutospacing="off" w:after="0" w:afterAutospacing="off" w:line="259" w:lineRule="auto"/>
        <w:ind w:left="0" w:right="0" w:firstLine="0"/>
        <w:jc w:val="left"/>
      </w:pP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void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</w:t>
      </w:r>
      <w:r w:rsidRPr="5FC91369" w:rsidR="5FC91369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MainWindow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::on_cut_button_clicked()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{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painter-&gt;setRenderHint(</w:t>
      </w:r>
      <w:r w:rsidRPr="5FC91369" w:rsidR="5FC91369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QPainter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::</w:t>
      </w:r>
      <w:r w:rsidRPr="5FC91369" w:rsidR="5FC91369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Antialiasing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, </w:t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true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</w:t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if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(flag_line_exist &amp;&amp; flag_rect_set)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{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for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(</w:t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int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j = </w:t>
      </w:r>
      <w:r w:rsidRPr="5FC91369" w:rsidR="5FC91369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0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; j &lt; lines.size(); j += </w:t>
      </w:r>
      <w:r w:rsidRPr="5FC91369" w:rsidR="5FC91369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2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{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B8B6B1"/>
          <w:sz w:val="32"/>
          <w:szCs w:val="32"/>
          <w:lang w:val="ru-RU"/>
        </w:rPr>
        <w:t>// lines[i] = P1 and lines[i + 1] = P2 // P1, P2 - points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B8B6B1"/>
          <w:sz w:val="32"/>
          <w:szCs w:val="32"/>
          <w:lang w:val="ru-RU"/>
        </w:rPr>
        <w:t xml:space="preserve">    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int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i = </w:t>
      </w:r>
      <w:r w:rsidRPr="5FC91369" w:rsidR="5FC91369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1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; </w:t>
      </w:r>
      <w:r w:rsidRPr="5FC91369" w:rsidR="5FC91369">
        <w:rPr>
          <w:rFonts w:ascii="Times New Roman" w:hAnsi="Times New Roman" w:eastAsia="Times New Roman" w:cs="Times New Roman"/>
          <w:noProof w:val="0"/>
          <w:color w:val="B8B6B1"/>
          <w:sz w:val="32"/>
          <w:szCs w:val="32"/>
          <w:lang w:val="ru-RU"/>
        </w:rPr>
        <w:t>// шаг отсечения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B8B6B1"/>
          <w:sz w:val="32"/>
          <w:szCs w:val="32"/>
          <w:lang w:val="ru-RU"/>
        </w:rPr>
        <w:t xml:space="preserve">    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QPoint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P1 = lines[j];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QPoint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P2 = lines[j + </w:t>
      </w:r>
      <w:r w:rsidRPr="5FC91369" w:rsidR="5FC91369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1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];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qDebug() &lt;&lt; P1 &lt;&lt; P2;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int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T1[BITS_COUNT];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int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T2[BITS_COUNT];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int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S1, S2; </w:t>
      </w:r>
      <w:r w:rsidRPr="5FC91369" w:rsidR="5FC91369">
        <w:rPr>
          <w:rFonts w:ascii="Times New Roman" w:hAnsi="Times New Roman" w:eastAsia="Times New Roman" w:cs="Times New Roman"/>
          <w:noProof w:val="0"/>
          <w:color w:val="B8B6B1"/>
          <w:sz w:val="32"/>
          <w:szCs w:val="32"/>
          <w:lang w:val="ru-RU"/>
        </w:rPr>
        <w:t>// Summ of BITS T1 and BITS T2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B8B6B1"/>
          <w:sz w:val="32"/>
          <w:szCs w:val="32"/>
          <w:lang w:val="ru-RU"/>
        </w:rPr>
        <w:t xml:space="preserve">    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while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(</w:t>
      </w:r>
      <w:r w:rsidRPr="5FC91369" w:rsidR="5FC91369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1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{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set_bits(rect, P1, T1);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set_bits(rect, P2, T2);</w:t>
      </w:r>
      <w:r>
        <w:br/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S1 = get_sum(T1, BITS_COUNT);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S2 = get_sum(T2, BITS_COUNT);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QPoint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R;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QPoint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temp_memory;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if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(S1 == </w:t>
      </w:r>
      <w:r w:rsidRPr="5FC91369" w:rsidR="5FC91369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0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&amp;&amp; S2 == </w:t>
      </w:r>
      <w:r w:rsidRPr="5FC91369" w:rsidR="5FC91369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0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{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qDebug() &lt;&lt; </w:t>
      </w:r>
      <w:r w:rsidRPr="5FC91369" w:rsidR="5FC91369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"Отрезок полностью видим"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painter-&gt;setPen(</w:t>
      </w:r>
      <w:r w:rsidRPr="5FC91369" w:rsidR="5FC91369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QPen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(outline_color, </w:t>
      </w:r>
      <w:r w:rsidRPr="5FC91369" w:rsidR="5FC91369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2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));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painter-&gt;drawLine(P1.x(), P1.y(), P2.x(), P2.y());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B8B6B1"/>
          <w:sz w:val="32"/>
          <w:szCs w:val="32"/>
          <w:lang w:val="ru-RU"/>
        </w:rPr>
        <w:t>//painter-&gt;drawLine(round(P1.x()), round(P1.y()), round(P2.x()), round(P2.y()));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B8B6B1"/>
          <w:sz w:val="32"/>
          <w:szCs w:val="32"/>
          <w:lang w:val="ru-RU"/>
        </w:rPr>
        <w:t xml:space="preserve">                    ui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-&gt;draw_label-&gt;setPixmap(*scene);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break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}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int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P = get_p(T1, T2, BITS_COUNT);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if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(P != </w:t>
      </w:r>
      <w:r w:rsidRPr="5FC91369" w:rsidR="5FC91369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0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{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qDebug() &lt;&lt; </w:t>
      </w:r>
      <w:r w:rsidRPr="5FC91369" w:rsidR="5FC91369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"Отрезок тривиально невидим"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break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}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R = P1;</w:t>
      </w:r>
      <w:r>
        <w:br/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if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(i &gt; </w:t>
      </w:r>
      <w:r w:rsidRPr="5FC91369" w:rsidR="5FC91369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2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{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int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</w:t>
      </w:r>
      <w:r w:rsidRPr="5FC91369" w:rsidR="5FC91369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Pr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= get_p(T1, T2, BITS_COUNT);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if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(</w:t>
      </w:r>
      <w:r w:rsidRPr="5FC91369" w:rsidR="5FC91369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Pr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== </w:t>
      </w:r>
      <w:r w:rsidRPr="5FC91369" w:rsidR="5FC91369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0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{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    qDebug() &lt;&lt; P1 &lt;&lt; P2;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    painter-&gt;setPen(</w:t>
      </w:r>
      <w:r w:rsidRPr="5FC91369" w:rsidR="5FC91369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QPen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(outline_color, </w:t>
      </w:r>
      <w:r w:rsidRPr="5FC91369" w:rsidR="5FC91369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2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));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    painter-&gt;drawLine(P1.x(), P1.y(), P2.x(), P2.y());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    ui-&gt;draw_label-&gt;setPixmap(*scene);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}</w:t>
      </w:r>
      <w:r>
        <w:br/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break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}</w:t>
      </w:r>
      <w:r>
        <w:br/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if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(S2 == </w:t>
      </w:r>
      <w:r w:rsidRPr="5FC91369" w:rsidR="5FC91369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0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{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P1 = P2;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P2 = R;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i++;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}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else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 xml:space="preserve">        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{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while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(abs(P1.x() - P2.x()) &gt; EPS || abs(P1.y() - P2.y()) &gt; EPS)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{</w:t>
      </w:r>
      <w:r>
        <w:br/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QPoint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</w:t>
      </w:r>
      <w:r w:rsidRPr="5FC91369" w:rsidR="5FC91369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Pm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Pm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.setX((P1.x() + P2.x()) &gt;&gt; </w:t>
      </w:r>
      <w:r w:rsidRPr="5FC91369" w:rsidR="5FC91369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1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Pm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.setY((P1.y() + P2.y()) &gt;&gt; </w:t>
      </w:r>
      <w:r w:rsidRPr="5FC91369" w:rsidR="5FC91369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1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    temp_memory = P1;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    P1 = </w:t>
      </w:r>
      <w:r w:rsidRPr="5FC91369" w:rsidR="5FC91369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Pm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    set_bits(rect, P1, T1);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int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pr = get_p(T1, T2, BITS_COUNT);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if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(pr != </w:t>
      </w:r>
      <w:r w:rsidRPr="5FC91369" w:rsidR="5FC91369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0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    {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        P1 = temp_memory;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        P2 = </w:t>
      </w:r>
      <w:r w:rsidRPr="5FC91369" w:rsidR="5FC91369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Pm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    }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}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P1 = P2;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P2 = R;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    i++;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    }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}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}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}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</w:t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else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 xml:space="preserve">    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{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if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(!flag_rect_set &amp;&amp; flag_line_exist)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{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message_box(</w:t>
      </w:r>
      <w:r w:rsidRPr="5FC91369" w:rsidR="5FC91369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QString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</w:t>
      </w:r>
      <w:r w:rsidRPr="5FC91369" w:rsidR="5FC91369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"Вы не ввели отсекатель!"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));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}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else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</w:t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if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(!flag_line_exist &amp;&amp; flag_rect_set)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{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message_box(</w:t>
      </w:r>
      <w:r w:rsidRPr="5FC91369" w:rsidR="5FC91369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QString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</w:t>
      </w:r>
      <w:r w:rsidRPr="5FC91369" w:rsidR="5FC91369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"Вы не нарисовали линии!"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));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}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>else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445588"/>
          <w:sz w:val="32"/>
          <w:szCs w:val="32"/>
          <w:lang w:val="ru-RU"/>
        </w:rPr>
        <w:t xml:space="preserve">        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{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    message_box(</w:t>
      </w:r>
      <w:r w:rsidRPr="5FC91369" w:rsidR="5FC91369">
        <w:rPr>
          <w:rFonts w:ascii="Times New Roman" w:hAnsi="Times New Roman" w:eastAsia="Times New Roman" w:cs="Times New Roman"/>
          <w:noProof w:val="0"/>
          <w:color w:val="008080"/>
          <w:sz w:val="32"/>
          <w:szCs w:val="32"/>
          <w:lang w:val="ru-RU"/>
        </w:rPr>
        <w:t>QString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(</w:t>
      </w:r>
      <w:r w:rsidRPr="5FC91369" w:rsidR="5FC91369">
        <w:rPr>
          <w:rFonts w:ascii="Times New Roman" w:hAnsi="Times New Roman" w:eastAsia="Times New Roman" w:cs="Times New Roman"/>
          <w:noProof w:val="0"/>
          <w:color w:val="DD1144"/>
          <w:sz w:val="32"/>
          <w:szCs w:val="32"/>
          <w:lang w:val="ru-RU"/>
        </w:rPr>
        <w:t>"Вы не нарисовали линии и не ввели отсекатель!"</w:t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));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    }</w:t>
      </w:r>
      <w:r>
        <w:br/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 xml:space="preserve">    }</w:t>
      </w:r>
      <w:r>
        <w:br/>
      </w:r>
      <w:r w:rsidRPr="5FC91369" w:rsidR="5FC91369">
        <w:rPr>
          <w:rFonts w:ascii="Times New Roman" w:hAnsi="Times New Roman" w:eastAsia="Times New Roman" w:cs="Times New Roman"/>
          <w:noProof w:val="0"/>
          <w:color w:val="555555"/>
          <w:sz w:val="32"/>
          <w:szCs w:val="32"/>
          <w:lang w:val="ru-RU"/>
        </w:rPr>
        <w:t>}</w:t>
      </w:r>
    </w:p>
    <w:sectPr w:rsidR="603093FD">
      <w:pgSz w:w="11906" w:h="16838" w:orient="portrait"/>
      <w:pgMar w:top="1134" w:right="850" w:bottom="1134" w:left="1701" w:header="0" w:footer="0" w:gutter="0"/>
      <w:cols w:space="720"/>
      <w:formProt w:val="0"/>
      <w:docGrid w:linePitch="360" w:charSpace="4096"/>
      <w:headerReference w:type="default" r:id="Rb9acbc10ab3a45c3"/>
      <w:footerReference w:type="default" r:id="R7aa0ba9a75a442e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1EE" w:rsidP="00236F44" w:rsidRDefault="002161EE" w14:paraId="5D4275B0" w14:textId="77777777">
      <w:pPr>
        <w:spacing w:after="0" w:line="240" w:lineRule="auto"/>
      </w:pPr>
      <w:r>
        <w:separator/>
      </w:r>
    </w:p>
  </w:endnote>
  <w:endnote w:type="continuationSeparator" w:id="0">
    <w:p w:rsidR="002161EE" w:rsidP="00236F44" w:rsidRDefault="002161EE" w14:paraId="61607F9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rsa Medium">
    <w:altName w:val="Cambria"/>
    <w:charset w:val="01"/>
    <w:family w:val="roman"/>
    <w:pitch w:val="variable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7EFF960" w:rsidTr="47EFF960" w14:paraId="3609E280">
      <w:tc>
        <w:tcPr>
          <w:tcW w:w="3118" w:type="dxa"/>
          <w:tcMar/>
        </w:tcPr>
        <w:p w:rsidR="47EFF960" w:rsidP="47EFF960" w:rsidRDefault="47EFF960" w14:paraId="52F64965" w14:textId="685FDF19">
          <w:pPr>
            <w:pStyle w:val="a8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47EFF960" w:rsidP="47EFF960" w:rsidRDefault="47EFF960" w14:paraId="5E8F4642" w14:textId="34A101FB">
          <w:pPr>
            <w:pStyle w:val="a8"/>
            <w:bidi w:val="0"/>
            <w:jc w:val="center"/>
          </w:pPr>
        </w:p>
      </w:tc>
      <w:tc>
        <w:tcPr>
          <w:tcW w:w="3118" w:type="dxa"/>
          <w:tcMar/>
        </w:tcPr>
        <w:p w:rsidR="47EFF960" w:rsidP="47EFF960" w:rsidRDefault="47EFF960" w14:paraId="20FE1104" w14:textId="0339996D">
          <w:pPr>
            <w:pStyle w:val="a8"/>
            <w:bidi w:val="0"/>
            <w:ind w:right="-115"/>
            <w:jc w:val="right"/>
          </w:pPr>
        </w:p>
      </w:tc>
    </w:tr>
  </w:tbl>
  <w:p w:rsidR="47EFF960" w:rsidP="47EFF960" w:rsidRDefault="47EFF960" w14:paraId="46BBDED4" w14:textId="781DF022">
    <w:pPr>
      <w:pStyle w:val="a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1EE" w:rsidP="00236F44" w:rsidRDefault="002161EE" w14:paraId="3197D532" w14:textId="77777777">
      <w:pPr>
        <w:spacing w:after="0" w:line="240" w:lineRule="auto"/>
      </w:pPr>
      <w:r>
        <w:separator/>
      </w:r>
    </w:p>
  </w:footnote>
  <w:footnote w:type="continuationSeparator" w:id="0">
    <w:p w:rsidR="002161EE" w:rsidP="00236F44" w:rsidRDefault="002161EE" w14:paraId="6A4009CD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7EFF960" w:rsidTr="47EFF960" w14:paraId="2473C51E">
      <w:tc>
        <w:tcPr>
          <w:tcW w:w="3118" w:type="dxa"/>
          <w:tcMar/>
        </w:tcPr>
        <w:p w:rsidR="47EFF960" w:rsidP="47EFF960" w:rsidRDefault="47EFF960" w14:paraId="70772D74" w14:textId="1250478D">
          <w:pPr>
            <w:pStyle w:val="a8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47EFF960" w:rsidP="47EFF960" w:rsidRDefault="47EFF960" w14:paraId="5F5DE88C" w14:textId="7254E14C">
          <w:pPr>
            <w:pStyle w:val="a8"/>
            <w:bidi w:val="0"/>
            <w:jc w:val="center"/>
          </w:pPr>
        </w:p>
      </w:tc>
      <w:tc>
        <w:tcPr>
          <w:tcW w:w="3118" w:type="dxa"/>
          <w:tcMar/>
        </w:tcPr>
        <w:p w:rsidR="47EFF960" w:rsidP="47EFF960" w:rsidRDefault="47EFF960" w14:paraId="4DBD9104" w14:textId="22B99BA3">
          <w:pPr>
            <w:pStyle w:val="a8"/>
            <w:bidi w:val="0"/>
            <w:ind w:right="-115"/>
            <w:jc w:val="right"/>
          </w:pPr>
        </w:p>
      </w:tc>
    </w:tr>
  </w:tbl>
  <w:p w:rsidR="47EFF960" w:rsidP="47EFF960" w:rsidRDefault="47EFF960" w14:paraId="3C031D61" w14:textId="5F97AE9B">
    <w:pPr>
      <w:pStyle w:val="a8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A571E"/>
    <w:multiLevelType w:val="multilevel"/>
    <w:tmpl w:val="DAEC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OpenSymbol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 w15:restartNumberingAfterBreak="0">
    <w:nsid w:val="601967BB"/>
    <w:multiLevelType w:val="multilevel"/>
    <w:tmpl w:val="717899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98F4F04"/>
    <w:multiLevelType w:val="hybridMultilevel"/>
    <w:tmpl w:val="1E32E49A"/>
    <w:lvl w:ilvl="0" w:tplc="7482146C">
      <w:start w:val="1"/>
      <w:numFmt w:val="decimal"/>
      <w:lvlText w:val="%1."/>
      <w:lvlJc w:val="left"/>
      <w:pPr>
        <w:ind w:left="720" w:hanging="360"/>
      </w:pPr>
    </w:lvl>
    <w:lvl w:ilvl="1" w:tplc="BAE46C1E">
      <w:start w:val="1"/>
      <w:numFmt w:val="lowerLetter"/>
      <w:lvlText w:val="%2."/>
      <w:lvlJc w:val="left"/>
      <w:pPr>
        <w:ind w:left="1440" w:hanging="360"/>
      </w:pPr>
    </w:lvl>
    <w:lvl w:ilvl="2" w:tplc="26B69818">
      <w:start w:val="1"/>
      <w:numFmt w:val="lowerRoman"/>
      <w:lvlText w:val="%3."/>
      <w:lvlJc w:val="right"/>
      <w:pPr>
        <w:ind w:left="2160" w:hanging="180"/>
      </w:pPr>
    </w:lvl>
    <w:lvl w:ilvl="3" w:tplc="7B4810D0">
      <w:start w:val="1"/>
      <w:numFmt w:val="decimal"/>
      <w:lvlText w:val="%4."/>
      <w:lvlJc w:val="left"/>
      <w:pPr>
        <w:ind w:left="2880" w:hanging="360"/>
      </w:pPr>
    </w:lvl>
    <w:lvl w:ilvl="4" w:tplc="62140A74">
      <w:start w:val="1"/>
      <w:numFmt w:val="lowerLetter"/>
      <w:lvlText w:val="%5."/>
      <w:lvlJc w:val="left"/>
      <w:pPr>
        <w:ind w:left="3600" w:hanging="360"/>
      </w:pPr>
    </w:lvl>
    <w:lvl w:ilvl="5" w:tplc="6D4EE036">
      <w:start w:val="1"/>
      <w:numFmt w:val="lowerRoman"/>
      <w:lvlText w:val="%6."/>
      <w:lvlJc w:val="right"/>
      <w:pPr>
        <w:ind w:left="4320" w:hanging="180"/>
      </w:pPr>
    </w:lvl>
    <w:lvl w:ilvl="6" w:tplc="1D604446">
      <w:start w:val="1"/>
      <w:numFmt w:val="decimal"/>
      <w:lvlText w:val="%7."/>
      <w:lvlJc w:val="left"/>
      <w:pPr>
        <w:ind w:left="5040" w:hanging="360"/>
      </w:pPr>
    </w:lvl>
    <w:lvl w:ilvl="7" w:tplc="A43AD1B4">
      <w:start w:val="1"/>
      <w:numFmt w:val="lowerLetter"/>
      <w:lvlText w:val="%8."/>
      <w:lvlJc w:val="left"/>
      <w:pPr>
        <w:ind w:left="5760" w:hanging="360"/>
      </w:pPr>
    </w:lvl>
    <w:lvl w:ilvl="8" w:tplc="6BCA7D6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3093FD"/>
    <w:rsid w:val="001E6495"/>
    <w:rsid w:val="002161EE"/>
    <w:rsid w:val="00236F44"/>
    <w:rsid w:val="00391A07"/>
    <w:rsid w:val="00414713"/>
    <w:rsid w:val="09032B88"/>
    <w:rsid w:val="18C8787B"/>
    <w:rsid w:val="2032429D"/>
    <w:rsid w:val="224C288C"/>
    <w:rsid w:val="2C5F6E21"/>
    <w:rsid w:val="4388BD77"/>
    <w:rsid w:val="43AFE17A"/>
    <w:rsid w:val="47EFF960"/>
    <w:rsid w:val="5FC91369"/>
    <w:rsid w:val="5FD8C1ED"/>
    <w:rsid w:val="603093FD"/>
    <w:rsid w:val="7867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0C02A"/>
  <w15:docId w15:val="{935b69e9-bf79-4121-9750-7bdedd2f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22710"/>
    <w:pPr>
      <w:spacing w:after="160" w:line="259" w:lineRule="auto"/>
    </w:pPr>
    <w:rPr>
      <w:sz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Internet Link"/>
    <w:rPr>
      <w:color w:val="000080"/>
      <w:u w:val="single"/>
      <w:lang/>
    </w:rPr>
  </w:style>
  <w:style w:type="paragraph" w:styleId="Heading" w:customStyle="1">
    <w:name w:val="Heading"/>
    <w:basedOn w:val="a"/>
    <w:next w:val="a3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a"/>
    <w:qFormat/>
    <w:pPr>
      <w:suppressLineNumbers/>
    </w:pPr>
    <w:rPr>
      <w:rFonts w:cs="Lohit Devanagari"/>
    </w:rPr>
  </w:style>
  <w:style w:type="table" w:styleId="a6">
    <w:name w:val="Table Grid"/>
    <w:basedOn w:val="a1"/>
    <w:uiPriority w:val="39"/>
    <w:rsid w:val="00806F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36F44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Горен колонтитул Знак"/>
    <w:basedOn w:val="a0"/>
    <w:link w:val="a8"/>
    <w:uiPriority w:val="99"/>
    <w:rsid w:val="00236F44"/>
    <w:rPr>
      <w:sz w:val="22"/>
    </w:rPr>
  </w:style>
  <w:style w:type="paragraph" w:styleId="aa">
    <w:name w:val="footer"/>
    <w:basedOn w:val="a"/>
    <w:link w:val="ab"/>
    <w:uiPriority w:val="99"/>
    <w:unhideWhenUsed/>
    <w:rsid w:val="00236F44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Долен колонтитул Знак"/>
    <w:basedOn w:val="a0"/>
    <w:link w:val="aa"/>
    <w:uiPriority w:val="99"/>
    <w:rsid w:val="00236F4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25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24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/word/header.xml" Id="Rb9acbc10ab3a45c3" /><Relationship Type="http://schemas.openxmlformats.org/officeDocument/2006/relationships/footer" Target="/word/footer.xml" Id="R7aa0ba9a75a442e2" /><Relationship Type="http://schemas.openxmlformats.org/officeDocument/2006/relationships/image" Target="/media/image8.png" Id="Rec60ed61290546b1" /><Relationship Type="http://schemas.openxmlformats.org/officeDocument/2006/relationships/image" Target="/media/image9.png" Id="R031e6172fa2c406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3a0b6a74305644c0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3a0b6a74305644c0"/>
  </wetp:taskpane>
</wetp:taskpanes>
</file>

<file path=word/webextensions/webextension.xml><?xml version="1.0" encoding="utf-8"?>
<we:webextension xmlns:we="http://schemas.microsoft.com/office/webextensions/webextension/2010/11" id="99fc907a-643d-453a-9cea-e7f1ff3de883">
  <we:reference id="WA104379821" version="1.0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CA3D4-C0EC-483A-A5EC-FF00990548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BMSTU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dc:description/>
  <lastModifiedBy>Guest User</lastModifiedBy>
  <revision>20</revision>
  <dcterms:created xsi:type="dcterms:W3CDTF">2020-05-20T19:06:27.6861640Z</dcterms:created>
  <dcterms:modified xsi:type="dcterms:W3CDTF">2020-05-30T11:18:25.6377997Z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BMSTU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