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Software Requirements Document (SRD)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Introduction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document outlines the Software Requirements Specification (SRS) for the Dashboard Application, focusing on key functionalities such as Leave Management System (LMS) and Pods. The goal is to provide a clear reference for autonomous coding and implementation of the required features.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Overall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Dashboard Application serves as a centralized interface for employees and managers to access various features, including: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·       Applying for and managing leaves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·       Viewing and managing Pods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·       Dashboard displaying multiple tiles summarizing key application highlights.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DNA ecosystem consists of multiple microservices designed to streamline enterprise operations. Each service is developed using a modern technology stack: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Backend: FastAPI (Python, Pydantic for validation, SQLAlchemy for database interaction)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Database: PostgreSQL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Communication: REST APIs with WebSockets for real-time interactions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Deployment: Cloud-based, containerized architecture using Docker and Kubernetes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microservice follows a modular and scalable design, supporting CRUD operations, authentication, Role-Based Access Control (RBAC), and asynchronous operations.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Customers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primary users of this system include: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General Users: Employees utilizing LMS and PODs Features.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Managers: Supervisory roles with permissions for approval workflows.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Functionality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Each microservice/application provides distinct capabilities: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Dashboard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Displays multiple tiles representing key insights from different applications.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Supports real-time data updates and drill-down interactions.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Allows configuration of displayed widgets based on user roles.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 Endpoints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Fetch Dashboard Data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GET /api/dashboard/tiles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Headers: { Authorization: Bearer &lt;token&gt;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"tiles": [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"id": "1", "title": "Leave Summary", "content": "10 leaves remaining" 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"id": "2", "title": "Pod Members", "content": "3 active members"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]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LMS (Leave Management System)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General User: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 leave requests with category selection (e.g., paid leave, sick leave, etc.).</w:t>
      </w:r>
    </w:p>
    <w:p>
      <w:pPr>
        <w:pStyle w:val="PreformattedText"/>
        <w:bidi w:val="0"/>
        <w:spacing w:before="0" w:after="0"/>
        <w:jc w:val="left"/>
        <w:rPr/>
      </w:pPr>
      <w:r>
        <w:rPr/>
        <w:t>View granted and pending leave requests.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Track available leave balances.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Manager: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Approve or reject leave requests with comments.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Access reports of team leave history.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APIs &amp; Endpoints: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POST /leave/apply - Apply for leave.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/leave/status - Retrieve leave status.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PATCH /leave/approve/{id} - Approve/reject leave (Manager only).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 Endpoints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Apply for Leave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POST /api/lms/leaves/apply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Headers: { Authorization: Bearer &lt;token&gt;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Body: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"start_date": "2025-03-15",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"end_date": "2025-03-18",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"reason": "Family event"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"message": "Leave request submitted successfully",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"status": "pending"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Approve Leave (Manager Only)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PATCH /api/lms/leaves/{leave_id}/approve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Headers: { Authorization: Bearer &lt;token&gt;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Body: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"status": "approved"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"message": "Leave request approved",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"status": "approved"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PODs (Project Oriented Development)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Manager: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Assign employees to specific pods.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Employee:</w:t>
      </w:r>
    </w:p>
    <w:p>
      <w:pPr>
        <w:pStyle w:val="PreformattedText"/>
        <w:bidi w:val="0"/>
        <w:spacing w:before="0" w:after="0"/>
        <w:jc w:val="left"/>
        <w:rPr/>
      </w:pPr>
      <w:r>
        <w:rPr/>
        <w:t>View assigned pod.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 colleagues for inclusion.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APIs &amp; Endpoints: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POST /pods/assign - Assign employee to pod.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/pods/members - Retrieve pod members.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POST /pods/recommend - Recommend employees for pods.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 Endpoints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 Pod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GET /api/pods/{pod_id}/details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Headers: { Authorization: Bearer &lt;token&gt;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"pod_id": "56789",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"pod_name": "Innovation Team",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"members": [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"id": "1", "name": "John Doe", "role": "Lead Developer" },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{ "id": "2", "name": "Jane Smith", "role": "UI/UX Designer"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]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 an Employee for a Pod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POST /api/pods/{pod_id}/recommend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Headers: { Authorization: Bearer &lt;token&gt;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Body: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"recommended_user_id": "3"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"message": "Recommendation sent successfully"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Authentication &amp; Authorization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API Endpoints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User Login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POST /api/auth/login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Body: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"email": "user@example.com",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"password": "securepassword"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"token": "jwt-token-here",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"user": { "id": "1", "role": "manager" 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Fetch Current User Details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GET /api/auth/user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Headers: { Authorization: Bearer &lt;token&gt;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"id": "1",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"name": "John Doe",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"role": "manager"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7. User Class and Characteristics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·       Ensure RBAC,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    Manager can access both manager and employee related APIs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   While, user can only access user specific APIs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System Features and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Functional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Secure authentication and RBAC implementation.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Asynchronous API calls for background operations.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CRUD operations for core entities across all services.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Dashboard with real-time insights and analytics.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Non-Functional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Scalability: Support for high user concurrency and horizontal scaling.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Security: End-to-end encryption, data validation, and API rate-limiting.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Performance: API response times below 300ms.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Availability: 99.9% uptime with automated failover mechanisms.</w:t>
      </w:r>
    </w:p>
    <w:p>
      <w:pPr>
        <w:pStyle w:val="PreformattedText"/>
        <w:bidi w:val="0"/>
        <w:spacing w:before="0" w:after="0"/>
        <w:jc w:val="left"/>
        <w:rPr/>
      </w:pPr>
      <w:r>
        <w:rPr/>
        <w:t>Logging &amp; Monitoring: Centralized logging with alert-based anomaly detection.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9. Common Mistakes to Avoid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Ambiguous Requirements: Clearly define workflows and API contracts.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Overcomplicated Workflows: Ensure ease of use and minimal user friction.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Ignoring Performance Optimization: Optimize queries, indexing, and caching.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Lack of Security Measures: Enforce RBAC, data encryption, and secure API access.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Inadequate Testing: Implement comprehensive unit and integration testing.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