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F073D">
      <w:pPr>
        <w:pStyle w:val="6"/>
        <w:spacing w:line="271" w:lineRule="auto"/>
      </w:pPr>
      <w:r>
        <w:rPr>
          <w:w w:val="105"/>
        </w:rPr>
        <w:t>Project Design Phase Problem</w:t>
      </w:r>
      <w:r>
        <w:rPr>
          <w:spacing w:val="-14"/>
          <w:w w:val="105"/>
        </w:rPr>
        <w:t xml:space="preserve"> </w:t>
      </w:r>
      <w:r>
        <w:rPr>
          <w:w w:val="105"/>
        </w:rPr>
        <w:t>–</w:t>
      </w:r>
      <w:r>
        <w:rPr>
          <w:spacing w:val="-14"/>
          <w:w w:val="105"/>
        </w:rPr>
        <w:t xml:space="preserve"> </w:t>
      </w:r>
      <w:r>
        <w:rPr>
          <w:w w:val="105"/>
        </w:rPr>
        <w:t>Solution</w:t>
      </w:r>
      <w:r>
        <w:rPr>
          <w:spacing w:val="-13"/>
          <w:w w:val="105"/>
        </w:rPr>
        <w:t xml:space="preserve"> </w:t>
      </w:r>
      <w:r>
        <w:rPr>
          <w:w w:val="105"/>
        </w:rPr>
        <w:t>Fit</w:t>
      </w:r>
    </w:p>
    <w:p w14:paraId="3E78314D">
      <w:pPr>
        <w:pStyle w:val="5"/>
        <w:spacing w:before="32"/>
        <w:rPr>
          <w:b/>
          <w:sz w:val="20"/>
        </w:rPr>
      </w:pPr>
    </w:p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0"/>
        <w:gridCol w:w="4510"/>
      </w:tblGrid>
      <w:tr w14:paraId="64DC5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0" w:type="dxa"/>
          </w:tcPr>
          <w:p w14:paraId="339C4154">
            <w:pPr>
              <w:pStyle w:val="9"/>
              <w:spacing w:before="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0" w:type="dxa"/>
          </w:tcPr>
          <w:p w14:paraId="783E1C7B">
            <w:pPr>
              <w:pStyle w:val="9"/>
              <w:spacing w:before="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J</w:t>
            </w:r>
            <w:r>
              <w:rPr>
                <w:rFonts w:hint="default"/>
                <w:sz w:val="22"/>
                <w:lang w:val="en-US"/>
              </w:rPr>
              <w:t>a</w:t>
            </w:r>
            <w:bookmarkStart w:id="0" w:name="_GoBack"/>
            <w:bookmarkEnd w:id="0"/>
            <w:r>
              <w:rPr>
                <w:sz w:val="22"/>
              </w:rPr>
              <w:t>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2025</w:t>
            </w:r>
          </w:p>
        </w:tc>
      </w:tr>
      <w:tr w14:paraId="29512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0" w:type="dxa"/>
          </w:tcPr>
          <w:p w14:paraId="36DB882F">
            <w:pPr>
              <w:pStyle w:val="9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0" w:type="dxa"/>
          </w:tcPr>
          <w:p w14:paraId="2889755F">
            <w:pPr>
              <w:pStyle w:val="9"/>
              <w:spacing w:line="251" w:lineRule="exact"/>
              <w:rPr>
                <w:sz w:val="22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9"/>
                <w:szCs w:val="19"/>
                <w:shd w:val="clear" w:fill="FFFFFF"/>
              </w:rPr>
              <w:t>LTVIP2026TMIDS64924</w:t>
            </w:r>
          </w:p>
        </w:tc>
      </w:tr>
      <w:tr w14:paraId="164A9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510" w:type="dxa"/>
          </w:tcPr>
          <w:p w14:paraId="1583E639">
            <w:pPr>
              <w:pStyle w:val="9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0" w:type="dxa"/>
          </w:tcPr>
          <w:p w14:paraId="13BA14F4">
            <w:pPr>
              <w:pStyle w:val="9"/>
              <w:spacing w:line="244" w:lineRule="exact"/>
              <w:rPr>
                <w:sz w:val="22"/>
              </w:rPr>
            </w:pPr>
            <w:r>
              <w:rPr>
                <w:sz w:val="22"/>
              </w:rPr>
              <w:t>Smart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sorting</w:t>
            </w:r>
          </w:p>
        </w:tc>
      </w:tr>
      <w:tr w14:paraId="676D4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510" w:type="dxa"/>
          </w:tcPr>
          <w:p w14:paraId="3AE72220">
            <w:pPr>
              <w:pStyle w:val="9"/>
              <w:spacing w:before="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510" w:type="dxa"/>
          </w:tcPr>
          <w:p w14:paraId="0064160C">
            <w:pPr>
              <w:pStyle w:val="9"/>
              <w:spacing w:before="5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138DB56F">
      <w:pPr>
        <w:pStyle w:val="5"/>
        <w:rPr>
          <w:b/>
        </w:rPr>
      </w:pPr>
    </w:p>
    <w:p w14:paraId="69D4EAE6">
      <w:pPr>
        <w:pStyle w:val="2"/>
      </w:pPr>
      <w:r>
        <w:t>Problem</w:t>
      </w:r>
      <w:r>
        <w:rPr>
          <w:spacing w:val="-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2"/>
        </w:rPr>
        <w:t xml:space="preserve"> </w:t>
      </w:r>
      <w:r>
        <w:rPr>
          <w:spacing w:val="-4"/>
        </w:rPr>
        <w:t>Fit:</w:t>
      </w:r>
    </w:p>
    <w:p w14:paraId="7955A95F">
      <w:pPr>
        <w:pStyle w:val="5"/>
        <w:spacing w:before="178" w:line="259" w:lineRule="auto"/>
        <w:ind w:left="23" w:right="64"/>
      </w:pPr>
      <w:r>
        <w:t>The</w:t>
      </w:r>
      <w:r>
        <w:rPr>
          <w:spacing w:val="-4"/>
        </w:rPr>
        <w:t xml:space="preserve"> </w:t>
      </w:r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simply</w:t>
      </w:r>
      <w:r>
        <w:rPr>
          <w:spacing w:val="-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a problem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 customer and</w:t>
      </w:r>
      <w:r>
        <w:rPr>
          <w:spacing w:val="-3"/>
        </w:rPr>
        <w:t xml:space="preserve"> </w:t>
      </w:r>
      <w:r>
        <w:t>that the solution you have realized for it actually solves the customer’s problem. It helps entrepreneurs, marketers and corporate innovators identify behavioral patterns and recognize what would work and why</w:t>
      </w:r>
    </w:p>
    <w:p w14:paraId="31706E7F">
      <w:pPr>
        <w:pStyle w:val="2"/>
        <w:spacing w:before="165"/>
      </w:pPr>
      <w:r>
        <w:rPr>
          <w:spacing w:val="-2"/>
        </w:rPr>
        <w:t>Purpose:</w:t>
      </w:r>
    </w:p>
    <w:p w14:paraId="2D66FDCD">
      <w:pPr>
        <w:pStyle w:val="8"/>
        <w:numPr>
          <w:ilvl w:val="0"/>
          <w:numId w:val="1"/>
        </w:numPr>
        <w:tabs>
          <w:tab w:val="left" w:pos="743"/>
        </w:tabs>
        <w:spacing w:before="265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Solve</w:t>
      </w:r>
      <w:r>
        <w:rPr>
          <w:spacing w:val="-6"/>
          <w:sz w:val="22"/>
        </w:rPr>
        <w:t xml:space="preserve"> </w:t>
      </w:r>
      <w:r>
        <w:rPr>
          <w:sz w:val="22"/>
        </w:rPr>
        <w:t>complex</w:t>
      </w:r>
      <w:r>
        <w:rPr>
          <w:spacing w:val="-5"/>
          <w:sz w:val="22"/>
        </w:rPr>
        <w:t xml:space="preserve"> </w:t>
      </w:r>
      <w:r>
        <w:rPr>
          <w:sz w:val="22"/>
        </w:rPr>
        <w:t>problems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way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z w:val="22"/>
        </w:rPr>
        <w:t>fits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state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your</w:t>
      </w:r>
      <w:r>
        <w:rPr>
          <w:spacing w:val="-2"/>
          <w:sz w:val="22"/>
        </w:rPr>
        <w:t xml:space="preserve"> customers.</w:t>
      </w:r>
    </w:p>
    <w:p w14:paraId="6DDB883B">
      <w:pPr>
        <w:pStyle w:val="8"/>
        <w:numPr>
          <w:ilvl w:val="0"/>
          <w:numId w:val="1"/>
        </w:numPr>
        <w:tabs>
          <w:tab w:val="left" w:pos="744"/>
        </w:tabs>
        <w:spacing w:before="86" w:after="0" w:line="244" w:lineRule="auto"/>
        <w:ind w:left="744" w:right="343" w:hanging="361"/>
        <w:jc w:val="left"/>
        <w:rPr>
          <w:sz w:val="22"/>
        </w:rPr>
      </w:pPr>
      <w:r>
        <w:rPr>
          <w:sz w:val="22"/>
        </w:rPr>
        <w:t>Succeed</w:t>
      </w:r>
      <w:r>
        <w:rPr>
          <w:spacing w:val="-4"/>
          <w:sz w:val="22"/>
        </w:rPr>
        <w:t xml:space="preserve"> </w:t>
      </w:r>
      <w:r>
        <w:rPr>
          <w:sz w:val="22"/>
        </w:rPr>
        <w:t>faster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increase</w:t>
      </w:r>
      <w:r>
        <w:rPr>
          <w:spacing w:val="-5"/>
          <w:sz w:val="22"/>
        </w:rPr>
        <w:t xml:space="preserve"> </w:t>
      </w:r>
      <w:r>
        <w:rPr>
          <w:sz w:val="22"/>
        </w:rPr>
        <w:t>your</w:t>
      </w:r>
      <w:r>
        <w:rPr>
          <w:spacing w:val="-1"/>
          <w:sz w:val="22"/>
        </w:rPr>
        <w:t xml:space="preserve"> </w:t>
      </w:r>
      <w:r>
        <w:rPr>
          <w:sz w:val="22"/>
        </w:rPr>
        <w:t>solution</w:t>
      </w:r>
      <w:r>
        <w:rPr>
          <w:spacing w:val="-4"/>
          <w:sz w:val="22"/>
        </w:rPr>
        <w:t xml:space="preserve"> </w:t>
      </w:r>
      <w:r>
        <w:rPr>
          <w:sz w:val="22"/>
        </w:rPr>
        <w:t>adoption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tapping into</w:t>
      </w:r>
      <w:r>
        <w:rPr>
          <w:spacing w:val="-4"/>
          <w:sz w:val="22"/>
        </w:rPr>
        <w:t xml:space="preserve"> </w:t>
      </w:r>
      <w:r>
        <w:rPr>
          <w:sz w:val="22"/>
        </w:rPr>
        <w:t>existing</w:t>
      </w:r>
      <w:r>
        <w:rPr>
          <w:spacing w:val="-6"/>
          <w:sz w:val="22"/>
        </w:rPr>
        <w:t xml:space="preserve"> </w:t>
      </w:r>
      <w:r>
        <w:rPr>
          <w:sz w:val="22"/>
        </w:rPr>
        <w:t>mediums</w:t>
      </w:r>
      <w:r>
        <w:rPr>
          <w:spacing w:val="-3"/>
          <w:sz w:val="22"/>
        </w:rPr>
        <w:t xml:space="preserve"> </w:t>
      </w:r>
      <w:r>
        <w:rPr>
          <w:sz w:val="22"/>
        </w:rPr>
        <w:t>and channels of behavior.</w:t>
      </w:r>
    </w:p>
    <w:p w14:paraId="7D57B966">
      <w:pPr>
        <w:pStyle w:val="8"/>
        <w:numPr>
          <w:ilvl w:val="0"/>
          <w:numId w:val="1"/>
        </w:numPr>
        <w:tabs>
          <w:tab w:val="left" w:pos="743"/>
        </w:tabs>
        <w:spacing w:before="79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Sharpen</w:t>
      </w:r>
      <w:r>
        <w:rPr>
          <w:spacing w:val="-6"/>
          <w:sz w:val="22"/>
        </w:rPr>
        <w:t xml:space="preserve"> </w:t>
      </w:r>
      <w:r>
        <w:rPr>
          <w:sz w:val="22"/>
        </w:rPr>
        <w:t>your</w:t>
      </w:r>
      <w:r>
        <w:rPr>
          <w:spacing w:val="-4"/>
          <w:sz w:val="22"/>
        </w:rPr>
        <w:t xml:space="preserve"> </w:t>
      </w:r>
      <w:r>
        <w:rPr>
          <w:sz w:val="22"/>
        </w:rPr>
        <w:t>communication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marketing</w:t>
      </w:r>
      <w:r>
        <w:rPr>
          <w:spacing w:val="-1"/>
          <w:sz w:val="22"/>
        </w:rPr>
        <w:t xml:space="preserve"> </w:t>
      </w:r>
      <w:r>
        <w:rPr>
          <w:sz w:val="22"/>
        </w:rPr>
        <w:t>strategy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right</w:t>
      </w:r>
      <w:r>
        <w:rPr>
          <w:spacing w:val="-6"/>
          <w:sz w:val="22"/>
        </w:rPr>
        <w:t xml:space="preserve"> </w:t>
      </w:r>
      <w:r>
        <w:rPr>
          <w:sz w:val="22"/>
        </w:rPr>
        <w:t>triggers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messaging.</w:t>
      </w:r>
    </w:p>
    <w:p w14:paraId="06745B0D">
      <w:pPr>
        <w:pStyle w:val="8"/>
        <w:numPr>
          <w:ilvl w:val="0"/>
          <w:numId w:val="1"/>
        </w:numPr>
        <w:tabs>
          <w:tab w:val="left" w:pos="744"/>
        </w:tabs>
        <w:spacing w:before="95" w:after="0" w:line="237" w:lineRule="auto"/>
        <w:ind w:left="744" w:right="561" w:hanging="361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-5"/>
          <w:sz w:val="22"/>
        </w:rPr>
        <w:t xml:space="preserve"> </w:t>
      </w:r>
      <w:r>
        <w:rPr>
          <w:sz w:val="22"/>
        </w:rPr>
        <w:t>touch-points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your</w:t>
      </w:r>
      <w:r>
        <w:rPr>
          <w:spacing w:val="-1"/>
          <w:sz w:val="22"/>
        </w:rPr>
        <w:t xml:space="preserve"> </w:t>
      </w:r>
      <w:r>
        <w:rPr>
          <w:sz w:val="22"/>
        </w:rPr>
        <w:t>company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finding the</w:t>
      </w:r>
      <w:r>
        <w:rPr>
          <w:spacing w:val="-5"/>
          <w:sz w:val="22"/>
        </w:rPr>
        <w:t xml:space="preserve"> </w:t>
      </w:r>
      <w:r>
        <w:rPr>
          <w:sz w:val="22"/>
        </w:rPr>
        <w:t>right</w:t>
      </w:r>
      <w:r>
        <w:rPr>
          <w:spacing w:val="-4"/>
          <w:sz w:val="22"/>
        </w:rPr>
        <w:t xml:space="preserve"> </w:t>
      </w:r>
      <w:r>
        <w:rPr>
          <w:sz w:val="22"/>
        </w:rPr>
        <w:t>problem-behavior</w:t>
      </w:r>
      <w:r>
        <w:rPr>
          <w:spacing w:val="-1"/>
          <w:sz w:val="22"/>
        </w:rPr>
        <w:t xml:space="preserve"> </w:t>
      </w:r>
      <w:r>
        <w:rPr>
          <w:sz w:val="22"/>
        </w:rPr>
        <w:t>fit</w:t>
      </w:r>
      <w:r>
        <w:rPr>
          <w:spacing w:val="-4"/>
          <w:sz w:val="22"/>
        </w:rPr>
        <w:t xml:space="preserve"> </w:t>
      </w:r>
      <w:r>
        <w:rPr>
          <w:sz w:val="22"/>
        </w:rPr>
        <w:t>and building trust by solving frequent annoyances, or urgent or costly problems.</w:t>
      </w:r>
    </w:p>
    <w:p w14:paraId="07B8BE82">
      <w:pPr>
        <w:pStyle w:val="8"/>
        <w:numPr>
          <w:ilvl w:val="0"/>
          <w:numId w:val="1"/>
        </w:numPr>
        <w:tabs>
          <w:tab w:val="left" w:pos="743"/>
        </w:tabs>
        <w:spacing w:before="86" w:after="0" w:line="240" w:lineRule="auto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Understand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existing situation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in order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improve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your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target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group.</w:t>
      </w:r>
    </w:p>
    <w:p w14:paraId="171C125F">
      <w:pPr>
        <w:pStyle w:val="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286385</wp:posOffset>
            </wp:positionV>
            <wp:extent cx="4805680" cy="339534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523" cy="339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8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❑"/>
      <w:lvlJc w:val="left"/>
      <w:pPr>
        <w:ind w:left="744" w:hanging="36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5E42D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83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40"/>
      <w:ind w:left="3431" w:right="3436" w:firstLine="6"/>
      <w:jc w:val="center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86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46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2026-02-28T10:56:00Z</dcterms:created>
  <dc:creator>Amarender Katkam</dc:creator>
  <cp:lastModifiedBy>Kristipati Saketh Ram</cp:lastModifiedBy>
  <dcterms:modified xsi:type="dcterms:W3CDTF">2026-03-11T19:57:50Z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2026-02-28T00:00:00Z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17A3A3FE90BC4FA29BB2E9280F0A4F19_12</vt:lpwstr>
  </property>
</Properties>
</file>