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FA6DC">
      <w:pPr>
        <w:spacing w:after="2"/>
        <w:ind w:left="331" w:hanging="10"/>
        <w:jc w:val="center"/>
      </w:pPr>
      <w:r>
        <w:rPr>
          <w:rFonts w:ascii="Arial" w:hAnsi="Arial" w:eastAsia="Arial" w:cs="Arial"/>
          <w:b/>
          <w:sz w:val="24"/>
        </w:rPr>
        <w:t xml:space="preserve">Project Design Phase-II </w:t>
      </w:r>
    </w:p>
    <w:p w14:paraId="7890FF3D">
      <w:pPr>
        <w:spacing w:after="2"/>
        <w:ind w:left="331" w:hanging="10"/>
        <w:jc w:val="center"/>
      </w:pPr>
      <w:r>
        <w:rPr>
          <w:rFonts w:ascii="Arial" w:hAnsi="Arial" w:eastAsia="Arial" w:cs="Arial"/>
          <w:b/>
          <w:sz w:val="24"/>
        </w:rPr>
        <w:t xml:space="preserve">Data Flow Diagram &amp; User Stories </w:t>
      </w:r>
    </w:p>
    <w:p w14:paraId="6D9CC5A3">
      <w:pPr>
        <w:spacing w:after="0"/>
      </w:pPr>
      <w:r>
        <w:rPr>
          <w:rFonts w:ascii="Arial" w:hAnsi="Arial" w:eastAsia="Arial" w:cs="Arial"/>
          <w:b/>
          <w:sz w:val="20"/>
        </w:rPr>
        <w:t xml:space="preserve"> </w:t>
      </w:r>
    </w:p>
    <w:tbl>
      <w:tblPr>
        <w:tblStyle w:val="4"/>
        <w:tblW w:w="9357" w:type="dxa"/>
        <w:tblInd w:w="2621" w:type="dxa"/>
        <w:tblLayout w:type="autofit"/>
        <w:tblCellMar>
          <w:top w:w="26" w:type="dxa"/>
          <w:left w:w="113" w:type="dxa"/>
          <w:bottom w:w="0" w:type="dxa"/>
          <w:right w:w="115" w:type="dxa"/>
        </w:tblCellMar>
      </w:tblPr>
      <w:tblGrid>
        <w:gridCol w:w="4511"/>
        <w:gridCol w:w="4846"/>
      </w:tblGrid>
      <w:tr w14:paraId="57CC739F">
        <w:tblPrEx>
          <w:tblCellMar>
            <w:top w:w="26" w:type="dxa"/>
            <w:left w:w="113" w:type="dxa"/>
            <w:bottom w:w="0" w:type="dxa"/>
            <w:right w:w="115" w:type="dxa"/>
          </w:tblCellMar>
        </w:tblPrEx>
        <w:trPr>
          <w:trHeight w:val="264" w:hRule="atLeast"/>
        </w:trPr>
        <w:tc>
          <w:tcPr>
            <w:tcW w:w="4511" w:type="dxa"/>
            <w:tcBorders>
              <w:top w:val="single" w:color="000000" w:sz="4" w:space="0"/>
              <w:left w:val="single" w:color="000000" w:sz="4" w:space="0"/>
              <w:bottom w:val="single" w:color="000000" w:sz="4" w:space="0"/>
              <w:right w:val="single" w:color="000000" w:sz="4" w:space="0"/>
            </w:tcBorders>
          </w:tcPr>
          <w:p w14:paraId="3256EF6F">
            <w:pPr>
              <w:spacing w:after="0"/>
              <w:ind w:left="5"/>
            </w:pPr>
            <w:r>
              <w:rPr>
                <w:rFonts w:ascii="Arial" w:hAnsi="Arial" w:eastAsia="Arial" w:cs="Arial"/>
              </w:rPr>
              <w:t xml:space="preserve">Date </w:t>
            </w:r>
          </w:p>
        </w:tc>
        <w:tc>
          <w:tcPr>
            <w:tcW w:w="4846" w:type="dxa"/>
            <w:tcBorders>
              <w:top w:val="single" w:color="000000" w:sz="4" w:space="0"/>
              <w:left w:val="single" w:color="000000" w:sz="4" w:space="0"/>
              <w:bottom w:val="single" w:color="000000" w:sz="4" w:space="0"/>
              <w:right w:val="single" w:color="000000" w:sz="4" w:space="0"/>
            </w:tcBorders>
          </w:tcPr>
          <w:p w14:paraId="4C2C3A7C">
            <w:pPr>
              <w:spacing w:after="0"/>
            </w:pPr>
            <w:r>
              <w:rPr>
                <w:rFonts w:ascii="Arial" w:hAnsi="Arial" w:eastAsia="Arial" w:cs="Arial"/>
              </w:rPr>
              <w:t xml:space="preserve"> </w:t>
            </w:r>
            <w:r>
              <w:rPr>
                <w:rFonts w:hint="default" w:ascii="Arial" w:hAnsi="Arial" w:eastAsia="Arial" w:cs="Arial"/>
                <w:lang w:val="en-US"/>
              </w:rPr>
              <w:t xml:space="preserve">18 </w:t>
            </w:r>
            <w:bookmarkStart w:id="0" w:name="_GoBack"/>
            <w:bookmarkEnd w:id="0"/>
            <w:r>
              <w:rPr>
                <w:rFonts w:hint="default" w:ascii="Arial" w:hAnsi="Arial" w:eastAsia="Arial" w:cs="Arial"/>
                <w:lang w:val="en-US"/>
              </w:rPr>
              <w:t xml:space="preserve">Jan </w:t>
            </w:r>
            <w:r>
              <w:rPr>
                <w:rFonts w:ascii="Arial" w:hAnsi="Arial" w:eastAsia="Arial" w:cs="Arial"/>
              </w:rPr>
              <w:t>202</w:t>
            </w:r>
            <w:r>
              <w:rPr>
                <w:rFonts w:hint="default" w:ascii="Arial" w:hAnsi="Arial" w:eastAsia="Arial" w:cs="Arial"/>
                <w:lang w:val="en-US"/>
              </w:rPr>
              <w:t>6</w:t>
            </w:r>
            <w:r>
              <w:rPr>
                <w:rFonts w:ascii="Arial" w:hAnsi="Arial" w:eastAsia="Arial" w:cs="Arial"/>
              </w:rPr>
              <w:t xml:space="preserve"> </w:t>
            </w:r>
          </w:p>
        </w:tc>
      </w:tr>
      <w:tr w14:paraId="6932A424">
        <w:tblPrEx>
          <w:tblCellMar>
            <w:top w:w="26" w:type="dxa"/>
            <w:left w:w="113" w:type="dxa"/>
            <w:bottom w:w="0" w:type="dxa"/>
            <w:right w:w="115" w:type="dxa"/>
          </w:tblCellMar>
        </w:tblPrEx>
        <w:trPr>
          <w:trHeight w:val="278" w:hRule="atLeast"/>
        </w:trPr>
        <w:tc>
          <w:tcPr>
            <w:tcW w:w="4511" w:type="dxa"/>
            <w:tcBorders>
              <w:top w:val="single" w:color="000000" w:sz="4" w:space="0"/>
              <w:left w:val="single" w:color="000000" w:sz="4" w:space="0"/>
              <w:bottom w:val="single" w:color="000000" w:sz="4" w:space="0"/>
              <w:right w:val="single" w:color="000000" w:sz="4" w:space="0"/>
            </w:tcBorders>
          </w:tcPr>
          <w:p w14:paraId="597C8D07">
            <w:pPr>
              <w:spacing w:after="0"/>
              <w:ind w:left="5"/>
            </w:pPr>
            <w:r>
              <w:rPr>
                <w:rFonts w:ascii="Arial" w:hAnsi="Arial" w:eastAsia="Arial" w:cs="Arial"/>
              </w:rPr>
              <w:t xml:space="preserve">Team ID </w:t>
            </w:r>
          </w:p>
        </w:tc>
        <w:tc>
          <w:tcPr>
            <w:tcW w:w="4846" w:type="dxa"/>
            <w:tcBorders>
              <w:top w:val="single" w:color="000000" w:sz="4" w:space="0"/>
              <w:left w:val="single" w:color="000000" w:sz="4" w:space="0"/>
              <w:bottom w:val="single" w:color="000000" w:sz="4" w:space="0"/>
              <w:right w:val="single" w:color="000000" w:sz="4" w:space="0"/>
            </w:tcBorders>
          </w:tcPr>
          <w:p w14:paraId="1A3B1F76">
            <w:pPr>
              <w:spacing w:after="0"/>
            </w:pPr>
            <w:r>
              <w:rPr>
                <w:rFonts w:ascii="Verdana" w:hAnsi="Verdana" w:eastAsia="SimSun" w:cs="Verdana"/>
                <w:i w:val="0"/>
                <w:iCs w:val="0"/>
                <w:caps w:val="0"/>
                <w:color w:val="222222"/>
                <w:spacing w:val="0"/>
                <w:sz w:val="19"/>
                <w:szCs w:val="19"/>
                <w:shd w:val="clear" w:fill="FFFFFF"/>
              </w:rPr>
              <w:t>LTVIP2026TMIDS64924</w:t>
            </w:r>
          </w:p>
        </w:tc>
      </w:tr>
      <w:tr w14:paraId="281A3314">
        <w:tblPrEx>
          <w:tblCellMar>
            <w:top w:w="26" w:type="dxa"/>
            <w:left w:w="113" w:type="dxa"/>
            <w:bottom w:w="0" w:type="dxa"/>
            <w:right w:w="115" w:type="dxa"/>
          </w:tblCellMar>
        </w:tblPrEx>
        <w:trPr>
          <w:trHeight w:val="264" w:hRule="atLeast"/>
        </w:trPr>
        <w:tc>
          <w:tcPr>
            <w:tcW w:w="4511" w:type="dxa"/>
            <w:tcBorders>
              <w:top w:val="single" w:color="000000" w:sz="4" w:space="0"/>
              <w:left w:val="single" w:color="000000" w:sz="4" w:space="0"/>
              <w:bottom w:val="single" w:color="000000" w:sz="4" w:space="0"/>
              <w:right w:val="single" w:color="000000" w:sz="4" w:space="0"/>
            </w:tcBorders>
          </w:tcPr>
          <w:p w14:paraId="56CFF4B5">
            <w:pPr>
              <w:spacing w:after="0"/>
              <w:ind w:left="5"/>
            </w:pPr>
            <w:r>
              <w:rPr>
                <w:rFonts w:ascii="Arial" w:hAnsi="Arial" w:eastAsia="Arial" w:cs="Arial"/>
              </w:rPr>
              <w:t xml:space="preserve">Project Name </w:t>
            </w:r>
          </w:p>
        </w:tc>
        <w:tc>
          <w:tcPr>
            <w:tcW w:w="4846" w:type="dxa"/>
            <w:tcBorders>
              <w:top w:val="single" w:color="000000" w:sz="4" w:space="0"/>
              <w:left w:val="single" w:color="000000" w:sz="4" w:space="0"/>
              <w:bottom w:val="single" w:color="000000" w:sz="4" w:space="0"/>
              <w:right w:val="single" w:color="000000" w:sz="4" w:space="0"/>
            </w:tcBorders>
          </w:tcPr>
          <w:p w14:paraId="02EBB8B9">
            <w:pPr>
              <w:spacing w:after="0"/>
            </w:pPr>
            <w:r>
              <w:rPr>
                <w:rFonts w:ascii="Arial" w:hAnsi="Arial" w:eastAsia="Arial" w:cs="Arial"/>
              </w:rPr>
              <w:t xml:space="preserve">Smart sorting </w:t>
            </w:r>
          </w:p>
        </w:tc>
      </w:tr>
      <w:tr w14:paraId="70FB23AA">
        <w:tblPrEx>
          <w:tblCellMar>
            <w:top w:w="26" w:type="dxa"/>
            <w:left w:w="113" w:type="dxa"/>
            <w:bottom w:w="0" w:type="dxa"/>
            <w:right w:w="115" w:type="dxa"/>
          </w:tblCellMar>
        </w:tblPrEx>
        <w:trPr>
          <w:trHeight w:val="260" w:hRule="atLeast"/>
        </w:trPr>
        <w:tc>
          <w:tcPr>
            <w:tcW w:w="4511" w:type="dxa"/>
            <w:tcBorders>
              <w:top w:val="single" w:color="000000" w:sz="4" w:space="0"/>
              <w:left w:val="single" w:color="000000" w:sz="4" w:space="0"/>
              <w:bottom w:val="single" w:color="000000" w:sz="4" w:space="0"/>
              <w:right w:val="single" w:color="000000" w:sz="4" w:space="0"/>
            </w:tcBorders>
          </w:tcPr>
          <w:p w14:paraId="10263DA5">
            <w:pPr>
              <w:spacing w:after="0"/>
              <w:ind w:left="5"/>
            </w:pPr>
            <w:r>
              <w:rPr>
                <w:rFonts w:ascii="Arial" w:hAnsi="Arial" w:eastAsia="Arial" w:cs="Arial"/>
              </w:rPr>
              <w:t xml:space="preserve">Maximum Marks </w:t>
            </w:r>
          </w:p>
        </w:tc>
        <w:tc>
          <w:tcPr>
            <w:tcW w:w="4846" w:type="dxa"/>
            <w:tcBorders>
              <w:top w:val="single" w:color="000000" w:sz="4" w:space="0"/>
              <w:left w:val="single" w:color="000000" w:sz="4" w:space="0"/>
              <w:bottom w:val="single" w:color="000000" w:sz="4" w:space="0"/>
              <w:right w:val="single" w:color="000000" w:sz="4" w:space="0"/>
            </w:tcBorders>
          </w:tcPr>
          <w:p w14:paraId="26178FFA">
            <w:pPr>
              <w:spacing w:after="0"/>
            </w:pPr>
            <w:r>
              <w:rPr>
                <w:rFonts w:ascii="Arial" w:hAnsi="Arial" w:eastAsia="Arial" w:cs="Arial"/>
              </w:rPr>
              <w:t xml:space="preserve">4 Marks </w:t>
            </w:r>
          </w:p>
        </w:tc>
      </w:tr>
    </w:tbl>
    <w:p w14:paraId="6D941349">
      <w:pPr>
        <w:spacing w:after="0"/>
      </w:pPr>
      <w:r>
        <w:rPr>
          <w:rFonts w:ascii="Arial" w:hAnsi="Arial" w:eastAsia="Arial" w:cs="Arial"/>
          <w:b/>
          <w:sz w:val="24"/>
        </w:rPr>
        <w:t xml:space="preserve"> </w:t>
      </w:r>
    </w:p>
    <w:p w14:paraId="64B4D253">
      <w:pPr>
        <w:spacing w:after="162"/>
        <w:ind w:left="19" w:hanging="10"/>
      </w:pPr>
      <w:r>
        <w:rPr>
          <w:rFonts w:ascii="Arial" w:hAnsi="Arial" w:eastAsia="Arial" w:cs="Arial"/>
          <w:b/>
        </w:rPr>
        <w:t xml:space="preserve">Data Flow Diagrams: </w:t>
      </w:r>
    </w:p>
    <w:p w14:paraId="07F5AF45">
      <w:pPr>
        <w:spacing w:after="0"/>
        <w:ind w:left="24"/>
      </w:pPr>
      <w:r>
        <w:rPr>
          <w:rFonts w:ascii="Arial" w:hAnsi="Arial" w:eastAsia="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5199DE">
      <w:pPr>
        <w:spacing w:after="89"/>
      </w:pPr>
      <w:r>
        <w:rPr>
          <w:rFonts w:ascii="Arial" w:hAnsi="Arial" w:eastAsia="Arial" w:cs="Arial"/>
          <w:sz w:val="20"/>
        </w:rPr>
        <w:t xml:space="preserve"> </w:t>
      </w:r>
    </w:p>
    <w:p w14:paraId="1088D582">
      <w:pPr>
        <w:spacing w:after="0"/>
      </w:pPr>
      <w:r>
        <w:rPr>
          <w:rFonts w:ascii="Arial" w:hAnsi="Arial" w:eastAsia="Arial" w:cs="Arial"/>
          <w:sz w:val="20"/>
        </w:rPr>
        <w:t xml:space="preserve"> </w:t>
      </w:r>
    </w:p>
    <w:p w14:paraId="6C739971">
      <w:pPr>
        <w:spacing w:after="49"/>
        <w:ind w:left="43"/>
      </w:pPr>
      <w:r>
        <w:drawing>
          <wp:inline distT="0" distB="0" distL="0" distR="0">
            <wp:extent cx="4011930" cy="268160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4011930" cy="2681859"/>
                    </a:xfrm>
                    <a:prstGeom prst="rect">
                      <a:avLst/>
                    </a:prstGeom>
                  </pic:spPr>
                </pic:pic>
              </a:graphicData>
            </a:graphic>
          </wp:inline>
        </w:drawing>
      </w:r>
    </w:p>
    <w:p w14:paraId="29D26D40">
      <w:pPr>
        <w:spacing w:after="62"/>
      </w:pPr>
      <w:r>
        <w:rPr>
          <w:rFonts w:ascii="Arial" w:hAnsi="Arial" w:eastAsia="Arial" w:cs="Arial"/>
        </w:rPr>
        <w:t xml:space="preserve"> </w:t>
      </w:r>
    </w:p>
    <w:p w14:paraId="08B60AFE">
      <w:pPr>
        <w:spacing w:after="0"/>
      </w:pPr>
      <w:r>
        <w:rPr>
          <w:rFonts w:ascii="Arial" w:hAnsi="Arial" w:eastAsia="Arial" w:cs="Arial"/>
        </w:rPr>
        <w:t xml:space="preserve"> </w:t>
      </w:r>
    </w:p>
    <w:p w14:paraId="4AD0647A">
      <w:pPr>
        <w:spacing w:after="162"/>
        <w:ind w:left="19" w:hanging="10"/>
      </w:pPr>
      <w:r>
        <w:rPr>
          <w:rFonts w:ascii="Arial" w:hAnsi="Arial" w:eastAsia="Arial" w:cs="Arial"/>
          <w:b/>
        </w:rPr>
        <w:t xml:space="preserve">User Stories </w:t>
      </w:r>
    </w:p>
    <w:p w14:paraId="37AB6A9F">
      <w:pPr>
        <w:spacing w:after="0"/>
      </w:pPr>
      <w:r>
        <w:rPr>
          <w:rFonts w:ascii="Arial" w:hAnsi="Arial" w:eastAsia="Arial" w:cs="Arial"/>
          <w:b/>
          <w:sz w:val="8"/>
        </w:rPr>
        <w:t xml:space="preserve"> </w:t>
      </w:r>
    </w:p>
    <w:tbl>
      <w:tblPr>
        <w:tblStyle w:val="4"/>
        <w:tblW w:w="14501" w:type="dxa"/>
        <w:tblInd w:w="29" w:type="dxa"/>
        <w:tblLayout w:type="autofit"/>
        <w:tblCellMar>
          <w:top w:w="28" w:type="dxa"/>
          <w:left w:w="5" w:type="dxa"/>
          <w:bottom w:w="0" w:type="dxa"/>
          <w:right w:w="0" w:type="dxa"/>
        </w:tblCellMar>
      </w:tblPr>
      <w:tblGrid>
        <w:gridCol w:w="1666"/>
        <w:gridCol w:w="1853"/>
        <w:gridCol w:w="1306"/>
        <w:gridCol w:w="4330"/>
        <w:gridCol w:w="2441"/>
        <w:gridCol w:w="1529"/>
        <w:gridCol w:w="1376"/>
      </w:tblGrid>
      <w:tr w14:paraId="38D0DEBB">
        <w:tblPrEx>
          <w:tblCellMar>
            <w:top w:w="28" w:type="dxa"/>
            <w:left w:w="5" w:type="dxa"/>
            <w:bottom w:w="0" w:type="dxa"/>
            <w:right w:w="0" w:type="dxa"/>
          </w:tblCellMar>
        </w:tblPrEx>
        <w:trPr>
          <w:trHeight w:val="701" w:hRule="atLeast"/>
        </w:trPr>
        <w:tc>
          <w:tcPr>
            <w:tcW w:w="1666" w:type="dxa"/>
            <w:tcBorders>
              <w:top w:val="single" w:color="000000" w:sz="4" w:space="0"/>
              <w:left w:val="single" w:color="000000" w:sz="4" w:space="0"/>
              <w:bottom w:val="single" w:color="000000" w:sz="4" w:space="0"/>
              <w:right w:val="single" w:color="000000" w:sz="4" w:space="0"/>
            </w:tcBorders>
          </w:tcPr>
          <w:p w14:paraId="4626287C">
            <w:pPr>
              <w:spacing w:after="0"/>
              <w:ind w:left="110"/>
            </w:pPr>
            <w:r>
              <w:rPr>
                <w:rFonts w:ascii="Arial" w:hAnsi="Arial" w:eastAsia="Arial" w:cs="Arial"/>
                <w:b/>
                <w:sz w:val="20"/>
              </w:rPr>
              <w:t xml:space="preserve">User Type </w:t>
            </w:r>
          </w:p>
        </w:tc>
        <w:tc>
          <w:tcPr>
            <w:tcW w:w="1853" w:type="dxa"/>
            <w:tcBorders>
              <w:top w:val="single" w:color="000000" w:sz="4" w:space="0"/>
              <w:left w:val="single" w:color="000000" w:sz="4" w:space="0"/>
              <w:bottom w:val="single" w:color="000000" w:sz="4" w:space="0"/>
              <w:right w:val="single" w:color="000000" w:sz="4" w:space="0"/>
            </w:tcBorders>
          </w:tcPr>
          <w:p w14:paraId="40EBE4E7">
            <w:pPr>
              <w:spacing w:after="0"/>
              <w:ind w:left="110"/>
            </w:pPr>
            <w:r>
              <w:rPr>
                <w:rFonts w:ascii="Arial" w:hAnsi="Arial" w:eastAsia="Arial" w:cs="Arial"/>
                <w:b/>
                <w:sz w:val="20"/>
              </w:rPr>
              <w:t xml:space="preserve">Functional </w:t>
            </w:r>
          </w:p>
          <w:p w14:paraId="34B9532D">
            <w:pPr>
              <w:spacing w:after="0"/>
              <w:ind w:left="110"/>
            </w:pPr>
            <w:r>
              <w:rPr>
                <w:rFonts w:ascii="Arial" w:hAnsi="Arial" w:eastAsia="Arial" w:cs="Arial"/>
                <w:b/>
                <w:sz w:val="20"/>
              </w:rPr>
              <w:t xml:space="preserve">Requirement </w:t>
            </w:r>
          </w:p>
          <w:p w14:paraId="44B8B658">
            <w:pPr>
              <w:spacing w:after="0"/>
              <w:ind w:left="110"/>
            </w:pPr>
            <w:r>
              <w:rPr>
                <w:rFonts w:ascii="Arial" w:hAnsi="Arial" w:eastAsia="Arial" w:cs="Arial"/>
                <w:b/>
                <w:sz w:val="20"/>
              </w:rPr>
              <w:t xml:space="preserve">(Epic) </w:t>
            </w:r>
          </w:p>
        </w:tc>
        <w:tc>
          <w:tcPr>
            <w:tcW w:w="1306" w:type="dxa"/>
            <w:tcBorders>
              <w:top w:val="single" w:color="000000" w:sz="4" w:space="0"/>
              <w:left w:val="single" w:color="000000" w:sz="4" w:space="0"/>
              <w:bottom w:val="single" w:color="000000" w:sz="4" w:space="0"/>
              <w:right w:val="single" w:color="000000" w:sz="4" w:space="0"/>
            </w:tcBorders>
          </w:tcPr>
          <w:p w14:paraId="7D38355E">
            <w:pPr>
              <w:spacing w:after="0"/>
              <w:ind w:left="106"/>
            </w:pPr>
            <w:r>
              <w:rPr>
                <w:rFonts w:ascii="Arial" w:hAnsi="Arial" w:eastAsia="Arial" w:cs="Arial"/>
                <w:b/>
                <w:sz w:val="20"/>
              </w:rPr>
              <w:t xml:space="preserve">User Story </w:t>
            </w:r>
          </w:p>
          <w:p w14:paraId="70644A76">
            <w:pPr>
              <w:spacing w:after="0"/>
              <w:ind w:left="106"/>
            </w:pPr>
            <w:r>
              <w:rPr>
                <w:rFonts w:ascii="Arial" w:hAnsi="Arial" w:eastAsia="Arial" w:cs="Arial"/>
                <w:b/>
                <w:sz w:val="20"/>
              </w:rPr>
              <w:t xml:space="preserve">Number </w:t>
            </w:r>
          </w:p>
        </w:tc>
        <w:tc>
          <w:tcPr>
            <w:tcW w:w="4330" w:type="dxa"/>
            <w:tcBorders>
              <w:top w:val="single" w:color="000000" w:sz="4" w:space="0"/>
              <w:left w:val="single" w:color="000000" w:sz="4" w:space="0"/>
              <w:bottom w:val="single" w:color="000000" w:sz="4" w:space="0"/>
              <w:right w:val="single" w:color="000000" w:sz="4" w:space="0"/>
            </w:tcBorders>
          </w:tcPr>
          <w:p w14:paraId="52897FAF">
            <w:pPr>
              <w:spacing w:after="0"/>
              <w:ind w:left="113"/>
            </w:pPr>
            <w:r>
              <w:rPr>
                <w:rFonts w:ascii="Arial" w:hAnsi="Arial" w:eastAsia="Arial" w:cs="Arial"/>
                <w:b/>
                <w:sz w:val="20"/>
              </w:rPr>
              <w:t xml:space="preserve">User Story / Task </w:t>
            </w:r>
          </w:p>
        </w:tc>
        <w:tc>
          <w:tcPr>
            <w:tcW w:w="2441" w:type="dxa"/>
            <w:tcBorders>
              <w:top w:val="single" w:color="000000" w:sz="4" w:space="0"/>
              <w:left w:val="single" w:color="000000" w:sz="4" w:space="0"/>
              <w:bottom w:val="single" w:color="000000" w:sz="4" w:space="0"/>
              <w:right w:val="single" w:color="000000" w:sz="4" w:space="0"/>
            </w:tcBorders>
          </w:tcPr>
          <w:p w14:paraId="7FF44F49">
            <w:pPr>
              <w:spacing w:after="0"/>
              <w:ind w:left="113"/>
            </w:pPr>
            <w:r>
              <w:rPr>
                <w:rFonts w:ascii="Arial" w:hAnsi="Arial" w:eastAsia="Arial" w:cs="Arial"/>
                <w:b/>
                <w:sz w:val="20"/>
              </w:rPr>
              <w:t xml:space="preserve">Acceptance criteria </w:t>
            </w:r>
          </w:p>
        </w:tc>
        <w:tc>
          <w:tcPr>
            <w:tcW w:w="1529" w:type="dxa"/>
            <w:tcBorders>
              <w:top w:val="single" w:color="000000" w:sz="4" w:space="0"/>
              <w:left w:val="single" w:color="000000" w:sz="4" w:space="0"/>
              <w:bottom w:val="single" w:color="000000" w:sz="4" w:space="0"/>
              <w:right w:val="single" w:color="000000" w:sz="4" w:space="0"/>
            </w:tcBorders>
          </w:tcPr>
          <w:p w14:paraId="5A92A73E">
            <w:pPr>
              <w:spacing w:after="0"/>
              <w:ind w:left="110"/>
            </w:pPr>
            <w:r>
              <w:rPr>
                <w:rFonts w:ascii="Arial" w:hAnsi="Arial" w:eastAsia="Arial" w:cs="Arial"/>
                <w:b/>
                <w:sz w:val="20"/>
              </w:rPr>
              <w:t xml:space="preserve">Priority </w:t>
            </w:r>
          </w:p>
        </w:tc>
        <w:tc>
          <w:tcPr>
            <w:tcW w:w="1376" w:type="dxa"/>
            <w:tcBorders>
              <w:top w:val="single" w:color="000000" w:sz="4" w:space="0"/>
              <w:left w:val="single" w:color="000000" w:sz="4" w:space="0"/>
              <w:bottom w:val="single" w:color="000000" w:sz="4" w:space="0"/>
              <w:right w:val="single" w:color="000000" w:sz="4" w:space="0"/>
            </w:tcBorders>
          </w:tcPr>
          <w:p w14:paraId="4726DBF3">
            <w:pPr>
              <w:spacing w:after="0"/>
              <w:ind w:left="115"/>
            </w:pPr>
            <w:r>
              <w:rPr>
                <w:rFonts w:ascii="Arial" w:hAnsi="Arial" w:eastAsia="Arial" w:cs="Arial"/>
                <w:b/>
                <w:sz w:val="20"/>
              </w:rPr>
              <w:t xml:space="preserve">Release </w:t>
            </w:r>
          </w:p>
        </w:tc>
      </w:tr>
      <w:tr w14:paraId="5E9E3F54">
        <w:tblPrEx>
          <w:tblCellMar>
            <w:top w:w="28" w:type="dxa"/>
            <w:left w:w="5" w:type="dxa"/>
            <w:bottom w:w="0" w:type="dxa"/>
            <w:right w:w="0" w:type="dxa"/>
          </w:tblCellMar>
        </w:tblPrEx>
        <w:trPr>
          <w:trHeight w:val="1049" w:hRule="atLeast"/>
        </w:trPr>
        <w:tc>
          <w:tcPr>
            <w:tcW w:w="1666" w:type="dxa"/>
            <w:tcBorders>
              <w:top w:val="single" w:color="000000" w:sz="4" w:space="0"/>
              <w:left w:val="single" w:color="000000" w:sz="4" w:space="0"/>
              <w:bottom w:val="single" w:color="000000" w:sz="4" w:space="0"/>
              <w:right w:val="single" w:color="000000" w:sz="4" w:space="0"/>
            </w:tcBorders>
          </w:tcPr>
          <w:p w14:paraId="3FFD8386">
            <w:pPr>
              <w:spacing w:after="0"/>
              <w:ind w:left="110" w:right="175"/>
            </w:pPr>
            <w:r>
              <w:rPr>
                <w:rFonts w:ascii="Arial" w:hAnsi="Arial" w:eastAsia="Arial" w:cs="Arial"/>
                <w:sz w:val="20"/>
              </w:rPr>
              <w:t xml:space="preserve">Customer (Web user) </w:t>
            </w:r>
          </w:p>
        </w:tc>
        <w:tc>
          <w:tcPr>
            <w:tcW w:w="1853" w:type="dxa"/>
            <w:tcBorders>
              <w:top w:val="single" w:color="000000" w:sz="4" w:space="0"/>
              <w:left w:val="single" w:color="000000" w:sz="4" w:space="0"/>
              <w:bottom w:val="single" w:color="000000" w:sz="4" w:space="0"/>
              <w:right w:val="single" w:color="000000" w:sz="4" w:space="0"/>
            </w:tcBorders>
          </w:tcPr>
          <w:p w14:paraId="7BAB927A">
            <w:pPr>
              <w:spacing w:after="0"/>
              <w:ind w:left="110"/>
            </w:pPr>
            <w:r>
              <w:rPr>
                <w:rFonts w:ascii="Arial" w:hAnsi="Arial" w:eastAsia="Arial" w:cs="Arial"/>
                <w:sz w:val="20"/>
              </w:rPr>
              <w:t xml:space="preserve">Image Upload </w:t>
            </w:r>
          </w:p>
        </w:tc>
        <w:tc>
          <w:tcPr>
            <w:tcW w:w="1306" w:type="dxa"/>
            <w:tcBorders>
              <w:top w:val="single" w:color="000000" w:sz="4" w:space="0"/>
              <w:left w:val="single" w:color="000000" w:sz="4" w:space="0"/>
              <w:bottom w:val="single" w:color="000000" w:sz="4" w:space="0"/>
              <w:right w:val="single" w:color="000000" w:sz="4" w:space="0"/>
            </w:tcBorders>
          </w:tcPr>
          <w:p w14:paraId="001F5A9E">
            <w:pPr>
              <w:spacing w:after="0"/>
              <w:ind w:left="106"/>
            </w:pPr>
            <w:r>
              <w:rPr>
                <w:rFonts w:ascii="Arial" w:hAnsi="Arial" w:eastAsia="Arial" w:cs="Arial"/>
                <w:sz w:val="20"/>
              </w:rPr>
              <w:t xml:space="preserve">USN-1 </w:t>
            </w:r>
          </w:p>
        </w:tc>
        <w:tc>
          <w:tcPr>
            <w:tcW w:w="4330" w:type="dxa"/>
            <w:tcBorders>
              <w:top w:val="single" w:color="000000" w:sz="4" w:space="0"/>
              <w:left w:val="single" w:color="000000" w:sz="4" w:space="0"/>
              <w:bottom w:val="single" w:color="000000" w:sz="4" w:space="0"/>
              <w:right w:val="single" w:color="000000" w:sz="4" w:space="0"/>
            </w:tcBorders>
          </w:tcPr>
          <w:p w14:paraId="4DE42275">
            <w:pPr>
              <w:spacing w:after="0"/>
              <w:ind w:left="113"/>
            </w:pPr>
            <w:r>
              <w:rPr>
                <w:rFonts w:ascii="Arial" w:hAnsi="Arial" w:eastAsia="Arial" w:cs="Arial"/>
                <w:sz w:val="20"/>
              </w:rPr>
              <w:t xml:space="preserve">As a user, I can upload an image of a fruit or vegetable </w:t>
            </w:r>
          </w:p>
        </w:tc>
        <w:tc>
          <w:tcPr>
            <w:tcW w:w="2441" w:type="dxa"/>
            <w:tcBorders>
              <w:top w:val="single" w:color="000000" w:sz="4" w:space="0"/>
              <w:left w:val="single" w:color="000000" w:sz="4" w:space="0"/>
              <w:bottom w:val="single" w:color="000000" w:sz="4" w:space="0"/>
              <w:right w:val="single" w:color="000000" w:sz="4" w:space="0"/>
            </w:tcBorders>
          </w:tcPr>
          <w:p w14:paraId="440AD226">
            <w:pPr>
              <w:spacing w:after="0"/>
              <w:ind w:left="113"/>
            </w:pPr>
            <w:r>
              <w:rPr>
                <w:rFonts w:ascii="Arial" w:hAnsi="Arial" w:eastAsia="Arial" w:cs="Arial"/>
                <w:sz w:val="20"/>
              </w:rPr>
              <w:t xml:space="preserve">I can select an image and see a preview before submitting </w:t>
            </w:r>
          </w:p>
        </w:tc>
        <w:tc>
          <w:tcPr>
            <w:tcW w:w="1529" w:type="dxa"/>
            <w:tcBorders>
              <w:top w:val="single" w:color="000000" w:sz="4" w:space="0"/>
              <w:left w:val="single" w:color="000000" w:sz="4" w:space="0"/>
              <w:bottom w:val="single" w:color="000000" w:sz="4" w:space="0"/>
              <w:right w:val="single" w:color="000000" w:sz="4" w:space="0"/>
            </w:tcBorders>
          </w:tcPr>
          <w:p w14:paraId="6E2CD664">
            <w:pPr>
              <w:spacing w:after="0"/>
              <w:ind w:left="110"/>
            </w:pPr>
            <w:r>
              <w:rPr>
                <w:rFonts w:ascii="Arial" w:hAnsi="Arial" w:eastAsia="Arial" w:cs="Arial"/>
                <w:sz w:val="20"/>
              </w:rPr>
              <w:t xml:space="preserve">High </w:t>
            </w:r>
          </w:p>
        </w:tc>
        <w:tc>
          <w:tcPr>
            <w:tcW w:w="1376" w:type="dxa"/>
            <w:tcBorders>
              <w:top w:val="single" w:color="000000" w:sz="4" w:space="0"/>
              <w:left w:val="single" w:color="000000" w:sz="4" w:space="0"/>
              <w:bottom w:val="single" w:color="000000" w:sz="4" w:space="0"/>
              <w:right w:val="single" w:color="000000" w:sz="4" w:space="0"/>
            </w:tcBorders>
          </w:tcPr>
          <w:p w14:paraId="4929AB52">
            <w:pPr>
              <w:spacing w:after="0"/>
              <w:ind w:left="115"/>
            </w:pPr>
            <w:r>
              <w:rPr>
                <w:rFonts w:ascii="Arial" w:hAnsi="Arial" w:eastAsia="Arial" w:cs="Arial"/>
                <w:sz w:val="20"/>
              </w:rPr>
              <w:t xml:space="preserve">Sprint-1 </w:t>
            </w:r>
          </w:p>
        </w:tc>
      </w:tr>
      <w:tr w14:paraId="3932477B">
        <w:tblPrEx>
          <w:tblCellMar>
            <w:top w:w="28" w:type="dxa"/>
            <w:left w:w="5" w:type="dxa"/>
            <w:bottom w:w="0" w:type="dxa"/>
            <w:right w:w="0" w:type="dxa"/>
          </w:tblCellMar>
        </w:tblPrEx>
        <w:trPr>
          <w:trHeight w:val="709" w:hRule="atLeast"/>
        </w:trPr>
        <w:tc>
          <w:tcPr>
            <w:tcW w:w="1666" w:type="dxa"/>
            <w:tcBorders>
              <w:top w:val="single" w:color="000000" w:sz="4" w:space="0"/>
              <w:left w:val="single" w:color="000000" w:sz="4" w:space="0"/>
              <w:bottom w:val="single" w:color="000000" w:sz="4" w:space="0"/>
              <w:right w:val="single" w:color="000000" w:sz="4" w:space="0"/>
            </w:tcBorders>
          </w:tcPr>
          <w:p w14:paraId="77F071D9">
            <w:pPr>
              <w:spacing w:after="0"/>
            </w:pPr>
            <w:r>
              <w:rPr>
                <w:rFonts w:ascii="Arial" w:hAnsi="Arial" w:eastAsia="Arial" w:cs="Arial"/>
                <w:sz w:val="20"/>
              </w:rPr>
              <w:t>Customer (Web user)</w:t>
            </w:r>
            <w:r>
              <w:rPr>
                <w:rFonts w:ascii="Times New Roman" w:hAnsi="Times New Roman" w:eastAsia="Times New Roman" w:cs="Times New Roman"/>
                <w:sz w:val="20"/>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5E4C8718">
            <w:pPr>
              <w:spacing w:after="0"/>
            </w:pPr>
            <w:r>
              <w:rPr>
                <w:rFonts w:ascii="Times New Roman" w:hAnsi="Times New Roman" w:eastAsia="Times New Roman" w:cs="Times New Roman"/>
                <w:sz w:val="20"/>
              </w:rPr>
              <w:t xml:space="preserve">Classification Result </w:t>
            </w:r>
          </w:p>
        </w:tc>
        <w:tc>
          <w:tcPr>
            <w:tcW w:w="1306" w:type="dxa"/>
            <w:tcBorders>
              <w:top w:val="single" w:color="000000" w:sz="4" w:space="0"/>
              <w:left w:val="single" w:color="000000" w:sz="4" w:space="0"/>
              <w:bottom w:val="single" w:color="000000" w:sz="4" w:space="0"/>
              <w:right w:val="single" w:color="000000" w:sz="4" w:space="0"/>
            </w:tcBorders>
          </w:tcPr>
          <w:p w14:paraId="38E787E6">
            <w:pPr>
              <w:spacing w:after="0"/>
              <w:ind w:left="106"/>
            </w:pPr>
            <w:r>
              <w:rPr>
                <w:rFonts w:ascii="Arial" w:hAnsi="Arial" w:eastAsia="Arial" w:cs="Arial"/>
                <w:sz w:val="20"/>
              </w:rPr>
              <w:t xml:space="preserve">USN-2 </w:t>
            </w:r>
          </w:p>
        </w:tc>
        <w:tc>
          <w:tcPr>
            <w:tcW w:w="4330" w:type="dxa"/>
            <w:tcBorders>
              <w:top w:val="single" w:color="000000" w:sz="4" w:space="0"/>
              <w:left w:val="single" w:color="000000" w:sz="4" w:space="0"/>
              <w:bottom w:val="single" w:color="000000" w:sz="4" w:space="0"/>
              <w:right w:val="single" w:color="000000" w:sz="4" w:space="0"/>
            </w:tcBorders>
          </w:tcPr>
          <w:p w14:paraId="255556C7">
            <w:pPr>
              <w:spacing w:after="0"/>
              <w:ind w:left="113" w:right="38"/>
            </w:pPr>
            <w:r>
              <w:rPr>
                <w:rFonts w:ascii="Arial" w:hAnsi="Arial" w:eastAsia="Arial" w:cs="Arial"/>
                <w:sz w:val="20"/>
              </w:rPr>
              <w:t xml:space="preserve">As a user, I can see whether the fruit/vegetable is fresh or rotten </w:t>
            </w:r>
          </w:p>
        </w:tc>
        <w:tc>
          <w:tcPr>
            <w:tcW w:w="2441" w:type="dxa"/>
            <w:tcBorders>
              <w:top w:val="single" w:color="000000" w:sz="4" w:space="0"/>
              <w:left w:val="single" w:color="000000" w:sz="4" w:space="0"/>
              <w:bottom w:val="single" w:color="000000" w:sz="4" w:space="0"/>
              <w:right w:val="single" w:color="000000" w:sz="4" w:space="0"/>
            </w:tcBorders>
          </w:tcPr>
          <w:p w14:paraId="55EECA10">
            <w:pPr>
              <w:spacing w:after="0"/>
              <w:ind w:left="113"/>
            </w:pPr>
            <w:r>
              <w:rPr>
                <w:rFonts w:ascii="Arial" w:hAnsi="Arial" w:eastAsia="Arial" w:cs="Arial"/>
                <w:sz w:val="20"/>
              </w:rPr>
              <w:t xml:space="preserve">I receive the result immediately after uploading </w:t>
            </w:r>
          </w:p>
        </w:tc>
        <w:tc>
          <w:tcPr>
            <w:tcW w:w="1529" w:type="dxa"/>
            <w:tcBorders>
              <w:top w:val="single" w:color="000000" w:sz="4" w:space="0"/>
              <w:left w:val="single" w:color="000000" w:sz="4" w:space="0"/>
              <w:bottom w:val="single" w:color="000000" w:sz="4" w:space="0"/>
              <w:right w:val="single" w:color="000000" w:sz="4" w:space="0"/>
            </w:tcBorders>
          </w:tcPr>
          <w:p w14:paraId="44CAA360">
            <w:pPr>
              <w:spacing w:after="0"/>
              <w:ind w:left="110"/>
            </w:pPr>
            <w:r>
              <w:rPr>
                <w:rFonts w:ascii="Arial" w:hAnsi="Arial" w:eastAsia="Arial" w:cs="Arial"/>
                <w:sz w:val="20"/>
              </w:rPr>
              <w:t xml:space="preserve">High </w:t>
            </w:r>
          </w:p>
        </w:tc>
        <w:tc>
          <w:tcPr>
            <w:tcW w:w="1376" w:type="dxa"/>
            <w:tcBorders>
              <w:top w:val="single" w:color="000000" w:sz="4" w:space="0"/>
              <w:left w:val="single" w:color="000000" w:sz="4" w:space="0"/>
              <w:bottom w:val="single" w:color="000000" w:sz="4" w:space="0"/>
              <w:right w:val="single" w:color="000000" w:sz="4" w:space="0"/>
            </w:tcBorders>
          </w:tcPr>
          <w:p w14:paraId="2CEA725E">
            <w:pPr>
              <w:spacing w:after="0"/>
              <w:ind w:left="115"/>
            </w:pPr>
            <w:r>
              <w:rPr>
                <w:rFonts w:ascii="Arial" w:hAnsi="Arial" w:eastAsia="Arial" w:cs="Arial"/>
                <w:sz w:val="20"/>
              </w:rPr>
              <w:t xml:space="preserve">Sprint-1 </w:t>
            </w:r>
          </w:p>
        </w:tc>
      </w:tr>
      <w:tr w14:paraId="4CF61C79">
        <w:tblPrEx>
          <w:tblCellMar>
            <w:top w:w="28" w:type="dxa"/>
            <w:left w:w="5" w:type="dxa"/>
            <w:bottom w:w="0" w:type="dxa"/>
            <w:right w:w="0" w:type="dxa"/>
          </w:tblCellMar>
        </w:tblPrEx>
        <w:trPr>
          <w:trHeight w:val="847" w:hRule="atLeast"/>
        </w:trPr>
        <w:tc>
          <w:tcPr>
            <w:tcW w:w="1666" w:type="dxa"/>
            <w:tcBorders>
              <w:top w:val="single" w:color="000000" w:sz="4" w:space="0"/>
              <w:left w:val="single" w:color="000000" w:sz="4" w:space="0"/>
              <w:bottom w:val="single" w:color="000000" w:sz="4" w:space="0"/>
              <w:right w:val="single" w:color="000000" w:sz="4" w:space="0"/>
            </w:tcBorders>
          </w:tcPr>
          <w:p w14:paraId="58ED1086">
            <w:pPr>
              <w:spacing w:after="0"/>
            </w:pPr>
            <w:r>
              <w:rPr>
                <w:rFonts w:ascii="Arial" w:hAnsi="Arial" w:eastAsia="Arial" w:cs="Arial"/>
                <w:sz w:val="20"/>
              </w:rPr>
              <w:t>Customer (Web user)</w:t>
            </w:r>
            <w:r>
              <w:rPr>
                <w:rFonts w:ascii="Times New Roman" w:hAnsi="Times New Roman" w:eastAsia="Times New Roman" w:cs="Times New Roman"/>
                <w:sz w:val="20"/>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199FD287">
            <w:pPr>
              <w:spacing w:after="0"/>
            </w:pPr>
            <w:r>
              <w:rPr>
                <w:rFonts w:ascii="Times New Roman" w:hAnsi="Times New Roman" w:eastAsia="Times New Roman" w:cs="Times New Roman"/>
                <w:sz w:val="20"/>
              </w:rPr>
              <w:t xml:space="preserve">Confidence Score </w:t>
            </w:r>
          </w:p>
        </w:tc>
        <w:tc>
          <w:tcPr>
            <w:tcW w:w="1306" w:type="dxa"/>
            <w:tcBorders>
              <w:top w:val="single" w:color="000000" w:sz="4" w:space="0"/>
              <w:left w:val="single" w:color="000000" w:sz="4" w:space="0"/>
              <w:bottom w:val="single" w:color="000000" w:sz="4" w:space="0"/>
              <w:right w:val="single" w:color="000000" w:sz="4" w:space="0"/>
            </w:tcBorders>
          </w:tcPr>
          <w:p w14:paraId="235C4376">
            <w:pPr>
              <w:spacing w:after="0"/>
              <w:ind w:left="106"/>
            </w:pPr>
            <w:r>
              <w:rPr>
                <w:rFonts w:ascii="Arial" w:hAnsi="Arial" w:eastAsia="Arial" w:cs="Arial"/>
                <w:sz w:val="20"/>
              </w:rPr>
              <w:t xml:space="preserve">USN-3 </w:t>
            </w:r>
          </w:p>
        </w:tc>
        <w:tc>
          <w:tcPr>
            <w:tcW w:w="4330" w:type="dxa"/>
            <w:tcBorders>
              <w:top w:val="single" w:color="000000" w:sz="4" w:space="0"/>
              <w:left w:val="single" w:color="000000" w:sz="4" w:space="0"/>
              <w:bottom w:val="single" w:color="000000" w:sz="4" w:space="0"/>
              <w:right w:val="single" w:color="000000" w:sz="4" w:space="0"/>
            </w:tcBorders>
          </w:tcPr>
          <w:p w14:paraId="2594C51C">
            <w:pPr>
              <w:spacing w:after="0"/>
              <w:ind w:left="113"/>
            </w:pPr>
            <w:r>
              <w:rPr>
                <w:rFonts w:ascii="Arial" w:hAnsi="Arial" w:eastAsia="Arial" w:cs="Arial"/>
                <w:sz w:val="20"/>
              </w:rPr>
              <w:t xml:space="preserve">As a user, I can view the confidence level of the prediction </w:t>
            </w:r>
          </w:p>
        </w:tc>
        <w:tc>
          <w:tcPr>
            <w:tcW w:w="2441" w:type="dxa"/>
            <w:tcBorders>
              <w:top w:val="single" w:color="000000" w:sz="4" w:space="0"/>
              <w:left w:val="single" w:color="000000" w:sz="4" w:space="0"/>
              <w:bottom w:val="single" w:color="000000" w:sz="4" w:space="0"/>
              <w:right w:val="single" w:color="000000" w:sz="4" w:space="0"/>
            </w:tcBorders>
          </w:tcPr>
          <w:p w14:paraId="575A8256">
            <w:pPr>
              <w:spacing w:after="0"/>
              <w:ind w:left="113"/>
            </w:pPr>
            <w:r>
              <w:rPr>
                <w:rFonts w:ascii="Arial" w:hAnsi="Arial" w:eastAsia="Arial" w:cs="Arial"/>
                <w:sz w:val="20"/>
              </w:rPr>
              <w:t xml:space="preserve">A percentage (e.g., 92%) is displayed with the prediction </w:t>
            </w:r>
          </w:p>
        </w:tc>
        <w:tc>
          <w:tcPr>
            <w:tcW w:w="1529" w:type="dxa"/>
            <w:tcBorders>
              <w:top w:val="single" w:color="000000" w:sz="4" w:space="0"/>
              <w:left w:val="single" w:color="000000" w:sz="4" w:space="0"/>
              <w:bottom w:val="single" w:color="000000" w:sz="4" w:space="0"/>
              <w:right w:val="single" w:color="000000" w:sz="4" w:space="0"/>
            </w:tcBorders>
          </w:tcPr>
          <w:p w14:paraId="4646FBCD">
            <w:pPr>
              <w:spacing w:after="0"/>
              <w:ind w:left="110"/>
            </w:pPr>
            <w:r>
              <w:rPr>
                <w:rFonts w:ascii="Arial" w:hAnsi="Arial" w:eastAsia="Arial" w:cs="Arial"/>
                <w:sz w:val="20"/>
              </w:rPr>
              <w:t xml:space="preserve">Medium </w:t>
            </w:r>
          </w:p>
        </w:tc>
        <w:tc>
          <w:tcPr>
            <w:tcW w:w="1376" w:type="dxa"/>
            <w:tcBorders>
              <w:top w:val="single" w:color="000000" w:sz="4" w:space="0"/>
              <w:left w:val="single" w:color="000000" w:sz="4" w:space="0"/>
              <w:bottom w:val="single" w:color="000000" w:sz="4" w:space="0"/>
              <w:right w:val="single" w:color="000000" w:sz="4" w:space="0"/>
            </w:tcBorders>
          </w:tcPr>
          <w:p w14:paraId="2C36CA28">
            <w:pPr>
              <w:spacing w:after="0"/>
              <w:ind w:left="115"/>
            </w:pPr>
            <w:r>
              <w:rPr>
                <w:rFonts w:ascii="Arial" w:hAnsi="Arial" w:eastAsia="Arial" w:cs="Arial"/>
                <w:sz w:val="20"/>
              </w:rPr>
              <w:t xml:space="preserve">Sprint-2 </w:t>
            </w:r>
          </w:p>
        </w:tc>
      </w:tr>
      <w:tr w14:paraId="696278E9">
        <w:tblPrEx>
          <w:tblCellMar>
            <w:top w:w="28" w:type="dxa"/>
            <w:left w:w="5" w:type="dxa"/>
            <w:bottom w:w="0" w:type="dxa"/>
            <w:right w:w="0" w:type="dxa"/>
          </w:tblCellMar>
        </w:tblPrEx>
        <w:trPr>
          <w:trHeight w:val="987" w:hRule="atLeast"/>
        </w:trPr>
        <w:tc>
          <w:tcPr>
            <w:tcW w:w="1666" w:type="dxa"/>
            <w:tcBorders>
              <w:top w:val="single" w:color="000000" w:sz="4" w:space="0"/>
              <w:left w:val="single" w:color="000000" w:sz="4" w:space="0"/>
              <w:bottom w:val="single" w:color="000000" w:sz="4" w:space="0"/>
              <w:right w:val="single" w:color="000000" w:sz="4" w:space="0"/>
            </w:tcBorders>
          </w:tcPr>
          <w:p w14:paraId="18AF33CA">
            <w:pPr>
              <w:spacing w:after="0"/>
            </w:pPr>
            <w:r>
              <w:rPr>
                <w:rFonts w:ascii="Arial" w:hAnsi="Arial" w:eastAsia="Arial" w:cs="Arial"/>
                <w:sz w:val="20"/>
              </w:rPr>
              <w:t>Customer (Web user)</w:t>
            </w:r>
            <w:r>
              <w:rPr>
                <w:rFonts w:ascii="Times New Roman" w:hAnsi="Times New Roman" w:eastAsia="Times New Roman" w:cs="Times New Roman"/>
                <w:sz w:val="20"/>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14627A18">
            <w:pPr>
              <w:spacing w:after="0"/>
            </w:pPr>
            <w:r>
              <w:rPr>
                <w:rFonts w:ascii="Times New Roman" w:hAnsi="Times New Roman" w:eastAsia="Times New Roman" w:cs="Times New Roman"/>
                <w:sz w:val="20"/>
              </w:rPr>
              <w:t xml:space="preserve">Error Handling </w:t>
            </w:r>
          </w:p>
        </w:tc>
        <w:tc>
          <w:tcPr>
            <w:tcW w:w="1306" w:type="dxa"/>
            <w:tcBorders>
              <w:top w:val="single" w:color="000000" w:sz="4" w:space="0"/>
              <w:left w:val="single" w:color="000000" w:sz="4" w:space="0"/>
              <w:bottom w:val="single" w:color="000000" w:sz="4" w:space="0"/>
              <w:right w:val="single" w:color="000000" w:sz="4" w:space="0"/>
            </w:tcBorders>
          </w:tcPr>
          <w:p w14:paraId="20F2968E">
            <w:pPr>
              <w:spacing w:after="0"/>
              <w:ind w:left="106"/>
            </w:pPr>
            <w:r>
              <w:rPr>
                <w:rFonts w:ascii="Arial" w:hAnsi="Arial" w:eastAsia="Arial" w:cs="Arial"/>
                <w:sz w:val="20"/>
              </w:rPr>
              <w:t xml:space="preserve">USN-4 </w:t>
            </w:r>
          </w:p>
        </w:tc>
        <w:tc>
          <w:tcPr>
            <w:tcW w:w="4330" w:type="dxa"/>
            <w:tcBorders>
              <w:top w:val="single" w:color="000000" w:sz="4" w:space="0"/>
              <w:left w:val="single" w:color="000000" w:sz="4" w:space="0"/>
              <w:bottom w:val="single" w:color="000000" w:sz="4" w:space="0"/>
              <w:right w:val="single" w:color="000000" w:sz="4" w:space="0"/>
            </w:tcBorders>
          </w:tcPr>
          <w:p w14:paraId="15868308">
            <w:pPr>
              <w:spacing w:after="0"/>
              <w:ind w:left="113"/>
            </w:pPr>
            <w:r>
              <w:rPr>
                <w:rFonts w:ascii="Arial" w:hAnsi="Arial" w:eastAsia="Arial" w:cs="Arial"/>
                <w:sz w:val="20"/>
              </w:rPr>
              <w:t xml:space="preserve">As a user, I get a proper error message if the uploaded file is invalid </w:t>
            </w:r>
          </w:p>
        </w:tc>
        <w:tc>
          <w:tcPr>
            <w:tcW w:w="2441" w:type="dxa"/>
            <w:tcBorders>
              <w:top w:val="single" w:color="000000" w:sz="4" w:space="0"/>
              <w:left w:val="single" w:color="000000" w:sz="4" w:space="0"/>
              <w:bottom w:val="single" w:color="000000" w:sz="4" w:space="0"/>
              <w:right w:val="single" w:color="000000" w:sz="4" w:space="0"/>
            </w:tcBorders>
          </w:tcPr>
          <w:p w14:paraId="645D7B48">
            <w:pPr>
              <w:spacing w:after="0"/>
              <w:ind w:left="2"/>
            </w:pPr>
            <w:r>
              <w:rPr>
                <w:rFonts w:ascii="Times New Roman" w:hAnsi="Times New Roman" w:eastAsia="Times New Roman" w:cs="Times New Roman"/>
                <w:sz w:val="20"/>
              </w:rPr>
              <w:t xml:space="preserve">An error message appears when unsupported files are uploaded </w:t>
            </w:r>
          </w:p>
        </w:tc>
        <w:tc>
          <w:tcPr>
            <w:tcW w:w="1529" w:type="dxa"/>
            <w:tcBorders>
              <w:top w:val="single" w:color="000000" w:sz="4" w:space="0"/>
              <w:left w:val="single" w:color="000000" w:sz="4" w:space="0"/>
              <w:bottom w:val="single" w:color="000000" w:sz="4" w:space="0"/>
              <w:right w:val="single" w:color="000000" w:sz="4" w:space="0"/>
            </w:tcBorders>
          </w:tcPr>
          <w:p w14:paraId="714F6DE4">
            <w:pPr>
              <w:spacing w:after="0"/>
              <w:ind w:left="110"/>
            </w:pPr>
            <w:r>
              <w:rPr>
                <w:rFonts w:ascii="Arial" w:hAnsi="Arial" w:eastAsia="Arial" w:cs="Arial"/>
                <w:sz w:val="20"/>
              </w:rPr>
              <w:t xml:space="preserve">Medium </w:t>
            </w:r>
          </w:p>
        </w:tc>
        <w:tc>
          <w:tcPr>
            <w:tcW w:w="1376" w:type="dxa"/>
            <w:tcBorders>
              <w:top w:val="single" w:color="000000" w:sz="4" w:space="0"/>
              <w:left w:val="single" w:color="000000" w:sz="4" w:space="0"/>
              <w:bottom w:val="single" w:color="000000" w:sz="4" w:space="0"/>
              <w:right w:val="single" w:color="000000" w:sz="4" w:space="0"/>
            </w:tcBorders>
          </w:tcPr>
          <w:p w14:paraId="0F37C3E2">
            <w:pPr>
              <w:spacing w:after="0"/>
              <w:ind w:left="115"/>
            </w:pPr>
            <w:r>
              <w:rPr>
                <w:rFonts w:ascii="Arial" w:hAnsi="Arial" w:eastAsia="Arial" w:cs="Arial"/>
                <w:sz w:val="20"/>
              </w:rPr>
              <w:t xml:space="preserve">Sprint-2 </w:t>
            </w:r>
          </w:p>
        </w:tc>
      </w:tr>
      <w:tr w14:paraId="369D5FB6">
        <w:tblPrEx>
          <w:tblCellMar>
            <w:top w:w="28" w:type="dxa"/>
            <w:left w:w="5" w:type="dxa"/>
            <w:bottom w:w="0" w:type="dxa"/>
            <w:right w:w="0" w:type="dxa"/>
          </w:tblCellMar>
        </w:tblPrEx>
        <w:trPr>
          <w:trHeight w:val="701" w:hRule="atLeast"/>
        </w:trPr>
        <w:tc>
          <w:tcPr>
            <w:tcW w:w="1666" w:type="dxa"/>
            <w:tcBorders>
              <w:top w:val="single" w:color="000000" w:sz="4" w:space="0"/>
              <w:left w:val="single" w:color="000000" w:sz="4" w:space="0"/>
              <w:bottom w:val="single" w:color="000000" w:sz="4" w:space="0"/>
              <w:right w:val="single" w:color="000000" w:sz="4" w:space="0"/>
            </w:tcBorders>
          </w:tcPr>
          <w:p w14:paraId="01C56B40">
            <w:pPr>
              <w:spacing w:after="0"/>
            </w:pPr>
            <w:r>
              <w:rPr>
                <w:rFonts w:ascii="Arial" w:hAnsi="Arial" w:eastAsia="Arial" w:cs="Arial"/>
                <w:sz w:val="20"/>
              </w:rPr>
              <w:t>Customer (Web user)</w:t>
            </w:r>
            <w:r>
              <w:rPr>
                <w:rFonts w:ascii="Times New Roman" w:hAnsi="Times New Roman" w:eastAsia="Times New Roman" w:cs="Times New Roman"/>
                <w:sz w:val="20"/>
              </w:rPr>
              <w:t xml:space="preserve"> </w:t>
            </w:r>
          </w:p>
        </w:tc>
        <w:tc>
          <w:tcPr>
            <w:tcW w:w="1853" w:type="dxa"/>
            <w:tcBorders>
              <w:top w:val="single" w:color="000000" w:sz="4" w:space="0"/>
              <w:left w:val="single" w:color="000000" w:sz="4" w:space="0"/>
              <w:bottom w:val="single" w:color="000000" w:sz="4" w:space="0"/>
              <w:right w:val="single" w:color="000000" w:sz="4" w:space="0"/>
            </w:tcBorders>
          </w:tcPr>
          <w:p w14:paraId="0DB0193F">
            <w:pPr>
              <w:spacing w:after="0"/>
              <w:ind w:left="110"/>
            </w:pPr>
            <w:r>
              <w:rPr>
                <w:rFonts w:ascii="Arial" w:hAnsi="Arial" w:eastAsia="Arial" w:cs="Arial"/>
                <w:sz w:val="20"/>
              </w:rPr>
              <w:t xml:space="preserve">UI Enhancement </w:t>
            </w:r>
          </w:p>
        </w:tc>
        <w:tc>
          <w:tcPr>
            <w:tcW w:w="1306" w:type="dxa"/>
            <w:tcBorders>
              <w:top w:val="single" w:color="000000" w:sz="4" w:space="0"/>
              <w:left w:val="single" w:color="000000" w:sz="4" w:space="0"/>
              <w:bottom w:val="single" w:color="000000" w:sz="4" w:space="0"/>
              <w:right w:val="single" w:color="000000" w:sz="4" w:space="0"/>
            </w:tcBorders>
          </w:tcPr>
          <w:p w14:paraId="37C532B2">
            <w:pPr>
              <w:spacing w:after="0"/>
              <w:ind w:left="106"/>
            </w:pPr>
            <w:r>
              <w:rPr>
                <w:rFonts w:ascii="Arial" w:hAnsi="Arial" w:eastAsia="Arial" w:cs="Arial"/>
                <w:sz w:val="20"/>
              </w:rPr>
              <w:t xml:space="preserve">USN-5 </w:t>
            </w:r>
          </w:p>
        </w:tc>
        <w:tc>
          <w:tcPr>
            <w:tcW w:w="4330" w:type="dxa"/>
            <w:tcBorders>
              <w:top w:val="single" w:color="000000" w:sz="4" w:space="0"/>
              <w:left w:val="single" w:color="000000" w:sz="4" w:space="0"/>
              <w:bottom w:val="single" w:color="000000" w:sz="4" w:space="0"/>
              <w:right w:val="single" w:color="000000" w:sz="4" w:space="0"/>
            </w:tcBorders>
          </w:tcPr>
          <w:p w14:paraId="2336B8F9">
            <w:pPr>
              <w:spacing w:after="0"/>
              <w:ind w:left="113"/>
            </w:pPr>
            <w:r>
              <w:rPr>
                <w:rFonts w:ascii="Arial" w:hAnsi="Arial" w:eastAsia="Arial" w:cs="Arial"/>
                <w:sz w:val="20"/>
              </w:rPr>
              <w:t xml:space="preserve">As a user, I experience a clean and responsive interface </w:t>
            </w:r>
          </w:p>
        </w:tc>
        <w:tc>
          <w:tcPr>
            <w:tcW w:w="2441" w:type="dxa"/>
            <w:tcBorders>
              <w:top w:val="single" w:color="000000" w:sz="4" w:space="0"/>
              <w:left w:val="single" w:color="000000" w:sz="4" w:space="0"/>
              <w:bottom w:val="single" w:color="000000" w:sz="4" w:space="0"/>
              <w:right w:val="single" w:color="000000" w:sz="4" w:space="0"/>
            </w:tcBorders>
          </w:tcPr>
          <w:p w14:paraId="0562E7ED">
            <w:pPr>
              <w:spacing w:after="0"/>
              <w:jc w:val="center"/>
            </w:pPr>
            <w:r>
              <w:rPr>
                <w:rFonts w:ascii="Times New Roman" w:hAnsi="Times New Roman" w:eastAsia="Times New Roman" w:cs="Times New Roman"/>
                <w:sz w:val="20"/>
              </w:rPr>
              <w:t xml:space="preserve">The web UI adjusts properly across screen sizes </w:t>
            </w:r>
          </w:p>
        </w:tc>
        <w:tc>
          <w:tcPr>
            <w:tcW w:w="1529" w:type="dxa"/>
            <w:tcBorders>
              <w:top w:val="single" w:color="000000" w:sz="4" w:space="0"/>
              <w:left w:val="single" w:color="000000" w:sz="4" w:space="0"/>
              <w:bottom w:val="single" w:color="000000" w:sz="4" w:space="0"/>
              <w:right w:val="single" w:color="000000" w:sz="4" w:space="0"/>
            </w:tcBorders>
          </w:tcPr>
          <w:p w14:paraId="3E681CCE">
            <w:pPr>
              <w:spacing w:after="0"/>
              <w:ind w:left="110"/>
            </w:pPr>
            <w:r>
              <w:rPr>
                <w:rFonts w:ascii="Arial" w:hAnsi="Arial" w:eastAsia="Arial" w:cs="Arial"/>
                <w:sz w:val="20"/>
              </w:rPr>
              <w:t xml:space="preserve">Medium </w:t>
            </w:r>
          </w:p>
        </w:tc>
        <w:tc>
          <w:tcPr>
            <w:tcW w:w="1376" w:type="dxa"/>
            <w:tcBorders>
              <w:top w:val="single" w:color="000000" w:sz="4" w:space="0"/>
              <w:left w:val="single" w:color="000000" w:sz="4" w:space="0"/>
              <w:bottom w:val="single" w:color="000000" w:sz="4" w:space="0"/>
              <w:right w:val="single" w:color="000000" w:sz="4" w:space="0"/>
            </w:tcBorders>
          </w:tcPr>
          <w:p w14:paraId="3B25DD08">
            <w:pPr>
              <w:spacing w:after="0"/>
              <w:ind w:left="115"/>
            </w:pPr>
            <w:r>
              <w:rPr>
                <w:rFonts w:ascii="Arial" w:hAnsi="Arial" w:eastAsia="Arial" w:cs="Arial"/>
                <w:sz w:val="20"/>
              </w:rPr>
              <w:t xml:space="preserve">Sprint-3 </w:t>
            </w:r>
          </w:p>
        </w:tc>
      </w:tr>
      <w:tr w14:paraId="0E47A68D">
        <w:tblPrEx>
          <w:tblCellMar>
            <w:top w:w="28" w:type="dxa"/>
            <w:left w:w="5" w:type="dxa"/>
            <w:bottom w:w="0" w:type="dxa"/>
            <w:right w:w="0" w:type="dxa"/>
          </w:tblCellMar>
        </w:tblPrEx>
        <w:trPr>
          <w:trHeight w:val="648" w:hRule="atLeast"/>
        </w:trPr>
        <w:tc>
          <w:tcPr>
            <w:tcW w:w="1666" w:type="dxa"/>
            <w:tcBorders>
              <w:top w:val="single" w:color="000000" w:sz="4" w:space="0"/>
              <w:left w:val="single" w:color="000000" w:sz="4" w:space="0"/>
              <w:bottom w:val="single" w:color="000000" w:sz="4" w:space="0"/>
              <w:right w:val="single" w:color="000000" w:sz="4" w:space="0"/>
            </w:tcBorders>
          </w:tcPr>
          <w:p w14:paraId="4E6DA0DC">
            <w:pPr>
              <w:spacing w:after="0"/>
              <w:ind w:left="110"/>
            </w:pPr>
            <w:r>
              <w:rPr>
                <w:rFonts w:ascii="Arial" w:hAnsi="Arial" w:eastAsia="Arial" w:cs="Arial"/>
                <w:sz w:val="20"/>
              </w:rPr>
              <w:t xml:space="preserve">Customer (Web user) </w:t>
            </w:r>
          </w:p>
        </w:tc>
        <w:tc>
          <w:tcPr>
            <w:tcW w:w="1853" w:type="dxa"/>
            <w:tcBorders>
              <w:top w:val="single" w:color="000000" w:sz="4" w:space="0"/>
              <w:left w:val="single" w:color="000000" w:sz="4" w:space="0"/>
              <w:bottom w:val="single" w:color="000000" w:sz="4" w:space="0"/>
              <w:right w:val="single" w:color="000000" w:sz="4" w:space="0"/>
            </w:tcBorders>
          </w:tcPr>
          <w:p w14:paraId="5EC0E64C">
            <w:pPr>
              <w:spacing w:after="0"/>
            </w:pPr>
            <w:r>
              <w:rPr>
                <w:rFonts w:ascii="Times New Roman" w:hAnsi="Times New Roman" w:eastAsia="Times New Roman" w:cs="Times New Roman"/>
                <w:sz w:val="20"/>
              </w:rPr>
              <w:t xml:space="preserve">Result Log (Local) </w:t>
            </w:r>
          </w:p>
        </w:tc>
        <w:tc>
          <w:tcPr>
            <w:tcW w:w="1306" w:type="dxa"/>
            <w:tcBorders>
              <w:top w:val="single" w:color="000000" w:sz="4" w:space="0"/>
              <w:left w:val="single" w:color="000000" w:sz="4" w:space="0"/>
              <w:bottom w:val="single" w:color="000000" w:sz="4" w:space="0"/>
              <w:right w:val="single" w:color="000000" w:sz="4" w:space="0"/>
            </w:tcBorders>
          </w:tcPr>
          <w:p w14:paraId="294FCB4D">
            <w:pPr>
              <w:spacing w:after="0"/>
            </w:pPr>
            <w:r>
              <w:rPr>
                <w:rFonts w:ascii="Arial" w:hAnsi="Arial" w:eastAsia="Arial" w:cs="Arial"/>
                <w:sz w:val="20"/>
              </w:rPr>
              <w:t>USN-6</w:t>
            </w:r>
            <w:r>
              <w:rPr>
                <w:rFonts w:ascii="Times New Roman" w:hAnsi="Times New Roman" w:eastAsia="Times New Roman" w:cs="Times New Roman"/>
                <w:sz w:val="20"/>
              </w:rPr>
              <w:t xml:space="preserve"> </w:t>
            </w:r>
          </w:p>
        </w:tc>
        <w:tc>
          <w:tcPr>
            <w:tcW w:w="4330" w:type="dxa"/>
            <w:tcBorders>
              <w:top w:val="single" w:color="000000" w:sz="4" w:space="0"/>
              <w:left w:val="single" w:color="000000" w:sz="4" w:space="0"/>
              <w:bottom w:val="single" w:color="000000" w:sz="4" w:space="0"/>
              <w:right w:val="single" w:color="000000" w:sz="4" w:space="0"/>
            </w:tcBorders>
          </w:tcPr>
          <w:p w14:paraId="75370CB4">
            <w:pPr>
              <w:spacing w:after="0"/>
              <w:ind w:left="2"/>
            </w:pPr>
            <w:r>
              <w:rPr>
                <w:rFonts w:ascii="Times New Roman" w:hAnsi="Times New Roman" w:eastAsia="Times New Roman" w:cs="Times New Roman"/>
                <w:sz w:val="20"/>
              </w:rPr>
              <w:t xml:space="preserve">As a user, I can view a list of my last uploaded images and results </w:t>
            </w:r>
          </w:p>
        </w:tc>
        <w:tc>
          <w:tcPr>
            <w:tcW w:w="2441" w:type="dxa"/>
            <w:tcBorders>
              <w:top w:val="single" w:color="000000" w:sz="4" w:space="0"/>
              <w:left w:val="single" w:color="000000" w:sz="4" w:space="0"/>
              <w:bottom w:val="single" w:color="000000" w:sz="4" w:space="0"/>
              <w:right w:val="single" w:color="000000" w:sz="4" w:space="0"/>
            </w:tcBorders>
          </w:tcPr>
          <w:p w14:paraId="5BEF5D62">
            <w:pPr>
              <w:spacing w:after="0"/>
              <w:ind w:left="2"/>
            </w:pPr>
            <w:r>
              <w:rPr>
                <w:rFonts w:ascii="Times New Roman" w:hAnsi="Times New Roman" w:eastAsia="Times New Roman" w:cs="Times New Roman"/>
                <w:sz w:val="20"/>
              </w:rPr>
              <w:t xml:space="preserve">Session-based history is available for review </w:t>
            </w:r>
          </w:p>
        </w:tc>
        <w:tc>
          <w:tcPr>
            <w:tcW w:w="1529" w:type="dxa"/>
            <w:tcBorders>
              <w:top w:val="single" w:color="000000" w:sz="4" w:space="0"/>
              <w:left w:val="single" w:color="000000" w:sz="4" w:space="0"/>
              <w:bottom w:val="single" w:color="000000" w:sz="4" w:space="0"/>
              <w:right w:val="single" w:color="000000" w:sz="4" w:space="0"/>
            </w:tcBorders>
          </w:tcPr>
          <w:p w14:paraId="08DE6C85">
            <w:pPr>
              <w:spacing w:after="0"/>
              <w:ind w:left="2"/>
            </w:pPr>
            <w:r>
              <w:rPr>
                <w:rFonts w:ascii="Arial" w:hAnsi="Arial" w:eastAsia="Arial" w:cs="Arial"/>
                <w:sz w:val="20"/>
              </w:rPr>
              <w:t>Low</w:t>
            </w:r>
            <w:r>
              <w:rPr>
                <w:rFonts w:ascii="Times New Roman" w:hAnsi="Times New Roman" w:eastAsia="Times New Roman" w:cs="Times New Roman"/>
                <w:sz w:val="20"/>
              </w:rPr>
              <w:t xml:space="preserve"> </w:t>
            </w:r>
          </w:p>
        </w:tc>
        <w:tc>
          <w:tcPr>
            <w:tcW w:w="1376" w:type="dxa"/>
            <w:tcBorders>
              <w:top w:val="single" w:color="000000" w:sz="4" w:space="0"/>
              <w:left w:val="single" w:color="000000" w:sz="4" w:space="0"/>
              <w:bottom w:val="single" w:color="000000" w:sz="4" w:space="0"/>
              <w:right w:val="single" w:color="000000" w:sz="4" w:space="0"/>
            </w:tcBorders>
          </w:tcPr>
          <w:p w14:paraId="57F5DDB7">
            <w:pPr>
              <w:spacing w:after="0"/>
              <w:ind w:left="2"/>
            </w:pPr>
            <w:r>
              <w:rPr>
                <w:rFonts w:ascii="Arial" w:hAnsi="Arial" w:eastAsia="Arial" w:cs="Arial"/>
                <w:sz w:val="20"/>
              </w:rPr>
              <w:t>Sprint-3</w:t>
            </w:r>
            <w:r>
              <w:rPr>
                <w:rFonts w:ascii="Times New Roman" w:hAnsi="Times New Roman" w:eastAsia="Times New Roman" w:cs="Times New Roman"/>
                <w:sz w:val="20"/>
              </w:rPr>
              <w:t xml:space="preserve"> </w:t>
            </w:r>
          </w:p>
        </w:tc>
      </w:tr>
      <w:tr w14:paraId="5E52869D">
        <w:tblPrEx>
          <w:tblCellMar>
            <w:top w:w="28" w:type="dxa"/>
            <w:left w:w="5" w:type="dxa"/>
            <w:bottom w:w="0" w:type="dxa"/>
            <w:right w:w="0" w:type="dxa"/>
          </w:tblCellMar>
        </w:tblPrEx>
        <w:trPr>
          <w:trHeight w:val="703" w:hRule="atLeast"/>
        </w:trPr>
        <w:tc>
          <w:tcPr>
            <w:tcW w:w="1666" w:type="dxa"/>
            <w:tcBorders>
              <w:top w:val="single" w:color="000000" w:sz="4" w:space="0"/>
              <w:left w:val="single" w:color="000000" w:sz="4" w:space="0"/>
              <w:bottom w:val="single" w:color="000000" w:sz="4" w:space="0"/>
              <w:right w:val="single" w:color="000000" w:sz="4" w:space="0"/>
            </w:tcBorders>
          </w:tcPr>
          <w:p w14:paraId="6DCD265E">
            <w:pPr>
              <w:spacing w:after="0"/>
              <w:ind w:left="110"/>
            </w:pPr>
            <w:r>
              <w:rPr>
                <w:rFonts w:ascii="Arial" w:hAnsi="Arial" w:eastAsia="Arial" w:cs="Arial"/>
                <w:sz w:val="20"/>
              </w:rPr>
              <w:t xml:space="preserve">Administrator </w:t>
            </w:r>
          </w:p>
        </w:tc>
        <w:tc>
          <w:tcPr>
            <w:tcW w:w="1853" w:type="dxa"/>
            <w:tcBorders>
              <w:top w:val="single" w:color="000000" w:sz="4" w:space="0"/>
              <w:left w:val="single" w:color="000000" w:sz="4" w:space="0"/>
              <w:bottom w:val="single" w:color="000000" w:sz="4" w:space="0"/>
              <w:right w:val="single" w:color="000000" w:sz="4" w:space="0"/>
            </w:tcBorders>
          </w:tcPr>
          <w:p w14:paraId="7245D85C">
            <w:pPr>
              <w:spacing w:after="0"/>
            </w:pPr>
            <w:r>
              <w:rPr>
                <w:rFonts w:ascii="Times New Roman" w:hAnsi="Times New Roman" w:eastAsia="Times New Roman" w:cs="Times New Roman"/>
                <w:sz w:val="20"/>
              </w:rPr>
              <w:t xml:space="preserve">Usage Monitoring </w:t>
            </w:r>
          </w:p>
        </w:tc>
        <w:tc>
          <w:tcPr>
            <w:tcW w:w="1306" w:type="dxa"/>
            <w:tcBorders>
              <w:top w:val="single" w:color="000000" w:sz="4" w:space="0"/>
              <w:left w:val="single" w:color="000000" w:sz="4" w:space="0"/>
              <w:bottom w:val="single" w:color="000000" w:sz="4" w:space="0"/>
              <w:right w:val="single" w:color="000000" w:sz="4" w:space="0"/>
            </w:tcBorders>
          </w:tcPr>
          <w:p w14:paraId="7C8A3721">
            <w:pPr>
              <w:spacing w:after="0"/>
            </w:pPr>
            <w:r>
              <w:rPr>
                <w:rFonts w:ascii="Arial" w:hAnsi="Arial" w:eastAsia="Arial" w:cs="Arial"/>
                <w:sz w:val="20"/>
              </w:rPr>
              <w:t>USN-7</w:t>
            </w:r>
            <w:r>
              <w:rPr>
                <w:rFonts w:ascii="Times New Roman" w:hAnsi="Times New Roman" w:eastAsia="Times New Roman" w:cs="Times New Roman"/>
                <w:sz w:val="20"/>
              </w:rPr>
              <w:t xml:space="preserve"> </w:t>
            </w:r>
          </w:p>
        </w:tc>
        <w:tc>
          <w:tcPr>
            <w:tcW w:w="4330" w:type="dxa"/>
            <w:tcBorders>
              <w:top w:val="single" w:color="000000" w:sz="4" w:space="0"/>
              <w:left w:val="single" w:color="000000" w:sz="4" w:space="0"/>
              <w:bottom w:val="single" w:color="000000" w:sz="4" w:space="0"/>
              <w:right w:val="single" w:color="000000" w:sz="4" w:space="0"/>
            </w:tcBorders>
          </w:tcPr>
          <w:p w14:paraId="5D71FAFA">
            <w:pPr>
              <w:spacing w:after="0"/>
              <w:ind w:left="2"/>
            </w:pPr>
            <w:r>
              <w:rPr>
                <w:rFonts w:ascii="Times New Roman" w:hAnsi="Times New Roman" w:eastAsia="Times New Roman" w:cs="Times New Roman"/>
                <w:sz w:val="20"/>
              </w:rPr>
              <w:t xml:space="preserve">As an admin, I can track total number of predictions made </w:t>
            </w:r>
          </w:p>
        </w:tc>
        <w:tc>
          <w:tcPr>
            <w:tcW w:w="2441" w:type="dxa"/>
            <w:tcBorders>
              <w:top w:val="single" w:color="000000" w:sz="4" w:space="0"/>
              <w:left w:val="single" w:color="000000" w:sz="4" w:space="0"/>
              <w:bottom w:val="single" w:color="000000" w:sz="4" w:space="0"/>
              <w:right w:val="single" w:color="000000" w:sz="4" w:space="0"/>
            </w:tcBorders>
          </w:tcPr>
          <w:p w14:paraId="78B62AC0">
            <w:pPr>
              <w:spacing w:after="0"/>
              <w:ind w:left="2"/>
            </w:pPr>
            <w:r>
              <w:rPr>
                <w:rFonts w:ascii="Times New Roman" w:hAnsi="Times New Roman" w:eastAsia="Times New Roman" w:cs="Times New Roman"/>
                <w:sz w:val="20"/>
              </w:rPr>
              <w:t xml:space="preserve">I can see system usage statistics (optional future scope) </w:t>
            </w:r>
          </w:p>
        </w:tc>
        <w:tc>
          <w:tcPr>
            <w:tcW w:w="1529" w:type="dxa"/>
            <w:tcBorders>
              <w:top w:val="single" w:color="000000" w:sz="4" w:space="0"/>
              <w:left w:val="single" w:color="000000" w:sz="4" w:space="0"/>
              <w:bottom w:val="single" w:color="000000" w:sz="4" w:space="0"/>
              <w:right w:val="single" w:color="000000" w:sz="4" w:space="0"/>
            </w:tcBorders>
          </w:tcPr>
          <w:p w14:paraId="7F92F118">
            <w:pPr>
              <w:spacing w:after="0"/>
              <w:ind w:left="2"/>
            </w:pPr>
            <w:r>
              <w:rPr>
                <w:rFonts w:ascii="Times New Roman" w:hAnsi="Times New Roman" w:eastAsia="Times New Roman" w:cs="Times New Roman"/>
                <w:sz w:val="20"/>
              </w:rPr>
              <w:t xml:space="preserve">Low </w:t>
            </w:r>
          </w:p>
        </w:tc>
        <w:tc>
          <w:tcPr>
            <w:tcW w:w="1376" w:type="dxa"/>
            <w:tcBorders>
              <w:top w:val="single" w:color="000000" w:sz="4" w:space="0"/>
              <w:left w:val="single" w:color="000000" w:sz="4" w:space="0"/>
              <w:bottom w:val="single" w:color="000000" w:sz="4" w:space="0"/>
              <w:right w:val="single" w:color="000000" w:sz="4" w:space="0"/>
            </w:tcBorders>
          </w:tcPr>
          <w:p w14:paraId="433834E8">
            <w:pPr>
              <w:spacing w:after="0"/>
              <w:ind w:left="2"/>
            </w:pPr>
            <w:r>
              <w:rPr>
                <w:rFonts w:ascii="Times New Roman" w:hAnsi="Times New Roman" w:eastAsia="Times New Roman" w:cs="Times New Roman"/>
                <w:sz w:val="20"/>
              </w:rPr>
              <w:t xml:space="preserve">Future </w:t>
            </w:r>
          </w:p>
        </w:tc>
      </w:tr>
    </w:tbl>
    <w:p w14:paraId="1F03292D">
      <w:pPr>
        <w:spacing w:after="0"/>
        <w:jc w:val="both"/>
      </w:pPr>
      <w:r>
        <w:rPr>
          <w:rFonts w:ascii="Arial" w:hAnsi="Arial" w:eastAsia="Arial" w:cs="Arial"/>
        </w:rPr>
        <w:t xml:space="preserve"> </w:t>
      </w:r>
    </w:p>
    <w:sectPr>
      <w:pgSz w:w="16841" w:h="11911" w:orient="landscape"/>
      <w:pgMar w:top="1361" w:right="1147" w:bottom="1182" w:left="141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BB4"/>
    <w:rsid w:val="003E425D"/>
    <w:rsid w:val="00B5270D"/>
    <w:rsid w:val="00F56BB4"/>
    <w:rsid w:val="59D75F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285</Words>
  <Characters>1626</Characters>
  <Lines>13</Lines>
  <Paragraphs>3</Paragraphs>
  <TotalTime>0</TotalTime>
  <ScaleCrop>false</ScaleCrop>
  <LinksUpToDate>false</LinksUpToDate>
  <CharactersWithSpaces>1908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2026-03-02T15:34:00Z</dcterms:created>
  <dc:creator>sai gowtham reddy murikinati</dc:creator>
  <cp:lastModifiedBy>Kristipati Saketh Ram</cp:lastModifiedBy>
  <dcterms:modified xsi:type="dcterms:W3CDTF">2026-03-11T19:46:37Z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334e694a-38a8-4a31-8a94-a7e4d6c62967</vt:lpwstr>
  </property>
  <property fmtid="{D5CDD505-2E9C-101B-9397-08002B2CF9AE}" pid="3" name="KSOProductBuildVer">
    <vt:lpwstr>1033-12.2.0.23196</vt:lpwstr>
  </property>
  <property fmtid="{D5CDD505-2E9C-101B-9397-08002B2CF9AE}" pid="4" name="ICV">
    <vt:lpwstr>83E417DA8F1E485186254C94CC5FEE3C_12</vt:lpwstr>
  </property>
</Properties>
</file>