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CC61DD">
      <w:pPr>
        <w:keepNext w:val="0"/>
        <w:keepLines w:val="0"/>
        <w:widowControl/>
        <w:suppressLineNumbers w:val="0"/>
        <w:jc w:val="center"/>
        <w:rPr>
          <w:rFonts w:hint="default" w:ascii="Calibri Light" w:hAnsi="Calibri Light" w:cs="Calibri Light"/>
          <w:b/>
          <w:bCs/>
          <w:i w:val="0"/>
          <w:iCs w:val="0"/>
          <w:strike w:val="0"/>
          <w:dstrike w:val="0"/>
          <w:color w:val="5B9BD5" w:themeColor="accent1"/>
          <w:sz w:val="52"/>
          <w:szCs w:val="52"/>
          <w:u w:val="none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Calibri Light" w:hAnsi="Calibri Light" w:cs="Calibri Light"/>
          <w:b/>
          <w:bCs/>
          <w:i w:val="0"/>
          <w:iCs w:val="0"/>
          <w:strike w:val="0"/>
          <w:dstrike w:val="0"/>
          <w:color w:val="5B9BD5" w:themeColor="accent1"/>
          <w:sz w:val="52"/>
          <w:szCs w:val="52"/>
          <w:u w:val="none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CUSTOMER JOURNEY MAP</w:t>
      </w:r>
    </w:p>
    <w:tbl>
      <w:tblPr>
        <w:tblStyle w:val="3"/>
        <w:tblW w:w="0" w:type="auto"/>
        <w:tblCellSpacing w:w="15" w:type="dxa"/>
        <w:tblInd w:w="-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1113"/>
        <w:gridCol w:w="1023"/>
        <w:gridCol w:w="1007"/>
        <w:gridCol w:w="1067"/>
        <w:gridCol w:w="863"/>
        <w:gridCol w:w="832"/>
        <w:gridCol w:w="1080"/>
        <w:gridCol w:w="1181"/>
        <w:gridCol w:w="1506"/>
        <w:gridCol w:w="1021"/>
      </w:tblGrid>
      <w:tr w14:paraId="1BDAC9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233" w:type="dxa"/>
            <w:gridSpan w:val="2"/>
            <w:tcBorders>
              <w:top w:val="single" w:color="auto" w:sz="4" w:space="0"/>
              <w:left w:val="single" w:color="auto" w:sz="0" w:space="0"/>
              <w:bottom w:val="nil"/>
              <w:right w:val="nil"/>
            </w:tcBorders>
            <w:shd w:val="clear" w:color="auto" w:fill="auto"/>
            <w:vAlign w:val="center"/>
          </w:tcPr>
          <w:p w14:paraId="301927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color w:val="8497B0" w:themeColor="text2" w:themeTint="99"/>
                <w:sz w:val="20"/>
                <w:szCs w:val="20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  <w:p w14:paraId="277556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color w:val="8497B0" w:themeColor="text2" w:themeTint="99"/>
                <w:sz w:val="20"/>
                <w:szCs w:val="20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 Light" w:hAnsi="Calibri Light" w:cs="Calibri Light"/>
                <w:b/>
                <w:bCs/>
                <w:color w:val="8497B0" w:themeColor="text2" w:themeTint="99"/>
                <w:sz w:val="20"/>
                <w:szCs w:val="20"/>
                <w:lang w:val="en-US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Step</w:t>
            </w:r>
          </w:p>
        </w:tc>
        <w:tc>
          <w:tcPr>
            <w:tcW w:w="98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56B5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color w:val="8497B0" w:themeColor="text2" w:themeTint="99"/>
                <w:sz w:val="20"/>
                <w:szCs w:val="20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color w:val="8497B0" w:themeColor="text2" w:themeTint="99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What does the customer experience?</w:t>
            </w:r>
          </w:p>
        </w:tc>
        <w:tc>
          <w:tcPr>
            <w:tcW w:w="96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7EAFB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color w:val="8497B0" w:themeColor="text2" w:themeTint="99"/>
                <w:sz w:val="20"/>
                <w:szCs w:val="20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color w:val="8497B0" w:themeColor="text2" w:themeTint="99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Interactions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F4C9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color w:val="8497B0" w:themeColor="text2" w:themeTint="99"/>
                <w:sz w:val="20"/>
                <w:szCs w:val="20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color w:val="8497B0" w:themeColor="text2" w:themeTint="99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Things (digital touchpoints)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19F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color w:val="8497B0" w:themeColor="text2" w:themeTint="99"/>
                <w:sz w:val="20"/>
                <w:szCs w:val="20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color w:val="8497B0" w:themeColor="text2" w:themeTint="99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Places</w:t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C39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color w:val="8497B0" w:themeColor="text2" w:themeTint="99"/>
                <w:sz w:val="20"/>
                <w:szCs w:val="20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color w:val="8497B0" w:themeColor="text2" w:themeTint="99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People</w:t>
            </w: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FA93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color w:val="8497B0" w:themeColor="text2" w:themeTint="99"/>
                <w:sz w:val="20"/>
                <w:szCs w:val="20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color w:val="8497B0" w:themeColor="text2" w:themeTint="99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Positive moments</w:t>
            </w:r>
          </w:p>
        </w:tc>
        <w:tc>
          <w:tcPr>
            <w:tcW w:w="113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F24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color w:val="8497B0" w:themeColor="text2" w:themeTint="99"/>
                <w:sz w:val="20"/>
                <w:szCs w:val="20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color w:val="8497B0" w:themeColor="text2" w:themeTint="99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Negative moments</w:t>
            </w:r>
          </w:p>
        </w:tc>
        <w:tc>
          <w:tcPr>
            <w:tcW w:w="145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9885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color w:val="8497B0" w:themeColor="text2" w:themeTint="99"/>
                <w:sz w:val="20"/>
                <w:szCs w:val="20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color w:val="8497B0" w:themeColor="text2" w:themeTint="99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Areas of opportunity</w:t>
            </w:r>
          </w:p>
        </w:tc>
        <w:tc>
          <w:tcPr>
            <w:tcW w:w="95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72CFC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  <w:color w:val="8497B0" w:themeColor="text2" w:themeTint="99"/>
                <w:sz w:val="20"/>
                <w:szCs w:val="20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color w:val="8497B0" w:themeColor="text2" w:themeTint="99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Goals &amp; motivations</w:t>
            </w:r>
          </w:p>
        </w:tc>
      </w:tr>
      <w:tr w14:paraId="780321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27" w:type="dxa"/>
          <w:tblCellSpacing w:w="15" w:type="dxa"/>
        </w:trPr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 w14:paraId="350846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2E75B6" w:themeColor="accent1" w:themeShade="BF"/>
                <w:sz w:val="20"/>
                <w:szCs w:val="20"/>
              </w:rPr>
            </w:pPr>
            <w:r>
              <w:rPr>
                <w:rStyle w:val="7"/>
                <w:rFonts w:hint="default" w:ascii="Calibri Light" w:hAnsi="Calibri Light" w:eastAsia="SimSun" w:cs="Calibri Light"/>
                <w:color w:val="2E75B6" w:themeColor="accent1" w:themeShade="BF"/>
                <w:kern w:val="0"/>
                <w:sz w:val="20"/>
                <w:szCs w:val="20"/>
                <w:lang w:val="en-US" w:eastAsia="zh-CN" w:bidi="ar"/>
              </w:rPr>
              <w:t>Discover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8663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Browsing ShopMart site or app for the first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A36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View ads, social media links, search engine results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EE47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ShopMart web app, product listings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0B18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Home, office, anywhere online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9988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None directly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401B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Excited to explore 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EFC0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Overwhelmed by too many choic</w:t>
            </w:r>
            <w:bookmarkStart w:id="0" w:name="_GoBack"/>
            <w:bookmarkEnd w:id="0"/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94CC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Personalized homepage or recommendations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775406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Style w:val="4"/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Help me find what I need quickly</w:t>
            </w:r>
          </w:p>
        </w:tc>
      </w:tr>
      <w:tr w14:paraId="66B509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27" w:type="dxa"/>
          <w:tblCellSpacing w:w="15" w:type="dxa"/>
        </w:trPr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 w14:paraId="09F7AA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2E75B6" w:themeColor="accent1" w:themeShade="BF"/>
                <w:sz w:val="20"/>
                <w:szCs w:val="20"/>
              </w:rPr>
            </w:pPr>
            <w:r>
              <w:rPr>
                <w:rStyle w:val="7"/>
                <w:rFonts w:hint="default" w:ascii="Calibri Light" w:hAnsi="Calibri Light" w:eastAsia="SimSun" w:cs="Calibri Light"/>
                <w:color w:val="2E75B6" w:themeColor="accent1" w:themeShade="BF"/>
                <w:kern w:val="0"/>
                <w:sz w:val="20"/>
                <w:szCs w:val="20"/>
                <w:lang w:val="en-US" w:eastAsia="zh-CN" w:bidi="ar"/>
              </w:rPr>
              <w:t>Register / Login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0F87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Creating an account or logging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1D7F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Fill form, register with email or social login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F233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Login page, registration 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1DF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6DE1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None directly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E30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Fast signup, social login convenience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F385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Forgetting password, captcha frustration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587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Clear error messages, social login options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D6093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Style w:val="4"/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Help me get started easily</w:t>
            </w:r>
          </w:p>
        </w:tc>
      </w:tr>
      <w:tr w14:paraId="1D5D1D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27" w:type="dxa"/>
          <w:tblCellSpacing w:w="15" w:type="dxa"/>
        </w:trPr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 w14:paraId="037685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2E75B6" w:themeColor="accent1" w:themeShade="BF"/>
                <w:sz w:val="20"/>
                <w:szCs w:val="20"/>
              </w:rPr>
            </w:pPr>
            <w:r>
              <w:rPr>
                <w:rStyle w:val="7"/>
                <w:rFonts w:hint="default" w:ascii="Calibri Light" w:hAnsi="Calibri Light" w:eastAsia="SimSun" w:cs="Calibri Light"/>
                <w:color w:val="2E75B6" w:themeColor="accent1" w:themeShade="BF"/>
                <w:kern w:val="0"/>
                <w:sz w:val="20"/>
                <w:szCs w:val="20"/>
                <w:lang w:val="en-US" w:eastAsia="zh-CN" w:bidi="ar"/>
              </w:rPr>
              <w:t>Browse &amp; 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C19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Searching, filtering, and viewing 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818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Use search bar, filters, click 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E41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Product listing page, product details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1BDC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Anywhere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CF0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None directly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A90D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Finding interesting items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DE36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Slow load times, irrelevant search results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091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Better search &amp; filter, faster loading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25FC88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Style w:val="4"/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Help me find products I like</w:t>
            </w:r>
          </w:p>
        </w:tc>
      </w:tr>
      <w:tr w14:paraId="43BB87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27" w:type="dxa"/>
          <w:tblCellSpacing w:w="15" w:type="dxa"/>
        </w:trPr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 w14:paraId="015422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2E75B6" w:themeColor="accent1" w:themeShade="BF"/>
                <w:sz w:val="20"/>
                <w:szCs w:val="20"/>
              </w:rPr>
            </w:pPr>
            <w:r>
              <w:rPr>
                <w:rStyle w:val="7"/>
                <w:rFonts w:hint="default" w:ascii="Calibri Light" w:hAnsi="Calibri Light" w:eastAsia="SimSun" w:cs="Calibri Light"/>
                <w:color w:val="2E75B6" w:themeColor="accent1" w:themeShade="BF"/>
                <w:kern w:val="0"/>
                <w:sz w:val="20"/>
                <w:szCs w:val="20"/>
                <w:lang w:val="en-US" w:eastAsia="zh-CN" w:bidi="ar"/>
              </w:rPr>
              <w:t>Add to Cart / Wishlist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77A3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Adding products to cart or wishlist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80C9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Click “Add to cart” / “Add to wishlist” buttons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A846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Cart, wishlist pages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0B3E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Anywhere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5F70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None directly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88BC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Feeling organized &amp; in 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94F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Items disappearing, stock issues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8E11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Real-time updates, stock alerts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0CC812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Style w:val="4"/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Help me keep track of products I want</w:t>
            </w:r>
          </w:p>
        </w:tc>
      </w:tr>
      <w:tr w14:paraId="00F331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27" w:type="dxa"/>
          <w:tblCellSpacing w:w="15" w:type="dxa"/>
        </w:trPr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 w14:paraId="2B026E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2E75B6" w:themeColor="accent1" w:themeShade="BF"/>
                <w:sz w:val="20"/>
                <w:szCs w:val="20"/>
              </w:rPr>
            </w:pPr>
            <w:r>
              <w:rPr>
                <w:rStyle w:val="7"/>
                <w:rFonts w:hint="default" w:ascii="Calibri Light" w:hAnsi="Calibri Light" w:eastAsia="SimSun" w:cs="Calibri Light"/>
                <w:color w:val="2E75B6" w:themeColor="accent1" w:themeShade="BF"/>
                <w:kern w:val="0"/>
                <w:sz w:val="20"/>
                <w:szCs w:val="20"/>
                <w:lang w:val="en-US" w:eastAsia="zh-CN" w:bidi="ar"/>
              </w:rPr>
              <w:t>Checkout &amp; Payment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C49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Completing the purchase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1BB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Enter address, payment info, confirm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3F6E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Checkout page, payment gateway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A90A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B6F8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None directly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0FCB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Clear confirmation of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037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Confusing forms, payment failures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AEEF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Simplified checkout, multiple payment options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4924E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Style w:val="4"/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Help me buy easily &amp; securely</w:t>
            </w:r>
          </w:p>
        </w:tc>
      </w:tr>
      <w:tr w14:paraId="0C0E7C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27" w:type="dxa"/>
          <w:tblCellSpacing w:w="15" w:type="dxa"/>
        </w:trPr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 w14:paraId="643B6D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2E75B6" w:themeColor="accent1" w:themeShade="BF"/>
                <w:sz w:val="20"/>
                <w:szCs w:val="20"/>
              </w:rPr>
            </w:pPr>
            <w:r>
              <w:rPr>
                <w:rStyle w:val="7"/>
                <w:rFonts w:hint="default" w:ascii="Calibri Light" w:hAnsi="Calibri Light" w:eastAsia="SimSun" w:cs="Calibri Light"/>
                <w:color w:val="2E75B6" w:themeColor="accent1" w:themeShade="BF"/>
                <w:kern w:val="0"/>
                <w:sz w:val="20"/>
                <w:szCs w:val="20"/>
                <w:lang w:val="en-US" w:eastAsia="zh-CN" w:bidi="ar"/>
              </w:rPr>
              <w:t>Order Confirmation &amp; Tracking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056B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Waiting for order to 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0F5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Email/SMS updates, view order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D589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Order history page, email updates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2ED8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8ED2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None directly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67A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Getting shipping updates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B8C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No updates, delays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84DF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Real-time tracking, proactive notifications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1836D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Style w:val="4"/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Help me feel reassured</w:t>
            </w:r>
          </w:p>
        </w:tc>
      </w:tr>
      <w:tr w14:paraId="5AF1DC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27" w:type="dxa"/>
          <w:tblCellSpacing w:w="15" w:type="dxa"/>
        </w:trPr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 w14:paraId="52FE66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2E75B6" w:themeColor="accent1" w:themeShade="BF"/>
                <w:sz w:val="20"/>
                <w:szCs w:val="20"/>
              </w:rPr>
            </w:pPr>
            <w:r>
              <w:rPr>
                <w:rStyle w:val="7"/>
                <w:rFonts w:hint="default" w:ascii="Calibri Light" w:hAnsi="Calibri Light" w:eastAsia="SimSun" w:cs="Calibri Light"/>
                <w:color w:val="2E75B6" w:themeColor="accent1" w:themeShade="BF"/>
                <w:kern w:val="0"/>
                <w:sz w:val="20"/>
                <w:szCs w:val="20"/>
                <w:lang w:val="en-US" w:eastAsia="zh-CN" w:bidi="ar"/>
              </w:rPr>
              <w:t>Receive &amp; 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FA20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Receiving &amp; unboxing 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D3E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Delivery by courier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6E36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Physical 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D52B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D6FA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Delivery person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B2B8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Product meets expectations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792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Damaged/late 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006A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Better packaging, clear delivery dates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766382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Style w:val="4"/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Help me enjoy what I bought</w:t>
            </w:r>
          </w:p>
        </w:tc>
      </w:tr>
      <w:tr w14:paraId="72C0FA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27" w:type="dxa"/>
          <w:tblCellSpacing w:w="15" w:type="dxa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0F41A0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2E75B6" w:themeColor="accent1" w:themeShade="BF"/>
                <w:sz w:val="20"/>
                <w:szCs w:val="20"/>
              </w:rPr>
            </w:pPr>
            <w:r>
              <w:rPr>
                <w:rStyle w:val="7"/>
                <w:rFonts w:hint="default" w:ascii="Calibri Light" w:hAnsi="Calibri Light" w:eastAsia="SimSun" w:cs="Calibri Light"/>
                <w:color w:val="2E75B6" w:themeColor="accent1" w:themeShade="BF"/>
                <w:kern w:val="0"/>
                <w:sz w:val="20"/>
                <w:szCs w:val="20"/>
                <w:lang w:val="en-US" w:eastAsia="zh-CN" w:bidi="ar"/>
              </w:rPr>
              <w:t>Post-Purchase &amp; Feedback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3140FF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Leave review, contact support if needed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C9565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Email prompts, contact form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5BA40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Review form, profile page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17C506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F16DC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Customer care executive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1FDBDE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Sharing opinion, earning loyalty points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183B0B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Complex forms, no response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67D9FA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Easy reviews, responsive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A0C7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  <w:color w:val="843C0B" w:themeColor="accent2" w:themeShade="80"/>
                <w:sz w:val="20"/>
                <w:szCs w:val="20"/>
              </w:rPr>
            </w:pPr>
            <w:r>
              <w:rPr>
                <w:rStyle w:val="4"/>
                <w:rFonts w:hint="default" w:ascii="Calibri Light" w:hAnsi="Calibri Light" w:eastAsia="SimSun" w:cs="Calibri Light"/>
                <w:color w:val="843C0B" w:themeColor="accent2" w:themeShade="80"/>
                <w:kern w:val="0"/>
                <w:sz w:val="20"/>
                <w:szCs w:val="20"/>
                <w:lang w:val="en-US" w:eastAsia="zh-CN" w:bidi="ar"/>
              </w:rPr>
              <w:t>Help me share feedback easily</w:t>
            </w:r>
          </w:p>
        </w:tc>
      </w:tr>
    </w:tbl>
    <w:p w14:paraId="0DE8581A">
      <w:pPr>
        <w:rPr>
          <w:rFonts w:hint="default" w:ascii="Calibri Light" w:hAnsi="Calibri Light" w:cs="Calibri Light"/>
          <w:sz w:val="21"/>
          <w:szCs w:val="21"/>
        </w:rPr>
      </w:pPr>
    </w:p>
    <w:sectPr>
      <w:headerReference r:id="rId3" w:type="default"/>
      <w:pgSz w:w="11906" w:h="16838"/>
      <w:pgMar w:top="720" w:right="720" w:bottom="720" w:left="72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EE9674">
    <w:pPr>
      <w:pStyle w:val="6"/>
    </w:pPr>
  </w:p>
  <w:p w14:paraId="6D6DF04F">
    <w:pPr>
      <w:pStyle w:val="6"/>
    </w:pPr>
  </w:p>
  <w:p w14:paraId="3753EAD1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75D62"/>
    <w:rsid w:val="33275D62"/>
    <w:rsid w:val="3853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2025-06-28T12:02:00Z</dcterms:created>
  <dc:creator>Kristipati Saketh Ram</dc:creator>
  <cp:lastModifiedBy>Kristipati Saketh Ram</cp:lastModifiedBy>
  <cp:lastPrinted>2025-06-28T18:24:33Z</cp:lastPrinted>
  <dcterms:modified xsi:type="dcterms:W3CDTF">2025-06-28T18:25:09Z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75218FA9181044F3A72B2044FA752F14_11</vt:lpwstr>
  </property>
</Properties>
</file>