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8B490">
      <w:pPr>
        <w:pStyle w:val="15"/>
        <w:jc w:val="center"/>
      </w:pPr>
      <w:r>
        <w:t>Final Project Report</w:t>
      </w:r>
    </w:p>
    <w:p w14:paraId="63889D0D">
      <w:pPr>
        <w:pStyle w:val="3"/>
        <w:jc w:val="center"/>
      </w:pPr>
      <w:r>
        <w:t xml:space="preserve">Production-Style Web Application </w:t>
      </w:r>
    </w:p>
    <w:p w14:paraId="2DE096BA">
      <w:pPr>
        <w:spacing w:after="200"/>
      </w:pPr>
    </w:p>
    <w:p w14:paraId="213C52F8">
      <w:pPr>
        <w:spacing w:after="160"/>
      </w:pPr>
      <w:r>
        <w:t>Author: Saketh</w:t>
      </w:r>
    </w:p>
    <w:p w14:paraId="7473BA9D">
      <w:pPr>
        <w:spacing w:after="160"/>
      </w:pPr>
      <w:r>
        <w:t>Repository: https://github.com/Saketh8904/DevopsUser</w:t>
      </w:r>
    </w:p>
    <w:p w14:paraId="4DF13830">
      <w:pPr>
        <w:spacing w:after="160"/>
      </w:pPr>
      <w:r>
        <w:rPr>
          <w:i/>
          <w:iCs/>
          <w:color w:val="990000"/>
        </w:rPr>
        <w:t>Date: &lt;&lt;</w:t>
      </w:r>
      <w:r>
        <w:rPr>
          <w:rFonts w:hint="default"/>
          <w:i/>
          <w:iCs/>
          <w:color w:val="990000"/>
          <w:lang w:val="en-US"/>
        </w:rPr>
        <w:t>07-07-22026</w:t>
      </w:r>
      <w:bookmarkStart w:id="0" w:name="_GoBack"/>
      <w:bookmarkEnd w:id="0"/>
      <w:r>
        <w:rPr>
          <w:i/>
          <w:iCs/>
          <w:color w:val="990000"/>
        </w:rPr>
        <w:t>&gt;&gt;</w:t>
      </w:r>
    </w:p>
    <w:p w14:paraId="330D44E9">
      <w:r>
        <w:br w:type="page"/>
      </w:r>
    </w:p>
    <w:p w14:paraId="4D69BA87">
      <w:pPr>
        <w:pStyle w:val="2"/>
      </w:pPr>
      <w:r>
        <w:t>Table of Contents</w:t>
      </w:r>
    </w:p>
    <w:sdt>
      <w:sdtPr>
        <w:alias w:val="Table of Contents"/>
        <w:id w:val="147464158"/>
      </w:sdtPr>
      <w:sdtContent>
        <w:p w14:paraId="435C502E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1C3DD4EC">
          <w:r>
            <w:fldChar w:fldCharType="end"/>
          </w:r>
        </w:p>
      </w:sdtContent>
    </w:sdt>
    <w:p w14:paraId="6CC97519">
      <w:r>
        <w:br w:type="page"/>
      </w:r>
    </w:p>
    <w:p w14:paraId="202D7ED7">
      <w:pPr>
        <w:pStyle w:val="2"/>
      </w:pPr>
      <w:r>
        <w:t>1. Executive Summary</w:t>
      </w:r>
    </w:p>
    <w:p w14:paraId="5AD33D39">
      <w:pPr>
        <w:spacing w:after="160"/>
      </w:pPr>
      <w:r>
        <w:t>This project designs, deploys, secures, monitors, and load-tests a production-style web application entirely on AWS Free Tier services. The application runs on a single EC2 instance behind Nginx, is fronted optionally by API Gateway for HTTPS, uses S3 for static assets and backups, and is deployed automatically via a GitHub Actions CI/CD pipeline. CloudWatch provides metrics, logs, dashboards, and alarms, and k6 was used to load test and characterize the system's performance ceiling.</w:t>
      </w:r>
    </w:p>
    <w:p w14:paraId="2C2BF0D3">
      <w:pPr>
        <w:spacing w:after="160"/>
      </w:pPr>
      <w:r>
        <w:rPr>
          <w:i/>
          <w:iCs/>
          <w:color w:val="990000"/>
        </w:rPr>
        <w:t>&lt;&lt;Adjust this summary to reflect exactly what you built, the app's purpose, and headline results.&gt;&gt;</w:t>
      </w:r>
    </w:p>
    <w:p w14:paraId="4B44311A">
      <w:pPr>
        <w:pStyle w:val="2"/>
      </w:pPr>
      <w:r>
        <w:t>2. Objectives</w:t>
      </w:r>
    </w:p>
    <w:p w14:paraId="2AB360C4">
      <w:pPr>
        <w:pStyle w:val="16"/>
        <w:numPr>
          <w:ilvl w:val="0"/>
          <w:numId w:val="1"/>
        </w:numPr>
        <w:spacing w:after="80"/>
      </w:pPr>
      <w:r>
        <w:t>Provision AWS Free Tier infrastructure (EC2, S3, API Gateway, IAM, Security Groups).</w:t>
      </w:r>
    </w:p>
    <w:p w14:paraId="64A64287">
      <w:pPr>
        <w:pStyle w:val="16"/>
        <w:numPr>
          <w:ilvl w:val="0"/>
          <w:numId w:val="1"/>
        </w:numPr>
        <w:spacing w:after="80"/>
      </w:pPr>
      <w:r>
        <w:t>Deploy a working web application/API with HTTPS.</w:t>
      </w:r>
    </w:p>
    <w:p w14:paraId="184E0CCE">
      <w:pPr>
        <w:pStyle w:val="16"/>
        <w:numPr>
          <w:ilvl w:val="0"/>
          <w:numId w:val="1"/>
        </w:numPr>
        <w:spacing w:after="80"/>
      </w:pPr>
      <w:r>
        <w:t>Automate deployment via CI/CD (GitHub Actions).</w:t>
      </w:r>
    </w:p>
    <w:p w14:paraId="3FCC10DC">
      <w:pPr>
        <w:pStyle w:val="16"/>
        <w:numPr>
          <w:ilvl w:val="0"/>
          <w:numId w:val="1"/>
        </w:numPr>
        <w:spacing w:after="80"/>
      </w:pPr>
      <w:r>
        <w:t>Enable monitoring and alerting via CloudWatch.</w:t>
      </w:r>
    </w:p>
    <w:p w14:paraId="637FD6A5">
      <w:pPr>
        <w:pStyle w:val="16"/>
        <w:numPr>
          <w:ilvl w:val="0"/>
          <w:numId w:val="1"/>
        </w:numPr>
        <w:spacing w:after="80"/>
      </w:pPr>
      <w:r>
        <w:t>Load test the system and analyze bottlenecks.</w:t>
      </w:r>
    </w:p>
    <w:p w14:paraId="769CD54C">
      <w:pPr>
        <w:pStyle w:val="16"/>
        <w:numPr>
          <w:ilvl w:val="0"/>
          <w:numId w:val="1"/>
        </w:numPr>
        <w:spacing w:after="80"/>
      </w:pPr>
      <w:r>
        <w:t>Document architecture, security posture, and results.</w:t>
      </w:r>
    </w:p>
    <w:p w14:paraId="720EAC13">
      <w:pPr>
        <w:pStyle w:val="2"/>
      </w:pPr>
      <w:r>
        <w:t>3. Architecture</w:t>
      </w:r>
    </w:p>
    <w:p w14:paraId="14F56ED8">
      <w:pPr>
        <w:spacing w:after="160"/>
      </w:pPr>
      <w:r>
        <w:t>The architecture diagram below shows the request path from client to application, and the supporting CI/CD and monitoring paths.</w:t>
      </w:r>
    </w:p>
    <w:p w14:paraId="286C13D3">
      <w:pPr>
        <w:spacing w:after="160"/>
      </w:pPr>
      <w:r>
        <w:rPr>
          <w:i/>
          <w:iCs/>
          <w:color w:val="990000"/>
        </w:rPr>
        <w:t>&lt;&lt;Insert infra/architecture-diagram.png here (Insert &gt; Picture in Word), or keep this as a reference to the repo file.&gt;&gt;</w:t>
      </w:r>
    </w:p>
    <w:p w14:paraId="38A0F45F">
      <w:pPr>
        <w:spacing w:after="160"/>
      </w:pPr>
      <w:r>
        <w:t>Component summary: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757E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9E2F3"/>
          </w:tcPr>
          <w:p w14:paraId="75278569">
            <w:r>
              <w:rPr>
                <w:b/>
                <w:bCs/>
              </w:rPr>
              <w:t>Component</w:t>
            </w:r>
          </w:p>
        </w:tc>
        <w:tc>
          <w:tcPr>
            <w:tcW w:w="3000" w:type="dxa"/>
            <w:shd w:val="clear" w:color="auto" w:fill="D9E2F3"/>
          </w:tcPr>
          <w:p w14:paraId="61E6AA52">
            <w:r>
              <w:rPr>
                <w:b/>
                <w:bCs/>
              </w:rPr>
              <w:t>AWS Service</w:t>
            </w:r>
          </w:p>
        </w:tc>
        <w:tc>
          <w:tcPr>
            <w:tcW w:w="3000" w:type="dxa"/>
            <w:shd w:val="clear" w:color="auto" w:fill="D9E2F3"/>
          </w:tcPr>
          <w:p w14:paraId="17C3BA49">
            <w:r>
              <w:rPr>
                <w:b/>
                <w:bCs/>
              </w:rPr>
              <w:t>Purpose</w:t>
            </w:r>
          </w:p>
        </w:tc>
      </w:tr>
      <w:tr w14:paraId="0656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BFE3DB5">
            <w:r>
              <w:rPr>
                <w:b w:val="0"/>
                <w:bCs w:val="0"/>
              </w:rPr>
              <w:t>Compute</w:t>
            </w:r>
          </w:p>
        </w:tc>
        <w:tc>
          <w:tcPr>
            <w:tcW w:w="3000" w:type="dxa"/>
          </w:tcPr>
          <w:p w14:paraId="6D3A15CE">
            <w:r>
              <w:rPr>
                <w:b w:val="0"/>
                <w:bCs w:val="0"/>
              </w:rPr>
              <w:t>EC2 (t2.micro)</w:t>
            </w:r>
          </w:p>
        </w:tc>
        <w:tc>
          <w:tcPr>
            <w:tcW w:w="3000" w:type="dxa"/>
          </w:tcPr>
          <w:p w14:paraId="14E446F4">
            <w:r>
              <w:rPr>
                <w:b w:val="0"/>
                <w:bCs w:val="0"/>
              </w:rPr>
              <w:t>Hosts the application + Nginx reverse proxy</w:t>
            </w:r>
          </w:p>
        </w:tc>
      </w:tr>
      <w:tr w14:paraId="6E30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3009198">
            <w:r>
              <w:rPr>
                <w:b w:val="0"/>
                <w:bCs w:val="0"/>
              </w:rPr>
              <w:t>API layer</w:t>
            </w:r>
          </w:p>
        </w:tc>
        <w:tc>
          <w:tcPr>
            <w:tcW w:w="3000" w:type="dxa"/>
          </w:tcPr>
          <w:p w14:paraId="23AFA3BA">
            <w:r>
              <w:rPr>
                <w:b w:val="0"/>
                <w:bCs w:val="0"/>
              </w:rPr>
              <w:t>API Gateway</w:t>
            </w:r>
          </w:p>
        </w:tc>
        <w:tc>
          <w:tcPr>
            <w:tcW w:w="3000" w:type="dxa"/>
          </w:tcPr>
          <w:p w14:paraId="2ACD8C66">
            <w:r>
              <w:rPr>
                <w:b w:val="0"/>
                <w:bCs w:val="0"/>
              </w:rPr>
              <w:t>HTTPS termination / routing to EC2</w:t>
            </w:r>
          </w:p>
        </w:tc>
      </w:tr>
      <w:tr w14:paraId="4793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006DDE7">
            <w:r>
              <w:rPr>
                <w:b w:val="0"/>
                <w:bCs w:val="0"/>
              </w:rPr>
              <w:t>Storage</w:t>
            </w:r>
          </w:p>
        </w:tc>
        <w:tc>
          <w:tcPr>
            <w:tcW w:w="3000" w:type="dxa"/>
          </w:tcPr>
          <w:p w14:paraId="5E90B526">
            <w:r>
              <w:rPr>
                <w:b w:val="0"/>
                <w:bCs w:val="0"/>
              </w:rPr>
              <w:t>S3</w:t>
            </w:r>
          </w:p>
        </w:tc>
        <w:tc>
          <w:tcPr>
            <w:tcW w:w="3000" w:type="dxa"/>
          </w:tcPr>
          <w:p w14:paraId="1820F679">
            <w:r>
              <w:rPr>
                <w:b w:val="0"/>
                <w:bCs w:val="0"/>
              </w:rPr>
              <w:t>Static assets and backups</w:t>
            </w:r>
          </w:p>
        </w:tc>
      </w:tr>
      <w:tr w14:paraId="5080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E58A2BC">
            <w:r>
              <w:rPr>
                <w:b w:val="0"/>
                <w:bCs w:val="0"/>
              </w:rPr>
              <w:t>Identity</w:t>
            </w:r>
          </w:p>
        </w:tc>
        <w:tc>
          <w:tcPr>
            <w:tcW w:w="3000" w:type="dxa"/>
          </w:tcPr>
          <w:p w14:paraId="23FE15A0">
            <w:r>
              <w:rPr>
                <w:b w:val="0"/>
                <w:bCs w:val="0"/>
              </w:rPr>
              <w:t>IAM</w:t>
            </w:r>
          </w:p>
        </w:tc>
        <w:tc>
          <w:tcPr>
            <w:tcW w:w="3000" w:type="dxa"/>
          </w:tcPr>
          <w:p w14:paraId="2E9CDCB3">
            <w:r>
              <w:rPr>
                <w:b w:val="0"/>
                <w:bCs w:val="0"/>
              </w:rPr>
              <w:t>Least-privilege roles for EC2 and CI/CD</w:t>
            </w:r>
          </w:p>
        </w:tc>
      </w:tr>
      <w:tr w14:paraId="1298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35C6C1A">
            <w:r>
              <w:rPr>
                <w:b w:val="0"/>
                <w:bCs w:val="0"/>
              </w:rPr>
              <w:t>Networking</w:t>
            </w:r>
          </w:p>
        </w:tc>
        <w:tc>
          <w:tcPr>
            <w:tcW w:w="3000" w:type="dxa"/>
          </w:tcPr>
          <w:p w14:paraId="3C5F8E4A">
            <w:r>
              <w:rPr>
                <w:b w:val="0"/>
                <w:bCs w:val="0"/>
              </w:rPr>
              <w:t>Security Groups</w:t>
            </w:r>
          </w:p>
        </w:tc>
        <w:tc>
          <w:tcPr>
            <w:tcW w:w="3000" w:type="dxa"/>
          </w:tcPr>
          <w:p w14:paraId="2E783627">
            <w:r>
              <w:rPr>
                <w:b w:val="0"/>
                <w:bCs w:val="0"/>
              </w:rPr>
              <w:t>Firewall rules restricting inbound access</w:t>
            </w:r>
          </w:p>
        </w:tc>
      </w:tr>
      <w:tr w14:paraId="4248D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4517F40">
            <w:r>
              <w:rPr>
                <w:b w:val="0"/>
                <w:bCs w:val="0"/>
              </w:rPr>
              <w:t>CI/CD</w:t>
            </w:r>
          </w:p>
        </w:tc>
        <w:tc>
          <w:tcPr>
            <w:tcW w:w="3000" w:type="dxa"/>
          </w:tcPr>
          <w:p w14:paraId="62CE96FB">
            <w:r>
              <w:rPr>
                <w:b w:val="0"/>
                <w:bCs w:val="0"/>
              </w:rPr>
              <w:t>GitHub Actions</w:t>
            </w:r>
          </w:p>
        </w:tc>
        <w:tc>
          <w:tcPr>
            <w:tcW w:w="3000" w:type="dxa"/>
          </w:tcPr>
          <w:p w14:paraId="34115FBB">
            <w:r>
              <w:rPr>
                <w:b w:val="0"/>
                <w:bCs w:val="0"/>
              </w:rPr>
              <w:t>Automated build, test, and deploy</w:t>
            </w:r>
          </w:p>
        </w:tc>
      </w:tr>
      <w:tr w14:paraId="2D2C8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2092586">
            <w:r>
              <w:rPr>
                <w:b w:val="0"/>
                <w:bCs w:val="0"/>
              </w:rPr>
              <w:t>Monitoring</w:t>
            </w:r>
          </w:p>
        </w:tc>
        <w:tc>
          <w:tcPr>
            <w:tcW w:w="3000" w:type="dxa"/>
          </w:tcPr>
          <w:p w14:paraId="1C884E21">
            <w:r>
              <w:rPr>
                <w:b w:val="0"/>
                <w:bCs w:val="0"/>
              </w:rPr>
              <w:t>CloudWatch</w:t>
            </w:r>
          </w:p>
        </w:tc>
        <w:tc>
          <w:tcPr>
            <w:tcW w:w="3000" w:type="dxa"/>
          </w:tcPr>
          <w:p w14:paraId="67D58283">
            <w:r>
              <w:rPr>
                <w:b w:val="0"/>
                <w:bCs w:val="0"/>
              </w:rPr>
              <w:t>Metrics, logs, dashboards, alarms</w:t>
            </w:r>
          </w:p>
        </w:tc>
      </w:tr>
      <w:tr w14:paraId="1A31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789F4C3">
            <w:r>
              <w:rPr>
                <w:b w:val="0"/>
                <w:bCs w:val="0"/>
              </w:rPr>
              <w:t>Alerting</w:t>
            </w:r>
          </w:p>
        </w:tc>
        <w:tc>
          <w:tcPr>
            <w:tcW w:w="3000" w:type="dxa"/>
          </w:tcPr>
          <w:p w14:paraId="5DB146DA">
            <w:r>
              <w:rPr>
                <w:b w:val="0"/>
                <w:bCs w:val="0"/>
              </w:rPr>
              <w:t>SNS</w:t>
            </w:r>
          </w:p>
        </w:tc>
        <w:tc>
          <w:tcPr>
            <w:tcW w:w="3000" w:type="dxa"/>
          </w:tcPr>
          <w:p w14:paraId="252770A6">
            <w:r>
              <w:rPr>
                <w:b w:val="0"/>
                <w:bCs w:val="0"/>
              </w:rPr>
              <w:t>Email notifications on alarm breach</w:t>
            </w:r>
          </w:p>
        </w:tc>
      </w:tr>
    </w:tbl>
    <w:p w14:paraId="360CECF7">
      <w:pPr>
        <w:pStyle w:val="2"/>
      </w:pPr>
      <w:r>
        <w:t>4. Setup Steps</w:t>
      </w:r>
    </w:p>
    <w:p w14:paraId="1FE00DDA">
      <w:pPr>
        <w:spacing w:after="160"/>
      </w:pPr>
      <w:r>
        <w:t>Full step-by-step commands are documented in docs/DEPLOYMENT_GUIDE.md in the repository. Summary of the major phases:</w:t>
      </w:r>
    </w:p>
    <w:p w14:paraId="4524FED7">
      <w:pPr>
        <w:pStyle w:val="3"/>
      </w:pPr>
      <w:r>
        <w:t>4.1 IAM &amp; Security</w:t>
      </w:r>
    </w:p>
    <w:p w14:paraId="7224042C">
      <w:pPr>
        <w:pStyle w:val="16"/>
        <w:numPr>
          <w:ilvl w:val="0"/>
          <w:numId w:val="1"/>
        </w:numPr>
        <w:spacing w:after="80"/>
      </w:pPr>
      <w:r>
        <w:t>Created a least-privilege IAM deploy user and EC2 instance role (no AdministratorAccess, no long-lived keys on the instance).</w:t>
      </w:r>
    </w:p>
    <w:p w14:paraId="44F33DCB">
      <w:pPr>
        <w:pStyle w:val="16"/>
        <w:numPr>
          <w:ilvl w:val="0"/>
          <w:numId w:val="1"/>
        </w:numPr>
        <w:spacing w:after="80"/>
      </w:pPr>
      <w:r>
        <w:t>Restricted SSH (22) to a single admin IP; opened only 80/443 publicly.</w:t>
      </w:r>
    </w:p>
    <w:p w14:paraId="613B7649">
      <w:pPr>
        <w:pStyle w:val="3"/>
      </w:pPr>
      <w:r>
        <w:t>4.2 Compute &amp; Application</w:t>
      </w:r>
    </w:p>
    <w:p w14:paraId="29724FA1">
      <w:pPr>
        <w:pStyle w:val="16"/>
        <w:numPr>
          <w:ilvl w:val="0"/>
          <w:numId w:val="1"/>
        </w:numPr>
        <w:spacing w:after="80"/>
      </w:pPr>
      <w:r>
        <w:t>Launched a t2.micro EC2 instance (Amazon Linux 2023) inside Free Tier limits.</w:t>
      </w:r>
    </w:p>
    <w:p w14:paraId="3317187F">
      <w:pPr>
        <w:pStyle w:val="16"/>
        <w:numPr>
          <w:ilvl w:val="0"/>
          <w:numId w:val="1"/>
        </w:numPr>
        <w:spacing w:after="80"/>
      </w:pPr>
      <w:r>
        <w:t>Installed the app runtime, ran it as a systemd service, and fronted it with Nginx.</w:t>
      </w:r>
    </w:p>
    <w:p w14:paraId="628A10DC">
      <w:pPr>
        <w:pStyle w:val="3"/>
      </w:pPr>
      <w:r>
        <w:t>4.3 HTTPS</w:t>
      </w:r>
    </w:p>
    <w:p w14:paraId="4ADFA8CE">
      <w:pPr>
        <w:pStyle w:val="16"/>
        <w:numPr>
          <w:ilvl w:val="0"/>
          <w:numId w:val="1"/>
        </w:numPr>
        <w:spacing w:after="80"/>
      </w:pPr>
      <w:r>
        <w:t>Configured TLS via &lt;&lt;Let's Encrypt / ACM + API Gateway custom domain&gt;&gt;.</w:t>
      </w:r>
    </w:p>
    <w:p w14:paraId="65C1A925">
      <w:pPr>
        <w:pStyle w:val="3"/>
      </w:pPr>
      <w:r>
        <w:t>4.4 Storage</w:t>
      </w:r>
    </w:p>
    <w:p w14:paraId="2B65C55D">
      <w:pPr>
        <w:pStyle w:val="16"/>
        <w:numPr>
          <w:ilvl w:val="0"/>
          <w:numId w:val="1"/>
        </w:numPr>
        <w:spacing w:after="80"/>
      </w:pPr>
      <w:r>
        <w:t>Created an S3 bucket for static assets and backups, with Block Public Access on and versioning enabled.</w:t>
      </w:r>
    </w:p>
    <w:p w14:paraId="4707CFA7">
      <w:pPr>
        <w:pStyle w:val="3"/>
      </w:pPr>
      <w:r>
        <w:t>4.5 CI/CD</w:t>
      </w:r>
    </w:p>
    <w:p w14:paraId="77CF6E76">
      <w:pPr>
        <w:pStyle w:val="16"/>
        <w:numPr>
          <w:ilvl w:val="0"/>
          <w:numId w:val="1"/>
        </w:numPr>
        <w:spacing w:after="80"/>
      </w:pPr>
      <w:r>
        <w:t>Built a GitHub Actions pipeline (.github/workflows/deploy.yml): build → test → deploy over SSH/SSM → smoke test.</w:t>
      </w:r>
    </w:p>
    <w:p w14:paraId="68AB7CFB">
      <w:pPr>
        <w:pStyle w:val="3"/>
      </w:pPr>
      <w:r>
        <w:t>4.6 Monitoring</w:t>
      </w:r>
    </w:p>
    <w:p w14:paraId="110D963A">
      <w:pPr>
        <w:pStyle w:val="16"/>
        <w:numPr>
          <w:ilvl w:val="0"/>
          <w:numId w:val="1"/>
        </w:numPr>
        <w:spacing w:after="80"/>
      </w:pPr>
      <w:r>
        <w:t>Installed the CloudWatch Agent; built a dashboard and configured alarms for CPU, status checks, and error rate, wired to an SNS email topic.</w:t>
      </w:r>
    </w:p>
    <w:p w14:paraId="07B64E70">
      <w:pPr>
        <w:pStyle w:val="2"/>
      </w:pPr>
      <w:r>
        <w:t>5. Security Summary</w:t>
      </w:r>
    </w:p>
    <w:p w14:paraId="5F7A1EF6">
      <w:pPr>
        <w:spacing w:after="160"/>
      </w:pPr>
      <w:r>
        <w:t>Full detail is in docs/SECURITY_SUMMARY.md. Key points:</w:t>
      </w:r>
    </w:p>
    <w:p w14:paraId="6E9EDB09">
      <w:pPr>
        <w:pStyle w:val="16"/>
        <w:numPr>
          <w:ilvl w:val="0"/>
          <w:numId w:val="1"/>
        </w:numPr>
        <w:spacing w:after="80"/>
      </w:pPr>
      <w:r>
        <w:t>No IAM policy grants broad wildcard permissions; every custom policy is scoped to specific resource ARNs.</w:t>
      </w:r>
    </w:p>
    <w:p w14:paraId="2A99C254">
      <w:pPr>
        <w:pStyle w:val="16"/>
        <w:numPr>
          <w:ilvl w:val="0"/>
          <w:numId w:val="1"/>
        </w:numPr>
        <w:spacing w:after="80"/>
      </w:pPr>
      <w:r>
        <w:t>SSH restricted to a single IP; application port not exposed publicly, only reachable via Nginx/API Gateway.</w:t>
      </w:r>
    </w:p>
    <w:p w14:paraId="6CB9F442">
      <w:pPr>
        <w:pStyle w:val="16"/>
        <w:numPr>
          <w:ilvl w:val="0"/>
          <w:numId w:val="1"/>
        </w:numPr>
        <w:spacing w:after="80"/>
      </w:pPr>
      <w:r>
        <w:t>HTTPS enforced end-to-end; HTTP redirects to HTTPS.</w:t>
      </w:r>
    </w:p>
    <w:p w14:paraId="2D145652">
      <w:pPr>
        <w:pStyle w:val="16"/>
        <w:numPr>
          <w:ilvl w:val="0"/>
          <w:numId w:val="1"/>
        </w:numPr>
        <w:spacing w:after="80"/>
      </w:pPr>
      <w:r>
        <w:t>S3 Block Public Access enabled; only a scoped prefix (if any) is public.</w:t>
      </w:r>
    </w:p>
    <w:p w14:paraId="18672843">
      <w:pPr>
        <w:pStyle w:val="16"/>
        <w:numPr>
          <w:ilvl w:val="0"/>
          <w:numId w:val="1"/>
        </w:numPr>
        <w:spacing w:after="80"/>
      </w:pPr>
      <w:r>
        <w:t>No credentials committed to source control; all secrets stored as GitHub Actions encrypted secrets.</w:t>
      </w:r>
    </w:p>
    <w:p w14:paraId="05734AB8">
      <w:pPr>
        <w:spacing w:after="160"/>
      </w:pPr>
      <w:r>
        <w:rPr>
          <w:i/>
          <w:iCs/>
          <w:color w:val="990000"/>
        </w:rPr>
        <w:t>&lt;&lt;List any known limitations you accepted for a Free Tier project, e.g. single AZ, no WAF.&gt;&gt;</w:t>
      </w:r>
    </w:p>
    <w:p w14:paraId="64289B57">
      <w:pPr>
        <w:pStyle w:val="2"/>
      </w:pPr>
      <w:r>
        <w:t>6. Monitoring</w:t>
      </w:r>
    </w:p>
    <w:p w14:paraId="029D5078">
      <w:pPr>
        <w:spacing w:after="160"/>
      </w:pPr>
      <w:r>
        <w:t>CloudWatch dashboard widgets track CPUUtilization, NetworkIn/Out, StatusCheckFailed, and (via CWAgent) memory utilization. Alarms notify via SNS email when CPU exceeds 80% for 5 minutes, a status check fails, or the 5xx error rate exceeds 5% over 5 minutes. See monitoring/screenshots/ for evidence.</w:t>
      </w:r>
    </w:p>
    <w:p w14:paraId="06F36EB4">
      <w:pPr>
        <w:spacing w:after="160"/>
      </w:pPr>
      <w:r>
        <w:rPr>
          <w:i/>
          <w:iCs/>
          <w:color w:val="990000"/>
        </w:rPr>
        <w:t>&lt;&lt;Insert 2-4 CloudWatch dashboard/alarm screenshots here.&gt;&gt;</w:t>
      </w:r>
    </w:p>
    <w:p w14:paraId="77A671FF">
      <w:pPr>
        <w:pStyle w:val="2"/>
      </w:pPr>
      <w:r>
        <w:t>7. Load Testing Results</w:t>
      </w:r>
    </w:p>
    <w:p w14:paraId="5C87D8C2">
      <w:pPr>
        <w:spacing w:after="160"/>
      </w:pPr>
      <w:r>
        <w:t>Load testing was performed with k6, ramping from 0 to 100 virtual users over a 3-minute test window against the production endpoint. Full methodology and raw numbers are in load-testing/LOAD_TEST_REPORT.md.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1AA3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shd w:val="clear" w:color="auto" w:fill="D9E2F3"/>
          </w:tcPr>
          <w:p w14:paraId="0BEC9A6E">
            <w:r>
              <w:rPr>
                <w:b/>
                <w:bCs/>
              </w:rPr>
              <w:t>Metric</w:t>
            </w:r>
          </w:p>
        </w:tc>
        <w:tc>
          <w:tcPr>
            <w:tcW w:w="2250" w:type="dxa"/>
            <w:shd w:val="clear" w:color="auto" w:fill="D9E2F3"/>
          </w:tcPr>
          <w:p w14:paraId="6DA9CE97">
            <w:r>
              <w:rPr>
                <w:b/>
                <w:bCs/>
              </w:rPr>
              <w:t>Warm-up (10 VUs)</w:t>
            </w:r>
          </w:p>
        </w:tc>
        <w:tc>
          <w:tcPr>
            <w:tcW w:w="2250" w:type="dxa"/>
            <w:shd w:val="clear" w:color="auto" w:fill="D9E2F3"/>
          </w:tcPr>
          <w:p w14:paraId="3F818579">
            <w:r>
              <w:rPr>
                <w:b/>
                <w:bCs/>
              </w:rPr>
              <w:t>Steady (50 VUs)</w:t>
            </w:r>
          </w:p>
        </w:tc>
        <w:tc>
          <w:tcPr>
            <w:tcW w:w="2250" w:type="dxa"/>
            <w:shd w:val="clear" w:color="auto" w:fill="D9E2F3"/>
          </w:tcPr>
          <w:p w14:paraId="0C0B7575">
            <w:r>
              <w:rPr>
                <w:b/>
                <w:bCs/>
              </w:rPr>
              <w:t>Peak (100 VUs)</w:t>
            </w:r>
          </w:p>
        </w:tc>
      </w:tr>
      <w:tr w14:paraId="4313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48D9CFD1">
            <w:r>
              <w:rPr>
                <w:b w:val="0"/>
                <w:bCs w:val="0"/>
              </w:rPr>
              <w:t>Throughput (req/s)</w:t>
            </w:r>
          </w:p>
        </w:tc>
        <w:tc>
          <w:tcPr>
            <w:tcW w:w="2250" w:type="dxa"/>
          </w:tcPr>
          <w:p w14:paraId="0CE20F36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34A7BD83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5B92176D">
            <w:r>
              <w:rPr>
                <w:b w:val="0"/>
                <w:bCs w:val="0"/>
              </w:rPr>
              <w:t>&lt;&lt;FILL IN&gt;&gt;</w:t>
            </w:r>
          </w:p>
        </w:tc>
      </w:tr>
      <w:tr w14:paraId="5B9C7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3E07AFCF">
            <w:r>
              <w:rPr>
                <w:b w:val="0"/>
                <w:bCs w:val="0"/>
              </w:rPr>
              <w:t>Avg response time (ms)</w:t>
            </w:r>
          </w:p>
        </w:tc>
        <w:tc>
          <w:tcPr>
            <w:tcW w:w="2250" w:type="dxa"/>
          </w:tcPr>
          <w:p w14:paraId="7EE649E0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5096662D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0E2E4422">
            <w:r>
              <w:rPr>
                <w:b w:val="0"/>
                <w:bCs w:val="0"/>
              </w:rPr>
              <w:t>&lt;&lt;FILL IN&gt;&gt;</w:t>
            </w:r>
          </w:p>
        </w:tc>
      </w:tr>
      <w:tr w14:paraId="3D2BC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686F8910">
            <w:r>
              <w:rPr>
                <w:b w:val="0"/>
                <w:bCs w:val="0"/>
              </w:rPr>
              <w:t>p95 response time (ms)</w:t>
            </w:r>
          </w:p>
        </w:tc>
        <w:tc>
          <w:tcPr>
            <w:tcW w:w="2250" w:type="dxa"/>
          </w:tcPr>
          <w:p w14:paraId="28B061C4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1D821552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591315C2">
            <w:r>
              <w:rPr>
                <w:b w:val="0"/>
                <w:bCs w:val="0"/>
              </w:rPr>
              <w:t>&lt;&lt;FILL IN&gt;&gt;</w:t>
            </w:r>
          </w:p>
        </w:tc>
      </w:tr>
      <w:tr w14:paraId="41C3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4F07D966">
            <w:r>
              <w:rPr>
                <w:b w:val="0"/>
                <w:bCs w:val="0"/>
              </w:rPr>
              <w:t>Error rate (%)</w:t>
            </w:r>
          </w:p>
        </w:tc>
        <w:tc>
          <w:tcPr>
            <w:tcW w:w="2250" w:type="dxa"/>
          </w:tcPr>
          <w:p w14:paraId="7216A841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07F420D3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0726CB6C">
            <w:r>
              <w:rPr>
                <w:b w:val="0"/>
                <w:bCs w:val="0"/>
              </w:rPr>
              <w:t>&lt;&lt;FILL IN&gt;&gt;</w:t>
            </w:r>
          </w:p>
        </w:tc>
      </w:tr>
      <w:tr w14:paraId="6BCBB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462D2228">
            <w:r>
              <w:rPr>
                <w:b w:val="0"/>
                <w:bCs w:val="0"/>
              </w:rPr>
              <w:t>EC2 CPU (%)</w:t>
            </w:r>
          </w:p>
        </w:tc>
        <w:tc>
          <w:tcPr>
            <w:tcW w:w="2250" w:type="dxa"/>
          </w:tcPr>
          <w:p w14:paraId="62D71D80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26C05C71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53542508">
            <w:r>
              <w:rPr>
                <w:b w:val="0"/>
                <w:bCs w:val="0"/>
              </w:rPr>
              <w:t>&lt;&lt;FILL IN&gt;&gt;</w:t>
            </w:r>
          </w:p>
        </w:tc>
      </w:tr>
      <w:tr w14:paraId="71A8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</w:tcPr>
          <w:p w14:paraId="07CECA6B">
            <w:r>
              <w:rPr>
                <w:b w:val="0"/>
                <w:bCs w:val="0"/>
              </w:rPr>
              <w:t>EC2 memory (%)</w:t>
            </w:r>
          </w:p>
        </w:tc>
        <w:tc>
          <w:tcPr>
            <w:tcW w:w="2250" w:type="dxa"/>
          </w:tcPr>
          <w:p w14:paraId="3009F463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2B2CD85E">
            <w:r>
              <w:rPr>
                <w:b w:val="0"/>
                <w:bCs w:val="0"/>
              </w:rPr>
              <w:t>&lt;&lt;FILL IN&gt;&gt;</w:t>
            </w:r>
          </w:p>
        </w:tc>
        <w:tc>
          <w:tcPr>
            <w:tcW w:w="2250" w:type="dxa"/>
          </w:tcPr>
          <w:p w14:paraId="61F14FAC">
            <w:r>
              <w:rPr>
                <w:b w:val="0"/>
                <w:bCs w:val="0"/>
              </w:rPr>
              <w:t>&lt;&lt;FILL IN&gt;&gt;</w:t>
            </w:r>
          </w:p>
        </w:tc>
      </w:tr>
    </w:tbl>
    <w:p w14:paraId="71B19FB8">
      <w:pPr>
        <w:spacing w:after="160"/>
      </w:pPr>
      <w:r>
        <w:rPr>
          <w:i/>
          <w:iCs/>
          <w:color w:val="990000"/>
        </w:rPr>
        <w:t>&lt;&lt;Insert throughput/latency/CPU graphs here from load-testing/*.png.&gt;&gt;</w:t>
      </w:r>
    </w:p>
    <w:p w14:paraId="17068D62">
      <w:pPr>
        <w:pStyle w:val="2"/>
      </w:pPr>
      <w:r>
        <w:t>8. Bottleneck Analysis &amp; Optimizations</w:t>
      </w:r>
    </w:p>
    <w:p w14:paraId="394D2B85">
      <w:pPr>
        <w:spacing w:after="160"/>
      </w:pPr>
      <w:r>
        <w:t>&lt;&lt;FILL IN based on your real results&gt;&gt; — typical findings for a single t2.micro instance: CPU (and CPU credit balance, since t2 instances are burstable) becomes the limiting factor before memory or network. Latency stays flat until a threshold VU count, then rises sharply as CPU saturates.</w:t>
      </w:r>
    </w:p>
    <w:p w14:paraId="363F5EE2">
      <w:pPr>
        <w:spacing w:after="160"/>
      </w:pPr>
      <w:r>
        <w:t>Recommended optimizations:</w:t>
      </w:r>
    </w:p>
    <w:p w14:paraId="6B96282F">
      <w:pPr>
        <w:pStyle w:val="16"/>
        <w:numPr>
          <w:ilvl w:val="0"/>
          <w:numId w:val="1"/>
        </w:numPr>
        <w:spacing w:after="80"/>
      </w:pPr>
      <w:r>
        <w:t>Scale out with an Auto Scaling Group + Application Load Balancer across multiple AZs, or scale up to a non-burstable instance type for sustained load.</w:t>
      </w:r>
    </w:p>
    <w:p w14:paraId="3F208404">
      <w:pPr>
        <w:pStyle w:val="16"/>
        <w:numPr>
          <w:ilvl w:val="0"/>
          <w:numId w:val="1"/>
        </w:numPr>
        <w:spacing w:after="80"/>
      </w:pPr>
      <w:r>
        <w:t>Add a caching layer (CloudFront / in-app response caching) for read-heavy endpoints.</w:t>
      </w:r>
    </w:p>
    <w:p w14:paraId="2E2ED192">
      <w:pPr>
        <w:pStyle w:val="16"/>
        <w:numPr>
          <w:ilvl w:val="0"/>
          <w:numId w:val="1"/>
        </w:numPr>
        <w:spacing w:after="80"/>
      </w:pPr>
      <w:r>
        <w:t>Tune Nginx worker processes/connections and enable HTTP keep-alive.</w:t>
      </w:r>
    </w:p>
    <w:p w14:paraId="1F66B16A">
      <w:pPr>
        <w:pStyle w:val="16"/>
        <w:numPr>
          <w:ilvl w:val="0"/>
          <w:numId w:val="1"/>
        </w:numPr>
        <w:spacing w:after="80"/>
      </w:pPr>
      <w:r>
        <w:t>Move CPU-heavy or slow operations off the synchronous request path.</w:t>
      </w:r>
    </w:p>
    <w:p w14:paraId="7C73812D">
      <w:pPr>
        <w:pStyle w:val="2"/>
      </w:pPr>
      <w:r>
        <w:t>9. Challenges Faced</w:t>
      </w:r>
    </w:p>
    <w:p w14:paraId="2BAA13FC">
      <w:pPr>
        <w:pStyle w:val="16"/>
        <w:numPr>
          <w:ilvl w:val="0"/>
          <w:numId w:val="1"/>
        </w:numPr>
        <w:spacing w:after="80"/>
      </w:pPr>
      <w:r>
        <w:t>&lt;&lt;FILL IN, e.g. Free Tier EC2 CPU credit limits affected sustained load test results.&gt;&gt;</w:t>
      </w:r>
    </w:p>
    <w:p w14:paraId="15714C50">
      <w:pPr>
        <w:pStyle w:val="16"/>
        <w:numPr>
          <w:ilvl w:val="0"/>
          <w:numId w:val="1"/>
        </w:numPr>
        <w:spacing w:after="80"/>
      </w:pPr>
      <w:r>
        <w:t>&lt;&lt;FILL IN, e.g. Certificate renewal automation required extra systemd timer configuration.&gt;&gt;</w:t>
      </w:r>
    </w:p>
    <w:p w14:paraId="39E7BD0B">
      <w:pPr>
        <w:pStyle w:val="16"/>
        <w:numPr>
          <w:ilvl w:val="0"/>
          <w:numId w:val="1"/>
        </w:numPr>
        <w:spacing w:after="80"/>
      </w:pPr>
      <w:r>
        <w:t>&lt;&lt;FILL IN, e.g. IAM least-privilege policy required several iterations to avoid over-permissioning.&gt;&gt;</w:t>
      </w:r>
    </w:p>
    <w:p w14:paraId="5E2F583B">
      <w:pPr>
        <w:pStyle w:val="2"/>
      </w:pPr>
      <w:r>
        <w:t>10. Future Improvements</w:t>
      </w:r>
    </w:p>
    <w:p w14:paraId="2F23F8CB">
      <w:pPr>
        <w:pStyle w:val="16"/>
        <w:numPr>
          <w:ilvl w:val="0"/>
          <w:numId w:val="1"/>
        </w:numPr>
        <w:spacing w:after="80"/>
      </w:pPr>
      <w:r>
        <w:t>Multi-AZ deployment with Auto Scaling for high availability.</w:t>
      </w:r>
    </w:p>
    <w:p w14:paraId="49727959">
      <w:pPr>
        <w:pStyle w:val="16"/>
        <w:numPr>
          <w:ilvl w:val="0"/>
          <w:numId w:val="1"/>
        </w:numPr>
        <w:spacing w:after="80"/>
      </w:pPr>
      <w:r>
        <w:t>AWS WAF in front of the API for basic protection against common web exploits.</w:t>
      </w:r>
    </w:p>
    <w:p w14:paraId="729A83CF">
      <w:pPr>
        <w:pStyle w:val="16"/>
        <w:numPr>
          <w:ilvl w:val="0"/>
          <w:numId w:val="1"/>
        </w:numPr>
        <w:spacing w:after="80"/>
      </w:pPr>
      <w:r>
        <w:t>Migrate CI/CD authentication to GitHub OIDC federation instead of long-lived IAM access keys.</w:t>
      </w:r>
    </w:p>
    <w:p w14:paraId="6902A33F">
      <w:pPr>
        <w:pStyle w:val="16"/>
        <w:numPr>
          <w:ilvl w:val="0"/>
          <w:numId w:val="1"/>
        </w:numPr>
        <w:spacing w:after="80"/>
      </w:pPr>
      <w:r>
        <w:t>Add AWS Config / GuardDuty / CloudTrail for continuous compliance and threat detection.</w:t>
      </w:r>
    </w:p>
    <w:p w14:paraId="76678B6D">
      <w:pPr>
        <w:pStyle w:val="16"/>
        <w:numPr>
          <w:ilvl w:val="0"/>
          <w:numId w:val="1"/>
        </w:numPr>
        <w:spacing w:after="80"/>
      </w:pPr>
      <w:r>
        <w:t>Containerize the application (ECS/Fargate) for more consistent, portable deployments.</w:t>
      </w:r>
    </w:p>
    <w:p w14:paraId="5DF9F078">
      <w:pPr>
        <w:pStyle w:val="2"/>
      </w:pPr>
      <w:r>
        <w:t>11. Conclusion</w:t>
      </w:r>
    </w:p>
    <w:p w14:paraId="1E739EF8">
      <w:pPr>
        <w:spacing w:after="160"/>
      </w:pPr>
      <w:r>
        <w:t>&lt;&lt;FILL IN: 2-3 sentence closing summary of what was achieved, key metrics, and overall assessment of production-readiness within Free Tier constraints.&gt;&gt;</w:t>
      </w:r>
    </w:p>
    <w:p w14:paraId="78895093">
      <w:pPr>
        <w:pStyle w:val="2"/>
      </w:pPr>
      <w:r>
        <w:t>12. Appendix</w:t>
      </w:r>
    </w:p>
    <w:p w14:paraId="6790AAD6">
      <w:pPr>
        <w:pStyle w:val="16"/>
        <w:numPr>
          <w:ilvl w:val="0"/>
          <w:numId w:val="1"/>
        </w:numPr>
        <w:spacing w:after="80"/>
      </w:pPr>
      <w:r>
        <w:t>Repository: https://github.com/Saketh8904/DevopsUser</w:t>
      </w:r>
    </w:p>
    <w:p w14:paraId="71CC4A29">
      <w:pPr>
        <w:pStyle w:val="16"/>
        <w:numPr>
          <w:ilvl w:val="0"/>
          <w:numId w:val="1"/>
        </w:numPr>
        <w:spacing w:after="80"/>
      </w:pPr>
      <w:r>
        <w:t>Deployment guide: docs/DEPLOYMENT_GUIDE.md</w:t>
      </w:r>
    </w:p>
    <w:p w14:paraId="5BF74771">
      <w:pPr>
        <w:pStyle w:val="16"/>
        <w:numPr>
          <w:ilvl w:val="0"/>
          <w:numId w:val="1"/>
        </w:numPr>
        <w:spacing w:after="80"/>
      </w:pPr>
      <w:r>
        <w:t>Security summary: docs/SECURITY_SUMMARY.md</w:t>
      </w:r>
    </w:p>
    <w:p w14:paraId="3E67EE6E">
      <w:pPr>
        <w:pStyle w:val="16"/>
        <w:numPr>
          <w:ilvl w:val="0"/>
          <w:numId w:val="1"/>
        </w:numPr>
        <w:spacing w:after="80"/>
      </w:pPr>
      <w:r>
        <w:t>Load test report: load-testing/LOAD_TEST_REPORT.md</w:t>
      </w:r>
    </w:p>
    <w:p w14:paraId="6BFDB7DF">
      <w:pPr>
        <w:pStyle w:val="16"/>
        <w:numPr>
          <w:ilvl w:val="0"/>
          <w:numId w:val="1"/>
        </w:numPr>
        <w:spacing w:after="80"/>
      </w:pPr>
      <w:r>
        <w:t>CI/CD pipeline: .github/workflows/deploy.yml</w:t>
      </w:r>
    </w:p>
    <w:p w14:paraId="2238BCF1">
      <w:pPr>
        <w:pStyle w:val="16"/>
        <w:numPr>
          <w:ilvl w:val="0"/>
          <w:numId w:val="1"/>
        </w:numPr>
        <w:spacing w:after="80"/>
      </w:pPr>
      <w:r>
        <w:t>Demo video: &lt;&lt;FILL IN link once recorded&gt;&gt;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B6107"/>
    <w:multiLevelType w:val="multilevel"/>
    <w:tmpl w:val="CACB6107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9BC2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725</Words>
  <Characters>4182</Characters>
  <TotalTime>1</TotalTime>
  <ScaleCrop>false</ScaleCrop>
  <LinksUpToDate>false</LinksUpToDate>
  <CharactersWithSpaces>4800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2026-07-07T06:30:00Z</dcterms:created>
  <dc:creator>Un-named</dc:creator>
  <cp:lastModifiedBy>Saketh Ak</cp:lastModifiedBy>
  <dcterms:modified xsi:type="dcterms:W3CDTF">2026-07-07T08:29:16Z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eyJoZGlkIjoiOWM3MmMyYTE4ZWZmMzEyZjc0YzYzNzM2NTZlYjczMjQiLCJ1c2VySWQiOiI1Njc1MjA3MDMxODEifQ==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1C0AFCAE1B8B45389646210794EFB993_13</vt:lpwstr>
  </property>
</Properties>
</file>