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77807" w14:textId="06C867E8" w:rsidR="00CE4E56" w:rsidRPr="003452C5" w:rsidRDefault="001E533B" w:rsidP="00052BC8">
      <w:pPr>
        <w:jc w:val="both"/>
        <w:rPr>
          <w:rFonts w:ascii="Helvetica" w:hAnsi="Helvetica"/>
          <w:b/>
          <w:bCs/>
          <w:u w:val="single"/>
        </w:rPr>
      </w:pPr>
      <w:r w:rsidRPr="003452C5">
        <w:rPr>
          <w:rFonts w:ascii="Helvetica" w:hAnsi="Helvetica"/>
          <w:b/>
          <w:bCs/>
          <w:u w:val="single"/>
        </w:rPr>
        <w:t>CSCI 530: Security Systems</w:t>
      </w:r>
    </w:p>
    <w:p w14:paraId="256DB58F" w14:textId="463C0D60" w:rsidR="001E533B" w:rsidRPr="003452C5" w:rsidRDefault="001E533B" w:rsidP="00052BC8">
      <w:pPr>
        <w:jc w:val="both"/>
        <w:rPr>
          <w:rFonts w:ascii="Helvetica" w:hAnsi="Helvetica"/>
          <w:b/>
          <w:bCs/>
          <w:u w:val="single"/>
        </w:rPr>
      </w:pPr>
      <w:r w:rsidRPr="003452C5">
        <w:rPr>
          <w:rFonts w:ascii="Helvetica" w:hAnsi="Helvetica"/>
          <w:b/>
          <w:bCs/>
          <w:u w:val="single"/>
        </w:rPr>
        <w:t>Lab 7: Intrusion Detection; Submission Due: November 15</w:t>
      </w:r>
      <w:r w:rsidRPr="003452C5">
        <w:rPr>
          <w:rFonts w:ascii="Helvetica" w:hAnsi="Helvetica"/>
          <w:b/>
          <w:bCs/>
          <w:u w:val="single"/>
          <w:vertAlign w:val="superscript"/>
        </w:rPr>
        <w:t>th</w:t>
      </w:r>
      <w:r w:rsidRPr="003452C5">
        <w:rPr>
          <w:rFonts w:ascii="Helvetica" w:hAnsi="Helvetica"/>
          <w:b/>
          <w:bCs/>
          <w:u w:val="single"/>
        </w:rPr>
        <w:t xml:space="preserve"> 2024</w:t>
      </w:r>
    </w:p>
    <w:p w14:paraId="2B2D50BE" w14:textId="7972520E" w:rsidR="001E533B" w:rsidRPr="003452C5" w:rsidRDefault="001E533B" w:rsidP="00052BC8">
      <w:pPr>
        <w:jc w:val="both"/>
        <w:rPr>
          <w:rFonts w:ascii="Helvetica" w:hAnsi="Helvetica"/>
        </w:rPr>
      </w:pPr>
      <w:r w:rsidRPr="003452C5">
        <w:rPr>
          <w:rFonts w:ascii="Helvetica" w:hAnsi="Helvetica"/>
          <w:b/>
          <w:bCs/>
        </w:rPr>
        <w:t>Name</w:t>
      </w:r>
      <w:r w:rsidRPr="003452C5">
        <w:rPr>
          <w:rFonts w:ascii="Helvetica" w:hAnsi="Helvetica"/>
        </w:rPr>
        <w:t>: Anne Sai Venkata Naga Saketh</w:t>
      </w:r>
    </w:p>
    <w:p w14:paraId="1C150560" w14:textId="241A616C" w:rsidR="001E533B" w:rsidRPr="003452C5" w:rsidRDefault="001E533B" w:rsidP="00052BC8">
      <w:pPr>
        <w:jc w:val="both"/>
        <w:rPr>
          <w:rFonts w:ascii="Helvetica" w:hAnsi="Helvetica"/>
        </w:rPr>
      </w:pPr>
      <w:r w:rsidRPr="003452C5">
        <w:rPr>
          <w:rFonts w:ascii="Helvetica" w:hAnsi="Helvetica"/>
          <w:b/>
          <w:bCs/>
        </w:rPr>
        <w:t>USC Email:</w:t>
      </w:r>
      <w:r w:rsidRPr="003452C5">
        <w:rPr>
          <w:rFonts w:ascii="Helvetica" w:hAnsi="Helvetica"/>
        </w:rPr>
        <w:t xml:space="preserve"> </w:t>
      </w:r>
      <w:hyperlink r:id="rId4" w:history="1">
        <w:r w:rsidRPr="003452C5">
          <w:rPr>
            <w:rStyle w:val="Hyperlink"/>
            <w:rFonts w:ascii="Helvetica" w:hAnsi="Helvetica"/>
          </w:rPr>
          <w:t>annes@usc.edu</w:t>
        </w:r>
      </w:hyperlink>
    </w:p>
    <w:p w14:paraId="675F7465" w14:textId="07EDAA35" w:rsidR="001E533B" w:rsidRPr="003452C5" w:rsidRDefault="001E533B" w:rsidP="00052BC8">
      <w:pPr>
        <w:jc w:val="both"/>
        <w:rPr>
          <w:rFonts w:ascii="Helvetica" w:hAnsi="Helvetica"/>
        </w:rPr>
      </w:pPr>
      <w:r w:rsidRPr="003452C5">
        <w:rPr>
          <w:rFonts w:ascii="Helvetica" w:hAnsi="Helvetica"/>
          <w:b/>
          <w:bCs/>
        </w:rPr>
        <w:t>USC ID:</w:t>
      </w:r>
      <w:r w:rsidRPr="003452C5">
        <w:rPr>
          <w:rFonts w:ascii="Helvetica" w:hAnsi="Helvetica"/>
        </w:rPr>
        <w:t xml:space="preserve"> 372552020</w:t>
      </w:r>
      <w:r w:rsidR="001C1A3A">
        <w:rPr>
          <w:rFonts w:ascii="Helvetica" w:hAnsi="Helvetica"/>
        </w:rPr>
        <w:t xml:space="preserve">8 </w:t>
      </w:r>
    </w:p>
    <w:p w14:paraId="61E26C30" w14:textId="77777777" w:rsidR="001E533B" w:rsidRPr="003452C5" w:rsidRDefault="001E533B" w:rsidP="00052BC8">
      <w:pPr>
        <w:jc w:val="both"/>
        <w:rPr>
          <w:rFonts w:ascii="Helvetica" w:hAnsi="Helvetica"/>
        </w:rPr>
      </w:pPr>
    </w:p>
    <w:p w14:paraId="0441F7EF" w14:textId="49743B0A" w:rsidR="001E533B" w:rsidRDefault="001E533B" w:rsidP="00052BC8">
      <w:pPr>
        <w:jc w:val="both"/>
        <w:rPr>
          <w:rFonts w:ascii="Helvetica" w:hAnsi="Helvetica"/>
          <w:b/>
          <w:bCs/>
          <w:u w:val="single"/>
        </w:rPr>
      </w:pPr>
      <w:r w:rsidRPr="003452C5">
        <w:rPr>
          <w:rFonts w:ascii="Helvetica" w:hAnsi="Helvetica"/>
          <w:b/>
          <w:bCs/>
          <w:u w:val="single"/>
        </w:rPr>
        <w:t>Question 1:</w:t>
      </w:r>
    </w:p>
    <w:p w14:paraId="0CC67BAB" w14:textId="77777777" w:rsidR="005B14B6" w:rsidRPr="003452C5" w:rsidRDefault="005B14B6" w:rsidP="00052BC8">
      <w:pPr>
        <w:jc w:val="both"/>
        <w:rPr>
          <w:rFonts w:ascii="Helvetica" w:hAnsi="Helvetica"/>
          <w:b/>
          <w:bCs/>
          <w:u w:val="single"/>
        </w:rPr>
      </w:pPr>
    </w:p>
    <w:p w14:paraId="0F90B053" w14:textId="30AB4546" w:rsidR="001E533B" w:rsidRPr="003452C5" w:rsidRDefault="001E533B" w:rsidP="00052BC8">
      <w:pPr>
        <w:jc w:val="both"/>
        <w:rPr>
          <w:rFonts w:ascii="Helvetica" w:hAnsi="Helvetica"/>
        </w:rPr>
      </w:pPr>
      <w:r w:rsidRPr="003452C5">
        <w:rPr>
          <w:rFonts w:ascii="Helvetica" w:hAnsi="Helvetica"/>
        </w:rPr>
        <w:t>What was the result of your test to determine the ping threshold size in the "Snort in ids mode" section above? That is, what's the smallest value for ping's "-s &lt;size&gt;" that triggers an alert?</w:t>
      </w:r>
    </w:p>
    <w:p w14:paraId="49955340" w14:textId="77777777" w:rsidR="001E533B" w:rsidRPr="003452C5" w:rsidRDefault="001E533B" w:rsidP="00052BC8">
      <w:pPr>
        <w:jc w:val="both"/>
        <w:rPr>
          <w:rFonts w:ascii="Helvetica" w:hAnsi="Helvetica"/>
        </w:rPr>
      </w:pPr>
    </w:p>
    <w:p w14:paraId="7EC530B7" w14:textId="77777777" w:rsidR="005B14B6" w:rsidRDefault="001E533B" w:rsidP="00052BC8">
      <w:pPr>
        <w:jc w:val="both"/>
        <w:rPr>
          <w:rFonts w:ascii="Helvetica" w:hAnsi="Helvetica"/>
          <w:b/>
          <w:bCs/>
          <w:color w:val="4EA72E" w:themeColor="accent6"/>
        </w:rPr>
      </w:pPr>
      <w:r w:rsidRPr="003452C5">
        <w:rPr>
          <w:rFonts w:ascii="Helvetica" w:hAnsi="Helvetica"/>
          <w:b/>
          <w:bCs/>
          <w:color w:val="4EA72E" w:themeColor="accent6"/>
        </w:rPr>
        <w:t>Answer:</w:t>
      </w:r>
    </w:p>
    <w:p w14:paraId="39EF8B9B" w14:textId="4A23DD79" w:rsidR="001E533B" w:rsidRPr="003452C5" w:rsidRDefault="00052BC8" w:rsidP="00052BC8">
      <w:pPr>
        <w:jc w:val="both"/>
        <w:rPr>
          <w:rFonts w:ascii="Helvetica" w:hAnsi="Helvetica"/>
        </w:rPr>
      </w:pPr>
      <w:r>
        <w:rPr>
          <w:rFonts w:ascii="Helvetica" w:hAnsi="Helvetica"/>
        </w:rPr>
        <w:t>Ping’s -s &lt;size&gt; option has a minimum value of 801 that sets off an alert in intrusion detection mode.</w:t>
      </w:r>
    </w:p>
    <w:p w14:paraId="17BD776B" w14:textId="77777777" w:rsidR="001E533B" w:rsidRPr="003452C5" w:rsidRDefault="001E533B" w:rsidP="00052BC8">
      <w:pPr>
        <w:jc w:val="both"/>
        <w:rPr>
          <w:rFonts w:ascii="Helvetica" w:hAnsi="Helvetica"/>
        </w:rPr>
      </w:pPr>
    </w:p>
    <w:p w14:paraId="08857DB0" w14:textId="365158AC" w:rsidR="001E533B" w:rsidRDefault="001E533B" w:rsidP="00052BC8">
      <w:pPr>
        <w:jc w:val="both"/>
        <w:rPr>
          <w:rFonts w:ascii="Helvetica" w:hAnsi="Helvetica"/>
          <w:b/>
          <w:bCs/>
          <w:u w:val="single"/>
        </w:rPr>
      </w:pPr>
      <w:r w:rsidRPr="00052BC8">
        <w:rPr>
          <w:rFonts w:ascii="Helvetica" w:hAnsi="Helvetica"/>
          <w:b/>
          <w:bCs/>
          <w:u w:val="single"/>
        </w:rPr>
        <w:t>Question 2:</w:t>
      </w:r>
    </w:p>
    <w:p w14:paraId="658B7E0B" w14:textId="77777777" w:rsidR="005B14B6" w:rsidRPr="00052BC8" w:rsidRDefault="005B14B6" w:rsidP="00052BC8">
      <w:pPr>
        <w:jc w:val="both"/>
        <w:rPr>
          <w:rFonts w:ascii="Helvetica" w:hAnsi="Helvetica"/>
          <w:b/>
          <w:bCs/>
          <w:u w:val="single"/>
        </w:rPr>
      </w:pPr>
    </w:p>
    <w:p w14:paraId="0FA35ABC" w14:textId="252DDE63" w:rsidR="001E533B" w:rsidRPr="003452C5" w:rsidRDefault="001E533B" w:rsidP="00052BC8">
      <w:pPr>
        <w:jc w:val="both"/>
        <w:rPr>
          <w:rFonts w:ascii="Helvetica" w:hAnsi="Helvetica"/>
        </w:rPr>
      </w:pPr>
      <w:r w:rsidRPr="003452C5">
        <w:rPr>
          <w:rFonts w:ascii="Helvetica" w:hAnsi="Helvetica"/>
        </w:rPr>
        <w:t>In the /var/log/snort directory I find one file named alert and several files whose names begin with snort.log. What is the difference between their contents and purposes?</w:t>
      </w:r>
    </w:p>
    <w:p w14:paraId="04CB9280" w14:textId="77777777" w:rsidR="001E533B" w:rsidRPr="003452C5" w:rsidRDefault="001E533B" w:rsidP="00052BC8">
      <w:pPr>
        <w:jc w:val="both"/>
        <w:rPr>
          <w:rFonts w:ascii="Helvetica" w:hAnsi="Helvetica"/>
        </w:rPr>
      </w:pPr>
    </w:p>
    <w:p w14:paraId="5332423C" w14:textId="77777777" w:rsidR="005B14B6" w:rsidRDefault="001E533B" w:rsidP="00052BC8">
      <w:pPr>
        <w:jc w:val="both"/>
        <w:rPr>
          <w:rFonts w:ascii="Helvetica" w:hAnsi="Helvetica"/>
        </w:rPr>
      </w:pPr>
      <w:r w:rsidRPr="00052BC8">
        <w:rPr>
          <w:rFonts w:ascii="Helvetica" w:hAnsi="Helvetica"/>
          <w:b/>
          <w:bCs/>
          <w:color w:val="4EA72E" w:themeColor="accent6"/>
        </w:rPr>
        <w:t>Answer:</w:t>
      </w:r>
      <w:r w:rsidRPr="003452C5">
        <w:rPr>
          <w:rFonts w:ascii="Helvetica" w:hAnsi="Helvetica"/>
        </w:rPr>
        <w:t xml:space="preserve"> </w:t>
      </w:r>
    </w:p>
    <w:p w14:paraId="71B3E098" w14:textId="336F62E9" w:rsidR="001E533B" w:rsidRPr="003452C5" w:rsidRDefault="00052BC8" w:rsidP="00052BC8">
      <w:pPr>
        <w:jc w:val="both"/>
        <w:rPr>
          <w:rFonts w:ascii="Helvetica" w:hAnsi="Helvetica"/>
        </w:rPr>
      </w:pPr>
      <w:r>
        <w:rPr>
          <w:rFonts w:ascii="Helvetica" w:hAnsi="Helvetica"/>
        </w:rPr>
        <w:t>The /var/log/snort directory has the alert file, which logs Snort alerts for suspicious activities detected on the network. These alerts are generated based on Snort’s rules and include details like event type, IP addresses, and timestamps. On the other hand, the snort.log files capture raw packet data and broader network traffic information. These files are great for in-depth analysis and troubleshooting of network events. The alert file focuses on specific security incidents, while the snort.log files provide a comprehensive record of traffic for detailed investigation.</w:t>
      </w:r>
    </w:p>
    <w:p w14:paraId="3E09C96F" w14:textId="77777777" w:rsidR="001E533B" w:rsidRPr="003452C5" w:rsidRDefault="001E533B" w:rsidP="00052BC8">
      <w:pPr>
        <w:jc w:val="both"/>
        <w:rPr>
          <w:rFonts w:ascii="Helvetica" w:hAnsi="Helvetica"/>
        </w:rPr>
      </w:pPr>
    </w:p>
    <w:p w14:paraId="02963DCB" w14:textId="77777777" w:rsidR="005B14B6" w:rsidRDefault="001E533B" w:rsidP="00052BC8">
      <w:pPr>
        <w:rPr>
          <w:rFonts w:ascii="Helvetica" w:hAnsi="Helvetica"/>
          <w:b/>
          <w:bCs/>
          <w:u w:val="single"/>
        </w:rPr>
      </w:pPr>
      <w:r w:rsidRPr="00052BC8">
        <w:rPr>
          <w:rFonts w:ascii="Helvetica" w:hAnsi="Helvetica"/>
          <w:b/>
          <w:bCs/>
          <w:u w:val="single"/>
        </w:rPr>
        <w:t>Question 3:</w:t>
      </w:r>
    </w:p>
    <w:p w14:paraId="30178EE4" w14:textId="20B95FA0" w:rsidR="001E533B" w:rsidRDefault="001E533B" w:rsidP="00052BC8">
      <w:pPr>
        <w:rPr>
          <w:rFonts w:ascii="Helvetica" w:hAnsi="Helvetica"/>
        </w:rPr>
      </w:pPr>
      <w:r w:rsidRPr="003452C5">
        <w:rPr>
          <w:rFonts w:ascii="Helvetica" w:hAnsi="Helvetica"/>
        </w:rPr>
        <w:br/>
        <w:t>Here is a sample snort alert:</w:t>
      </w:r>
    </w:p>
    <w:p w14:paraId="54F1348C" w14:textId="77777777" w:rsidR="005B14B6" w:rsidRPr="003452C5" w:rsidRDefault="005B14B6" w:rsidP="00052BC8">
      <w:pPr>
        <w:rPr>
          <w:rFonts w:ascii="Helvetica" w:hAnsi="Helvetica"/>
        </w:rPr>
      </w:pPr>
    </w:p>
    <w:p w14:paraId="12D19354" w14:textId="37DDC2F3" w:rsidR="001E533B" w:rsidRPr="003452C5" w:rsidRDefault="001E533B" w:rsidP="00052BC8">
      <w:pPr>
        <w:rPr>
          <w:rFonts w:ascii="Helvetica" w:hAnsi="Helvetica"/>
        </w:rPr>
      </w:pPr>
      <w:r w:rsidRPr="001E533B">
        <w:rPr>
          <w:rFonts w:ascii="Helvetica" w:hAnsi="Helvetica"/>
        </w:rPr>
        <w:t>[**] [1:1748:8] FTP command overflow attempt [**]</w:t>
      </w:r>
      <w:r w:rsidRPr="001E533B">
        <w:rPr>
          <w:rFonts w:ascii="Helvetica" w:hAnsi="Helvetica"/>
        </w:rPr>
        <w:br/>
        <w:t>[Classification: Generic Protocol Command Decode] [Priority: 3]</w:t>
      </w:r>
      <w:r w:rsidRPr="001E533B">
        <w:rPr>
          <w:rFonts w:ascii="Helvetica" w:hAnsi="Helvetica"/>
        </w:rPr>
        <w:br/>
        <w:t>11/24-14:02:32.735830 192.168.1.4:3247 -&gt; 192.168.1.1:21</w:t>
      </w:r>
      <w:r w:rsidRPr="001E533B">
        <w:rPr>
          <w:rFonts w:ascii="Helvetica" w:hAnsi="Helvetica"/>
        </w:rPr>
        <w:br/>
        <w:t>TCP TTL:128 TOS:0x0 ID:20571 IpLen:20 DgmLen:358 DF</w:t>
      </w:r>
      <w:r w:rsidRPr="001E533B">
        <w:rPr>
          <w:rFonts w:ascii="Helvetica" w:hAnsi="Helvetica"/>
        </w:rPr>
        <w:br/>
        <w:t>***AP*** Seq: 0x1C5D5B76 Ack: 0x681EACAD Win: 0x4470 TcpLen: 20</w:t>
      </w:r>
      <w:r w:rsidRPr="001E533B">
        <w:rPr>
          <w:rFonts w:ascii="Helvetica" w:hAnsi="Helvetica"/>
        </w:rPr>
        <w:br/>
        <w:t>[Xref =&gt; http://cve.mitre.org/cgi-bin/cvename.cgi?name=2002-0606][Xref =&gt;</w:t>
      </w:r>
      <w:r w:rsidRPr="003452C5">
        <w:rPr>
          <w:rFonts w:ascii="Helvetica" w:hAnsi="Helvetica"/>
        </w:rPr>
        <w:t xml:space="preserve"> </w:t>
      </w:r>
      <w:hyperlink r:id="rId5" w:history="1">
        <w:r w:rsidRPr="001E533B">
          <w:rPr>
            <w:rStyle w:val="Hyperlink"/>
            <w:rFonts w:ascii="Helvetica" w:hAnsi="Helvetica"/>
          </w:rPr>
          <w:t>http://www.securityfocus.com/bid/4638</w:t>
        </w:r>
      </w:hyperlink>
      <w:r w:rsidRPr="001E533B">
        <w:rPr>
          <w:rFonts w:ascii="Helvetica" w:hAnsi="Helvetica"/>
        </w:rPr>
        <w:t>]</w:t>
      </w:r>
    </w:p>
    <w:p w14:paraId="16FE9373" w14:textId="77777777" w:rsidR="001E533B" w:rsidRPr="003452C5" w:rsidRDefault="001E533B" w:rsidP="00052BC8">
      <w:pPr>
        <w:jc w:val="both"/>
        <w:rPr>
          <w:rFonts w:ascii="Helvetica" w:hAnsi="Helvetica"/>
        </w:rPr>
      </w:pPr>
    </w:p>
    <w:p w14:paraId="174585D8" w14:textId="682C975C" w:rsidR="001E533B" w:rsidRPr="003452C5" w:rsidRDefault="001E533B" w:rsidP="00052BC8">
      <w:pPr>
        <w:jc w:val="both"/>
        <w:rPr>
          <w:rFonts w:ascii="Helvetica" w:hAnsi="Helvetica"/>
        </w:rPr>
      </w:pPr>
      <w:r w:rsidRPr="003452C5">
        <w:rPr>
          <w:rFonts w:ascii="Helvetica" w:hAnsi="Helvetica"/>
        </w:rPr>
        <w:t>Visit the URLs contained in it. What is the purpose of an "Xref" in a snort alert?</w:t>
      </w:r>
    </w:p>
    <w:p w14:paraId="58C7A1B7" w14:textId="77777777" w:rsidR="001E533B" w:rsidRPr="003452C5" w:rsidRDefault="001E533B" w:rsidP="00052BC8">
      <w:pPr>
        <w:jc w:val="both"/>
        <w:rPr>
          <w:rFonts w:ascii="Helvetica" w:hAnsi="Helvetica"/>
        </w:rPr>
      </w:pPr>
    </w:p>
    <w:p w14:paraId="7012EA74" w14:textId="77777777" w:rsidR="005B14B6" w:rsidRDefault="003452C5" w:rsidP="00052BC8">
      <w:pPr>
        <w:jc w:val="both"/>
        <w:rPr>
          <w:rFonts w:ascii="Helvetica" w:hAnsi="Helvetica"/>
        </w:rPr>
      </w:pPr>
      <w:r w:rsidRPr="00052BC8">
        <w:rPr>
          <w:rFonts w:ascii="Helvetica" w:hAnsi="Helvetica"/>
          <w:b/>
          <w:bCs/>
          <w:color w:val="4EA72E" w:themeColor="accent6"/>
        </w:rPr>
        <w:lastRenderedPageBreak/>
        <w:t>Answer:</w:t>
      </w:r>
      <w:r w:rsidRPr="003452C5">
        <w:rPr>
          <w:rFonts w:ascii="Helvetica" w:hAnsi="Helvetica"/>
        </w:rPr>
        <w:t xml:space="preserve"> </w:t>
      </w:r>
    </w:p>
    <w:p w14:paraId="0AE6642D" w14:textId="418D9827" w:rsidR="003452C5" w:rsidRPr="003452C5" w:rsidRDefault="00052BC8" w:rsidP="00052BC8">
      <w:pPr>
        <w:jc w:val="both"/>
        <w:rPr>
          <w:rFonts w:ascii="Helvetica" w:hAnsi="Helvetica"/>
        </w:rPr>
      </w:pPr>
      <w:r>
        <w:rPr>
          <w:rFonts w:ascii="Helvetica" w:hAnsi="Helvetica"/>
        </w:rPr>
        <w:t>The “Xref” feature in a Snort alert provides hyperlinks to external sources that offer comprehensive information about the specific security threat or vulnerability detected. These references assist users in comprehending the nature and impact of the alert by directing them to databases such as CVE or SecurityFocus, where technical details and remediation steps can be obtained. The Xrefs in the provided example pertain to a vulnerability in the 3Cdaemon 2.0 FTP server.</w:t>
      </w:r>
    </w:p>
    <w:p w14:paraId="4DBB3FC9" w14:textId="77777777" w:rsidR="003452C5" w:rsidRPr="003452C5" w:rsidRDefault="003452C5" w:rsidP="00052BC8">
      <w:pPr>
        <w:jc w:val="both"/>
        <w:rPr>
          <w:rFonts w:ascii="Helvetica" w:hAnsi="Helvetica"/>
        </w:rPr>
      </w:pPr>
    </w:p>
    <w:p w14:paraId="29068EF9" w14:textId="75A42917" w:rsidR="001E533B" w:rsidRDefault="001E533B" w:rsidP="00052BC8">
      <w:pPr>
        <w:jc w:val="both"/>
        <w:rPr>
          <w:rFonts w:ascii="Helvetica" w:hAnsi="Helvetica"/>
          <w:b/>
          <w:bCs/>
          <w:u w:val="single"/>
        </w:rPr>
      </w:pPr>
      <w:r w:rsidRPr="00052BC8">
        <w:rPr>
          <w:rFonts w:ascii="Helvetica" w:hAnsi="Helvetica"/>
          <w:b/>
          <w:bCs/>
          <w:u w:val="single"/>
        </w:rPr>
        <w:t>Question 4:</w:t>
      </w:r>
    </w:p>
    <w:p w14:paraId="548654D6" w14:textId="77777777" w:rsidR="005B14B6" w:rsidRPr="00052BC8" w:rsidRDefault="005B14B6" w:rsidP="00052BC8">
      <w:pPr>
        <w:jc w:val="both"/>
        <w:rPr>
          <w:rFonts w:ascii="Helvetica" w:hAnsi="Helvetica"/>
          <w:b/>
          <w:bCs/>
          <w:u w:val="single"/>
        </w:rPr>
      </w:pPr>
    </w:p>
    <w:p w14:paraId="6D83213F" w14:textId="77777777" w:rsidR="001E533B" w:rsidRDefault="001E533B" w:rsidP="00052BC8">
      <w:pPr>
        <w:jc w:val="both"/>
        <w:rPr>
          <w:rFonts w:ascii="Helvetica" w:hAnsi="Helvetica"/>
        </w:rPr>
      </w:pPr>
      <w:r w:rsidRPr="001E533B">
        <w:rPr>
          <w:rFonts w:ascii="Helvetica" w:hAnsi="Helvetica"/>
        </w:rPr>
        <w:t>Here is a rule:</w:t>
      </w:r>
    </w:p>
    <w:p w14:paraId="581DCB92" w14:textId="77777777" w:rsidR="005B14B6" w:rsidRPr="001E533B" w:rsidRDefault="005B14B6" w:rsidP="00052BC8">
      <w:pPr>
        <w:jc w:val="both"/>
        <w:rPr>
          <w:rFonts w:ascii="Helvetica" w:hAnsi="Helvetica"/>
        </w:rPr>
      </w:pPr>
    </w:p>
    <w:p w14:paraId="5A9F5895" w14:textId="77777777" w:rsidR="001E533B" w:rsidRDefault="001E533B" w:rsidP="00052BC8">
      <w:pPr>
        <w:jc w:val="both"/>
        <w:rPr>
          <w:rFonts w:ascii="Helvetica" w:hAnsi="Helvetica"/>
          <w:b/>
          <w:bCs/>
        </w:rPr>
      </w:pPr>
      <w:r w:rsidRPr="001E533B">
        <w:rPr>
          <w:rFonts w:ascii="Helvetica" w:hAnsi="Helvetica"/>
          <w:b/>
          <w:bCs/>
        </w:rPr>
        <w:t>alert tcp $HOME_NET 23 -&gt; $EXTERNAL_NET any (msg:"TELNET login incorrect"; content:"Login incorrect";)</w:t>
      </w:r>
    </w:p>
    <w:p w14:paraId="41B9DDC4" w14:textId="77777777" w:rsidR="005B14B6" w:rsidRPr="001E533B" w:rsidRDefault="005B14B6" w:rsidP="00052BC8">
      <w:pPr>
        <w:jc w:val="both"/>
        <w:rPr>
          <w:rFonts w:ascii="Helvetica" w:hAnsi="Helvetica"/>
        </w:rPr>
      </w:pPr>
    </w:p>
    <w:p w14:paraId="3A7BC2FC" w14:textId="6FEF8312" w:rsidR="001E533B" w:rsidRDefault="001E533B" w:rsidP="00052BC8">
      <w:pPr>
        <w:jc w:val="both"/>
        <w:rPr>
          <w:rFonts w:ascii="Helvetica" w:hAnsi="Helvetica"/>
        </w:rPr>
      </w:pPr>
      <w:r w:rsidRPr="001E533B">
        <w:rPr>
          <w:rFonts w:ascii="Helvetica" w:hAnsi="Helvetica"/>
        </w:rPr>
        <w:t>Explain it. Under the circumstances the rule represents, who is doing what? where? State precisely to which packets the rule applies, and what is the resulting action when such packets are seen. Explain the difference between the roles played by the two embedded strings "TELNET login incorrect" (what's that? why is it there? what does it do?) versus "Login incorrect" (why is it there? what does it do?).</w:t>
      </w:r>
    </w:p>
    <w:p w14:paraId="616232D2" w14:textId="77777777" w:rsidR="00052BC8" w:rsidRDefault="00052BC8" w:rsidP="00052BC8">
      <w:pPr>
        <w:jc w:val="both"/>
        <w:rPr>
          <w:rFonts w:ascii="Helvetica" w:hAnsi="Helvetica"/>
        </w:rPr>
      </w:pPr>
    </w:p>
    <w:p w14:paraId="5D47FC7A" w14:textId="77777777" w:rsidR="005B14B6" w:rsidRDefault="00052BC8" w:rsidP="00052BC8">
      <w:pPr>
        <w:jc w:val="both"/>
        <w:rPr>
          <w:rFonts w:ascii="Helvetica" w:hAnsi="Helvetica"/>
          <w:b/>
          <w:bCs/>
          <w:color w:val="4EA72E" w:themeColor="accent6"/>
        </w:rPr>
      </w:pPr>
      <w:r w:rsidRPr="00052BC8">
        <w:rPr>
          <w:rFonts w:ascii="Helvetica" w:hAnsi="Helvetica"/>
          <w:b/>
          <w:bCs/>
          <w:color w:val="4EA72E" w:themeColor="accent6"/>
        </w:rPr>
        <w:t xml:space="preserve">Answer: </w:t>
      </w:r>
    </w:p>
    <w:p w14:paraId="53A53547" w14:textId="40717FFE" w:rsidR="00052BC8" w:rsidRPr="00C957F6" w:rsidRDefault="00C957F6" w:rsidP="00052BC8">
      <w:pPr>
        <w:jc w:val="both"/>
        <w:rPr>
          <w:rFonts w:ascii="Helvetica" w:hAnsi="Helvetica"/>
        </w:rPr>
      </w:pPr>
      <w:r w:rsidRPr="00C957F6">
        <w:rPr>
          <w:rFonts w:ascii="Helvetica" w:hAnsi="Helvetica"/>
        </w:rPr>
        <w:t>This Snort rule is to detect failed Telnet login attempts from an internal network ($HOME_NET) to any external network ($EXTERNAL_NET) by monitoring TCP traffic on port 23. If the packet’s payload contains the phrase “Login incorrect,” indicating a failed login attempt, Snort raises an alert. The rule includes the string msg:”TELNET login incorrect”, informing users that it pertains to a failed Telnet login. The string content:”Login incorrect” is what Snort searches for within the packet’s data to detect the failed login attempt. Essentially, the first string provides the alert message, while the second string is the specific content Snort checks for in the packet to identify the event, helping to flag potential unauthorized access attempts.</w:t>
      </w:r>
    </w:p>
    <w:sectPr w:rsidR="00052BC8" w:rsidRPr="00C9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B"/>
    <w:rsid w:val="00052BC8"/>
    <w:rsid w:val="000F5D5F"/>
    <w:rsid w:val="00131A67"/>
    <w:rsid w:val="001C1A3A"/>
    <w:rsid w:val="001E533B"/>
    <w:rsid w:val="001F39F5"/>
    <w:rsid w:val="003452C5"/>
    <w:rsid w:val="005B14B6"/>
    <w:rsid w:val="005E4877"/>
    <w:rsid w:val="00804B10"/>
    <w:rsid w:val="0084675E"/>
    <w:rsid w:val="00B05209"/>
    <w:rsid w:val="00B51C4A"/>
    <w:rsid w:val="00C957F6"/>
    <w:rsid w:val="00CC740B"/>
    <w:rsid w:val="00CE4E56"/>
    <w:rsid w:val="00D8463C"/>
    <w:rsid w:val="00FD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04152"/>
  <w15:chartTrackingRefBased/>
  <w15:docId w15:val="{0E8AB184-499C-E44F-BEDD-0D830DC0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3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3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3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3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33B"/>
    <w:rPr>
      <w:rFonts w:eastAsiaTheme="majorEastAsia" w:cstheme="majorBidi"/>
      <w:color w:val="272727" w:themeColor="text1" w:themeTint="D8"/>
    </w:rPr>
  </w:style>
  <w:style w:type="paragraph" w:styleId="Title">
    <w:name w:val="Title"/>
    <w:basedOn w:val="Normal"/>
    <w:next w:val="Normal"/>
    <w:link w:val="TitleChar"/>
    <w:uiPriority w:val="10"/>
    <w:qFormat/>
    <w:rsid w:val="001E53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3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533B"/>
    <w:rPr>
      <w:i/>
      <w:iCs/>
      <w:color w:val="404040" w:themeColor="text1" w:themeTint="BF"/>
    </w:rPr>
  </w:style>
  <w:style w:type="paragraph" w:styleId="ListParagraph">
    <w:name w:val="List Paragraph"/>
    <w:basedOn w:val="Normal"/>
    <w:uiPriority w:val="34"/>
    <w:qFormat/>
    <w:rsid w:val="001E533B"/>
    <w:pPr>
      <w:ind w:left="720"/>
      <w:contextualSpacing/>
    </w:pPr>
  </w:style>
  <w:style w:type="character" w:styleId="IntenseEmphasis">
    <w:name w:val="Intense Emphasis"/>
    <w:basedOn w:val="DefaultParagraphFont"/>
    <w:uiPriority w:val="21"/>
    <w:qFormat/>
    <w:rsid w:val="001E533B"/>
    <w:rPr>
      <w:i/>
      <w:iCs/>
      <w:color w:val="0F4761" w:themeColor="accent1" w:themeShade="BF"/>
    </w:rPr>
  </w:style>
  <w:style w:type="paragraph" w:styleId="IntenseQuote">
    <w:name w:val="Intense Quote"/>
    <w:basedOn w:val="Normal"/>
    <w:next w:val="Normal"/>
    <w:link w:val="IntenseQuoteChar"/>
    <w:uiPriority w:val="30"/>
    <w:qFormat/>
    <w:rsid w:val="001E5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33B"/>
    <w:rPr>
      <w:i/>
      <w:iCs/>
      <w:color w:val="0F4761" w:themeColor="accent1" w:themeShade="BF"/>
    </w:rPr>
  </w:style>
  <w:style w:type="character" w:styleId="IntenseReference">
    <w:name w:val="Intense Reference"/>
    <w:basedOn w:val="DefaultParagraphFont"/>
    <w:uiPriority w:val="32"/>
    <w:qFormat/>
    <w:rsid w:val="001E533B"/>
    <w:rPr>
      <w:b/>
      <w:bCs/>
      <w:smallCaps/>
      <w:color w:val="0F4761" w:themeColor="accent1" w:themeShade="BF"/>
      <w:spacing w:val="5"/>
    </w:rPr>
  </w:style>
  <w:style w:type="character" w:styleId="Hyperlink">
    <w:name w:val="Hyperlink"/>
    <w:basedOn w:val="DefaultParagraphFont"/>
    <w:uiPriority w:val="99"/>
    <w:unhideWhenUsed/>
    <w:rsid w:val="001E533B"/>
    <w:rPr>
      <w:color w:val="467886" w:themeColor="hyperlink"/>
      <w:u w:val="single"/>
    </w:rPr>
  </w:style>
  <w:style w:type="character" w:styleId="UnresolvedMention">
    <w:name w:val="Unresolved Mention"/>
    <w:basedOn w:val="DefaultParagraphFont"/>
    <w:uiPriority w:val="99"/>
    <w:semiHidden/>
    <w:unhideWhenUsed/>
    <w:rsid w:val="001E533B"/>
    <w:rPr>
      <w:color w:val="605E5C"/>
      <w:shd w:val="clear" w:color="auto" w:fill="E1DFDD"/>
    </w:rPr>
  </w:style>
  <w:style w:type="paragraph" w:styleId="NormalWeb">
    <w:name w:val="Normal (Web)"/>
    <w:basedOn w:val="Normal"/>
    <w:uiPriority w:val="99"/>
    <w:semiHidden/>
    <w:unhideWhenUsed/>
    <w:rsid w:val="001E53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1768">
      <w:bodyDiv w:val="1"/>
      <w:marLeft w:val="0"/>
      <w:marRight w:val="0"/>
      <w:marTop w:val="0"/>
      <w:marBottom w:val="0"/>
      <w:divBdr>
        <w:top w:val="none" w:sz="0" w:space="0" w:color="auto"/>
        <w:left w:val="none" w:sz="0" w:space="0" w:color="auto"/>
        <w:bottom w:val="none" w:sz="0" w:space="0" w:color="auto"/>
        <w:right w:val="none" w:sz="0" w:space="0" w:color="auto"/>
      </w:divBdr>
    </w:div>
    <w:div w:id="485321707">
      <w:bodyDiv w:val="1"/>
      <w:marLeft w:val="0"/>
      <w:marRight w:val="0"/>
      <w:marTop w:val="0"/>
      <w:marBottom w:val="0"/>
      <w:divBdr>
        <w:top w:val="none" w:sz="0" w:space="0" w:color="auto"/>
        <w:left w:val="none" w:sz="0" w:space="0" w:color="auto"/>
        <w:bottom w:val="none" w:sz="0" w:space="0" w:color="auto"/>
        <w:right w:val="none" w:sz="0" w:space="0" w:color="auto"/>
      </w:divBdr>
      <w:divsChild>
        <w:div w:id="39894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745147">
      <w:bodyDiv w:val="1"/>
      <w:marLeft w:val="0"/>
      <w:marRight w:val="0"/>
      <w:marTop w:val="0"/>
      <w:marBottom w:val="0"/>
      <w:divBdr>
        <w:top w:val="none" w:sz="0" w:space="0" w:color="auto"/>
        <w:left w:val="none" w:sz="0" w:space="0" w:color="auto"/>
        <w:bottom w:val="none" w:sz="0" w:space="0" w:color="auto"/>
        <w:right w:val="none" w:sz="0" w:space="0" w:color="auto"/>
      </w:divBdr>
    </w:div>
    <w:div w:id="1383553284">
      <w:bodyDiv w:val="1"/>
      <w:marLeft w:val="0"/>
      <w:marRight w:val="0"/>
      <w:marTop w:val="0"/>
      <w:marBottom w:val="0"/>
      <w:divBdr>
        <w:top w:val="none" w:sz="0" w:space="0" w:color="auto"/>
        <w:left w:val="none" w:sz="0" w:space="0" w:color="auto"/>
        <w:bottom w:val="none" w:sz="0" w:space="0" w:color="auto"/>
        <w:right w:val="none" w:sz="0" w:space="0" w:color="auto"/>
      </w:divBdr>
      <w:divsChild>
        <w:div w:id="1982223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curityfocus.com/bid/4638" TargetMode="External"/><Relationship Id="rId4" Type="http://schemas.openxmlformats.org/officeDocument/2006/relationships/hyperlink" Target="mailto:anne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21</cp:revision>
  <dcterms:created xsi:type="dcterms:W3CDTF">2024-11-14T23:38:00Z</dcterms:created>
  <dcterms:modified xsi:type="dcterms:W3CDTF">2024-11-15T07:51:00Z</dcterms:modified>
</cp:coreProperties>
</file>