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4"/>
          <w:szCs w:val="44"/>
        </w:rPr>
        <w:t xml:space="preserve"/>
      </w:r>
    </w:p>
    <w:p>
      <w:pPr>
        <w:spacing w:after="120" w:before="0"/>
        <w:jc w:val="center"/>
      </w:pPr>
      <w:r>
        <w:rPr>
          <w:rFonts w:ascii="Arial" w:cs="Arial" w:eastAsia="Arial" w:hAnsi="Arial"/>
          <w:b/>
          <w:bCs/>
          <w:caps/>
          <w:color w:val="2E75B6"/>
          <w:sz w:val="24"/>
          <w:szCs w:val="24"/>
        </w:rPr>
        <w:t xml:space="preserve">MACHINE LEARNING</w:t>
      </w:r>
    </w:p>
    <w:p>
      <w:pPr>
        <w:spacing w:after="200" w:before="0"/>
        <w:jc w:val="center"/>
      </w:pPr>
      <w:r>
        <w:rPr>
          <w:rFonts w:ascii="Arial" w:cs="Arial" w:eastAsia="Arial" w:hAnsi="Arial"/>
          <w:i/>
          <w:iCs/>
          <w:color w:val="595959"/>
          <w:sz w:val="22"/>
          <w:szCs w:val="22"/>
        </w:rPr>
        <w:t xml:space="preserve">Academic Lecture Notes</w:t>
      </w:r>
    </w:p>
    <w:p>
      <w:pPr>
        <w:pBdr>
          <w:top w:val="single" w:color="1F4E79" w:sz="6" w:space="4"/>
          <w:bottom w:val="single" w:color="1F4E79" w:sz="6" w:space="4"/>
        </w:pBdr>
        <w:spacing w:after="160" w:before="160"/>
        <w:jc w:val="center"/>
      </w:pPr>
      <w:r>
        <w:rPr>
          <w:rFonts w:ascii="Arial" w:cs="Arial" w:eastAsia="Arial" w:hAnsi="Arial"/>
          <w:b/>
          <w:bCs/>
          <w:color w:val="1F4E79"/>
          <w:sz w:val="44"/>
          <w:szCs w:val="44"/>
        </w:rPr>
        <w:t xml:space="preserve">Reducing Overfitting with Model Modifications</w:t>
      </w:r>
    </w:p>
    <w:p>
      <w:pPr>
        <w:spacing w:after="0" w:before="0"/>
      </w:pPr>
      <w:r>
        <w:rPr>
          <w:sz w:val="22"/>
          <w:szCs w:val="22"/>
        </w:rPr>
        <w:t xml:space="preserve"/>
      </w:r>
    </w:p>
    <w:p>
      <w:pPr>
        <w:jc w:val="center"/>
      </w:pPr>
      <w:r>
        <w:rPr>
          <w:rFonts w:ascii="Arial" w:cs="Arial" w:eastAsia="Arial" w:hAnsi="Arial"/>
          <w:i/>
          <w:iCs/>
          <w:color w:val="2E75B6"/>
          <w:sz w:val="24"/>
          <w:szCs w:val="24"/>
        </w:rPr>
        <w:t xml:space="preserve">Regularization  |  Simpler Models  |  Ensemble Methods</w:t>
      </w:r>
    </w:p>
    <w:p>
      <w:pPr>
        <w:spacing w:after="0" w:before="0"/>
      </w:pPr>
      <w:r>
        <w:rPr>
          <w:sz w:val="22"/>
          <w:szCs w:val="22"/>
        </w:rPr>
        <w:t xml:space="preserve"/>
      </w:r>
    </w:p>
    <w:p>
      <w:pPr>
        <w:jc w:val="center"/>
      </w:pPr>
      <w:r>
        <w:rPr>
          <w:rFonts w:ascii="Arial" w:cs="Arial" w:eastAsia="Arial" w:hAnsi="Arial"/>
          <w:color w:val="595959"/>
          <w:sz w:val="22"/>
          <w:szCs w:val="22"/>
        </w:rPr>
        <w:t xml:space="preserve">From First Principles to Deep Mastery</w:t>
      </w:r>
    </w:p>
    <w:p>
      <w:pPr>
        <w:spacing w:after="0" w:before="0"/>
      </w:pPr>
      <w:r>
        <w:rPr>
          <w:sz w:val="66"/>
          <w:szCs w:val="66"/>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1. Short Intuition and Motivation</w:t>
      </w:r>
    </w:p>
    <w:p>
      <w:pPr>
        <w:pStyle w:val="Heading2"/>
        <w:spacing w:after="140" w:before="280"/>
      </w:pPr>
      <w:r>
        <w:rPr>
          <w:rFonts w:ascii="Arial" w:cs="Arial" w:eastAsia="Arial" w:hAnsi="Arial"/>
          <w:b/>
          <w:bCs/>
          <w:color w:val="2E75B6"/>
          <w:sz w:val="28"/>
          <w:szCs w:val="28"/>
        </w:rPr>
        <w:t xml:space="preserve">1.1 What Is This Topic About?</w:t>
      </w:r>
    </w:p>
    <w:p>
      <w:pPr>
        <w:spacing w:after="80" w:before="80"/>
      </w:pPr>
      <w:r>
        <w:rPr>
          <w:rFonts w:ascii="Arial" w:cs="Arial" w:eastAsia="Arial" w:hAnsi="Arial"/>
          <w:sz w:val="22"/>
          <w:szCs w:val="22"/>
        </w:rPr>
        <w:t xml:space="preserve">Imagine you studied only past exam questions word-for-word and memorized every answer. On those exact questions, you score 100%. But when the professor changes even one word, you fail completely. That is overfitting — your model "memorized" the training data instead of truly "learning" from it.</w:t>
      </w:r>
    </w:p>
    <w:p>
      <w:pPr>
        <w:spacing w:after="0" w:before="0"/>
      </w:pPr>
      <w:r>
        <w:rPr>
          <w:sz w:val="22"/>
          <w:szCs w:val="22"/>
        </w:rPr>
        <w:t xml:space="preserve"/>
      </w:r>
    </w:p>
    <w:p>
      <w:pPr>
        <w:spacing w:after="80" w:before="80"/>
      </w:pPr>
      <w:r>
        <w:rPr>
          <w:rFonts w:ascii="Arial" w:cs="Arial" w:eastAsia="Arial" w:hAnsi="Arial"/>
          <w:sz w:val="22"/>
          <w:szCs w:val="22"/>
        </w:rPr>
        <w:t xml:space="preserve">Reducing overfitting means teaching your model to generalize — to perform well not just on data it has seen, but on new, unseen data. This is the single most important practical skill in machine learning engineering.</w:t>
      </w:r>
    </w:p>
    <w:p>
      <w:pPr>
        <w:pStyle w:val="Heading2"/>
        <w:spacing w:after="140" w:before="280"/>
      </w:pPr>
      <w:r>
        <w:rPr>
          <w:rFonts w:ascii="Arial" w:cs="Arial" w:eastAsia="Arial" w:hAnsi="Arial"/>
          <w:b/>
          <w:bCs/>
          <w:color w:val="2E75B6"/>
          <w:sz w:val="28"/>
          <w:szCs w:val="28"/>
        </w:rPr>
        <w:t xml:space="preserve">1.2 Why Is It Important?</w:t>
      </w:r>
    </w:p>
    <w:p>
      <w:pPr>
        <w:pStyle w:val="ListParagraph"/>
        <w:numPr>
          <w:ilvl w:val="0"/>
          <w:numId w:val="2"/>
        </w:numPr>
        <w:spacing w:after="60" w:before="60"/>
        <w:ind w:left="720" w:hanging="360"/>
      </w:pPr>
      <w:r>
        <w:rPr>
          <w:rFonts w:ascii="Arial" w:cs="Arial" w:eastAsia="Arial" w:hAnsi="Arial"/>
          <w:sz w:val="22"/>
          <w:szCs w:val="22"/>
        </w:rPr>
        <w:t xml:space="preserve">A model that overfits is useless in production — it fails on real-world data.</w:t>
      </w:r>
    </w:p>
    <w:p>
      <w:pPr>
        <w:pStyle w:val="ListParagraph"/>
        <w:numPr>
          <w:ilvl w:val="0"/>
          <w:numId w:val="2"/>
        </w:numPr>
        <w:spacing w:after="60" w:before="60"/>
        <w:ind w:left="720" w:hanging="360"/>
      </w:pPr>
      <w:r>
        <w:rPr>
          <w:rFonts w:ascii="Arial" w:cs="Arial" w:eastAsia="Arial" w:hAnsi="Arial"/>
          <w:sz w:val="22"/>
          <w:szCs w:val="22"/>
        </w:rPr>
        <w:t xml:space="preserve">Overfitting is the primary reason ML models deployed in industry underperform.</w:t>
      </w:r>
    </w:p>
    <w:p>
      <w:pPr>
        <w:pStyle w:val="ListParagraph"/>
        <w:numPr>
          <w:ilvl w:val="0"/>
          <w:numId w:val="2"/>
        </w:numPr>
        <w:spacing w:after="60" w:before="60"/>
        <w:ind w:left="720" w:hanging="360"/>
      </w:pPr>
      <w:r>
        <w:rPr>
          <w:rFonts w:ascii="Arial" w:cs="Arial" w:eastAsia="Arial" w:hAnsi="Arial"/>
          <w:sz w:val="22"/>
          <w:szCs w:val="22"/>
        </w:rPr>
        <w:t xml:space="preserve">Understanding overfitting prevention is essential for ML interviews, research, and deployment.</w:t>
      </w:r>
    </w:p>
    <w:p>
      <w:pPr>
        <w:pStyle w:val="Heading2"/>
        <w:spacing w:after="140" w:before="280"/>
      </w:pPr>
      <w:r>
        <w:rPr>
          <w:rFonts w:ascii="Arial" w:cs="Arial" w:eastAsia="Arial" w:hAnsi="Arial"/>
          <w:b/>
          <w:bCs/>
          <w:color w:val="2E75B6"/>
          <w:sz w:val="28"/>
          <w:szCs w:val="28"/>
        </w:rPr>
        <w:t xml:space="preserve">1.3 Where Is It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Domain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Computer Vision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Image classifiers that generalize to new photos, not just training images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NLP / LLMs</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Language models that respond correctly to novel sentences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Fraud detection models that catch new fraud patterns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Healthcare</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Diagnosis models that work on new patient populations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Autonomous Vehicles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Object detectors that handle unseen road conditions</w:t>
            </w:r>
          </w:p>
        </w:tc>
      </w:tr>
    </w:tbl>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2. Fundamental Concepts — Basics First</w:t>
      </w:r>
    </w:p>
    <w:p>
      <w:pPr>
        <w:pStyle w:val="Heading2"/>
        <w:spacing w:after="140" w:before="280"/>
      </w:pPr>
      <w:r>
        <w:rPr>
          <w:rFonts w:ascii="Arial" w:cs="Arial" w:eastAsia="Arial" w:hAnsi="Arial"/>
          <w:b/>
          <w:bCs/>
          <w:color w:val="2E75B6"/>
          <w:sz w:val="28"/>
          <w:szCs w:val="28"/>
        </w:rPr>
        <w:t xml:space="preserve">2.1 Key Terms Defined</w:t>
      </w:r>
    </w:p>
    <w:p>
      <w:pPr>
        <w:pStyle w:val="Heading3"/>
        <w:spacing w:after="100" w:before="200"/>
      </w:pPr>
      <w:r>
        <w:rPr>
          <w:rFonts w:ascii="Arial" w:cs="Arial" w:eastAsia="Arial" w:hAnsi="Arial"/>
          <w:b/>
          <w:bCs/>
          <w:color w:val="1F4E79"/>
          <w:sz w:val="24"/>
          <w:szCs w:val="24"/>
        </w:rPr>
        <w:t xml:space="preserve">Bias</w:t>
      </w:r>
    </w:p>
    <w:p>
      <w:pPr>
        <w:spacing w:after="80" w:before="80"/>
      </w:pPr>
      <w:r>
        <w:rPr>
          <w:rFonts w:ascii="Arial" w:cs="Arial" w:eastAsia="Arial" w:hAnsi="Arial"/>
          <w:sz w:val="22"/>
          <w:szCs w:val="22"/>
        </w:rPr>
        <w:t xml:space="preserve">Bias is the error introduced by assuming a simplified model for the underlying data. High bias means the model is too simple and cannot capture the real patterns — this is called underfitting.</w:t>
      </w:r>
    </w:p>
    <w:p>
      <w:pPr>
        <w:spacing w:after="80" w:before="80"/>
      </w:pPr>
      <w:r>
        <w:rPr>
          <w:rFonts w:ascii="Arial" w:cs="Arial" w:eastAsia="Arial" w:hAnsi="Arial"/>
          <w:b/>
          <w:bCs/>
          <w:color w:val="000000"/>
          <w:sz w:val="22"/>
          <w:szCs w:val="22"/>
        </w:rPr>
        <w:t xml:space="preserve">Example: </w:t>
      </w:r>
      <w:r>
        <w:rPr>
          <w:rFonts w:ascii="Arial" w:cs="Arial" w:eastAsia="Arial" w:hAnsi="Arial"/>
          <w:sz w:val="22"/>
          <w:szCs w:val="22"/>
        </w:rPr>
        <w:t xml:space="preserve">Fitting a straight line (y = mx + b) to data that follows a curve. The model is too rigid.</w:t>
      </w:r>
    </w:p>
    <w:p>
      <w:pPr>
        <w:pStyle w:val="Heading3"/>
        <w:spacing w:after="100" w:before="200"/>
      </w:pPr>
      <w:r>
        <w:rPr>
          <w:rFonts w:ascii="Arial" w:cs="Arial" w:eastAsia="Arial" w:hAnsi="Arial"/>
          <w:b/>
          <w:bCs/>
          <w:color w:val="1F4E79"/>
          <w:sz w:val="24"/>
          <w:szCs w:val="24"/>
        </w:rPr>
        <w:t xml:space="preserve">Variance</w:t>
      </w:r>
    </w:p>
    <w:p>
      <w:pPr>
        <w:spacing w:after="80" w:before="80"/>
      </w:pPr>
      <w:r>
        <w:rPr>
          <w:rFonts w:ascii="Arial" w:cs="Arial" w:eastAsia="Arial" w:hAnsi="Arial"/>
          <w:sz w:val="22"/>
          <w:szCs w:val="22"/>
        </w:rPr>
        <w:t xml:space="preserve">Variance is the model's sensitivity to small fluctuations in the training data. High variance means the model changes drastically with different training sets — this is overfitting.</w:t>
      </w:r>
    </w:p>
    <w:p>
      <w:pPr>
        <w:spacing w:after="80" w:before="80"/>
      </w:pPr>
      <w:r>
        <w:rPr>
          <w:rFonts w:ascii="Arial" w:cs="Arial" w:eastAsia="Arial" w:hAnsi="Arial"/>
          <w:b/>
          <w:bCs/>
          <w:color w:val="000000"/>
          <w:sz w:val="22"/>
          <w:szCs w:val="22"/>
        </w:rPr>
        <w:t xml:space="preserve">Example: </w:t>
      </w:r>
      <w:r>
        <w:rPr>
          <w:rFonts w:ascii="Arial" w:cs="Arial" w:eastAsia="Arial" w:hAnsi="Arial"/>
          <w:sz w:val="22"/>
          <w:szCs w:val="22"/>
        </w:rPr>
        <w:t xml:space="preserve">A 10th-degree polynomial that wiggles through every training point but fails on test data.</w:t>
      </w:r>
    </w:p>
    <w:p>
      <w:pPr>
        <w:pStyle w:val="Heading3"/>
        <w:spacing w:after="100" w:before="200"/>
      </w:pPr>
      <w:r>
        <w:rPr>
          <w:rFonts w:ascii="Arial" w:cs="Arial" w:eastAsia="Arial" w:hAnsi="Arial"/>
          <w:b/>
          <w:bCs/>
          <w:color w:val="1F4E79"/>
          <w:sz w:val="24"/>
          <w:szCs w:val="24"/>
        </w:rPr>
        <w:t xml:space="preserve">Overfitting</w:t>
      </w:r>
    </w:p>
    <w:p>
      <w:pPr>
        <w:spacing w:after="80" w:before="80"/>
      </w:pPr>
      <w:r>
        <w:rPr>
          <w:rFonts w:ascii="Arial" w:cs="Arial" w:eastAsia="Arial" w:hAnsi="Arial"/>
          <w:sz w:val="22"/>
          <w:szCs w:val="22"/>
        </w:rPr>
        <w:t xml:space="preserve">Overfitting occurs when a model learns the training data too well — including its noise and random fluctuations — at the expense of generalization to new data. The model has "memorized" instead of "learned."</w:t>
      </w:r>
    </w:p>
    <w:p>
      <w:pPr>
        <w:pStyle w:val="Heading3"/>
        <w:spacing w:after="100" w:before="200"/>
      </w:pPr>
      <w:r>
        <w:rPr>
          <w:rFonts w:ascii="Arial" w:cs="Arial" w:eastAsia="Arial" w:hAnsi="Arial"/>
          <w:b/>
          <w:bCs/>
          <w:color w:val="1F4E79"/>
          <w:sz w:val="24"/>
          <w:szCs w:val="24"/>
        </w:rPr>
        <w:t xml:space="preserve">Generalization</w:t>
      </w:r>
    </w:p>
    <w:p>
      <w:pPr>
        <w:spacing w:after="80" w:before="80"/>
      </w:pPr>
      <w:r>
        <w:rPr>
          <w:rFonts w:ascii="Arial" w:cs="Arial" w:eastAsia="Arial" w:hAnsi="Arial"/>
          <w:sz w:val="22"/>
          <w:szCs w:val="22"/>
        </w:rPr>
        <w:t xml:space="preserve">The ability of a trained model to correctly handle new, previously unseen examples. A well-generalized model has learned the true underlying pattern of the data.</w:t>
      </w:r>
    </w:p>
    <w:p>
      <w:pPr>
        <w:pStyle w:val="Heading3"/>
        <w:spacing w:after="100" w:before="200"/>
      </w:pPr>
      <w:r>
        <w:rPr>
          <w:rFonts w:ascii="Arial" w:cs="Arial" w:eastAsia="Arial" w:hAnsi="Arial"/>
          <w:b/>
          <w:bCs/>
          <w:color w:val="1F4E79"/>
          <w:sz w:val="24"/>
          <w:szCs w:val="24"/>
        </w:rPr>
        <w:t xml:space="preserve">Training Error vs. Generalization Error</w:t>
      </w:r>
    </w:p>
    <w:p>
      <w:pPr>
        <w:spacing w:after="80" w:before="80"/>
      </w:pPr>
      <w:r>
        <w:rPr>
          <w:rFonts w:ascii="Arial" w:cs="Arial" w:eastAsia="Arial" w:hAnsi="Arial"/>
          <w:sz w:val="22"/>
          <w:szCs w:val="22"/>
        </w:rPr>
        <w:t xml:space="preserve">Training error is how well the model performs on data it was trained on. Generalization error (test error) is how well it performs on new data. Overfitting is when training error is very low but generalization error is very high.</w:t>
      </w:r>
    </w:p>
    <w:p>
      <w:pPr>
        <w:pStyle w:val="Heading2"/>
        <w:spacing w:after="140" w:before="280"/>
      </w:pPr>
      <w:r>
        <w:rPr>
          <w:rFonts w:ascii="Arial" w:cs="Arial" w:eastAsia="Arial" w:hAnsi="Arial"/>
          <w:b/>
          <w:bCs/>
          <w:color w:val="2E75B6"/>
          <w:sz w:val="28"/>
          <w:szCs w:val="28"/>
        </w:rPr>
        <w:t xml:space="preserve">2.2 The Bias-Variance Trade-off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2E75B6" w:val="clear"/>
            <w:tcMar>
              <w:top w:type="dxa" w:w="80"/>
              <w:left w:type="dxa" w:w="160"/>
              <w:bottom w:type="dxa" w:w="80"/>
              <w:right w:type="dxa" w:w="160"/>
            </w:tcMar>
          </w:tcPr>
          <w:p>
            <w:r>
              <w:rPr>
                <w:rFonts w:ascii="Arial" w:cs="Arial" w:eastAsia="Arial" w:hAnsi="Arial"/>
                <w:b/>
                <w:bCs/>
                <w:color w:val="FFFFFF"/>
                <w:sz w:val="21"/>
                <w:szCs w:val="21"/>
              </w:rPr>
              <w:t xml:space="preserve">Core Theorem</w:t>
            </w:r>
          </w:p>
        </w:tc>
      </w:tr>
      <w:tr>
        <w:tc>
          <w:tcPr>
            <w:tcBorders>
              <w:top w:val="single" w:color="2E75B6" w:sz="2"/>
              <w:left w:val="single" w:color="2E75B6" w:sz="2"/>
              <w:bottom w:val="single" w:color="2E75B6" w:sz="2"/>
              <w:right w:val="single" w:color="2E75B6" w:sz="2"/>
            </w:tcBorders>
            <w:shd w:fill="DEEAF1" w:val="clear"/>
            <w:tcMar>
              <w:top w:type="dxa" w:w="100"/>
              <w:left w:type="dxa" w:w="160"/>
              <w:bottom w:type="dxa" w:w="100"/>
              <w:right w:type="dxa" w:w="160"/>
            </w:tcMar>
          </w:tcPr>
          <w:p>
            <w:r>
              <w:rPr>
                <w:rFonts w:ascii="Arial" w:cs="Arial" w:eastAsia="Arial" w:hAnsi="Arial"/>
                <w:sz w:val="21"/>
                <w:szCs w:val="21"/>
              </w:rPr>
              <w:t xml:space="preserve">Total Expected Error = Bias² + Variance + Irreducible Noise
A perfect model minimizes both bias and variance. In practice, reducing bias often increases variance and vice versa. The goal is to find the optimal balance.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Underfitting (High Bias)</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Overfitting (High Variance)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Training Error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Very Low</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Test Error</w:t>
            </w:r>
          </w:p>
        </w:tc>
        <w:tc>
          <w:tcPr>
            <w:tcW w:type="dxa" w:w="33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High</w:t>
            </w:r>
          </w:p>
        </w:tc>
        <w:tc>
          <w:tcPr>
            <w:tcW w:type="dxa" w:w="33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Very 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Model Complexity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Too Low</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Too High</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What It Learned</w:t>
            </w:r>
          </w:p>
        </w:tc>
        <w:tc>
          <w:tcPr>
            <w:tcW w:type="dxa" w:w="33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Too little</w:t>
            </w:r>
          </w:p>
        </w:tc>
        <w:tc>
          <w:tcPr>
            <w:tcW w:type="dxa" w:w="33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Too much (including noise)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Fix</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More complex model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Regularization / Simplify</w:t>
            </w:r>
          </w:p>
        </w:tc>
      </w:tr>
    </w:tbl>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3. Categories of Overfitting Reduction Techniques</w:t>
      </w:r>
    </w:p>
    <w:p>
      <w:pPr>
        <w:spacing w:after="80" w:before="80"/>
      </w:pPr>
      <w:r>
        <w:rPr>
          <w:rFonts w:ascii="Arial" w:cs="Arial" w:eastAsia="Arial" w:hAnsi="Arial"/>
          <w:sz w:val="22"/>
          <w:szCs w:val="22"/>
        </w:rPr>
        <w:t xml:space="preserve">There are three major categories of model modifications used to reduce overfitting. Each attacks the problem from a different angle: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Category</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Core Idea</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Examples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 Regularization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Penalize model complexity during training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L1, L2, Dropout, Early Stopping, Data Augmentation</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2. Simpler Models</w:t>
            </w:r>
          </w:p>
        </w:tc>
        <w:tc>
          <w:tcPr>
            <w:tcW w:type="dxa" w:w="4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Reduce the model's capacity to memorize</w:t>
            </w:r>
          </w:p>
        </w:tc>
        <w:tc>
          <w:tcPr>
            <w:tcW w:type="dxa" w:w="40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Feature selection, Pruning, Reducing layers/depth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Ensemble Methods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Combine multiple models to reduce variance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Bagging, Boosting, Random Forests, Stacking</w:t>
            </w:r>
          </w:p>
        </w:tc>
      </w:tr>
    </w:tbl>
    <w:p>
      <w:pPr>
        <w:spacing w:after="0" w:before="0"/>
      </w:pPr>
      <w:r>
        <w:rPr>
          <w:sz w:val="22"/>
          <w:szCs w:val="22"/>
        </w:rPr>
        <w:t xml:space="preserve"/>
      </w:r>
    </w:p>
    <w:p>
      <w:pPr>
        <w:spacing w:after="80" w:before="80"/>
      </w:pPr>
      <w:r>
        <w:rPr>
          <w:rFonts w:ascii="Arial" w:cs="Arial" w:eastAsia="Arial" w:hAnsi="Arial"/>
          <w:sz w:val="22"/>
          <w:szCs w:val="22"/>
        </w:rPr>
        <w:t xml:space="preserve">We will now study each category in exhaustive depth — with definitions, equations, visual descriptions, and worked examples.</w:t>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4. Category 1: Regularization</w:t>
      </w:r>
    </w:p>
    <w:p>
      <w:pPr>
        <w:pStyle w:val="Heading2"/>
        <w:spacing w:after="140" w:before="280"/>
      </w:pPr>
      <w:r>
        <w:rPr>
          <w:rFonts w:ascii="Arial" w:cs="Arial" w:eastAsia="Arial" w:hAnsi="Arial"/>
          <w:b/>
          <w:bCs/>
          <w:color w:val="2E75B6"/>
          <w:sz w:val="28"/>
          <w:szCs w:val="28"/>
        </w:rPr>
        <w:t xml:space="preserve">4.1 What is Regularization?</w:t>
      </w:r>
    </w:p>
    <w:p>
      <w:pPr>
        <w:spacing w:after="80" w:before="80"/>
      </w:pPr>
      <w:r>
        <w:rPr>
          <w:rFonts w:ascii="Arial" w:cs="Arial" w:eastAsia="Arial" w:hAnsi="Arial"/>
          <w:sz w:val="22"/>
          <w:szCs w:val="22"/>
        </w:rPr>
        <w:t xml:space="preserve">Regularization is any technique that constrains or penalizes a model to prevent it from becoming too complex. It does this by adding extra information or constraints to the learning process, discouraging the model from fitting noise in the training data.</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2"/>
              <w:left w:val="single" w:color="375623" w:sz="2"/>
              <w:bottom w:val="single" w:color="375623" w:sz="2"/>
              <w:right w:val="single" w:color="375623" w:sz="2"/>
            </w:tcBorders>
            <w:shd w:fill="375623" w:val="clear"/>
            <w:tcMar>
              <w:top w:type="dxa" w:w="80"/>
              <w:left w:type="dxa" w:w="160"/>
              <w:bottom w:type="dxa" w:w="80"/>
              <w:right w:type="dxa" w:w="160"/>
            </w:tcMar>
          </w:tcPr>
          <w:p>
            <w:r>
              <w:rPr>
                <w:rFonts w:ascii="Arial" w:cs="Arial" w:eastAsia="Arial" w:hAnsi="Arial"/>
                <w:b/>
                <w:bCs/>
                <w:color w:val="FFFFFF"/>
                <w:sz w:val="21"/>
                <w:szCs w:val="21"/>
              </w:rPr>
              <w:t xml:space="preserve">Analogy</w:t>
            </w:r>
          </w:p>
        </w:tc>
      </w:tr>
      <w:tr>
        <w:tc>
          <w:tcPr>
            <w:tcBorders>
              <w:top w:val="single" w:color="375623" w:sz="2"/>
              <w:left w:val="single" w:color="375623" w:sz="2"/>
              <w:bottom w:val="single" w:color="375623" w:sz="2"/>
              <w:right w:val="single" w:color="375623" w:sz="2"/>
            </w:tcBorders>
            <w:shd w:fill="E2EFDA" w:val="clear"/>
            <w:tcMar>
              <w:top w:type="dxa" w:w="100"/>
              <w:left w:type="dxa" w:w="160"/>
              <w:bottom w:type="dxa" w:w="100"/>
              <w:right w:type="dxa" w:w="160"/>
            </w:tcMar>
          </w:tcPr>
          <w:p>
            <w:r>
              <w:rPr>
                <w:rFonts w:ascii="Arial" w:cs="Arial" w:eastAsia="Arial" w:hAnsi="Arial"/>
                <w:sz w:val="21"/>
                <w:szCs w:val="21"/>
              </w:rPr>
              <w:t xml:space="preserve">Think of a student writing an essay. If you tell them they will be penalized for using unnecessarily complicated words, they will write more clearly and simply. Regularization is that penalty — it forces the model to stay simple and avoid overcomplicating its explanation of the data.</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4.2 L2 Regularization (Ridge Regression / Weight Decay)</w:t>
      </w:r>
    </w:p>
    <w:p>
      <w:pPr>
        <w:pStyle w:val="Heading3"/>
        <w:spacing w:after="100" w:before="200"/>
      </w:pPr>
      <w:r>
        <w:rPr>
          <w:rFonts w:ascii="Arial" w:cs="Arial" w:eastAsia="Arial" w:hAnsi="Arial"/>
          <w:b/>
          <w:bCs/>
          <w:color w:val="1F4E79"/>
          <w:sz w:val="24"/>
          <w:szCs w:val="24"/>
        </w:rPr>
        <w:t xml:space="preserve">Definition and Intuition</w:t>
      </w:r>
    </w:p>
    <w:p>
      <w:pPr>
        <w:spacing w:after="80" w:before="80"/>
      </w:pPr>
      <w:r>
        <w:rPr>
          <w:rFonts w:ascii="Arial" w:cs="Arial" w:eastAsia="Arial" w:hAnsi="Arial"/>
          <w:sz w:val="22"/>
          <w:szCs w:val="22"/>
        </w:rPr>
        <w:t xml:space="preserve">L2 regularization adds a penalty equal to the sum of the squares of all model weights to the loss function. This pushes the weights toward zero (but not exactly zero), making the model smoother and less sensitive to individual training examples.</w:t>
      </w:r>
    </w:p>
    <w:p>
      <w:pPr>
        <w:pStyle w:val="Heading3"/>
        <w:spacing w:after="100" w:before="200"/>
      </w:pPr>
      <w:r>
        <w:rPr>
          <w:rFonts w:ascii="Arial" w:cs="Arial" w:eastAsia="Arial" w:hAnsi="Arial"/>
          <w:b/>
          <w:bCs/>
          <w:color w:val="1F4E79"/>
          <w:sz w:val="24"/>
          <w:szCs w:val="24"/>
        </w:rPr>
        <w:t xml:space="preserve">Mathematical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L2 Regularized Loss Function</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L_total = L_original(y, y_hat) + λ * Σ(wᵢ²)</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Where: L_original = standard loss (e.g., MSE or cross-entropy), λ (lambda) = regularization strength, wᵢ = model weights, Σ = sum over all weights</w:t>
            </w:r>
          </w:p>
        </w:tc>
      </w:tr>
    </w:tbl>
    <w:p>
      <w:pPr>
        <w:spacing w:after="0" w:before="0"/>
      </w:pPr>
      <w:r>
        <w:rPr>
          <w:sz w:val="22"/>
          <w:szCs w:val="22"/>
        </w:rPr>
        <w:t xml:space="preserve"/>
      </w:r>
    </w:p>
    <w:p>
      <w:pPr>
        <w:spacing w:after="80" w:before="80"/>
      </w:pPr>
      <w:r>
        <w:rPr>
          <w:rFonts w:ascii="Arial" w:cs="Arial" w:eastAsia="Arial" w:hAnsi="Arial"/>
          <w:sz w:val="22"/>
          <w:szCs w:val="22"/>
        </w:rPr>
        <w:t xml:space="preserve">Breaking down each component:</w:t>
      </w:r>
    </w:p>
    <w:p>
      <w:pPr>
        <w:pStyle w:val="ListParagraph"/>
        <w:numPr>
          <w:ilvl w:val="0"/>
          <w:numId w:val="2"/>
        </w:numPr>
        <w:spacing w:after="60" w:before="60"/>
        <w:ind w:left="720" w:hanging="360"/>
      </w:pPr>
      <w:r>
        <w:rPr>
          <w:rFonts w:ascii="Arial" w:cs="Arial" w:eastAsia="Arial" w:hAnsi="Arial"/>
          <w:b/>
          <w:bCs/>
          <w:color w:val="000000"/>
          <w:sz w:val="22"/>
          <w:szCs w:val="22"/>
        </w:rPr>
        <w:t xml:space="preserve">L_original(y, ŷ): </w:t>
      </w:r>
      <w:r>
        <w:rPr>
          <w:rFonts w:ascii="Arial" w:cs="Arial" w:eastAsia="Arial" w:hAnsi="Arial"/>
          <w:sz w:val="22"/>
          <w:szCs w:val="22"/>
        </w:rPr>
        <w:t xml:space="preserve">The model's standard loss — e.g., Mean Squared Error (MSE) for regression, Cross-Entropy for classification.</w:t>
      </w:r>
    </w:p>
    <w:p>
      <w:pPr>
        <w:pStyle w:val="ListParagraph"/>
        <w:numPr>
          <w:ilvl w:val="0"/>
          <w:numId w:val="2"/>
        </w:numPr>
        <w:spacing w:after="60" w:before="60"/>
        <w:ind w:left="720" w:hanging="360"/>
      </w:pPr>
      <w:r>
        <w:rPr>
          <w:rFonts w:ascii="Arial" w:cs="Arial" w:eastAsia="Arial" w:hAnsi="Arial"/>
          <w:b/>
          <w:bCs/>
          <w:color w:val="000000"/>
          <w:sz w:val="22"/>
          <w:szCs w:val="22"/>
        </w:rPr>
        <w:t xml:space="preserve">λ (lambda): </w:t>
      </w:r>
      <w:r>
        <w:rPr>
          <w:rFonts w:ascii="Arial" w:cs="Arial" w:eastAsia="Arial" w:hAnsi="Arial"/>
          <w:sz w:val="22"/>
          <w:szCs w:val="22"/>
        </w:rPr>
        <w:t xml:space="preserve">A hyperparameter you choose. Large λ = strong regularization (more weight suppression). Small λ = mild regularization. λ = 0 means no regularization.</w:t>
      </w:r>
    </w:p>
    <w:p>
      <w:pPr>
        <w:pStyle w:val="ListParagraph"/>
        <w:numPr>
          <w:ilvl w:val="0"/>
          <w:numId w:val="2"/>
        </w:numPr>
        <w:spacing w:after="60" w:before="60"/>
        <w:ind w:left="720" w:hanging="360"/>
      </w:pPr>
      <w:r>
        <w:rPr>
          <w:rFonts w:ascii="Arial" w:cs="Arial" w:eastAsia="Arial" w:hAnsi="Arial"/>
          <w:b/>
          <w:bCs/>
          <w:color w:val="000000"/>
          <w:sz w:val="22"/>
          <w:szCs w:val="22"/>
        </w:rPr>
        <w:t xml:space="preserve">Σ(wᵢ²): </w:t>
      </w:r>
      <w:r>
        <w:rPr>
          <w:rFonts w:ascii="Arial" w:cs="Arial" w:eastAsia="Arial" w:hAnsi="Arial"/>
          <w:sz w:val="22"/>
          <w:szCs w:val="22"/>
        </w:rPr>
        <w:t xml:space="preserve">Sum of squares of all weights. Larger weights mean larger penalty. The model is forced to keep weights small.</w:t>
      </w:r>
    </w:p>
    <w:p>
      <w:pPr>
        <w:pStyle w:val="Heading3"/>
        <w:spacing w:after="100" w:before="200"/>
      </w:pPr>
      <w:r>
        <w:rPr>
          <w:rFonts w:ascii="Arial" w:cs="Arial" w:eastAsia="Arial" w:hAnsi="Arial"/>
          <w:b/>
          <w:bCs/>
          <w:color w:val="1F4E79"/>
          <w:sz w:val="24"/>
          <w:szCs w:val="24"/>
        </w:rPr>
        <w:t xml:space="preserve">Why Does L2 Work?</w:t>
      </w:r>
    </w:p>
    <w:p>
      <w:pPr>
        <w:spacing w:after="80" w:before="80"/>
      </w:pPr>
      <w:r>
        <w:rPr>
          <w:rFonts w:ascii="Arial" w:cs="Arial" w:eastAsia="Arial" w:hAnsi="Arial"/>
          <w:sz w:val="22"/>
          <w:szCs w:val="22"/>
        </w:rPr>
        <w:t xml:space="preserve">When the model tries to fit noise, it creates large weight values (extreme predictions require extreme coefficients). L2 penalizes large weights, so the model cannot freely assign extreme values. The result is a smoother, more generalizable decision boundary.</w:t>
      </w:r>
    </w:p>
    <w:p>
      <w:pPr>
        <w:pStyle w:val="Heading3"/>
        <w:spacing w:after="100" w:before="200"/>
      </w:pPr>
      <w:r>
        <w:rPr>
          <w:rFonts w:ascii="Arial" w:cs="Arial" w:eastAsia="Arial" w:hAnsi="Arial"/>
          <w:b/>
          <w:bCs/>
          <w:color w:val="1F4E79"/>
          <w:sz w:val="24"/>
          <w:szCs w:val="24"/>
        </w:rPr>
        <w:t xml:space="preserve">Effect on Gradient Descent (Derivation)</w:t>
      </w:r>
    </w:p>
    <w:p>
      <w:pPr>
        <w:spacing w:after="80" w:before="80"/>
      </w:pPr>
      <w:r>
        <w:rPr>
          <w:rFonts w:ascii="Arial" w:cs="Arial" w:eastAsia="Arial" w:hAnsi="Arial"/>
          <w:sz w:val="22"/>
          <w:szCs w:val="22"/>
        </w:rPr>
        <w:t xml:space="preserve">When computing the gradient of the total loss with respect to weight wᵢ: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Gradient with L2 Penalty</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∂L_total/∂wᵢ = ∂L_original/∂wᵢ + 2λwᵢ</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The update rule becomes: wᵢ ← wᵢ - η*(∂L/∂wᵢ + 2λwᵢ) = wᵢ*(1 - 2ηλ) - η*∂L/∂wᵢ</w:t>
            </w:r>
          </w:p>
        </w:tc>
      </w:tr>
    </w:tbl>
    <w:p>
      <w:pPr>
        <w:spacing w:after="0" w:before="0"/>
      </w:pPr>
      <w:r>
        <w:rPr>
          <w:sz w:val="22"/>
          <w:szCs w:val="22"/>
        </w:rPr>
        <w:t xml:space="preserve"/>
      </w:r>
    </w:p>
    <w:p>
      <w:pPr>
        <w:spacing w:after="80" w:before="80"/>
      </w:pPr>
      <w:r>
        <w:rPr>
          <w:rFonts w:ascii="Arial" w:cs="Arial" w:eastAsia="Arial" w:hAnsi="Arial"/>
          <w:sz w:val="22"/>
          <w:szCs w:val="22"/>
        </w:rPr>
        <w:t xml:space="preserve">The factor </w:t>
      </w:r>
      <w:r>
        <w:rPr>
          <w:rFonts w:ascii="Arial" w:cs="Arial" w:eastAsia="Arial" w:hAnsi="Arial"/>
          <w:b/>
          <w:bCs/>
          <w:color w:val="000000"/>
          <w:sz w:val="22"/>
          <w:szCs w:val="22"/>
        </w:rPr>
        <w:t xml:space="preserve">(1 − 2ηλ)</w:t>
      </w:r>
      <w:r>
        <w:rPr>
          <w:rFonts w:ascii="Arial" w:cs="Arial" w:eastAsia="Arial" w:hAnsi="Arial"/>
          <w:sz w:val="22"/>
          <w:szCs w:val="22"/>
        </w:rPr>
        <w:t xml:space="preserve"> is called </w:t>
      </w:r>
      <w:r>
        <w:rPr>
          <w:rFonts w:ascii="Arial" w:cs="Arial" w:eastAsia="Arial" w:hAnsi="Arial"/>
          <w:b/>
          <w:bCs/>
          <w:color w:val="000000"/>
          <w:sz w:val="22"/>
          <w:szCs w:val="22"/>
        </w:rPr>
        <w:t xml:space="preserve">weight decay</w:t>
      </w:r>
      <w:r>
        <w:rPr>
          <w:rFonts w:ascii="Arial" w:cs="Arial" w:eastAsia="Arial" w:hAnsi="Arial"/>
          <w:sz w:val="22"/>
          <w:szCs w:val="22"/>
        </w:rPr>
        <w:t xml:space="preserve"> because it multiplicatively shrinks the weight at every step, regardless of the gradient. This is why L2 is also called </w:t>
      </w:r>
      <w:r>
        <w:rPr>
          <w:rFonts w:ascii="Arial" w:cs="Arial" w:eastAsia="Arial" w:hAnsi="Arial"/>
          <w:i/>
          <w:iCs/>
          <w:sz w:val="22"/>
          <w:szCs w:val="22"/>
        </w:rPr>
        <w:t xml:space="preserve">weight decay</w:t>
      </w:r>
      <w:r>
        <w:rPr>
          <w:rFonts w:ascii="Arial" w:cs="Arial" w:eastAsia="Arial" w:hAnsi="Arial"/>
          <w:sz w:val="22"/>
          <w:szCs w:val="22"/>
        </w:rPr>
        <w:t xml:space="preserve"> in deep learning frameworks.</w:t>
      </w:r>
    </w:p>
    <w:p>
      <w:pPr>
        <w:pStyle w:val="Heading3"/>
        <w:spacing w:after="100" w:before="200"/>
      </w:pPr>
      <w:r>
        <w:rPr>
          <w:rFonts w:ascii="Arial" w:cs="Arial" w:eastAsia="Arial" w:hAnsi="Arial"/>
          <w:b/>
          <w:bCs/>
          <w:color w:val="1F4E79"/>
          <w:sz w:val="24"/>
          <w:szCs w:val="24"/>
        </w:rPr>
        <w:t xml:space="preserve">Visual Description: L2 Regularization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2"/>
              <w:left w:val="single" w:color="1F4E79" w:sz="2"/>
              <w:bottom w:val="single" w:color="1F4E79" w:sz="2"/>
              <w:right w:val="single" w:color="1F4E79" w:sz="2"/>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Figure 4.1 — L2 Regularization in Weight Space</w:t>
            </w:r>
          </w:p>
        </w:tc>
      </w:tr>
      <w:tr>
        <w:tc>
          <w:tcPr>
            <w:tcBorders>
              <w:top w:val="single" w:color="1F4E79" w:sz="2"/>
              <w:left w:val="single" w:color="1F4E79" w:sz="2"/>
              <w:bottom w:val="single" w:color="1F4E79" w:sz="2"/>
              <w:right w:val="single" w:color="1F4E79" w:sz="2"/>
            </w:tcBorders>
            <w:shd w:fill="DEEAF1" w:val="clear"/>
            <w:tcMar>
              <w:top w:type="dxa" w:w="100"/>
              <w:left w:type="dxa" w:w="160"/>
              <w:bottom w:type="dxa" w:w="100"/>
              <w:right w:type="dxa" w:w="160"/>
            </w:tcMar>
          </w:tcPr>
          <w:p>
            <w:r>
              <w:rPr>
                <w:rFonts w:ascii="Arial" w:cs="Arial" w:eastAsia="Arial" w:hAnsi="Arial"/>
                <w:sz w:val="21"/>
                <w:szCs w:val="21"/>
              </w:rPr>
              <w:t xml:space="preserve">Imagine a 2D plot with w₁ on the x-axis and w₂ on the y-axis.
• The ORANGE ELLIPSES represent the contours of the original loss function — the model wants to go to the center (minimum loss).
• The BLUE CIRCLE represents the L2 constraint: ||w||² ≤ t. The L2 penalty region is a perfect circle (sphere in higher dimensions).
• The SOLUTION POINT (red dot) is where the two shapes first touch — the weight values that minimize total loss subject to the regularization constraint.
• Because the L2 region is smooth (circular), the solution point usually lands somewhere on the circle — rarely at an axis. This means L2 shrinks weights toward zero but does NOT produce exact zeros (sparse weights).</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Key Properties of L2 Regularization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Property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Effect on weights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Shrinks all weights toward zero but rarely sets exactly to zero</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Sparsity</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Does NOT produce sparse solutions (non-zero weights for all features)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Geometric interpretation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Circular/spherical constraint region in weight space</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Use case</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When all features are likely relevant; smooth shrinkage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Also called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Ridge Regression (in linear models), Weight Decay (in neural networks)</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Hyperparameter</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λ — typically tuned via cross-validation: try [0.001, 0.01, 0.1, 1, 10]</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4.3 L1 Regularization (Lasso)</w:t>
      </w:r>
    </w:p>
    <w:p>
      <w:pPr>
        <w:pStyle w:val="Heading3"/>
        <w:spacing w:after="100" w:before="200"/>
      </w:pPr>
      <w:r>
        <w:rPr>
          <w:rFonts w:ascii="Arial" w:cs="Arial" w:eastAsia="Arial" w:hAnsi="Arial"/>
          <w:b/>
          <w:bCs/>
          <w:color w:val="1F4E79"/>
          <w:sz w:val="24"/>
          <w:szCs w:val="24"/>
        </w:rPr>
        <w:t xml:space="preserve">Definition and Intuition</w:t>
      </w:r>
    </w:p>
    <w:p>
      <w:pPr>
        <w:spacing w:after="80" w:before="80"/>
      </w:pPr>
      <w:r>
        <w:rPr>
          <w:rFonts w:ascii="Arial" w:cs="Arial" w:eastAsia="Arial" w:hAnsi="Arial"/>
          <w:sz w:val="22"/>
          <w:szCs w:val="22"/>
        </w:rPr>
        <w:t xml:space="preserve">L1 regularization adds a penalty equal to the sum of the absolute values of the weights. Its special property is that it drives many weights exactly to zero, effectively performing automatic feature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L1 Regularized Loss Function</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L_total = L_original(y, y_hat) + λ * Σ|wᵢ|</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Where: λ = regularization strength, |wᵢ| = absolute value of each weight. Penalty grows linearly with weight magnitude.</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Visual Description: L1 vs L2 — The Diamond vs Circle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2"/>
              <w:left w:val="single" w:color="833C00" w:sz="2"/>
              <w:bottom w:val="single" w:color="833C00" w:sz="2"/>
              <w:right w:val="single" w:color="833C00" w:sz="2"/>
            </w:tcBorders>
            <w:shd w:fill="833C00" w:val="clear"/>
            <w:tcMar>
              <w:top w:type="dxa" w:w="80"/>
              <w:left w:type="dxa" w:w="160"/>
              <w:bottom w:type="dxa" w:w="80"/>
              <w:right w:type="dxa" w:w="160"/>
            </w:tcMar>
          </w:tcPr>
          <w:p>
            <w:r>
              <w:rPr>
                <w:rFonts w:ascii="Arial" w:cs="Arial" w:eastAsia="Arial" w:hAnsi="Arial"/>
                <w:b/>
                <w:bCs/>
                <w:color w:val="FFFFFF"/>
                <w:sz w:val="21"/>
                <w:szCs w:val="21"/>
              </w:rPr>
              <w:t xml:space="preserve">Figure 4.2 — L1 Constraint Region (Diamond Shape)</w:t>
            </w:r>
          </w:p>
        </w:tc>
      </w:tr>
      <w:tr>
        <w:tc>
          <w:tcPr>
            <w:tcBorders>
              <w:top w:val="single" w:color="833C00" w:sz="2"/>
              <w:left w:val="single" w:color="833C00" w:sz="2"/>
              <w:bottom w:val="single" w:color="833C00" w:sz="2"/>
              <w:right w:val="single" w:color="833C00" w:sz="2"/>
            </w:tcBorders>
            <w:shd w:fill="FCE4D6" w:val="clear"/>
            <w:tcMar>
              <w:top w:type="dxa" w:w="100"/>
              <w:left w:type="dxa" w:w="160"/>
              <w:bottom w:type="dxa" w:w="100"/>
              <w:right w:type="dxa" w:w="160"/>
            </w:tcMar>
          </w:tcPr>
          <w:p>
            <w:r>
              <w:rPr>
                <w:rFonts w:ascii="Arial" w:cs="Arial" w:eastAsia="Arial" w:hAnsi="Arial"/>
                <w:sz w:val="21"/>
                <w:szCs w:val="21"/>
              </w:rPr>
              <w:t xml:space="preserve">On the same 2D weight-space plot:
• L2 CONSTRAINT REGION: A perfect circle — smooth and rounded. The touch point can occur anywhere on the boundary.
• L1 CONSTRAINT REGION: A DIAMOND (rotated square) with sharp CORNERS at the axis intersections (±t, 0) and (0, ±t).
• WHY THIS MATTERS: The corners of the diamond lie exactly on the axes. The loss contours (ellipses) are most likely to first touch the diamond at its corners — which correspond to w₁=0 or w₂=0.
• RESULT: L1 naturally produces SPARSE solutions — it zeros out irrelevant features. This is exactly LASSO's feature selection behavior.</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L1 Gradient and Subgradient</w:t>
      </w:r>
    </w:p>
    <w:p>
      <w:pPr>
        <w:spacing w:after="80" w:before="80"/>
      </w:pPr>
      <w:r>
        <w:rPr>
          <w:rFonts w:ascii="Arial" w:cs="Arial" w:eastAsia="Arial" w:hAnsi="Arial"/>
          <w:sz w:val="22"/>
          <w:szCs w:val="22"/>
        </w:rPr>
        <w:t xml:space="preserve">L1 is not differentiable at w = 0. We use the subgradient: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L1 Subgradient Rule</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∂|wᵢ|/∂wᵢ = sign(wᵢ) = +1 if wᵢ &gt; 0,  −1 if wᵢ &lt; 0,  0 if wᵢ = 0</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Update rule: wᵢ ← wᵢ - η*(∂L/∂wᵢ + λ*sign(wᵢ))</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Comparison</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L1 (Lasso)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L2 (Ridge)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Penalty term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λΣ|wᵢ|</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λΣwᵢ²</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Effect on weights</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Drives many to exactly zero</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Shrinks all toward zero (not exactly)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Sparsity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 — feature selection built 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 keeps all features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Geometry</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Diamond (sharp corners)</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Circle (smooth)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When to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Many irrelevant features exist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features are somewhat relevant</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Unique solution</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Not always (non-convex in general)</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Always (strictly convex)</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4.4 Elastic Net Regularization</w:t>
      </w:r>
    </w:p>
    <w:p>
      <w:pPr>
        <w:spacing w:after="80" w:before="80"/>
      </w:pPr>
      <w:r>
        <w:rPr>
          <w:rFonts w:ascii="Arial" w:cs="Arial" w:eastAsia="Arial" w:hAnsi="Arial"/>
          <w:sz w:val="22"/>
          <w:szCs w:val="22"/>
        </w:rPr>
        <w:t xml:space="preserve">Elastic Net combines L1 and L2 regularization using two hyperparameters. It gets the sparsity of L1 and the stable shrinkage of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Elastic Net Loss Function</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L_total = L_original + λ₁*Σ|wᵢ| + λ₂*Σwᵢ²</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λ₁ controls L1 sparsity strength. λ₂ controls L2 shrinkage strength. Often parameterized as: α*L1 + (1-α)*L2 with a single overall λ.</w:t>
            </w:r>
          </w:p>
        </w:tc>
      </w:tr>
    </w:tbl>
    <w:p>
      <w:pPr>
        <w:spacing w:after="0" w:before="0"/>
      </w:pPr>
      <w:r>
        <w:rPr>
          <w:sz w:val="22"/>
          <w:szCs w:val="22"/>
        </w:rPr>
        <w:t xml:space="preserve"/>
      </w:r>
    </w:p>
    <w:p>
      <w:pPr>
        <w:pStyle w:val="ListParagraph"/>
        <w:numPr>
          <w:ilvl w:val="0"/>
          <w:numId w:val="2"/>
        </w:numPr>
        <w:spacing w:after="60" w:before="60"/>
        <w:ind w:left="720" w:hanging="360"/>
      </w:pPr>
      <w:r>
        <w:rPr>
          <w:rFonts w:ascii="Arial" w:cs="Arial" w:eastAsia="Arial" w:hAnsi="Arial"/>
          <w:sz w:val="22"/>
          <w:szCs w:val="22"/>
        </w:rPr>
        <w:t xml:space="preserve">Best of both worlds: sparse AND stable.</w:t>
      </w:r>
    </w:p>
    <w:p>
      <w:pPr>
        <w:pStyle w:val="ListParagraph"/>
        <w:numPr>
          <w:ilvl w:val="0"/>
          <w:numId w:val="2"/>
        </w:numPr>
        <w:spacing w:after="60" w:before="60"/>
        <w:ind w:left="720" w:hanging="360"/>
      </w:pPr>
      <w:r>
        <w:rPr>
          <w:rFonts w:ascii="Arial" w:cs="Arial" w:eastAsia="Arial" w:hAnsi="Arial"/>
          <w:sz w:val="22"/>
          <w:szCs w:val="22"/>
        </w:rPr>
        <w:t xml:space="preserve">Use when: you have many features, some correlated, and want automatic selection with smooth shrinkage.</w:t>
      </w:r>
    </w:p>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4.5 Dropout Regularization (Neural Networks)</w:t>
      </w:r>
    </w:p>
    <w:p>
      <w:pPr>
        <w:pStyle w:val="Heading3"/>
        <w:spacing w:after="100" w:before="200"/>
      </w:pPr>
      <w:r>
        <w:rPr>
          <w:rFonts w:ascii="Arial" w:cs="Arial" w:eastAsia="Arial" w:hAnsi="Arial"/>
          <w:b/>
          <w:bCs/>
          <w:color w:val="1F4E79"/>
          <w:sz w:val="24"/>
          <w:szCs w:val="24"/>
        </w:rPr>
        <w:t xml:space="preserve">Definition and Intuition</w:t>
      </w:r>
    </w:p>
    <w:p>
      <w:pPr>
        <w:spacing w:after="80" w:before="80"/>
      </w:pPr>
      <w:r>
        <w:rPr>
          <w:rFonts w:ascii="Arial" w:cs="Arial" w:eastAsia="Arial" w:hAnsi="Arial"/>
          <w:sz w:val="22"/>
          <w:szCs w:val="22"/>
        </w:rPr>
        <w:t xml:space="preserve">Dropout is a neural network-specific regularization technique where, during each training step, individual neurons are randomly "turned off" (set to zero) with probability p. This prevents neurons from co-adapting — relying too heavily on each other — and forces the network to learn more robust, distributed representations.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2"/>
              <w:left w:val="single" w:color="375623" w:sz="2"/>
              <w:bottom w:val="single" w:color="375623" w:sz="2"/>
              <w:right w:val="single" w:color="375623" w:sz="2"/>
            </w:tcBorders>
            <w:shd w:fill="375623" w:val="clear"/>
            <w:tcMar>
              <w:top w:type="dxa" w:w="80"/>
              <w:left w:type="dxa" w:w="160"/>
              <w:bottom w:type="dxa" w:w="80"/>
              <w:right w:type="dxa" w:w="160"/>
            </w:tcMar>
          </w:tcPr>
          <w:p>
            <w:r>
              <w:rPr>
                <w:rFonts w:ascii="Arial" w:cs="Arial" w:eastAsia="Arial" w:hAnsi="Arial"/>
                <w:b/>
                <w:bCs/>
                <w:color w:val="FFFFFF"/>
                <w:sz w:val="21"/>
                <w:szCs w:val="21"/>
              </w:rPr>
              <w:t xml:space="preserve">Analogy</w:t>
            </w:r>
          </w:p>
        </w:tc>
      </w:tr>
      <w:tr>
        <w:tc>
          <w:tcPr>
            <w:tcBorders>
              <w:top w:val="single" w:color="375623" w:sz="2"/>
              <w:left w:val="single" w:color="375623" w:sz="2"/>
              <w:bottom w:val="single" w:color="375623" w:sz="2"/>
              <w:right w:val="single" w:color="375623" w:sz="2"/>
            </w:tcBorders>
            <w:shd w:fill="E2EFDA" w:val="clear"/>
            <w:tcMar>
              <w:top w:type="dxa" w:w="100"/>
              <w:left w:type="dxa" w:w="160"/>
              <w:bottom w:type="dxa" w:w="100"/>
              <w:right w:type="dxa" w:w="160"/>
            </w:tcMar>
          </w:tcPr>
          <w:p>
            <w:r>
              <w:rPr>
                <w:rFonts w:ascii="Arial" w:cs="Arial" w:eastAsia="Arial" w:hAnsi="Arial"/>
                <w:sz w:val="21"/>
                <w:szCs w:val="21"/>
              </w:rPr>
              <w:t xml:space="preserve">Imagine a sports team where, at each practice session, 50% of players are randomly absent. Each player is forced to be independently capable and versatile — the team cannot rely on any one superstar. During the actual game (testing), all players show up. Dropout does the same for neurons.</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Mathematical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Dropout During Training</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h̃ᵢ = hᵢ * rᵢ  where  rᵢ ~ Bernoulli(1-p)</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hᵢ = neuron activation. rᵢ = random mask (1=keep, 0=drop). p = dropout probability (typically 0.2–0.5).</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Inverted Dropout (Modern Standard)</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h̃ᵢ = (hᵢ * rᵢ) / (1-p)    [during training]</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Scaling by 1/(1-p) keeps expected activation magnitude consistent, so no adjustment is needed at test time.</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Why Dropout Works — The Ensemble Interpretation</w:t>
      </w:r>
    </w:p>
    <w:p>
      <w:pPr>
        <w:spacing w:after="80" w:before="80"/>
      </w:pPr>
      <w:r>
        <w:rPr>
          <w:rFonts w:ascii="Arial" w:cs="Arial" w:eastAsia="Arial" w:hAnsi="Arial"/>
          <w:sz w:val="22"/>
          <w:szCs w:val="22"/>
        </w:rPr>
        <w:t xml:space="preserve">At each training step, a different subset of neurons is active. This is equivalent to training an exponential number of different network architectures simultaneously. The final trained network represents an ensemble average of all these sub-networks. At test time, using all neurons (with appropriate scaling) approximates averaging predictions over the entire ensemble.</w:t>
      </w:r>
    </w:p>
    <w:p>
      <w:pPr>
        <w:pStyle w:val="Heading3"/>
        <w:spacing w:after="100" w:before="200"/>
      </w:pPr>
      <w:r>
        <w:rPr>
          <w:rFonts w:ascii="Arial" w:cs="Arial" w:eastAsia="Arial" w:hAnsi="Arial"/>
          <w:b/>
          <w:bCs/>
          <w:color w:val="1F4E79"/>
          <w:sz w:val="24"/>
          <w:szCs w:val="24"/>
        </w:rPr>
        <w:t xml:space="preserve">Visual Description: Dropout in a Neural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346A" w:sz="2"/>
              <w:left w:val="single" w:color="44346A" w:sz="2"/>
              <w:bottom w:val="single" w:color="44346A" w:sz="2"/>
              <w:right w:val="single" w:color="44346A" w:sz="2"/>
            </w:tcBorders>
            <w:shd w:fill="44346A" w:val="clear"/>
            <w:tcMar>
              <w:top w:type="dxa" w:w="80"/>
              <w:left w:type="dxa" w:w="160"/>
              <w:bottom w:type="dxa" w:w="80"/>
              <w:right w:type="dxa" w:w="160"/>
            </w:tcMar>
          </w:tcPr>
          <w:p>
            <w:r>
              <w:rPr>
                <w:rFonts w:ascii="Arial" w:cs="Arial" w:eastAsia="Arial" w:hAnsi="Arial"/>
                <w:b/>
                <w:bCs/>
                <w:color w:val="FFFFFF"/>
                <w:sz w:val="21"/>
                <w:szCs w:val="21"/>
              </w:rPr>
              <w:t xml:space="preserve">Figure 4.3 — Dropout Applied to a Fully Connected Network</w:t>
            </w:r>
          </w:p>
        </w:tc>
      </w:tr>
      <w:tr>
        <w:tc>
          <w:tcPr>
            <w:tcBorders>
              <w:top w:val="single" w:color="44346A" w:sz="2"/>
              <w:left w:val="single" w:color="44346A" w:sz="2"/>
              <w:bottom w:val="single" w:color="44346A" w:sz="2"/>
              <w:right w:val="single" w:color="44346A" w:sz="2"/>
            </w:tcBorders>
            <w:shd w:fill="E8E0F0" w:val="clear"/>
            <w:tcMar>
              <w:top w:type="dxa" w:w="100"/>
              <w:left w:type="dxa" w:w="160"/>
              <w:bottom w:type="dxa" w:w="100"/>
              <w:right w:type="dxa" w:w="160"/>
            </w:tcMar>
          </w:tcPr>
          <w:p>
            <w:r>
              <w:rPr>
                <w:rFonts w:ascii="Arial" w:cs="Arial" w:eastAsia="Arial" w:hAnsi="Arial"/>
                <w:sz w:val="21"/>
                <w:szCs w:val="21"/>
              </w:rPr>
              <w:t xml:space="preserve">Consider a network with Input Layer → Hidden Layer (6 neurons) → Output Layer.
DURING TRAINING (p=0.5 dropout on hidden layer):
• Original: All 6 hidden neurons are connected to inputs and outputs.
• After dropout mask: 3 neurons (randomly selected) are crossed out (zeroed). Only 3 neurons participate in the forward pass and backpropagation.
• The surviving neurons' activations are scaled by 1/(1-0.5) = 2 to maintain expected output magnitude.
• NEXT BATCH: A different random set of 3 neurons is dropped.
DURING TESTING:
• ALL 6 neurons are active. No neurons are dropped.
• With inverted dropout, no scaling adjustment is needed.
• The effective output is the approximate ensemble average of the sub-networks seen during training.</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Dropout Hyperparameter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Layer Type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Recommended Dropout Rate (p)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Input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0.1 – 0.2 (be conservative — don't lose too much input signal)</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Hidden layers (small network)</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0.3 – 0.5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Hidden layers (large network)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0.5 – 0.7</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Output layer</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0 (never apply dropout to the output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Convolutional 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0.1 – 0.3 (spatial dropout preferred)</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4.6 Early Stopping</w:t>
      </w:r>
    </w:p>
    <w:p>
      <w:pPr>
        <w:pStyle w:val="Heading3"/>
        <w:spacing w:after="100" w:before="200"/>
      </w:pPr>
      <w:r>
        <w:rPr>
          <w:rFonts w:ascii="Arial" w:cs="Arial" w:eastAsia="Arial" w:hAnsi="Arial"/>
          <w:b/>
          <w:bCs/>
          <w:color w:val="1F4E79"/>
          <w:sz w:val="24"/>
          <w:szCs w:val="24"/>
        </w:rPr>
        <w:t xml:space="preserve">Definition and Intuition</w:t>
      </w:r>
    </w:p>
    <w:p>
      <w:pPr>
        <w:spacing w:after="80" w:before="80"/>
      </w:pPr>
      <w:r>
        <w:rPr>
          <w:rFonts w:ascii="Arial" w:cs="Arial" w:eastAsia="Arial" w:hAnsi="Arial"/>
          <w:sz w:val="22"/>
          <w:szCs w:val="22"/>
        </w:rPr>
        <w:t xml:space="preserve">Early stopping is a simple but powerful technique: stop training when the validation loss stops improving (or starts to worsen), even if the training loss is still decreasing. It prevents the model from training so long that it memorizes the training data.</w:t>
      </w:r>
    </w:p>
    <w:p>
      <w:pPr>
        <w:pStyle w:val="Heading3"/>
        <w:spacing w:after="100" w:before="200"/>
      </w:pPr>
      <w:r>
        <w:rPr>
          <w:rFonts w:ascii="Arial" w:cs="Arial" w:eastAsia="Arial" w:hAnsi="Arial"/>
          <w:b/>
          <w:bCs/>
          <w:color w:val="1F4E79"/>
          <w:sz w:val="24"/>
          <w:szCs w:val="24"/>
        </w:rPr>
        <w:t xml:space="preserve">Visual Description: Early Stopping Curves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2"/>
              <w:left w:val="single" w:color="1F4E79" w:sz="2"/>
              <w:bottom w:val="single" w:color="1F4E79" w:sz="2"/>
              <w:right w:val="single" w:color="1F4E79" w:sz="2"/>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Figure 4.4 — Training vs Validation Loss Over Epochs</w:t>
            </w:r>
          </w:p>
        </w:tc>
      </w:tr>
      <w:tr>
        <w:tc>
          <w:tcPr>
            <w:tcBorders>
              <w:top w:val="single" w:color="1F4E79" w:sz="2"/>
              <w:left w:val="single" w:color="1F4E79" w:sz="2"/>
              <w:bottom w:val="single" w:color="1F4E79" w:sz="2"/>
              <w:right w:val="single" w:color="1F4E79" w:sz="2"/>
            </w:tcBorders>
            <w:shd w:fill="DEEAF1" w:val="clear"/>
            <w:tcMar>
              <w:top w:type="dxa" w:w="100"/>
              <w:left w:type="dxa" w:w="160"/>
              <w:bottom w:type="dxa" w:w="100"/>
              <w:right w:type="dxa" w:w="160"/>
            </w:tcMar>
          </w:tcPr>
          <w:p>
            <w:r>
              <w:rPr>
                <w:rFonts w:ascii="Arial" w:cs="Arial" w:eastAsia="Arial" w:hAnsi="Arial"/>
                <w:sz w:val="21"/>
                <w:szCs w:val="21"/>
              </w:rPr>
              <w:t xml:space="preserve">Draw a graph with:
• X-axis: Training Epoch (1 → N)
• Y-axis: Loss value
Two curves:
1. TRAINING LOSS (solid blue line): Monotonically decreases. Keeps dropping every epoch.
2. VALIDATION LOSS (dashed red line): Initially decreases with training loss, then reaches a minimum, then STARTS RISING.
The MINIMUM of the validation loss curve is the 'sweet spot.'
• LEFT of this point: Model is still learning (underfitting region).
• RIGHT of this point: Model is overfitting — memorizing training data, losing generalization.
EARLY STOPPING POINT: Stop training at (or near) the validation loss minimum. This is marked with a vertical dashed green line at the optimal epoch.</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Algorithm for Early Stopping</w:t>
      </w:r>
    </w:p>
    <w:p>
      <w:pPr>
        <w:pStyle w:val="ListParagraph"/>
        <w:numPr>
          <w:ilvl w:val="0"/>
          <w:numId w:val="3"/>
        </w:numPr>
        <w:spacing w:after="60" w:before="60"/>
        <w:ind w:left="720" w:hanging="360"/>
      </w:pPr>
      <w:r>
        <w:rPr>
          <w:rFonts w:ascii="Arial" w:cs="Arial" w:eastAsia="Arial" w:hAnsi="Arial"/>
          <w:sz w:val="22"/>
          <w:szCs w:val="22"/>
        </w:rPr>
        <w:t xml:space="preserve">Initialize: best_val_loss = ∞, patience_counter = 0, best_weights = None</w:t>
      </w:r>
    </w:p>
    <w:p>
      <w:pPr>
        <w:pStyle w:val="ListParagraph"/>
        <w:numPr>
          <w:ilvl w:val="0"/>
          <w:numId w:val="3"/>
        </w:numPr>
        <w:spacing w:after="60" w:before="60"/>
        <w:ind w:left="720" w:hanging="360"/>
      </w:pPr>
      <w:r>
        <w:rPr>
          <w:rFonts w:ascii="Arial" w:cs="Arial" w:eastAsia="Arial" w:hAnsi="Arial"/>
          <w:sz w:val="22"/>
          <w:szCs w:val="22"/>
        </w:rPr>
        <w:t xml:space="preserve">After each epoch: compute validation loss val_loss</w:t>
      </w:r>
    </w:p>
    <w:p>
      <w:pPr>
        <w:pStyle w:val="ListParagraph"/>
        <w:numPr>
          <w:ilvl w:val="0"/>
          <w:numId w:val="3"/>
        </w:numPr>
        <w:spacing w:after="60" w:before="60"/>
        <w:ind w:left="720" w:hanging="360"/>
      </w:pPr>
      <w:r>
        <w:rPr>
          <w:rFonts w:ascii="Arial" w:cs="Arial" w:eastAsia="Arial" w:hAnsi="Arial"/>
          <w:sz w:val="22"/>
          <w:szCs w:val="22"/>
        </w:rPr>
        <w:t xml:space="preserve">If val_loss &lt; best_val_loss: save weights, reset patience_counter = 0, update best_val_loss</w:t>
      </w:r>
    </w:p>
    <w:p>
      <w:pPr>
        <w:pStyle w:val="ListParagraph"/>
        <w:numPr>
          <w:ilvl w:val="0"/>
          <w:numId w:val="3"/>
        </w:numPr>
        <w:spacing w:after="60" w:before="60"/>
        <w:ind w:left="720" w:hanging="360"/>
      </w:pPr>
      <w:r>
        <w:rPr>
          <w:rFonts w:ascii="Arial" w:cs="Arial" w:eastAsia="Arial" w:hAnsi="Arial"/>
          <w:sz w:val="22"/>
          <w:szCs w:val="22"/>
        </w:rPr>
        <w:t xml:space="preserve">Else: patience_counter += 1</w:t>
      </w:r>
    </w:p>
    <w:p>
      <w:pPr>
        <w:pStyle w:val="ListParagraph"/>
        <w:numPr>
          <w:ilvl w:val="0"/>
          <w:numId w:val="3"/>
        </w:numPr>
        <w:spacing w:after="60" w:before="60"/>
        <w:ind w:left="720" w:hanging="360"/>
      </w:pPr>
      <w:r>
        <w:rPr>
          <w:rFonts w:ascii="Arial" w:cs="Arial" w:eastAsia="Arial" w:hAnsi="Arial"/>
          <w:sz w:val="22"/>
          <w:szCs w:val="22"/>
        </w:rPr>
        <w:t xml:space="preserve">If patience_counter &gt;= patience: STOP training and restore best saved weights</w:t>
      </w:r>
    </w:p>
    <w:p>
      <w:pPr>
        <w:spacing w:after="0" w:before="0"/>
      </w:pPr>
      <w:r>
        <w:rPr>
          <w:sz w:val="22"/>
          <w:szCs w:val="22"/>
        </w:rPr>
        <w:t xml:space="preserve"/>
      </w:r>
    </w:p>
    <w:p>
      <w:pPr>
        <w:spacing w:after="80" w:before="80"/>
      </w:pPr>
      <w:r>
        <w:rPr>
          <w:rFonts w:ascii="Arial" w:cs="Arial" w:eastAsia="Arial" w:hAnsi="Arial"/>
          <w:b/>
          <w:bCs/>
          <w:color w:val="000000"/>
          <w:sz w:val="22"/>
          <w:szCs w:val="22"/>
        </w:rPr>
        <w:t xml:space="preserve">Patience: </w:t>
      </w:r>
      <w:r>
        <w:rPr>
          <w:rFonts w:ascii="Arial" w:cs="Arial" w:eastAsia="Arial" w:hAnsi="Arial"/>
          <w:sz w:val="22"/>
          <w:szCs w:val="22"/>
        </w:rPr>
        <w:t xml:space="preserve">The number of epochs to wait without improvement before stopping. Typical values: 5 to 20 epochs.</w:t>
      </w:r>
    </w:p>
    <w:p>
      <w:pPr>
        <w:pStyle w:val="Heading3"/>
        <w:spacing w:after="100" w:before="200"/>
      </w:pPr>
      <w:r>
        <w:rPr>
          <w:rFonts w:ascii="Arial" w:cs="Arial" w:eastAsia="Arial" w:hAnsi="Arial"/>
          <w:b/>
          <w:bCs/>
          <w:color w:val="1F4E79"/>
          <w:sz w:val="24"/>
          <w:szCs w:val="24"/>
        </w:rPr>
        <w:t xml:space="preserve">Key Properties</w:t>
      </w:r>
    </w:p>
    <w:p>
      <w:pPr>
        <w:pStyle w:val="ListParagraph"/>
        <w:numPr>
          <w:ilvl w:val="0"/>
          <w:numId w:val="2"/>
        </w:numPr>
        <w:spacing w:after="60" w:before="60"/>
        <w:ind w:left="720" w:hanging="360"/>
      </w:pPr>
      <w:r>
        <w:rPr>
          <w:rFonts w:ascii="Arial" w:cs="Arial" w:eastAsia="Arial" w:hAnsi="Arial"/>
          <w:sz w:val="22"/>
          <w:szCs w:val="22"/>
        </w:rPr>
        <w:t xml:space="preserve">Computationally free — adds no extra computation, only monitoring.</w:t>
      </w:r>
    </w:p>
    <w:p>
      <w:pPr>
        <w:pStyle w:val="ListParagraph"/>
        <w:numPr>
          <w:ilvl w:val="0"/>
          <w:numId w:val="2"/>
        </w:numPr>
        <w:spacing w:after="60" w:before="60"/>
        <w:ind w:left="720" w:hanging="360"/>
      </w:pPr>
      <w:r>
        <w:rPr>
          <w:rFonts w:ascii="Arial" w:cs="Arial" w:eastAsia="Arial" w:hAnsi="Arial"/>
          <w:sz w:val="22"/>
          <w:szCs w:val="22"/>
        </w:rPr>
        <w:t xml:space="preserve">Works with any model type (neural networks, gradient boosting, etc.).</w:t>
      </w:r>
    </w:p>
    <w:p>
      <w:pPr>
        <w:pStyle w:val="ListParagraph"/>
        <w:numPr>
          <w:ilvl w:val="0"/>
          <w:numId w:val="2"/>
        </w:numPr>
        <w:spacing w:after="60" w:before="60"/>
        <w:ind w:left="720" w:hanging="360"/>
      </w:pPr>
      <w:r>
        <w:rPr>
          <w:rFonts w:ascii="Arial" w:cs="Arial" w:eastAsia="Arial" w:hAnsi="Arial"/>
          <w:sz w:val="22"/>
          <w:szCs w:val="22"/>
        </w:rPr>
        <w:t xml:space="preserve">Does NOT explicitly reduce model complexity — instead, it limits optimization.</w:t>
      </w:r>
    </w:p>
    <w:p>
      <w:pPr>
        <w:pStyle w:val="ListParagraph"/>
        <w:numPr>
          <w:ilvl w:val="0"/>
          <w:numId w:val="2"/>
        </w:numPr>
        <w:spacing w:after="60" w:before="60"/>
        <w:ind w:left="720" w:hanging="360"/>
      </w:pPr>
      <w:r>
        <w:rPr>
          <w:rFonts w:ascii="Arial" w:cs="Arial" w:eastAsia="Arial" w:hAnsi="Arial"/>
          <w:sz w:val="22"/>
          <w:szCs w:val="22"/>
        </w:rPr>
        <w:t xml:space="preserve">Requires a held-out validation set to monitor.</w:t>
      </w:r>
    </w:p>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4.7 Data Augmentation</w:t>
      </w:r>
    </w:p>
    <w:p>
      <w:pPr>
        <w:pStyle w:val="Heading3"/>
        <w:spacing w:after="100" w:before="200"/>
      </w:pPr>
      <w:r>
        <w:rPr>
          <w:rFonts w:ascii="Arial" w:cs="Arial" w:eastAsia="Arial" w:hAnsi="Arial"/>
          <w:b/>
          <w:bCs/>
          <w:color w:val="1F4E79"/>
          <w:sz w:val="24"/>
          <w:szCs w:val="24"/>
        </w:rPr>
        <w:t xml:space="preserve">Definition and Intuition</w:t>
      </w:r>
    </w:p>
    <w:p>
      <w:pPr>
        <w:spacing w:after="80" w:before="80"/>
      </w:pPr>
      <w:r>
        <w:rPr>
          <w:rFonts w:ascii="Arial" w:cs="Arial" w:eastAsia="Arial" w:hAnsi="Arial"/>
          <w:sz w:val="22"/>
          <w:szCs w:val="22"/>
        </w:rPr>
        <w:t xml:space="preserve">Data augmentation artificially increases the size and diversity of the training dataset by applying transformations to existing samples. A model trained on augmented data sees more variation and thus generalizes better.</w:t>
      </w:r>
    </w:p>
    <w:p>
      <w:pPr>
        <w:pStyle w:val="Heading3"/>
        <w:spacing w:after="100" w:before="200"/>
      </w:pPr>
      <w:r>
        <w:rPr>
          <w:rFonts w:ascii="Arial" w:cs="Arial" w:eastAsia="Arial" w:hAnsi="Arial"/>
          <w:b/>
          <w:bCs/>
          <w:color w:val="1F4E79"/>
          <w:sz w:val="24"/>
          <w:szCs w:val="24"/>
        </w:rPr>
        <w:t xml:space="preserve">Common Augmentation Techniques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Domain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Common Augmentation Techniques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Image 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Rotation, Flipping (H/V), Cropping, Color Jitter, Brightness adjustment, Gaussian noise, Cutout, Mixup</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NLP / Text</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Synonym replacement, Random insertion/deletion, Back-translation, Token masking (BERT-style)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Audio / Speech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Time stretch, Pitch shift, Background noise addition, SpecAugment (frequency masking)</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Tabular Data</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SMOTE (synthetic minority oversampling), Gaussian noise addition, Feature dropout</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Augmented Training Set</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D_aug = D_original ∪ {T₁(x), T₂(x), ..., Tₖ(x) | x ∈ D_original}</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Where Tᵢ represents the i-th augmentation transformation. The model trains on both original and augmented samples.</w:t>
            </w:r>
          </w:p>
        </w:tc>
      </w:tr>
    </w:tbl>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5. Category 2: Choosing Simpler Models</w:t>
      </w:r>
    </w:p>
    <w:p>
      <w:pPr>
        <w:pStyle w:val="Heading2"/>
        <w:spacing w:after="140" w:before="280"/>
      </w:pPr>
      <w:r>
        <w:rPr>
          <w:rFonts w:ascii="Arial" w:cs="Arial" w:eastAsia="Arial" w:hAnsi="Arial"/>
          <w:b/>
          <w:bCs/>
          <w:color w:val="2E75B6"/>
          <w:sz w:val="28"/>
          <w:szCs w:val="28"/>
        </w:rPr>
        <w:t xml:space="preserve">5.1 What Does "Simpler Model" Mean?</w:t>
      </w:r>
    </w:p>
    <w:p>
      <w:pPr>
        <w:spacing w:after="80" w:before="80"/>
      </w:pPr>
      <w:r>
        <w:rPr>
          <w:rFonts w:ascii="Arial" w:cs="Arial" w:eastAsia="Arial" w:hAnsi="Arial"/>
          <w:sz w:val="22"/>
          <w:szCs w:val="22"/>
        </w:rPr>
        <w:t xml:space="preserve">A simpler model is one with fewer parameters, lower capacity, or reduced complexity. Such a model has less ability to memorize training data, forcing it to learn only the most prominent and general patterns. The art is in choosing the right level of simplicity — enough to prevent overfitting but not so little that the model underfits.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2"/>
              <w:left w:val="single" w:color="375623" w:sz="2"/>
              <w:bottom w:val="single" w:color="375623" w:sz="2"/>
              <w:right w:val="single" w:color="375623" w:sz="2"/>
            </w:tcBorders>
            <w:shd w:fill="375623" w:val="clear"/>
            <w:tcMar>
              <w:top w:type="dxa" w:w="80"/>
              <w:left w:type="dxa" w:w="160"/>
              <w:bottom w:type="dxa" w:w="80"/>
              <w:right w:type="dxa" w:w="160"/>
            </w:tcMar>
          </w:tcPr>
          <w:p>
            <w:r>
              <w:rPr>
                <w:rFonts w:ascii="Arial" w:cs="Arial" w:eastAsia="Arial" w:hAnsi="Arial"/>
                <w:b/>
                <w:bCs/>
                <w:color w:val="FFFFFF"/>
                <w:sz w:val="21"/>
                <w:szCs w:val="21"/>
              </w:rPr>
              <w:t xml:space="preserve">Occam's Razor in Machine Learning</w:t>
            </w:r>
          </w:p>
        </w:tc>
      </w:tr>
      <w:tr>
        <w:tc>
          <w:tcPr>
            <w:tcBorders>
              <w:top w:val="single" w:color="375623" w:sz="2"/>
              <w:left w:val="single" w:color="375623" w:sz="2"/>
              <w:bottom w:val="single" w:color="375623" w:sz="2"/>
              <w:right w:val="single" w:color="375623" w:sz="2"/>
            </w:tcBorders>
            <w:shd w:fill="E2EFDA" w:val="clear"/>
            <w:tcMar>
              <w:top w:type="dxa" w:w="100"/>
              <w:left w:type="dxa" w:w="160"/>
              <w:bottom w:type="dxa" w:w="100"/>
              <w:right w:type="dxa" w:w="160"/>
            </w:tcMar>
          </w:tcPr>
          <w:p>
            <w:r>
              <w:rPr>
                <w:rFonts w:ascii="Arial" w:cs="Arial" w:eastAsia="Arial" w:hAnsi="Arial"/>
                <w:sz w:val="21"/>
                <w:szCs w:val="21"/>
              </w:rPr>
              <w:t xml:space="preserve">"Among all models that explain the data equally well, prefer the simplest one." A simpler model that achieves comparable performance to a complex model is almost always preferred — it generalizes better, is more interpretable, and is faster to train and deploy.</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5.2 Model Complexity and Its Sources</w:t>
      </w:r>
    </w:p>
    <w:p>
      <w:pPr>
        <w:spacing w:after="80" w:before="80"/>
      </w:pPr>
      <w:r>
        <w:rPr>
          <w:rFonts w:ascii="Arial" w:cs="Arial" w:eastAsia="Arial" w:hAnsi="Arial"/>
          <w:sz w:val="22"/>
          <w:szCs w:val="22"/>
        </w:rPr>
        <w:t xml:space="preserve">Model complexity can come from many sources:</w:t>
      </w:r>
    </w:p>
    <w:p>
      <w:pPr>
        <w:pStyle w:val="ListParagraph"/>
        <w:numPr>
          <w:ilvl w:val="0"/>
          <w:numId w:val="2"/>
        </w:numPr>
        <w:spacing w:after="60" w:before="60"/>
        <w:ind w:left="720" w:hanging="360"/>
      </w:pPr>
      <w:r>
        <w:rPr>
          <w:rFonts w:ascii="Arial" w:cs="Arial" w:eastAsia="Arial" w:hAnsi="Arial"/>
          <w:b/>
          <w:bCs/>
          <w:color w:val="000000"/>
          <w:sz w:val="22"/>
          <w:szCs w:val="22"/>
        </w:rPr>
        <w:t xml:space="preserve">Parameter count: </w:t>
      </w:r>
      <w:r>
        <w:rPr>
          <w:rFonts w:ascii="Arial" w:cs="Arial" w:eastAsia="Arial" w:hAnsi="Arial"/>
          <w:sz w:val="22"/>
          <w:szCs w:val="22"/>
        </w:rPr>
        <w:t xml:space="preserve">More neurons, more layers → more parameters → higher capacity.</w:t>
      </w:r>
    </w:p>
    <w:p>
      <w:pPr>
        <w:pStyle w:val="ListParagraph"/>
        <w:numPr>
          <w:ilvl w:val="0"/>
          <w:numId w:val="2"/>
        </w:numPr>
        <w:spacing w:after="60" w:before="60"/>
        <w:ind w:left="720" w:hanging="360"/>
      </w:pPr>
      <w:r>
        <w:rPr>
          <w:rFonts w:ascii="Arial" w:cs="Arial" w:eastAsia="Arial" w:hAnsi="Arial"/>
          <w:b/>
          <w:bCs/>
          <w:color w:val="000000"/>
          <w:sz w:val="22"/>
          <w:szCs w:val="22"/>
        </w:rPr>
        <w:t xml:space="preserve">Polynomial degree: </w:t>
      </w:r>
      <w:r>
        <w:rPr>
          <w:rFonts w:ascii="Arial" w:cs="Arial" w:eastAsia="Arial" w:hAnsi="Arial"/>
          <w:sz w:val="22"/>
          <w:szCs w:val="22"/>
        </w:rPr>
        <w:t xml:space="preserve">A degree-10 polynomial has far more capacity than a linear model.</w:t>
      </w:r>
    </w:p>
    <w:p>
      <w:pPr>
        <w:pStyle w:val="ListParagraph"/>
        <w:numPr>
          <w:ilvl w:val="0"/>
          <w:numId w:val="2"/>
        </w:numPr>
        <w:spacing w:after="60" w:before="60"/>
        <w:ind w:left="720" w:hanging="360"/>
      </w:pPr>
      <w:r>
        <w:rPr>
          <w:rFonts w:ascii="Arial" w:cs="Arial" w:eastAsia="Arial" w:hAnsi="Arial"/>
          <w:b/>
          <w:bCs/>
          <w:color w:val="000000"/>
          <w:sz w:val="22"/>
          <w:szCs w:val="22"/>
        </w:rPr>
        <w:t xml:space="preserve">Tree depth: </w:t>
      </w:r>
      <w:r>
        <w:rPr>
          <w:rFonts w:ascii="Arial" w:cs="Arial" w:eastAsia="Arial" w:hAnsi="Arial"/>
          <w:sz w:val="22"/>
          <w:szCs w:val="22"/>
        </w:rPr>
        <w:t xml:space="preserve">A decision tree with depth 20 can memorize individual samples.</w:t>
      </w:r>
    </w:p>
    <w:p>
      <w:pPr>
        <w:pStyle w:val="ListParagraph"/>
        <w:numPr>
          <w:ilvl w:val="0"/>
          <w:numId w:val="2"/>
        </w:numPr>
        <w:spacing w:after="60" w:before="60"/>
        <w:ind w:left="720" w:hanging="360"/>
      </w:pPr>
      <w:r>
        <w:rPr>
          <w:rFonts w:ascii="Arial" w:cs="Arial" w:eastAsia="Arial" w:hAnsi="Arial"/>
          <w:b/>
          <w:bCs/>
          <w:color w:val="000000"/>
          <w:sz w:val="22"/>
          <w:szCs w:val="22"/>
        </w:rPr>
        <w:t xml:space="preserve">Number of features: </w:t>
      </w:r>
      <w:r>
        <w:rPr>
          <w:rFonts w:ascii="Arial" w:cs="Arial" w:eastAsia="Arial" w:hAnsi="Arial"/>
          <w:sz w:val="22"/>
          <w:szCs w:val="22"/>
        </w:rPr>
        <w:t xml:space="preserve">More input features give the model more "knobs" to tune to noise.</w:t>
      </w:r>
    </w:p>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5.3 Feature Selection</w:t>
      </w:r>
    </w:p>
    <w:p>
      <w:pPr>
        <w:pStyle w:val="Heading3"/>
        <w:spacing w:after="100" w:before="200"/>
      </w:pPr>
      <w:r>
        <w:rPr>
          <w:rFonts w:ascii="Arial" w:cs="Arial" w:eastAsia="Arial" w:hAnsi="Arial"/>
          <w:b/>
          <w:bCs/>
          <w:color w:val="1F4E79"/>
          <w:sz w:val="24"/>
          <w:szCs w:val="24"/>
        </w:rPr>
        <w:t xml:space="preserve">Definition</w:t>
      </w:r>
    </w:p>
    <w:p>
      <w:pPr>
        <w:spacing w:after="80" w:before="80"/>
      </w:pPr>
      <w:r>
        <w:rPr>
          <w:rFonts w:ascii="Arial" w:cs="Arial" w:eastAsia="Arial" w:hAnsi="Arial"/>
          <w:sz w:val="22"/>
          <w:szCs w:val="22"/>
        </w:rPr>
        <w:t xml:space="preserve">Feature selection is the process of choosing a subset of the most relevant input features and discarding irrelevant or redundant ones. By reducing the input dimensionality, the model has fewer degrees of freedom and is less likely to overfit.</w:t>
      </w:r>
    </w:p>
    <w:p>
      <w:pPr>
        <w:pStyle w:val="Heading3"/>
        <w:spacing w:after="100" w:before="200"/>
      </w:pPr>
      <w:r>
        <w:rPr>
          <w:rFonts w:ascii="Arial" w:cs="Arial" w:eastAsia="Arial" w:hAnsi="Arial"/>
          <w:b/>
          <w:bCs/>
          <w:color w:val="1F4E79"/>
          <w:sz w:val="24"/>
          <w:szCs w:val="24"/>
        </w:rPr>
        <w:t xml:space="preserve">Methods of Feature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4320"/>
        <w:gridCol w:w="3360"/>
      </w:tblGrid>
      <w:tr>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How It Works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When to Use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Filter Methods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Rank features by statistical score (correlation, chi-squared, mutual information). Select top-k.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Quick baseline; use before modeling</w:t>
            </w:r>
          </w:p>
        </w:tc>
      </w:tr>
      <w:tr>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Wrapper Methods</w:t>
            </w:r>
          </w:p>
        </w:tc>
        <w:tc>
          <w:tcPr>
            <w:tcW w:type="dxa" w:w="4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Train models on feature subsets (e.g., RFE — Recursive Feature Elimination). Use model performance as score.</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When compute allows; more accurate</w:t>
            </w:r>
          </w:p>
        </w:tc>
      </w:tr>
      <w:tr>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Embedded Methods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Feature selection built into training (L1/Lasso zeros out weights; tree feature importances)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Best of both worlds; most practical</w:t>
            </w:r>
          </w:p>
        </w:tc>
      </w:tr>
      <w:tr>
        <w:tc>
          <w:tcPr>
            <w:tcW w:type="dxa" w:w="1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Dimensionality Reduction</w:t>
            </w:r>
          </w:p>
        </w:tc>
        <w:tc>
          <w:tcPr>
            <w:tcW w:type="dxa" w:w="4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PCA, LDA — transform features to lower-dimensional space</w:t>
            </w:r>
          </w:p>
        </w:tc>
        <w:tc>
          <w:tcPr>
            <w:tcW w:type="dxa" w:w="3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When features are correlated; unsupervised</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Mathematical Foundation: Mutual Information for Feature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Mutual Information between feature X and target Y</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I(X; Y) = Σₓ Σᵧ P(x,y) * log[ P(x,y) / (P(x)*P(y)) ]</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I(X;Y) = 0 means feature X is completely irrelevant to Y. Higher I means stronger relevance. Select features with highest I(X;Y).</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5.4 Reducing Neural Network Depth and Width</w:t>
      </w:r>
    </w:p>
    <w:p>
      <w:pPr>
        <w:pStyle w:val="Heading3"/>
        <w:spacing w:after="100" w:before="200"/>
      </w:pPr>
      <w:r>
        <w:rPr>
          <w:rFonts w:ascii="Arial" w:cs="Arial" w:eastAsia="Arial" w:hAnsi="Arial"/>
          <w:b/>
          <w:bCs/>
          <w:color w:val="1F4E79"/>
          <w:sz w:val="24"/>
          <w:szCs w:val="24"/>
        </w:rPr>
        <w:t xml:space="preserve">Depth (Number of Layers)</w:t>
      </w:r>
    </w:p>
    <w:p>
      <w:pPr>
        <w:spacing w:after="80" w:before="80"/>
      </w:pPr>
      <w:r>
        <w:rPr>
          <w:rFonts w:ascii="Arial" w:cs="Arial" w:eastAsia="Arial" w:hAnsi="Arial"/>
          <w:sz w:val="22"/>
          <w:szCs w:val="22"/>
        </w:rPr>
        <w:t xml:space="preserve">Each additional hidden layer exponentially increases model capacity. Reducing depth is one of the most direct ways to reduce overfitting in neural networks.</w:t>
      </w:r>
    </w:p>
    <w:p>
      <w:pPr>
        <w:spacing w:after="80" w:before="80"/>
      </w:pPr>
      <w:r>
        <w:rPr>
          <w:rFonts w:ascii="Arial" w:cs="Arial" w:eastAsia="Arial" w:hAnsi="Arial"/>
          <w:b/>
          <w:bCs/>
          <w:color w:val="000000"/>
          <w:sz w:val="22"/>
          <w:szCs w:val="22"/>
        </w:rPr>
        <w:t xml:space="preserve">Rule of thumb: </w:t>
      </w:r>
      <w:r>
        <w:rPr>
          <w:rFonts w:ascii="Arial" w:cs="Arial" w:eastAsia="Arial" w:hAnsi="Arial"/>
          <w:sz w:val="22"/>
          <w:szCs w:val="22"/>
        </w:rPr>
        <w:t xml:space="preserve">Start with a shallow network (1–2 hidden layers). Add depth only if training performance is insufficient (underfitting).</w:t>
      </w:r>
    </w:p>
    <w:p>
      <w:pPr>
        <w:pStyle w:val="Heading3"/>
        <w:spacing w:after="100" w:before="200"/>
      </w:pPr>
      <w:r>
        <w:rPr>
          <w:rFonts w:ascii="Arial" w:cs="Arial" w:eastAsia="Arial" w:hAnsi="Arial"/>
          <w:b/>
          <w:bCs/>
          <w:color w:val="1F4E79"/>
          <w:sz w:val="24"/>
          <w:szCs w:val="24"/>
        </w:rPr>
        <w:t xml:space="preserve">Width (Neurons per Layer)</w:t>
      </w:r>
    </w:p>
    <w:p>
      <w:pPr>
        <w:spacing w:after="80" w:before="80"/>
      </w:pPr>
      <w:r>
        <w:rPr>
          <w:rFonts w:ascii="Arial" w:cs="Arial" w:eastAsia="Arial" w:hAnsi="Arial"/>
          <w:sz w:val="22"/>
          <w:szCs w:val="22"/>
        </w:rPr>
        <w:t xml:space="preserve">Each neuron adds one additional decision boundary direction. Reducing width limits the model's expressiveness.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Architecture Change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Effect on Capacity</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When to Apply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Fewer layers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Less hierarchical feature extraction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If validation loss diverges from training loss early</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Fewer neurons per layer</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Lower expressiveness</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If model easily memorizes small dataset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Smaller kernel in CNN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Less receptive field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If irrelevant spatial details are being memorized</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Fewer decision tree depth</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Simpler decision boundaries</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Most effective tree-based regularization technique</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5.5 Decision Tree Pruning</w:t>
      </w:r>
    </w:p>
    <w:p>
      <w:pPr>
        <w:pStyle w:val="Heading3"/>
        <w:spacing w:after="100" w:before="200"/>
      </w:pPr>
      <w:r>
        <w:rPr>
          <w:rFonts w:ascii="Arial" w:cs="Arial" w:eastAsia="Arial" w:hAnsi="Arial"/>
          <w:b/>
          <w:bCs/>
          <w:color w:val="1F4E79"/>
          <w:sz w:val="24"/>
          <w:szCs w:val="24"/>
        </w:rPr>
        <w:t xml:space="preserve">Definition and Intuition</w:t>
      </w:r>
    </w:p>
    <w:p>
      <w:pPr>
        <w:spacing w:after="80" w:before="80"/>
      </w:pPr>
      <w:r>
        <w:rPr>
          <w:rFonts w:ascii="Arial" w:cs="Arial" w:eastAsia="Arial" w:hAnsi="Arial"/>
          <w:sz w:val="22"/>
          <w:szCs w:val="22"/>
        </w:rPr>
        <w:t xml:space="preserve">A fully grown decision tree will split all the way down until each leaf has one sample — perfect training accuracy, terrible generalization. Pruning removes branches that provide little predictive power, creating a simpler, more generalizable tree.</w:t>
      </w:r>
    </w:p>
    <w:p>
      <w:pPr>
        <w:pStyle w:val="Heading3"/>
        <w:spacing w:after="100" w:before="200"/>
      </w:pPr>
      <w:r>
        <w:rPr>
          <w:rFonts w:ascii="Arial" w:cs="Arial" w:eastAsia="Arial" w:hAnsi="Arial"/>
          <w:b/>
          <w:bCs/>
          <w:color w:val="1F4E79"/>
          <w:sz w:val="24"/>
          <w:szCs w:val="24"/>
        </w:rPr>
        <w:t xml:space="preserve">Two Types of Pruning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324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Formula/Criterion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Pre-pruning (Early Stopping)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Stop growing tree when split doesn't improve by threshold. Set max_depth, min_samples_split, min_samples_leaf.</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Stop if: ΔImpurity &lt; ε</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Post-pruning (Cost Complexity)</w:t>
            </w:r>
          </w:p>
        </w:tc>
        <w:tc>
          <w:tcPr>
            <w:tcW w:type="dxa" w:w="43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Grow full tree, then remove branches. Each pruning step minimizes: Cost_α(T) = Error(T) + α * |T| where |T| = number of leaves.</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α (ccp_alpha) controls trade-off between size and accuracy</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Cost-Complexity Pruning Criterion</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Cost_α(T) = Error(T) + α × |T|</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Error(T) = misclassification rate of tree T. |T| = number of leaf nodes (tree size). α ≥ 0 is the complexity parameter — larger α = more aggressive pruning.</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Visual Description: Pruning a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2"/>
              <w:left w:val="single" w:color="833C00" w:sz="2"/>
              <w:bottom w:val="single" w:color="833C00" w:sz="2"/>
              <w:right w:val="single" w:color="833C00" w:sz="2"/>
            </w:tcBorders>
            <w:shd w:fill="833C00" w:val="clear"/>
            <w:tcMar>
              <w:top w:type="dxa" w:w="80"/>
              <w:left w:type="dxa" w:w="160"/>
              <w:bottom w:type="dxa" w:w="80"/>
              <w:right w:type="dxa" w:w="160"/>
            </w:tcMar>
          </w:tcPr>
          <w:p>
            <w:r>
              <w:rPr>
                <w:rFonts w:ascii="Arial" w:cs="Arial" w:eastAsia="Arial" w:hAnsi="Arial"/>
                <w:b/>
                <w:bCs/>
                <w:color w:val="FFFFFF"/>
                <w:sz w:val="21"/>
                <w:szCs w:val="21"/>
              </w:rPr>
              <w:t xml:space="preserve">Figure 5.1 — Decision Tree Before and After Pruning</w:t>
            </w:r>
          </w:p>
        </w:tc>
      </w:tr>
      <w:tr>
        <w:tc>
          <w:tcPr>
            <w:tcBorders>
              <w:top w:val="single" w:color="833C00" w:sz="2"/>
              <w:left w:val="single" w:color="833C00" w:sz="2"/>
              <w:bottom w:val="single" w:color="833C00" w:sz="2"/>
              <w:right w:val="single" w:color="833C00" w:sz="2"/>
            </w:tcBorders>
            <w:shd w:fill="FCE4D6" w:val="clear"/>
            <w:tcMar>
              <w:top w:type="dxa" w:w="100"/>
              <w:left w:type="dxa" w:w="160"/>
              <w:bottom w:type="dxa" w:w="100"/>
              <w:right w:type="dxa" w:w="160"/>
            </w:tcMar>
          </w:tcPr>
          <w:p>
            <w:r>
              <w:rPr>
                <w:rFonts w:ascii="Arial" w:cs="Arial" w:eastAsia="Arial" w:hAnsi="Arial"/>
                <w:sz w:val="21"/>
                <w:szCs w:val="21"/>
              </w:rPr>
              <w:t xml:space="preserve">BEFORE PRUNING (overfitted tree, depth=8):
• Complex tree with many branches and small leaf nodes (some containing only 1-2 samples).
• Each node splits on increasingly specific feature thresholds.
• Perfectly classifies training data but creates highly irregular decision boundaries.
AFTER PRUNING (depth=3, α=0.01):
• Many bottom branches removed. Remaining leaves contain many more samples.
• Only the most informative splits are preserved.
• The decision boundary is smoother and more generalizable.
VISUAL: The pruned tree looks like the top portion of the original tree — the 'trunk and main branches' remain while the tiny 'twigs' are cut off.</w:t>
            </w:r>
          </w:p>
        </w:tc>
      </w:tr>
    </w:tbl>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6. Category 3: Building Ensemble Models</w:t>
      </w:r>
    </w:p>
    <w:p>
      <w:pPr>
        <w:pStyle w:val="Heading2"/>
        <w:spacing w:after="140" w:before="280"/>
      </w:pPr>
      <w:r>
        <w:rPr>
          <w:rFonts w:ascii="Arial" w:cs="Arial" w:eastAsia="Arial" w:hAnsi="Arial"/>
          <w:b/>
          <w:bCs/>
          <w:color w:val="2E75B6"/>
          <w:sz w:val="28"/>
          <w:szCs w:val="28"/>
        </w:rPr>
        <w:t xml:space="preserve">6.1 What Are Ensemble Methods?</w:t>
      </w:r>
    </w:p>
    <w:p>
      <w:pPr>
        <w:spacing w:after="80" w:before="80"/>
      </w:pPr>
      <w:r>
        <w:rPr>
          <w:rFonts w:ascii="Arial" w:cs="Arial" w:eastAsia="Arial" w:hAnsi="Arial"/>
          <w:sz w:val="22"/>
          <w:szCs w:val="22"/>
        </w:rPr>
        <w:t xml:space="preserve">Ensemble methods combine predictions from multiple models ("weak learners") to produce a final prediction that is better than any individual model. They reduce overfitting primarily by reducing variance — the average of many slightly-different models is more stable and generalizable than any one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2"/>
              <w:left w:val="single" w:color="1F4E79" w:sz="2"/>
              <w:bottom w:val="single" w:color="1F4E79" w:sz="2"/>
              <w:right w:val="single" w:color="1F4E79" w:sz="2"/>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Analogy: Wisdom of Crowds</w:t>
            </w:r>
          </w:p>
        </w:tc>
      </w:tr>
      <w:tr>
        <w:tc>
          <w:tcPr>
            <w:tcBorders>
              <w:top w:val="single" w:color="1F4E79" w:sz="2"/>
              <w:left w:val="single" w:color="1F4E79" w:sz="2"/>
              <w:bottom w:val="single" w:color="1F4E79" w:sz="2"/>
              <w:right w:val="single" w:color="1F4E79" w:sz="2"/>
            </w:tcBorders>
            <w:shd w:fill="DEEAF1" w:val="clear"/>
            <w:tcMar>
              <w:top w:type="dxa" w:w="100"/>
              <w:left w:type="dxa" w:w="160"/>
              <w:bottom w:type="dxa" w:w="100"/>
              <w:right w:type="dxa" w:w="160"/>
            </w:tcMar>
          </w:tcPr>
          <w:p>
            <w:r>
              <w:rPr>
                <w:rFonts w:ascii="Arial" w:cs="Arial" w:eastAsia="Arial" w:hAnsi="Arial"/>
                <w:sz w:val="21"/>
                <w:szCs w:val="21"/>
              </w:rPr>
              <w:t xml:space="preserve">If you ask 1,000 people to estimate the weight of a cow, the average of their guesses is remarkably accurate — even though individual estimates vary wildly. Each person's error is different (random), so errors cancel out in the average. Ensemble methods apply this principle to machine learning models.</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6.2 Why Do Ensembles Reduce Overfitting?</w:t>
      </w:r>
    </w:p>
    <w:p>
      <w:pPr>
        <w:spacing w:after="80" w:before="80"/>
      </w:pPr>
      <w:r>
        <w:rPr>
          <w:rFonts w:ascii="Arial" w:cs="Arial" w:eastAsia="Arial" w:hAnsi="Arial"/>
          <w:sz w:val="22"/>
          <w:szCs w:val="22"/>
        </w:rPr>
        <w:t xml:space="preserve">Consider m models, each with variance σ² and pairwise correlation ρ. The variance of the ensemble average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Ensemble Variance Reduction</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Var(ensemble) = ρ·σ² + (1-ρ)·σ²/m</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Where: ρ = correlation between models, σ² = variance of each model, m = number of models. As m→∞, variance → ρ·σ². If ρ=0 (independent models), variance → 0.</w:t>
            </w:r>
          </w:p>
        </w:tc>
      </w:tr>
    </w:tbl>
    <w:p>
      <w:pPr>
        <w:spacing w:after="0" w:before="0"/>
      </w:pPr>
      <w:r>
        <w:rPr>
          <w:sz w:val="22"/>
          <w:szCs w:val="22"/>
        </w:rPr>
        <w:t xml:space="preserve"/>
      </w:r>
    </w:p>
    <w:p>
      <w:pPr>
        <w:spacing w:after="80" w:before="80"/>
      </w:pPr>
      <w:r>
        <w:rPr>
          <w:rFonts w:ascii="Arial" w:cs="Arial" w:eastAsia="Arial" w:hAnsi="Arial"/>
          <w:sz w:val="22"/>
          <w:szCs w:val="22"/>
        </w:rPr>
        <w:t xml:space="preserve">Key insight: Ensembles work best when the individual models are accurate but diverse (low correlation). If all models make the same mistakes, ensembling doesn't help.</w:t>
      </w:r>
    </w:p>
    <w:p>
      <w:pPr>
        <w:pStyle w:val="Heading2"/>
        <w:spacing w:after="140" w:before="280"/>
      </w:pPr>
      <w:r>
        <w:rPr>
          <w:rFonts w:ascii="Arial" w:cs="Arial" w:eastAsia="Arial" w:hAnsi="Arial"/>
          <w:b/>
          <w:bCs/>
          <w:color w:val="2E75B6"/>
          <w:sz w:val="28"/>
          <w:szCs w:val="28"/>
        </w:rPr>
        <w:t xml:space="preserve">6.3 Bagging (Bootstrap Aggregating)</w:t>
      </w:r>
    </w:p>
    <w:p>
      <w:pPr>
        <w:pStyle w:val="Heading3"/>
        <w:spacing w:after="100" w:before="200"/>
      </w:pPr>
      <w:r>
        <w:rPr>
          <w:rFonts w:ascii="Arial" w:cs="Arial" w:eastAsia="Arial" w:hAnsi="Arial"/>
          <w:b/>
          <w:bCs/>
          <w:color w:val="1F4E79"/>
          <w:sz w:val="24"/>
          <w:szCs w:val="24"/>
        </w:rPr>
        <w:t xml:space="preserve">Definition and Algorithm</w:t>
      </w:r>
    </w:p>
    <w:p>
      <w:pPr>
        <w:spacing w:after="80" w:before="80"/>
      </w:pPr>
      <w:r>
        <w:rPr>
          <w:rFonts w:ascii="Arial" w:cs="Arial" w:eastAsia="Arial" w:hAnsi="Arial"/>
          <w:sz w:val="22"/>
          <w:szCs w:val="22"/>
        </w:rPr>
        <w:t xml:space="preserve">Bagging trains multiple independent models on different random bootstrap samples of the training data, then aggregates their predictions. Each bootstrap sample is drawn with replacement and has the same size as the original dataset.</w:t>
      </w:r>
    </w:p>
    <w:p>
      <w:pPr>
        <w:pStyle w:val="Heading3"/>
        <w:spacing w:after="100" w:before="200"/>
      </w:pPr>
      <w:r>
        <w:rPr>
          <w:rFonts w:ascii="Arial" w:cs="Arial" w:eastAsia="Arial" w:hAnsi="Arial"/>
          <w:b/>
          <w:bCs/>
          <w:color w:val="1F4E79"/>
          <w:sz w:val="24"/>
          <w:szCs w:val="24"/>
        </w:rPr>
        <w:t xml:space="preserve">Step-by-Step Algorithm</w:t>
      </w:r>
    </w:p>
    <w:p>
      <w:pPr>
        <w:pStyle w:val="ListParagraph"/>
        <w:numPr>
          <w:ilvl w:val="0"/>
          <w:numId w:val="3"/>
        </w:numPr>
        <w:spacing w:after="60" w:before="60"/>
        <w:ind w:left="720" w:hanging="360"/>
      </w:pPr>
      <w:r>
        <w:rPr>
          <w:rFonts w:ascii="Arial" w:cs="Arial" w:eastAsia="Arial" w:hAnsi="Arial"/>
          <w:sz w:val="22"/>
          <w:szCs w:val="22"/>
        </w:rPr>
        <w:t xml:space="preserve">Given training dataset D with n samples</w:t>
      </w:r>
    </w:p>
    <w:p>
      <w:pPr>
        <w:pStyle w:val="ListParagraph"/>
        <w:numPr>
          <w:ilvl w:val="0"/>
          <w:numId w:val="3"/>
        </w:numPr>
        <w:spacing w:after="60" w:before="60"/>
        <w:ind w:left="720" w:hanging="360"/>
      </w:pPr>
      <w:r>
        <w:rPr>
          <w:rFonts w:ascii="Arial" w:cs="Arial" w:eastAsia="Arial" w:hAnsi="Arial"/>
          <w:sz w:val="22"/>
          <w:szCs w:val="22"/>
        </w:rPr>
        <w:t xml:space="preserve">For i = 1 to m (m = number of models):  a) Draw bootstrap sample Dᵢ from D with replacement (size n)  b) Train model fᵢ on Dᵢ</w:t>
      </w:r>
    </w:p>
    <w:p>
      <w:pPr>
        <w:pStyle w:val="ListParagraph"/>
        <w:numPr>
          <w:ilvl w:val="0"/>
          <w:numId w:val="3"/>
        </w:numPr>
        <w:spacing w:after="60" w:before="60"/>
        <w:ind w:left="720" w:hanging="360"/>
      </w:pPr>
      <w:r>
        <w:rPr>
          <w:rFonts w:ascii="Arial" w:cs="Arial" w:eastAsia="Arial" w:hAnsi="Arial"/>
          <w:sz w:val="22"/>
          <w:szCs w:val="22"/>
        </w:rPr>
        <w:t xml:space="preserve">Aggregate predictions:  Classification: Final = majority_vote(f₁(x), ..., fₘ(x))  Regression: Final = (1/m) * Σfᵢ(x)</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Bagging Final Prediction</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f_bag(x) = (1/m) * Σᵢ₌₁ᵐ fᵢ(x)     [Regression]</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Each fᵢ is trained on a different bootstrap sample. The averaging cancels out individual model errors (variance reduction).</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Visual Description: Bagging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2"/>
              <w:left w:val="single" w:color="1F4E79" w:sz="2"/>
              <w:bottom w:val="single" w:color="1F4E79" w:sz="2"/>
              <w:right w:val="single" w:color="1F4E79" w:sz="2"/>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Figure 6.1 — Bagging Workflow Diagram</w:t>
            </w:r>
          </w:p>
        </w:tc>
      </w:tr>
      <w:tr>
        <w:tc>
          <w:tcPr>
            <w:tcBorders>
              <w:top w:val="single" w:color="1F4E79" w:sz="2"/>
              <w:left w:val="single" w:color="1F4E79" w:sz="2"/>
              <w:bottom w:val="single" w:color="1F4E79" w:sz="2"/>
              <w:right w:val="single" w:color="1F4E79" w:sz="2"/>
            </w:tcBorders>
            <w:shd w:fill="DEEAF1" w:val="clear"/>
            <w:tcMar>
              <w:top w:type="dxa" w:w="100"/>
              <w:left w:type="dxa" w:w="160"/>
              <w:bottom w:type="dxa" w:w="100"/>
              <w:right w:type="dxa" w:w="160"/>
            </w:tcMar>
          </w:tcPr>
          <w:p>
            <w:r>
              <w:rPr>
                <w:rFonts w:ascii="Arial" w:cs="Arial" w:eastAsia="Arial" w:hAnsi="Arial"/>
                <w:sz w:val="21"/>
                <w:szCs w:val="21"/>
              </w:rPr>
              <w:t xml:space="preserve">TOP: Original Training Dataset D (n=100 samples, shown as a box with dots).
↓ BOOTSTRAP SAMPLING (with replacement) ↓
Three parallel branches:
• Branch 1: Dataset D₁ (100 samples, some repeated, some missing) → Model f₁ → Prediction ŷ₁
• Branch 2: Dataset D₂ (different sample) → Model f₂ → Prediction ŷ₂
• Branch 3: Dataset D₃ (another sample) → Model f₃ → Prediction ŷ₃
[...and m more branches...]
All predictions converge at the AGGREGATOR:
→ Regression: ŷ_final = average(ŷ₁, ŷ₂, ..., ŷₘ)
→ Classification: ŷ_final = majority_vote(ŷ₁, ŷ₂, ..., ŷₘ)
KEY POINT: Each branch is INDEPENDENT — models train in parallel.</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Out-of-Bag (OOB) Error Estimation</w:t>
      </w:r>
    </w:p>
    <w:p>
      <w:pPr>
        <w:spacing w:after="80" w:before="80"/>
      </w:pPr>
      <w:r>
        <w:rPr>
          <w:rFonts w:ascii="Arial" w:cs="Arial" w:eastAsia="Arial" w:hAnsi="Arial"/>
          <w:sz w:val="22"/>
          <w:szCs w:val="22"/>
        </w:rPr>
        <w:t xml:space="preserve">Each bootstrap sample uses roughly 63.2% of the original data. The remaining ~36.8% ("out-of-bag" samples) are never seen by model fᵢ during training. These OOB samples can serve as a free validation set for each model, providing an unbiased estimate of generalization error without a separate validation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OOB Error</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OOB_Error = (1/n) * Σᵢ₌₁ⁿ L(yᵢ, f̄_OOB(xᵢ))</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f̄_OOB(xᵢ) = average prediction from all models that did NOT see xᵢ in training</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6.4 Random Forest — Bagging + Feature Randomness</w:t>
      </w:r>
    </w:p>
    <w:p>
      <w:pPr>
        <w:pStyle w:val="Heading3"/>
        <w:spacing w:after="100" w:before="200"/>
      </w:pPr>
      <w:r>
        <w:rPr>
          <w:rFonts w:ascii="Arial" w:cs="Arial" w:eastAsia="Arial" w:hAnsi="Arial"/>
          <w:b/>
          <w:bCs/>
          <w:color w:val="1F4E79"/>
          <w:sz w:val="24"/>
          <w:szCs w:val="24"/>
        </w:rPr>
        <w:t xml:space="preserve">Definition</w:t>
      </w:r>
    </w:p>
    <w:p>
      <w:pPr>
        <w:spacing w:after="80" w:before="80"/>
      </w:pPr>
      <w:r>
        <w:rPr>
          <w:rFonts w:ascii="Arial" w:cs="Arial" w:eastAsia="Arial" w:hAnsi="Arial"/>
          <w:sz w:val="22"/>
          <w:szCs w:val="22"/>
        </w:rPr>
        <w:t xml:space="preserve">Random Forest is bagging applied to decision trees, with one additional key innovation: at each node split, instead of considering all features, only a random subset of features is evaluated. This creates diverse trees with decorrelated errors — key for reducing ensemble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Feature Subset Size at Each Split</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m_features = √p   [Classification]     m_features = p/3   [Regression]</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p = total number of features. Using fewer features at each split forces trees to use different features, creating diversity.</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Random Forest vs Plain Bagging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Bagging with Trees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Random Forest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Feature selection per split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p features considered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Random subset of √p features</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Tree correlation</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High (similar trees if one feature dominates)</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Low (diverse trees)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Variance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Moderate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Stronger (lower ρ → lower ensemble variance)</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Bias</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Same as individual tree</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Slightly higher (can't always split on best feature)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Parallelization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 — trees independent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Yes — trees independent</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Visual Description: Random Forest Feature Randomness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346A" w:sz="2"/>
              <w:left w:val="single" w:color="44346A" w:sz="2"/>
              <w:bottom w:val="single" w:color="44346A" w:sz="2"/>
              <w:right w:val="single" w:color="44346A" w:sz="2"/>
            </w:tcBorders>
            <w:shd w:fill="44346A" w:val="clear"/>
            <w:tcMar>
              <w:top w:type="dxa" w:w="80"/>
              <w:left w:type="dxa" w:w="160"/>
              <w:bottom w:type="dxa" w:w="80"/>
              <w:right w:type="dxa" w:w="160"/>
            </w:tcMar>
          </w:tcPr>
          <w:p>
            <w:r>
              <w:rPr>
                <w:rFonts w:ascii="Arial" w:cs="Arial" w:eastAsia="Arial" w:hAnsi="Arial"/>
                <w:b/>
                <w:bCs/>
                <w:color w:val="FFFFFF"/>
                <w:sz w:val="21"/>
                <w:szCs w:val="21"/>
              </w:rPr>
              <w:t xml:space="preserve">Figure 6.2 — Feature Subspace Sampling in Random Forest</w:t>
            </w:r>
          </w:p>
        </w:tc>
      </w:tr>
      <w:tr>
        <w:tc>
          <w:tcPr>
            <w:tcBorders>
              <w:top w:val="single" w:color="44346A" w:sz="2"/>
              <w:left w:val="single" w:color="44346A" w:sz="2"/>
              <w:bottom w:val="single" w:color="44346A" w:sz="2"/>
              <w:right w:val="single" w:color="44346A" w:sz="2"/>
            </w:tcBorders>
            <w:shd w:fill="E8E0F0" w:val="clear"/>
            <w:tcMar>
              <w:top w:type="dxa" w:w="100"/>
              <w:left w:type="dxa" w:w="160"/>
              <w:bottom w:type="dxa" w:w="100"/>
              <w:right w:type="dxa" w:w="160"/>
            </w:tcMar>
          </w:tcPr>
          <w:p>
            <w:r>
              <w:rPr>
                <w:rFonts w:ascii="Arial" w:cs="Arial" w:eastAsia="Arial" w:hAnsi="Arial"/>
                <w:sz w:val="21"/>
                <w:szCs w:val="21"/>
              </w:rPr>
              <w:t xml:space="preserve">At each node in a decision tree (say, 10 features total, p=10):
BAGGING: The algorithm evaluates ALL 10 features and picks the best split.
→ If "Age" is always the best feature, all trees split on Age first → correlated trees.
RANDOM FOREST: At this same node, randomly select 3 features (√10 ≈ 3).
→ Maybe Tree 1 sees {Age, Income, Education} → splits on Income
→ Tree 2 sees {Credit Score, Debt, Age} → splits on Credit Score
→ Tree 3 sees {Employment, Location, Age} → splits on Employment
RESULT: Each tree is forced to use different features → lower correlation → stronger variance reduction.
FINAL FOREST: 100–500 such diverse trees vote together for the final prediction.</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6.5 Boosting</w:t>
      </w:r>
    </w:p>
    <w:p>
      <w:pPr>
        <w:pStyle w:val="Heading3"/>
        <w:spacing w:after="100" w:before="200"/>
      </w:pPr>
      <w:r>
        <w:rPr>
          <w:rFonts w:ascii="Arial" w:cs="Arial" w:eastAsia="Arial" w:hAnsi="Arial"/>
          <w:b/>
          <w:bCs/>
          <w:color w:val="1F4E79"/>
          <w:sz w:val="24"/>
          <w:szCs w:val="24"/>
        </w:rPr>
        <w:t xml:space="preserve">Definition and Core Idea</w:t>
      </w:r>
    </w:p>
    <w:p>
      <w:pPr>
        <w:spacing w:after="80" w:before="80"/>
      </w:pPr>
      <w:r>
        <w:rPr>
          <w:rFonts w:ascii="Arial" w:cs="Arial" w:eastAsia="Arial" w:hAnsi="Arial"/>
          <w:sz w:val="22"/>
          <w:szCs w:val="22"/>
        </w:rPr>
        <w:t xml:space="preserve">Boosting builds an ensemble SEQUENTIALLY — each new model focuses on correcting the errors made by the previous models. Unlike bagging (which reduces variance), boosting primarily reduces bias while also controlling variance when properly regularized.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2"/>
              <w:left w:val="single" w:color="375623" w:sz="2"/>
              <w:bottom w:val="single" w:color="375623" w:sz="2"/>
              <w:right w:val="single" w:color="375623" w:sz="2"/>
            </w:tcBorders>
            <w:shd w:fill="375623" w:val="clear"/>
            <w:tcMar>
              <w:top w:type="dxa" w:w="80"/>
              <w:left w:type="dxa" w:w="160"/>
              <w:bottom w:type="dxa" w:w="80"/>
              <w:right w:type="dxa" w:w="160"/>
            </w:tcMar>
          </w:tcPr>
          <w:p>
            <w:r>
              <w:rPr>
                <w:rFonts w:ascii="Arial" w:cs="Arial" w:eastAsia="Arial" w:hAnsi="Arial"/>
                <w:b/>
                <w:bCs/>
                <w:color w:val="FFFFFF"/>
                <w:sz w:val="21"/>
                <w:szCs w:val="21"/>
              </w:rPr>
              <w:t xml:space="preserve">Analogy</w:t>
            </w:r>
          </w:p>
        </w:tc>
      </w:tr>
      <w:tr>
        <w:tc>
          <w:tcPr>
            <w:tcBorders>
              <w:top w:val="single" w:color="375623" w:sz="2"/>
              <w:left w:val="single" w:color="375623" w:sz="2"/>
              <w:bottom w:val="single" w:color="375623" w:sz="2"/>
              <w:right w:val="single" w:color="375623" w:sz="2"/>
            </w:tcBorders>
            <w:shd w:fill="E2EFDA" w:val="clear"/>
            <w:tcMar>
              <w:top w:type="dxa" w:w="100"/>
              <w:left w:type="dxa" w:w="160"/>
              <w:bottom w:type="dxa" w:w="100"/>
              <w:right w:type="dxa" w:w="160"/>
            </w:tcMar>
          </w:tcPr>
          <w:p>
            <w:r>
              <w:rPr>
                <w:rFonts w:ascii="Arial" w:cs="Arial" w:eastAsia="Arial" w:hAnsi="Arial"/>
                <w:sz w:val="21"/>
                <w:szCs w:val="21"/>
              </w:rPr>
              <w:t xml:space="preserve">A student takes an exam and gets some questions wrong. The teacher notes those errors and creates a new practice test focused on exactly those weak areas. The student improves. This process repeats. Each iteration targets the remaining weaknesses. Boosting does exactly this for models.</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AdaBoost (Adaptive Boosting) — Algorithm</w:t>
      </w:r>
    </w:p>
    <w:p>
      <w:pPr>
        <w:pStyle w:val="ListParagraph"/>
        <w:numPr>
          <w:ilvl w:val="0"/>
          <w:numId w:val="3"/>
        </w:numPr>
        <w:spacing w:after="60" w:before="60"/>
        <w:ind w:left="720" w:hanging="360"/>
      </w:pPr>
      <w:r>
        <w:rPr>
          <w:rFonts w:ascii="Arial" w:cs="Arial" w:eastAsia="Arial" w:hAnsi="Arial"/>
          <w:sz w:val="22"/>
          <w:szCs w:val="22"/>
        </w:rPr>
        <w:t xml:space="preserve">Initialize sample weights: wᵢ = 1/n for all i (uniform)</w:t>
      </w:r>
    </w:p>
    <w:p>
      <w:pPr>
        <w:pStyle w:val="ListParagraph"/>
        <w:numPr>
          <w:ilvl w:val="0"/>
          <w:numId w:val="3"/>
        </w:numPr>
        <w:spacing w:after="60" w:before="60"/>
        <w:ind w:left="720" w:hanging="360"/>
      </w:pPr>
      <w:r>
        <w:rPr>
          <w:rFonts w:ascii="Arial" w:cs="Arial" w:eastAsia="Arial" w:hAnsi="Arial"/>
          <w:sz w:val="22"/>
          <w:szCs w:val="22"/>
        </w:rPr>
        <w:t xml:space="preserve">For t = 1 to T (number of rounds):  a) Train weak learner hₜ on data with current weights  b) Compute weighted error: εₜ = Σᵢ wᵢ·𝟙[hₜ(xᵢ) ≠ yᵢ]  c) Compute learner weight: αₜ = ½ * ln[(1-εₜ)/εₜ]  d) Update sample weights: wᵢ ← wᵢ * exp(-αₜ * yᵢ * hₜ(xᵢ))  e) Normalize weights so they sum to 1</w:t>
      </w:r>
    </w:p>
    <w:p>
      <w:pPr>
        <w:pStyle w:val="ListParagraph"/>
        <w:numPr>
          <w:ilvl w:val="0"/>
          <w:numId w:val="3"/>
        </w:numPr>
        <w:spacing w:after="60" w:before="60"/>
        <w:ind w:left="720" w:hanging="360"/>
      </w:pPr>
      <w:r>
        <w:rPr>
          <w:rFonts w:ascii="Arial" w:cs="Arial" w:eastAsia="Arial" w:hAnsi="Arial"/>
          <w:sz w:val="22"/>
          <w:szCs w:val="22"/>
        </w:rPr>
        <w:t xml:space="preserve">Final prediction: H(x) = sign(Σₜ αₜ * hₜ(x))</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AdaBoost Final Classifier</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H(x) = sign( Σₜ₌₁ᵀ  αₜ · hₜ(x) )</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αₜ = weight of learner t (higher α = more accurate learner). hₜ(x) = prediction of t-th learner. sign() gives final binary class.</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Gradient Boosting — General Framework</w:t>
      </w:r>
    </w:p>
    <w:p>
      <w:pPr>
        <w:spacing w:after="80" w:before="80"/>
      </w:pPr>
      <w:r>
        <w:rPr>
          <w:rFonts w:ascii="Arial" w:cs="Arial" w:eastAsia="Arial" w:hAnsi="Arial"/>
          <w:sz w:val="22"/>
          <w:szCs w:val="22"/>
        </w:rPr>
        <w:t xml:space="preserve">Gradient Boosting generalizes AdaBoost. Instead of adjusting sample weights, it fits each new model to the NEGATIVE GRADIENT (residuals) of the loss function — essentially performing gradient descent in function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Gradient Boosting Update</w:t>
            </w:r>
          </w:p>
        </w:tc>
      </w:tr>
      <w:tr>
        <w:tc>
          <w:tcPr>
            <w:tcBorders>
              <w:top w:val="single" w:color="2E75B6" w:sz="2"/>
              <w:left w:val="single" w:color="2E75B6" w:sz="2"/>
              <w:bottom w:val="single" w:color="2E75B6" w:sz="2"/>
              <w:right w:val="single" w:color="2E75B6" w:sz="2"/>
            </w:tcBorders>
            <w:shd w:fill="DEEAF1" w:val="clear"/>
            <w:tcMar>
              <w:top w:type="dxa" w:w="120"/>
              <w:left w:type="dxa" w:w="200"/>
              <w:bottom w:type="dxa" w:w="120"/>
              <w:right w:type="dxa" w:w="200"/>
            </w:tcMar>
          </w:tcPr>
          <w:p>
            <w:pPr>
              <w:jc w:val="center"/>
            </w:pPr>
            <w:r>
              <w:rPr>
                <w:rFonts w:ascii="Courier New" w:cs="Courier New" w:eastAsia="Courier New" w:hAnsi="Courier New"/>
                <w:b/>
                <w:bCs/>
                <w:color w:val="1F4E79"/>
                <w:sz w:val="24"/>
                <w:szCs w:val="24"/>
              </w:rPr>
              <w:t xml:space="preserve">Fₜ(x) = Fₜ₋₁(x) + η · hₜ(x)</w:t>
            </w:r>
          </w:p>
        </w:tc>
      </w:tr>
      <w:tr>
        <w:tc>
          <w:tcPr>
            <w:tcBorders>
              <w:top w:val="single" w:color="2E75B6" w:sz="2"/>
              <w:left w:val="single" w:color="2E75B6" w:sz="2"/>
              <w:bottom w:val="single" w:color="2E75B6" w:sz="2"/>
              <w:right w:val="single" w:color="2E75B6" w:sz="2"/>
            </w:tcBorders>
            <w:shd w:fill="FFFFFF" w:val="clear"/>
            <w:tcMar>
              <w:top w:type="dxa" w:w="80"/>
              <w:left w:type="dxa" w:w="160"/>
              <w:bottom w:type="dxa" w:w="80"/>
              <w:right w:type="dxa" w:w="160"/>
            </w:tcMar>
          </w:tcPr>
          <w:p>
            <w:r>
              <w:rPr>
                <w:rFonts w:ascii="Arial" w:cs="Arial" w:eastAsia="Arial" w:hAnsi="Arial"/>
                <w:i/>
                <w:iCs/>
                <w:color w:val="595959"/>
                <w:sz w:val="20"/>
                <w:szCs w:val="20"/>
              </w:rPr>
              <w:t xml:space="preserve">Fₜ = ensemble at step t. hₜ = new model fit to residuals. η = learning rate (shrinkage). hₜ is trained to predict: rᵢₜ = -[∂L(yᵢ, F(xᵢ))/∂F(xᵢ)]</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Visual Description: Boosting Sequential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33C00" w:sz="2"/>
              <w:left w:val="single" w:color="833C00" w:sz="2"/>
              <w:bottom w:val="single" w:color="833C00" w:sz="2"/>
              <w:right w:val="single" w:color="833C00" w:sz="2"/>
            </w:tcBorders>
            <w:shd w:fill="833C00" w:val="clear"/>
            <w:tcMar>
              <w:top w:type="dxa" w:w="80"/>
              <w:left w:type="dxa" w:w="160"/>
              <w:bottom w:type="dxa" w:w="80"/>
              <w:right w:type="dxa" w:w="160"/>
            </w:tcMar>
          </w:tcPr>
          <w:p>
            <w:r>
              <w:rPr>
                <w:rFonts w:ascii="Arial" w:cs="Arial" w:eastAsia="Arial" w:hAnsi="Arial"/>
                <w:b/>
                <w:bCs/>
                <w:color w:val="FFFFFF"/>
                <w:sz w:val="21"/>
                <w:szCs w:val="21"/>
              </w:rPr>
              <w:t xml:space="preserve">Figure 6.3 — Sequential Boosting with Residuals</w:t>
            </w:r>
          </w:p>
        </w:tc>
      </w:tr>
      <w:tr>
        <w:tc>
          <w:tcPr>
            <w:tcBorders>
              <w:top w:val="single" w:color="833C00" w:sz="2"/>
              <w:left w:val="single" w:color="833C00" w:sz="2"/>
              <w:bottom w:val="single" w:color="833C00" w:sz="2"/>
              <w:right w:val="single" w:color="833C00" w:sz="2"/>
            </w:tcBorders>
            <w:shd w:fill="FCE4D6" w:val="clear"/>
            <w:tcMar>
              <w:top w:type="dxa" w:w="100"/>
              <w:left w:type="dxa" w:w="160"/>
              <w:bottom w:type="dxa" w:w="100"/>
              <w:right w:type="dxa" w:w="160"/>
            </w:tcMar>
          </w:tcPr>
          <w:p>
            <w:r>
              <w:rPr>
                <w:rFonts w:ascii="Arial" w:cs="Arial" w:eastAsia="Arial" w:hAnsi="Arial"/>
                <w:sz w:val="21"/>
                <w:szCs w:val="21"/>
              </w:rPr>
              <w:t xml:space="preserve">Round 1: Train model h₁ on all data equally.
• h₁ predicts reasonably well but makes some errors.
• Residuals r₁ = y - h₁(x) (what h₁ got wrong)
Round 2: Train model h₂ to predict the RESIDUALS r₁.
• h₂ focuses entirely on h₁'s mistakes.
• New ensemble: F₂(x) = h₁(x) + η·h₂(x)
• New residuals: r₂ = y - F₂(x)
Round 3: Train model h₃ on residuals r₂.
• F₃(x) = h₁(x) + η·h₂(x) + η·h₃(x)
[...continue T rounds...]
FINAL MODEL: F(x) = Σₜ η·hₜ(x)
KEY INSIGHT: Each model is SMALL (often a shallow tree of depth 3-5). The power comes from combining many small corrections, not from any single powerful model.</w:t>
            </w:r>
          </w:p>
        </w:tc>
      </w:tr>
    </w:tbl>
    <w:p>
      <w:pPr>
        <w:spacing w:after="0" w:before="0"/>
      </w:pPr>
      <w:r>
        <w:rPr>
          <w:sz w:val="22"/>
          <w:szCs w:val="22"/>
        </w:rPr>
        <w:t xml:space="preserve"/>
      </w:r>
    </w:p>
    <w:p>
      <w:pPr>
        <w:pStyle w:val="Heading3"/>
        <w:spacing w:after="100" w:before="200"/>
      </w:pPr>
      <w:r>
        <w:rPr>
          <w:rFonts w:ascii="Arial" w:cs="Arial" w:eastAsia="Arial" w:hAnsi="Arial"/>
          <w:b/>
          <w:bCs/>
          <w:color w:val="1F4E79"/>
          <w:sz w:val="24"/>
          <w:szCs w:val="24"/>
        </w:rPr>
        <w:t xml:space="preserve">XGBoost / LightGBM — Modern Gradient Boosting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Regularization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Built-in L1 (α) and L2 (λ) on leaf weights — key overfitting control</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Tree structure penalty</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Adds penalty for number of leaves: Ω(f) = γ·T + ½λ·||w||²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Shrinkage (η)</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Learning rate: each tree contributes a fraction of its prediction</w:t>
            </w:r>
          </w:p>
        </w:tc>
      </w:tr>
      <w:tr>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Subsampling</w:t>
            </w:r>
          </w:p>
        </w:tc>
        <w:tc>
          <w:tcPr>
            <w:tcW w:type="dxa" w:w="468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Column subsampling (like Random Forest) at tree and split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Early stopping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Monitor validation metric; stop when it stops improving</w:t>
            </w:r>
          </w:p>
        </w:tc>
      </w:tr>
    </w:tbl>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6.6 Stacking (Stacked Generalization)</w:t>
      </w:r>
    </w:p>
    <w:p>
      <w:pPr>
        <w:pStyle w:val="Heading3"/>
        <w:spacing w:after="100" w:before="200"/>
      </w:pPr>
      <w:r>
        <w:rPr>
          <w:rFonts w:ascii="Arial" w:cs="Arial" w:eastAsia="Arial" w:hAnsi="Arial"/>
          <w:b/>
          <w:bCs/>
          <w:color w:val="1F4E79"/>
          <w:sz w:val="24"/>
          <w:szCs w:val="24"/>
        </w:rPr>
        <w:t xml:space="preserve">Definition</w:t>
      </w:r>
    </w:p>
    <w:p>
      <w:pPr>
        <w:spacing w:after="80" w:before="80"/>
      </w:pPr>
      <w:r>
        <w:rPr>
          <w:rFonts w:ascii="Arial" w:cs="Arial" w:eastAsia="Arial" w:hAnsi="Arial"/>
          <w:sz w:val="22"/>
          <w:szCs w:val="22"/>
        </w:rPr>
        <w:t xml:space="preserve">Stacking trains multiple diverse base models (Level 0), then trains a meta-learner (Level 1) on the base models' predictions. The meta-learner learns how to best combine the base models — giving more weight to models that are better on specific types of inputs.</w:t>
      </w:r>
    </w:p>
    <w:p>
      <w:pPr>
        <w:pStyle w:val="Heading3"/>
        <w:spacing w:after="100" w:before="200"/>
      </w:pPr>
      <w:r>
        <w:rPr>
          <w:rFonts w:ascii="Arial" w:cs="Arial" w:eastAsia="Arial" w:hAnsi="Arial"/>
          <w:b/>
          <w:bCs/>
          <w:color w:val="1F4E79"/>
          <w:sz w:val="24"/>
          <w:szCs w:val="24"/>
        </w:rPr>
        <w:t xml:space="preserve">Stacking Procedure</w:t>
      </w:r>
    </w:p>
    <w:p>
      <w:pPr>
        <w:pStyle w:val="ListParagraph"/>
        <w:numPr>
          <w:ilvl w:val="0"/>
          <w:numId w:val="3"/>
        </w:numPr>
        <w:spacing w:after="60" w:before="60"/>
        <w:ind w:left="720" w:hanging="360"/>
      </w:pPr>
      <w:r>
        <w:rPr>
          <w:rFonts w:ascii="Arial" w:cs="Arial" w:eastAsia="Arial" w:hAnsi="Arial"/>
          <w:sz w:val="22"/>
          <w:szCs w:val="22"/>
        </w:rPr>
        <w:t xml:space="preserve">Split training data into K folds (cross-validation).</w:t>
      </w:r>
    </w:p>
    <w:p>
      <w:pPr>
        <w:pStyle w:val="ListParagraph"/>
        <w:numPr>
          <w:ilvl w:val="0"/>
          <w:numId w:val="3"/>
        </w:numPr>
        <w:spacing w:after="60" w:before="60"/>
        <w:ind w:left="720" w:hanging="360"/>
      </w:pPr>
      <w:r>
        <w:rPr>
          <w:rFonts w:ascii="Arial" w:cs="Arial" w:eastAsia="Arial" w:hAnsi="Arial"/>
          <w:sz w:val="22"/>
          <w:szCs w:val="22"/>
        </w:rPr>
        <w:t xml:space="preserve">For each base model and each fold: train on K-1 folds, predict on held-out fold → collect out-of-fold predictions.</w:t>
      </w:r>
    </w:p>
    <w:p>
      <w:pPr>
        <w:pStyle w:val="ListParagraph"/>
        <w:numPr>
          <w:ilvl w:val="0"/>
          <w:numId w:val="3"/>
        </w:numPr>
        <w:spacing w:after="60" w:before="60"/>
        <w:ind w:left="720" w:hanging="360"/>
      </w:pPr>
      <w:r>
        <w:rPr>
          <w:rFonts w:ascii="Arial" w:cs="Arial" w:eastAsia="Arial" w:hAnsi="Arial"/>
          <w:sz w:val="22"/>
          <w:szCs w:val="22"/>
        </w:rPr>
        <w:t xml:space="preserve">Assemble meta-features matrix: rows = training samples, columns = base model predictions.</w:t>
      </w:r>
    </w:p>
    <w:p>
      <w:pPr>
        <w:pStyle w:val="ListParagraph"/>
        <w:numPr>
          <w:ilvl w:val="0"/>
          <w:numId w:val="3"/>
        </w:numPr>
        <w:spacing w:after="60" w:before="60"/>
        <w:ind w:left="720" w:hanging="360"/>
      </w:pPr>
      <w:r>
        <w:rPr>
          <w:rFonts w:ascii="Arial" w:cs="Arial" w:eastAsia="Arial" w:hAnsi="Arial"/>
          <w:sz w:val="22"/>
          <w:szCs w:val="22"/>
        </w:rPr>
        <w:t xml:space="preserve">Train a meta-learner on the meta-features matrix with the true labels.</w:t>
      </w:r>
    </w:p>
    <w:p>
      <w:pPr>
        <w:pStyle w:val="ListParagraph"/>
        <w:numPr>
          <w:ilvl w:val="0"/>
          <w:numId w:val="3"/>
        </w:numPr>
        <w:spacing w:after="60" w:before="60"/>
        <w:ind w:left="720" w:hanging="360"/>
      </w:pPr>
      <w:r>
        <w:rPr>
          <w:rFonts w:ascii="Arial" w:cs="Arial" w:eastAsia="Arial" w:hAnsi="Arial"/>
          <w:sz w:val="22"/>
          <w:szCs w:val="22"/>
        </w:rPr>
        <w:t xml:space="preserve">For test data: get predictions from all base models, then feed through meta-learner for final prediction.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2"/>
              <w:bottom w:val="single" w:color="2E75B6" w:sz="2"/>
              <w:right w:val="single" w:color="2E75B6" w:sz="2"/>
            </w:tcBorders>
            <w:shd w:fill="2E75B6" w:val="clear"/>
            <w:tcMar>
              <w:top w:type="dxa" w:w="80"/>
              <w:left w:type="dxa" w:w="160"/>
              <w:bottom w:type="dxa" w:w="80"/>
              <w:right w:type="dxa" w:w="160"/>
            </w:tcMar>
          </w:tcPr>
          <w:p>
            <w:r>
              <w:rPr>
                <w:rFonts w:ascii="Arial" w:cs="Arial" w:eastAsia="Arial" w:hAnsi="Arial"/>
                <w:b/>
                <w:bCs/>
                <w:color w:val="FFFFFF"/>
                <w:sz w:val="21"/>
                <w:szCs w:val="21"/>
              </w:rPr>
              <w:t xml:space="preserve">Figure 6.4 — Stacking Architecture</w:t>
            </w:r>
          </w:p>
        </w:tc>
      </w:tr>
      <w:tr>
        <w:tc>
          <w:tcPr>
            <w:tcBorders>
              <w:top w:val="single" w:color="2E75B6" w:sz="2"/>
              <w:left w:val="single" w:color="2E75B6" w:sz="2"/>
              <w:bottom w:val="single" w:color="2E75B6" w:sz="2"/>
              <w:right w:val="single" w:color="2E75B6" w:sz="2"/>
            </w:tcBorders>
            <w:shd w:fill="DEEAF1" w:val="clear"/>
            <w:tcMar>
              <w:top w:type="dxa" w:w="100"/>
              <w:left w:type="dxa" w:w="160"/>
              <w:bottom w:type="dxa" w:w="100"/>
              <w:right w:type="dxa" w:w="160"/>
            </w:tcMar>
          </w:tcPr>
          <w:p>
            <w:r>
              <w:rPr>
                <w:rFonts w:ascii="Arial" w:cs="Arial" w:eastAsia="Arial" w:hAnsi="Arial"/>
                <w:sz w:val="21"/>
                <w:szCs w:val="21"/>
              </w:rPr>
              <w:t xml:space="preserve">LEVEL 0 (Base Models) — All receive the original features X:
• Model A: Random Forest → predicts ŷ_A
• Model B: SVM → predicts ŷ_B
• Model C: Neural Network → predicts ŷ_C
• Model D: Logistic Regression → predicts ŷ_D
META-FEATURES MATRIX: Each training sample now has 4 new features: [ŷ_A, ŷ_B, ŷ_C, ŷ_D]
LEVEL 1 (Meta-Learner) — Receives meta-features:
• Meta-model: typically a simple model (Logistic Regression, Ridge)
• Learns: 'When Model A and B agree but C disagrees, trust A and B'
• Produces: Final prediction ŷ_final
KEY: Base models should be DIVERSE (different algorithms, different assumptions) for maximum benefit.</w:t>
            </w:r>
          </w:p>
        </w:tc>
      </w:tr>
    </w:tbl>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7. Worked Examples</w:t>
      </w:r>
    </w:p>
    <w:p>
      <w:pPr>
        <w:pStyle w:val="Heading2"/>
        <w:spacing w:after="140" w:before="280"/>
      </w:pPr>
      <w:r>
        <w:rPr>
          <w:rFonts w:ascii="Arial" w:cs="Arial" w:eastAsia="Arial" w:hAnsi="Arial"/>
          <w:b/>
          <w:bCs/>
          <w:color w:val="2E75B6"/>
          <w:sz w:val="28"/>
          <w:szCs w:val="28"/>
        </w:rPr>
        <w:t xml:space="preserve">Example 1: L2 Regularization — Regression with Polynomial Features</w:t>
      </w:r>
    </w:p>
    <w:p>
      <w:pPr>
        <w:pStyle w:val="Heading3"/>
        <w:spacing w:after="100" w:before="200"/>
      </w:pPr>
      <w:r>
        <w:rPr>
          <w:rFonts w:ascii="Arial" w:cs="Arial" w:eastAsia="Arial" w:hAnsi="Arial"/>
          <w:b/>
          <w:bCs/>
          <w:color w:val="1F4E79"/>
          <w:sz w:val="24"/>
          <w:szCs w:val="24"/>
        </w:rPr>
        <w:t xml:space="preserve">Problem Setup</w:t>
      </w:r>
    </w:p>
    <w:p>
      <w:pPr>
        <w:spacing w:after="80" w:before="80"/>
      </w:pPr>
      <w:r>
        <w:rPr>
          <w:rFonts w:ascii="Arial" w:cs="Arial" w:eastAsia="Arial" w:hAnsi="Arial"/>
          <w:sz w:val="22"/>
          <w:szCs w:val="22"/>
        </w:rPr>
        <w:t xml:space="preserve">You have 20 training samples modeled with a degree-10 polynomial (10 features: x, x², ..., x¹⁰). Without regularization, training MSE = 0.001 but test MSE = 45.3 (severe overfitting). Apply L2 regularization.</w:t>
      </w:r>
    </w:p>
    <w:p>
      <w:pPr>
        <w:pStyle w:val="Heading3"/>
        <w:spacing w:after="100" w:before="200"/>
      </w:pPr>
      <w:r>
        <w:rPr>
          <w:rFonts w:ascii="Arial" w:cs="Arial" w:eastAsia="Arial" w:hAnsi="Arial"/>
          <w:b/>
          <w:bCs/>
          <w:color w:val="1F4E79"/>
          <w:sz w:val="24"/>
          <w:szCs w:val="24"/>
        </w:rPr>
        <w:t xml:space="preserve">Step-by-Step Solution</w:t>
      </w:r>
    </w:p>
    <w:p>
      <w:pPr>
        <w:pStyle w:val="ListParagraph"/>
        <w:numPr>
          <w:ilvl w:val="0"/>
          <w:numId w:val="3"/>
        </w:numPr>
        <w:spacing w:after="60" w:before="60"/>
        <w:ind w:left="720" w:hanging="360"/>
      </w:pPr>
      <w:r>
        <w:rPr>
          <w:rFonts w:ascii="Arial" w:cs="Arial" w:eastAsia="Arial" w:hAnsi="Arial"/>
          <w:sz w:val="22"/>
          <w:szCs w:val="22"/>
        </w:rPr>
        <w:t xml:space="preserve">Unregularized loss: L = MSE = (1/n) Σ(yᵢ - ŷᵢ)² = 0.001 (fitting noise perfectly)</w:t>
      </w:r>
    </w:p>
    <w:p>
      <w:pPr>
        <w:pStyle w:val="ListParagraph"/>
        <w:numPr>
          <w:ilvl w:val="0"/>
          <w:numId w:val="3"/>
        </w:numPr>
        <w:spacing w:after="60" w:before="60"/>
        <w:ind w:left="720" w:hanging="360"/>
      </w:pPr>
      <w:r>
        <w:rPr>
          <w:rFonts w:ascii="Arial" w:cs="Arial" w:eastAsia="Arial" w:hAnsi="Arial"/>
          <w:sz w:val="22"/>
          <w:szCs w:val="22"/>
        </w:rPr>
        <w:t xml:space="preserve">Add L2 penalty: L_total = 0.001 + λ * Σwᵢ²</w:t>
      </w:r>
    </w:p>
    <w:p>
      <w:pPr>
        <w:pStyle w:val="ListParagraph"/>
        <w:numPr>
          <w:ilvl w:val="0"/>
          <w:numId w:val="3"/>
        </w:numPr>
        <w:spacing w:after="60" w:before="60"/>
        <w:ind w:left="720" w:hanging="360"/>
      </w:pPr>
      <w:r>
        <w:rPr>
          <w:rFonts w:ascii="Arial" w:cs="Arial" w:eastAsia="Arial" w:hAnsi="Arial"/>
          <w:sz w:val="22"/>
          <w:szCs w:val="22"/>
        </w:rPr>
        <w:t xml:space="preserve">For λ = 0.1, the optimizer can no longer freely assign large weights to higher polynomial terms.</w:t>
      </w:r>
    </w:p>
    <w:p>
      <w:pPr>
        <w:pStyle w:val="ListParagraph"/>
        <w:numPr>
          <w:ilvl w:val="0"/>
          <w:numId w:val="3"/>
        </w:numPr>
        <w:spacing w:after="60" w:before="60"/>
        <w:ind w:left="720" w:hanging="360"/>
      </w:pPr>
      <w:r>
        <w:rPr>
          <w:rFonts w:ascii="Arial" w:cs="Arial" w:eastAsia="Arial" w:hAnsi="Arial"/>
          <w:sz w:val="22"/>
          <w:szCs w:val="22"/>
        </w:rPr>
        <w:t xml:space="preserve">Fit regularized model: the large coefficients for x⁸, x⁹, x¹⁰ are forced small (e.g., w₁₀ → 0.02 from 18.7).</w:t>
      </w:r>
    </w:p>
    <w:p>
      <w:pPr>
        <w:pStyle w:val="ListParagraph"/>
        <w:numPr>
          <w:ilvl w:val="0"/>
          <w:numId w:val="3"/>
        </w:numPr>
        <w:spacing w:after="60" w:before="60"/>
        <w:ind w:left="720" w:hanging="360"/>
      </w:pPr>
      <w:r>
        <w:rPr>
          <w:rFonts w:ascii="Arial" w:cs="Arial" w:eastAsia="Arial" w:hAnsi="Arial"/>
          <w:sz w:val="22"/>
          <w:szCs w:val="22"/>
        </w:rPr>
        <w:t xml:space="preserve">Result: Training MSE = 2.1,  Test MSE = 3.4 ← MASSIVE improvement.</w:t>
      </w:r>
    </w:p>
    <w:p>
      <w:pPr>
        <w:pStyle w:val="ListParagraph"/>
        <w:numPr>
          <w:ilvl w:val="0"/>
          <w:numId w:val="3"/>
        </w:numPr>
        <w:spacing w:after="60" w:before="60"/>
        <w:ind w:left="720" w:hanging="360"/>
      </w:pPr>
      <w:r>
        <w:rPr>
          <w:rFonts w:ascii="Arial" w:cs="Arial" w:eastAsia="Arial" w:hAnsi="Arial"/>
          <w:sz w:val="22"/>
          <w:szCs w:val="22"/>
        </w:rPr>
        <w:t xml:space="preserve">Tune λ: Try λ ∈ {0.001, 0.01, 0.1, 1, 10} via 5-fold cross-validation. Select λ that minimizes mean validation MSE.</w:t>
      </w:r>
    </w:p>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Example 2: Dropout — Neural Network for Image Classification</w:t>
      </w:r>
    </w:p>
    <w:p>
      <w:pPr>
        <w:pStyle w:val="Heading3"/>
        <w:spacing w:after="100" w:before="200"/>
      </w:pPr>
      <w:r>
        <w:rPr>
          <w:rFonts w:ascii="Arial" w:cs="Arial" w:eastAsia="Arial" w:hAnsi="Arial"/>
          <w:b/>
          <w:bCs/>
          <w:color w:val="1F4E79"/>
          <w:sz w:val="24"/>
          <w:szCs w:val="24"/>
        </w:rPr>
        <w:t xml:space="preserve">Problem Setup</w:t>
      </w:r>
    </w:p>
    <w:p>
      <w:pPr>
        <w:spacing w:after="80" w:before="80"/>
      </w:pPr>
      <w:r>
        <w:rPr>
          <w:rFonts w:ascii="Arial" w:cs="Arial" w:eastAsia="Arial" w:hAnsi="Arial"/>
          <w:sz w:val="22"/>
          <w:szCs w:val="22"/>
        </w:rPr>
        <w:t xml:space="preserve">A 4-layer neural network (512 → 256 → 128 → 10 neurons) overfits on CIFAR-10. Training accuracy = 99%, Validation accuracy = 67%.</w:t>
      </w:r>
    </w:p>
    <w:p>
      <w:pPr>
        <w:pStyle w:val="Heading3"/>
        <w:spacing w:after="100" w:before="200"/>
      </w:pPr>
      <w:r>
        <w:rPr>
          <w:rFonts w:ascii="Arial" w:cs="Arial" w:eastAsia="Arial" w:hAnsi="Arial"/>
          <w:b/>
          <w:bCs/>
          <w:color w:val="1F4E79"/>
          <w:sz w:val="24"/>
          <w:szCs w:val="24"/>
        </w:rPr>
        <w:t xml:space="preserve">Solution — Adding Dropout</w:t>
      </w:r>
    </w:p>
    <w:p>
      <w:pPr>
        <w:spacing w:after="80" w:before="80"/>
      </w:pPr>
      <w:r>
        <w:rPr>
          <w:rFonts w:ascii="Arial" w:cs="Arial" w:eastAsia="Arial" w:hAnsi="Arial"/>
          <w:sz w:val="22"/>
          <w:szCs w:val="22"/>
        </w:rPr>
        <w:t xml:space="preserve">Modified architecture:</w:t>
      </w:r>
    </w:p>
    <w:p>
      <w:pPr>
        <w:pStyle w:val="ListParagraph"/>
        <w:numPr>
          <w:ilvl w:val="0"/>
          <w:numId w:val="2"/>
        </w:numPr>
        <w:spacing w:after="60" w:before="60"/>
        <w:ind w:left="720" w:hanging="360"/>
      </w:pPr>
      <w:r>
        <w:rPr>
          <w:rFonts w:ascii="Arial" w:cs="Arial" w:eastAsia="Arial" w:hAnsi="Arial"/>
          <w:sz w:val="22"/>
          <w:szCs w:val="22"/>
        </w:rPr>
        <w:t xml:space="preserve">Input (3072) → Dense(512) → Dropout(p=0.4) → Dense(256) → Dropout(p=0.4) → Dense(128) → Dropout(p=0.3) → Dense(10, softmax)</w:t>
      </w:r>
    </w:p>
    <w:p>
      <w:pPr>
        <w:spacing w:after="80" w:before="80"/>
      </w:pPr>
      <w:r>
        <w:rPr>
          <w:rFonts w:ascii="Arial" w:cs="Arial" w:eastAsia="Arial" w:hAnsi="Arial"/>
          <w:sz w:val="22"/>
          <w:szCs w:val="22"/>
        </w:rPr>
        <w:t xml:space="preserve">Result after 50 epochs: Training accuracy = 89%, Validation accuracy = 84%.</w:t>
      </w:r>
    </w:p>
    <w:p>
      <w:pPr>
        <w:spacing w:after="80" w:before="80"/>
      </w:pPr>
      <w:r>
        <w:rPr>
          <w:rFonts w:ascii="Arial" w:cs="Arial" w:eastAsia="Arial" w:hAnsi="Arial"/>
          <w:b/>
          <w:bCs/>
          <w:color w:val="000000"/>
          <w:sz w:val="22"/>
          <w:szCs w:val="22"/>
        </w:rPr>
        <w:t xml:space="preserve">Interpretation: </w:t>
      </w:r>
      <w:r>
        <w:rPr>
          <w:rFonts w:ascii="Arial" w:cs="Arial" w:eastAsia="Arial" w:hAnsi="Arial"/>
          <w:sz w:val="22"/>
          <w:szCs w:val="22"/>
        </w:rPr>
        <w:t xml:space="preserve">Training accuracy dropped (model can no longer memorize). Validation accuracy improved dramatically (+17%). The gap narrowed from 32% to 5% — overfitting substantially reduced.</w:t>
      </w:r>
    </w:p>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Example 3: Random Forest vs Single Decision Tree</w:t>
      </w:r>
    </w:p>
    <w:p>
      <w:pPr>
        <w:pStyle w:val="Heading3"/>
        <w:spacing w:after="100" w:before="200"/>
      </w:pPr>
      <w:r>
        <w:rPr>
          <w:rFonts w:ascii="Arial" w:cs="Arial" w:eastAsia="Arial" w:hAnsi="Arial"/>
          <w:b/>
          <w:bCs/>
          <w:color w:val="1F4E79"/>
          <w:sz w:val="24"/>
          <w:szCs w:val="24"/>
        </w:rPr>
        <w:t xml:space="preserve">Dataset: Loan Default Prediction (n=5,000 samples, 20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Single Decision Tree (max_depth=None)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Random Forest (100 trees)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Training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100% (perfect memorization)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97.2%</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Validation Accuracy</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71.3%</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91.8%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Train-Val Gap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28.7% (severe overfit)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5.4% (well-generalized)</w:t>
            </w:r>
          </w:p>
        </w:tc>
      </w:tr>
      <w:tr>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Test Accuracy</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70.1%</w:t>
            </w:r>
          </w:p>
        </w:tc>
        <w:tc>
          <w:tcPr>
            <w:tcW w:type="dxa" w:w="31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90.4%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Interpretability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 (one tree)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Low (100 trees)</w:t>
            </w:r>
          </w:p>
        </w:tc>
      </w:tr>
    </w:tbl>
    <w:p>
      <w:pPr>
        <w:spacing w:after="0" w:before="0"/>
      </w:pPr>
      <w:r>
        <w:rPr>
          <w:sz w:val="22"/>
          <w:szCs w:val="22"/>
        </w:rPr>
        <w:t xml:space="preserve"/>
      </w:r>
    </w:p>
    <w:p>
      <w:pPr>
        <w:spacing w:after="80" w:before="80"/>
      </w:pPr>
      <w:r>
        <w:rPr>
          <w:rFonts w:ascii="Arial" w:cs="Arial" w:eastAsia="Arial" w:hAnsi="Arial"/>
          <w:sz w:val="22"/>
          <w:szCs w:val="22"/>
        </w:rPr>
        <w:t xml:space="preserve">Random Forest eliminates 84% of the overfitting gap by averaging 100 decorrelated trees.</w:t>
      </w:r>
    </w:p>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8. Common Mistakes and Failure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40"/>
        <w:gridCol w:w="37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Mistake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Why It Happens</w:t>
            </w:r>
          </w:p>
        </w:tc>
        <w:tc>
          <w:tcPr>
            <w:tcW w:type="dxa" w:w="3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Correct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Using test set to tune regularization</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Students check test performance after each λ value tried</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 a SEPARATE validation set or K-fold CV. Test set is used only ONCE at the end.</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Setting λ = 0 or λ too large</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Not tuning λ properly; assuming any value works</w:t>
            </w:r>
          </w:p>
        </w:tc>
        <w:tc>
          <w:tcPr>
            <w:tcW w:type="dxa" w:w="3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Always tune λ via cross-validation. Too large → underfitting; too small → no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Applying Dropout at test time</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Forgetting to disable dropout for inference</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Dropout is ONLY active during training. Disable it (or use inverted dropout correctly) at test time.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Using L1 when features are all relevant</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Blindly applying L1 without understanding</w:t>
            </w:r>
          </w:p>
        </w:tc>
        <w:tc>
          <w:tcPr>
            <w:tcW w:type="dxa" w:w="3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L1 removes features. If all features matter, use L2. Use L1 only for feature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Confusing Bagging and Boosting order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Both are ensemble methods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Bagging = parallel (independent models). Boosting = sequential (each corrects previous).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Not using cross-validation with ensembles</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Training meta-learner on same data as base models</w:t>
            </w:r>
          </w:p>
        </w:tc>
        <w:tc>
          <w:tcPr>
            <w:tcW w:type="dxa" w:w="3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Always use out-of-fold predictions for meta-feature generation to prevent data leakage.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Expecting ensembles to fix all problems</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Over-relying on ensembles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Ensembles reduce variance but NOT bias. If base models are systematically wrong (underfitting), ensembling won't help.</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Setting patience too small in early stopping</w:t>
            </w:r>
          </w:p>
        </w:tc>
        <w:tc>
          <w:tcPr>
            <w:tcW w:type="dxa" w:w="324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Model stops before converging</w:t>
            </w:r>
          </w:p>
        </w:tc>
        <w:tc>
          <w:tcPr>
            <w:tcW w:type="dxa" w:w="372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Patience should be large enough to handle temporary plateaus. Start with patience = 10–20 epochs.</w:t>
            </w:r>
          </w:p>
        </w:tc>
      </w:tr>
    </w:tbl>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9. Applications and Real-World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Industry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Technique Used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Specific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Healthcare (Medical Imaging)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Dropout + Data Augmentation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CNN overfitting prevention on small medical datasets (e.g., X-ray classification with &lt;1,000 images)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Finance (Credit Scoring)</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L1 Regularization + Gradient Boosting</w:t>
            </w:r>
          </w:p>
        </w:tc>
        <w:tc>
          <w:tcPr>
            <w:tcW w:type="dxa" w:w="4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Feature selection from 200+ variables; XGBoost with built-in regularization for loan default prediction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E-Commerce (Recommender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Stacking + L2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Combine collaborative filtering, content-based, and neural models; ridge regression as meta-learner</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NLP (Sentiment Analysis)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Dropout + Early Stopping</w:t>
            </w:r>
          </w:p>
        </w:tc>
        <w:tc>
          <w:tcPr>
            <w:tcW w:type="dxa" w:w="4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BERT fine-tuning with dropout layers; validation perplexity monitoring for early stopping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Autonomous Vehicles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Random Forest + Data Augmentation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LiDAR point cloud classification; augmentation with rotations and noise to simulate diverse conditions</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Marketing (Churn Prediction)</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Random Forest + Feature Selection</w:t>
            </w:r>
          </w:p>
        </w:tc>
        <w:tc>
          <w:tcPr>
            <w:tcW w:type="dxa" w:w="49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Customer churn from CRM data; feature importance from Random Forest guides data collection strategy</w:t>
            </w:r>
          </w:p>
        </w:tc>
      </w:tr>
    </w:tbl>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10. Interview and Viva Questions (with Answers)</w:t>
      </w:r>
    </w:p>
    <w:p>
      <w:pPr>
        <w:pStyle w:val="Heading3"/>
        <w:spacing w:after="100" w:before="200"/>
      </w:pPr>
      <w:r>
        <w:rPr>
          <w:rFonts w:ascii="Arial" w:cs="Arial" w:eastAsia="Arial" w:hAnsi="Arial"/>
          <w:b/>
          <w:bCs/>
          <w:color w:val="1F4E79"/>
          <w:sz w:val="24"/>
          <w:szCs w:val="24"/>
        </w:rPr>
        <w:t xml:space="preserve">Beginner Questions</w:t>
      </w:r>
    </w:p>
    <w:p>
      <w:pPr>
        <w:spacing w:after="80" w:before="160"/>
      </w:pPr>
      <w:r>
        <w:rPr>
          <w:rFonts w:ascii="Arial" w:cs="Arial" w:eastAsia="Arial" w:hAnsi="Arial"/>
          <w:b/>
          <w:bCs/>
          <w:color w:val="44346A"/>
          <w:sz w:val="22"/>
          <w:szCs w:val="22"/>
        </w:rPr>
        <w:t xml:space="preserve">Q1: What is overfitting and how do you detect it?</w:t>
      </w:r>
    </w:p>
    <w:p>
      <w:pPr>
        <w:spacing w:after="80" w:before="80"/>
      </w:pPr>
      <w:r>
        <w:rPr>
          <w:rFonts w:ascii="Arial" w:cs="Arial" w:eastAsia="Arial" w:hAnsi="Arial"/>
          <w:sz w:val="22"/>
          <w:szCs w:val="22"/>
        </w:rPr>
        <w:t xml:space="preserve">A: Overfitting is when a model performs well on training data but poorly on unseen data. Detected by comparing training accuracy/loss vs validation accuracy/loss. If there is a large gap (high train acc, low val acc), the model is overfitting. Plotting learning curves (accuracy/loss vs epoch) is the standard diagnostic tool.</w:t>
      </w:r>
    </w:p>
    <w:p>
      <w:pPr>
        <w:spacing w:after="80" w:before="160"/>
      </w:pPr>
      <w:r>
        <w:rPr>
          <w:rFonts w:ascii="Arial" w:cs="Arial" w:eastAsia="Arial" w:hAnsi="Arial"/>
          <w:b/>
          <w:bCs/>
          <w:color w:val="44346A"/>
          <w:sz w:val="22"/>
          <w:szCs w:val="22"/>
        </w:rPr>
        <w:t xml:space="preserve">Q2: What is the difference between L1 and L2 regularization?</w:t>
      </w:r>
    </w:p>
    <w:p>
      <w:pPr>
        <w:spacing w:after="80" w:before="80"/>
      </w:pPr>
      <w:r>
        <w:rPr>
          <w:rFonts w:ascii="Arial" w:cs="Arial" w:eastAsia="Arial" w:hAnsi="Arial"/>
          <w:sz w:val="22"/>
          <w:szCs w:val="22"/>
        </w:rPr>
        <w:t xml:space="preserve">A: L1 adds the sum of absolute weight values as a penalty — it produces sparse solutions by driving many weights exactly to zero (useful for feature selection). L2 adds the sum of squared weights — it shrinks all weights toward zero but rarely to exactly zero (better when all features are relevant). Geometrically: L1 has a diamond constraint region (corners on axes → sparse solutions), L2 has a circular constraint region.</w:t>
      </w:r>
    </w:p>
    <w:p>
      <w:pPr>
        <w:spacing w:after="80" w:before="160"/>
      </w:pPr>
      <w:r>
        <w:rPr>
          <w:rFonts w:ascii="Arial" w:cs="Arial" w:eastAsia="Arial" w:hAnsi="Arial"/>
          <w:b/>
          <w:bCs/>
          <w:color w:val="44346A"/>
          <w:sz w:val="22"/>
          <w:szCs w:val="22"/>
        </w:rPr>
        <w:t xml:space="preserve">Q3: What is dropout and when is it applied?</w:t>
      </w:r>
    </w:p>
    <w:p>
      <w:pPr>
        <w:spacing w:after="80" w:before="80"/>
      </w:pPr>
      <w:r>
        <w:rPr>
          <w:rFonts w:ascii="Arial" w:cs="Arial" w:eastAsia="Arial" w:hAnsi="Arial"/>
          <w:sz w:val="22"/>
          <w:szCs w:val="22"/>
        </w:rPr>
        <w:t xml:space="preserve">A: Dropout randomly sets neuron activations to zero with probability p during training. This prevents co-adaptation of neurons and acts as training an ensemble of sub-networks. CRITICALLY: Dropout is applied ONLY during training. During inference/testing, all neurons are active (with inverted dropout, no scaling adjustment is needed).</w:t>
      </w:r>
    </w:p>
    <w:p>
      <w:pPr>
        <w:pStyle w:val="Heading3"/>
        <w:spacing w:after="100" w:before="200"/>
      </w:pPr>
      <w:r>
        <w:rPr>
          <w:rFonts w:ascii="Arial" w:cs="Arial" w:eastAsia="Arial" w:hAnsi="Arial"/>
          <w:b/>
          <w:bCs/>
          <w:color w:val="1F4E79"/>
          <w:sz w:val="24"/>
          <w:szCs w:val="24"/>
        </w:rPr>
        <w:t xml:space="preserve">Intermediate Questions</w:t>
      </w:r>
    </w:p>
    <w:p>
      <w:pPr>
        <w:spacing w:after="80" w:before="160"/>
      </w:pPr>
      <w:r>
        <w:rPr>
          <w:rFonts w:ascii="Arial" w:cs="Arial" w:eastAsia="Arial" w:hAnsi="Arial"/>
          <w:b/>
          <w:bCs/>
          <w:color w:val="44346A"/>
          <w:sz w:val="22"/>
          <w:szCs w:val="22"/>
        </w:rPr>
        <w:t xml:space="preserve">Q4: Why does Random Forest reduce overfitting better than a single decision tree?</w:t>
      </w:r>
    </w:p>
    <w:p>
      <w:pPr>
        <w:spacing w:after="80" w:before="80"/>
      </w:pPr>
      <w:r>
        <w:rPr>
          <w:rFonts w:ascii="Arial" w:cs="Arial" w:eastAsia="Arial" w:hAnsi="Arial"/>
          <w:sz w:val="22"/>
          <w:szCs w:val="22"/>
        </w:rPr>
        <w:t xml:space="preserve">A: A single deep decision tree overfits because it memorizes training data (zero training error, high test error). Random Forest averages 100–500 trees, each trained on a different bootstrap sample AND using a random feature subset at each split. This decorrelates the trees (ρ close to 0), and the ensemble variance formula shows Var(ensemble) ≈ ρ·σ² + (1-ρ)·σ²/m → near zero for many diverse models. The averaging cancels out individual errors.</w:t>
      </w:r>
    </w:p>
    <w:p>
      <w:pPr>
        <w:spacing w:after="80" w:before="160"/>
      </w:pPr>
      <w:r>
        <w:rPr>
          <w:rFonts w:ascii="Arial" w:cs="Arial" w:eastAsia="Arial" w:hAnsi="Arial"/>
          <w:b/>
          <w:bCs/>
          <w:color w:val="44346A"/>
          <w:sz w:val="22"/>
          <w:szCs w:val="22"/>
        </w:rPr>
        <w:t xml:space="preserve">Q5: What is the bias-variance trade-off and how does regularization affect it?</w:t>
      </w:r>
    </w:p>
    <w:p>
      <w:pPr>
        <w:spacing w:after="80" w:before="80"/>
      </w:pPr>
      <w:r>
        <w:rPr>
          <w:rFonts w:ascii="Arial" w:cs="Arial" w:eastAsia="Arial" w:hAnsi="Arial"/>
          <w:sz w:val="22"/>
          <w:szCs w:val="22"/>
        </w:rPr>
        <w:t xml:space="preserve">A: Total error = Bias² + Variance + Irreducible noise. Regularization (L1/L2) increases bias (the model can no longer perfectly fit training data) while reducing variance (the model is more stable across different datasets). By tuning λ, we find the optimal trade-off. Very high λ → high bias (underfitting). Very low λ → high variance (overfitting). Cross-validation finds the λ that minimizes total test error.</w:t>
      </w:r>
    </w:p>
    <w:p>
      <w:pPr>
        <w:spacing w:after="80" w:before="160"/>
      </w:pPr>
      <w:r>
        <w:rPr>
          <w:rFonts w:ascii="Arial" w:cs="Arial" w:eastAsia="Arial" w:hAnsi="Arial"/>
          <w:b/>
          <w:bCs/>
          <w:color w:val="44346A"/>
          <w:sz w:val="22"/>
          <w:szCs w:val="22"/>
        </w:rPr>
        <w:t xml:space="preserve">Q6: What is the difference between bagging and boosting?</w:t>
      </w:r>
    </w:p>
    <w:p>
      <w:pPr>
        <w:spacing w:after="80" w:before="80"/>
      </w:pPr>
      <w:r>
        <w:rPr>
          <w:rFonts w:ascii="Arial" w:cs="Arial" w:eastAsia="Arial" w:hAnsi="Arial"/>
          <w:sz w:val="22"/>
          <w:szCs w:val="22"/>
        </w:rPr>
        <w:t xml:space="preserve">A: Bagging (e.g., Random Forest) trains models IN PARALLEL on different bootstrap samples and averages predictions. It reduces VARIANCE. Boosting (e.g., AdaBoost, XGBoost) trains models SEQUENTIALLY, where each model corrects errors of the previous. It primarily reduces BIAS. Bagging is safer (hard to overfit), while boosting can overfit if too many rounds are used without regularization.</w:t>
      </w:r>
    </w:p>
    <w:p>
      <w:pPr>
        <w:pStyle w:val="Heading3"/>
        <w:spacing w:after="100" w:before="200"/>
      </w:pPr>
      <w:r>
        <w:rPr>
          <w:rFonts w:ascii="Arial" w:cs="Arial" w:eastAsia="Arial" w:hAnsi="Arial"/>
          <w:b/>
          <w:bCs/>
          <w:color w:val="1F4E79"/>
          <w:sz w:val="24"/>
          <w:szCs w:val="24"/>
        </w:rPr>
        <w:t xml:space="preserve">Advanced Questions</w:t>
      </w:r>
    </w:p>
    <w:p>
      <w:pPr>
        <w:spacing w:after="80" w:before="160"/>
      </w:pPr>
      <w:r>
        <w:rPr>
          <w:rFonts w:ascii="Arial" w:cs="Arial" w:eastAsia="Arial" w:hAnsi="Arial"/>
          <w:b/>
          <w:bCs/>
          <w:color w:val="44346A"/>
          <w:sz w:val="22"/>
          <w:szCs w:val="22"/>
        </w:rPr>
        <w:t xml:space="preserve">Q7: Derive the weight decay interpretation of L2 regularization.</w:t>
      </w:r>
    </w:p>
    <w:p>
      <w:pPr>
        <w:spacing w:after="80" w:before="80"/>
      </w:pPr>
      <w:r>
        <w:rPr>
          <w:rFonts w:ascii="Arial" w:cs="Arial" w:eastAsia="Arial" w:hAnsi="Arial"/>
          <w:sz w:val="22"/>
          <w:szCs w:val="22"/>
        </w:rPr>
        <w:t xml:space="preserve">A: The gradient of L_total = L + λΣwᵢ² with respect to wᵢ is: ∂L_total/∂wᵢ = ∂L/∂wᵢ + 2λwᵢ. The gradient descent update becomes: wᵢ ← wᵢ - η(∂L/∂wᵢ + 2λwᵢ) = wᵢ(1 - 2ηλ) - η·∂L/∂wᵢ. The factor (1 - 2ηλ) multiplies the weight before the gradient step — this shrinks the weight by a constant fraction at EVERY step. This is weight decay: weights decay toward zero proportional to their magnitude, independent of the gradient signal.</w:t>
      </w:r>
    </w:p>
    <w:p>
      <w:pPr>
        <w:spacing w:after="80" w:before="160"/>
      </w:pPr>
      <w:r>
        <w:rPr>
          <w:rFonts w:ascii="Arial" w:cs="Arial" w:eastAsia="Arial" w:hAnsi="Arial"/>
          <w:b/>
          <w:bCs/>
          <w:color w:val="44346A"/>
          <w:sz w:val="22"/>
          <w:szCs w:val="22"/>
        </w:rPr>
        <w:t xml:space="preserve">Q8: When would ensemble methods fail to reduce overfitting?</w:t>
      </w:r>
    </w:p>
    <w:p>
      <w:pPr>
        <w:spacing w:after="80" w:before="80"/>
      </w:pPr>
      <w:r>
        <w:rPr>
          <w:rFonts w:ascii="Arial" w:cs="Arial" w:eastAsia="Arial" w:hAnsi="Arial"/>
          <w:sz w:val="22"/>
          <w:szCs w:val="22"/>
        </w:rPr>
        <w:t xml:space="preserve">A: Ensembles fail when: (1) All base models are highly correlated (making identical errors — the ensemble formula shows variance only reduces by (1-ρ)·σ²/m, which is near zero when ρ ≈ 1). (2) Models are biased (systematically wrong) — averaging biased models gives a biased ensemble. (3) Insufficient data — if each bootstrap sample is too small, individual models are poor. (4) If the base models themselves are too weak (near-random), the ensemble cannot compensate for the lack of signal.</w:t>
      </w:r>
    </w:p>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11. Practice Problems</w:t>
      </w:r>
    </w:p>
    <w:p>
      <w:pPr>
        <w:pStyle w:val="Heading2"/>
        <w:spacing w:after="140" w:before="280"/>
      </w:pPr>
      <w:r>
        <w:rPr>
          <w:rFonts w:ascii="Arial" w:cs="Arial" w:eastAsia="Arial" w:hAnsi="Arial"/>
          <w:b/>
          <w:bCs/>
          <w:color w:val="2E75B6"/>
          <w:sz w:val="28"/>
          <w:szCs w:val="28"/>
        </w:rPr>
        <w:t xml:space="preserve">Easy — Conceptual</w:t>
      </w:r>
    </w:p>
    <w:p>
      <w:pPr>
        <w:pStyle w:val="ListParagraph"/>
        <w:numPr>
          <w:ilvl w:val="0"/>
          <w:numId w:val="3"/>
        </w:numPr>
        <w:spacing w:after="60" w:before="60"/>
        <w:ind w:left="720" w:hanging="360"/>
      </w:pPr>
      <w:r>
        <w:rPr>
          <w:rFonts w:ascii="Arial" w:cs="Arial" w:eastAsia="Arial" w:hAnsi="Arial"/>
          <w:sz w:val="22"/>
          <w:szCs w:val="22"/>
        </w:rPr>
        <w:t xml:space="preserve">A model has training accuracy = 98% and test accuracy = 61%. Name three techniques you would try first to reduce this overfitting and justify each choice.</w:t>
      </w:r>
    </w:p>
    <w:p>
      <w:pPr>
        <w:pStyle w:val="ListParagraph"/>
        <w:numPr>
          <w:ilvl w:val="0"/>
          <w:numId w:val="3"/>
        </w:numPr>
        <w:spacing w:after="60" w:before="60"/>
        <w:ind w:left="720" w:hanging="360"/>
      </w:pPr>
      <w:r>
        <w:rPr>
          <w:rFonts w:ascii="Arial" w:cs="Arial" w:eastAsia="Arial" w:hAnsi="Arial"/>
          <w:sz w:val="22"/>
          <w:szCs w:val="22"/>
        </w:rPr>
        <w:t xml:space="preserve">Explain in your own words why L1 regularization produces sparse weights while L2 does not. Draw the constraint regions for both.</w:t>
      </w:r>
    </w:p>
    <w:p>
      <w:pPr>
        <w:pStyle w:val="ListParagraph"/>
        <w:numPr>
          <w:ilvl w:val="0"/>
          <w:numId w:val="3"/>
        </w:numPr>
        <w:spacing w:after="60" w:before="60"/>
        <w:ind w:left="720" w:hanging="360"/>
      </w:pPr>
      <w:r>
        <w:rPr>
          <w:rFonts w:ascii="Arial" w:cs="Arial" w:eastAsia="Arial" w:hAnsi="Arial"/>
          <w:sz w:val="22"/>
          <w:szCs w:val="22"/>
        </w:rPr>
        <w:t xml:space="preserve">You have a decision tree with max_depth=None trained on n=200 samples. What do you expect the training and test error to be? How would you fix this?</w:t>
      </w:r>
    </w:p>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Medium — Applied</w:t>
      </w:r>
    </w:p>
    <w:p>
      <w:pPr>
        <w:pStyle w:val="ListParagraph"/>
        <w:numPr>
          <w:ilvl w:val="0"/>
          <w:numId w:val="3"/>
        </w:numPr>
        <w:spacing w:after="60" w:before="60"/>
        <w:ind w:left="720" w:hanging="360"/>
      </w:pPr>
      <w:r>
        <w:rPr>
          <w:rFonts w:ascii="Arial" w:cs="Arial" w:eastAsia="Arial" w:hAnsi="Arial"/>
          <w:sz w:val="22"/>
          <w:szCs w:val="22"/>
        </w:rPr>
        <w:t xml:space="preserve">Given loss = MSE + 0.1 * Σwᵢ², derive the update rule for a single weight wⱼ using gradient descent with learning rate η = 0.01. What happens to wⱼ over time even if the gradient of MSE is zero?</w:t>
      </w:r>
    </w:p>
    <w:p>
      <w:pPr>
        <w:pStyle w:val="ListParagraph"/>
        <w:numPr>
          <w:ilvl w:val="0"/>
          <w:numId w:val="3"/>
        </w:numPr>
        <w:spacing w:after="60" w:before="60"/>
        <w:ind w:left="720" w:hanging="360"/>
      </w:pPr>
      <w:r>
        <w:rPr>
          <w:rFonts w:ascii="Arial" w:cs="Arial" w:eastAsia="Arial" w:hAnsi="Arial"/>
          <w:sz w:val="22"/>
          <w:szCs w:val="22"/>
        </w:rPr>
        <w:t xml:space="preserve">You apply dropout with p = 0.5 to a hidden layer. The pre-dropout activations are h = [2.0, 4.0, 1.5, 3.0, 2.5, 1.0]. A random mask [1, 0, 1, 0, 1, 1] is applied. (a) Compute the post-dropout activations using inverted dropout. (b) What are the activations at test time?</w:t>
      </w:r>
    </w:p>
    <w:p>
      <w:pPr>
        <w:pStyle w:val="ListParagraph"/>
        <w:numPr>
          <w:ilvl w:val="0"/>
          <w:numId w:val="3"/>
        </w:numPr>
        <w:spacing w:after="60" w:before="60"/>
        <w:ind w:left="720" w:hanging="360"/>
      </w:pPr>
      <w:r>
        <w:rPr>
          <w:rFonts w:ascii="Arial" w:cs="Arial" w:eastAsia="Arial" w:hAnsi="Arial"/>
          <w:sz w:val="22"/>
          <w:szCs w:val="22"/>
        </w:rPr>
        <w:t xml:space="preserve">Compare Random Forest and Gradient Boosting on: (a) training time, (b) ability to parallelize, (c) sensitivity to outliers, and (d) which reduces variance vs bias.</w:t>
      </w:r>
    </w:p>
    <w:p>
      <w:pPr>
        <w:spacing w:after="0" w:before="0"/>
      </w:pPr>
      <w:r>
        <w:rPr>
          <w:sz w:val="22"/>
          <w:szCs w:val="22"/>
        </w:rPr>
        <w:t xml:space="preserve"/>
      </w:r>
    </w:p>
    <w:p>
      <w:pPr>
        <w:pStyle w:val="Heading2"/>
        <w:spacing w:after="140" w:before="280"/>
      </w:pPr>
      <w:r>
        <w:rPr>
          <w:rFonts w:ascii="Arial" w:cs="Arial" w:eastAsia="Arial" w:hAnsi="Arial"/>
          <w:b/>
          <w:bCs/>
          <w:color w:val="2E75B6"/>
          <w:sz w:val="28"/>
          <w:szCs w:val="28"/>
        </w:rPr>
        <w:t xml:space="preserve">Hard — Advanced and Research-Level</w:t>
      </w:r>
    </w:p>
    <w:p>
      <w:pPr>
        <w:pStyle w:val="ListParagraph"/>
        <w:numPr>
          <w:ilvl w:val="0"/>
          <w:numId w:val="3"/>
        </w:numPr>
        <w:spacing w:after="60" w:before="60"/>
        <w:ind w:left="720" w:hanging="360"/>
      </w:pPr>
      <w:r>
        <w:rPr>
          <w:rFonts w:ascii="Arial" w:cs="Arial" w:eastAsia="Arial" w:hAnsi="Arial"/>
          <w:sz w:val="22"/>
          <w:szCs w:val="22"/>
        </w:rPr>
        <w:t xml:space="preserve">Prove mathematically that the variance of a bagging ensemble with m models, each having variance σ² and pairwise correlation ρ, is: Var = ρσ² + (1-ρ)σ²/m. What does this imply about the optimal design of base models in an ensemble?</w:t>
      </w:r>
    </w:p>
    <w:p>
      <w:pPr>
        <w:pStyle w:val="ListParagraph"/>
        <w:numPr>
          <w:ilvl w:val="0"/>
          <w:numId w:val="3"/>
        </w:numPr>
        <w:spacing w:after="60" w:before="60"/>
        <w:ind w:left="720" w:hanging="360"/>
      </w:pPr>
      <w:r>
        <w:rPr>
          <w:rFonts w:ascii="Arial" w:cs="Arial" w:eastAsia="Arial" w:hAnsi="Arial"/>
          <w:sz w:val="22"/>
          <w:szCs w:val="22"/>
        </w:rPr>
        <w:t xml:space="preserve">Design a complete ML pipeline for a dataset with n=500 samples, p=300 features, binary classification, and known class imbalance (10:1). Specify: which regularization technique, which model(s), hyperparameter tuning strategy, and evaluation methodology. Justify every choice using the overfitting principles studied.</w:t>
      </w:r>
    </w:p>
    <w:p>
      <w:pPr>
        <w:pStyle w:val="ListParagraph"/>
        <w:numPr>
          <w:ilvl w:val="0"/>
          <w:numId w:val="3"/>
        </w:numPr>
        <w:spacing w:after="60" w:before="60"/>
        <w:ind w:left="720" w:hanging="360"/>
      </w:pPr>
      <w:r>
        <w:rPr>
          <w:rFonts w:ascii="Arial" w:cs="Arial" w:eastAsia="Arial" w:hAnsi="Arial"/>
          <w:sz w:val="22"/>
          <w:szCs w:val="22"/>
        </w:rPr>
        <w:t xml:space="preserve">Explain the 'double descent' phenomenon in neural networks — where test error decreases, then increases (overfitting), then decreases again as model size increases. How does this challenge the classical bias-variance trade-off view?</w:t>
      </w:r>
    </w:p>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12. Summary — Key Ideas Compressed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2"/>
              <w:bottom w:val="single" w:color="C00000" w:sz="2"/>
              <w:right w:val="single" w:color="C00000" w:sz="2"/>
            </w:tcBorders>
            <w:shd w:fill="C00000" w:val="clear"/>
            <w:tcMar>
              <w:top w:type="dxa" w:w="80"/>
              <w:left w:type="dxa" w:w="160"/>
              <w:bottom w:type="dxa" w:w="80"/>
              <w:right w:type="dxa" w:w="160"/>
            </w:tcMar>
          </w:tcPr>
          <w:p>
            <w:r>
              <w:rPr>
                <w:rFonts w:ascii="Arial" w:cs="Arial" w:eastAsia="Arial" w:hAnsi="Arial"/>
                <w:b/>
                <w:bCs/>
                <w:color w:val="FFFFFF"/>
                <w:sz w:val="21"/>
                <w:szCs w:val="21"/>
              </w:rPr>
              <w:t xml:space="preserve">The Core Problem</w:t>
            </w:r>
          </w:p>
        </w:tc>
      </w:tr>
      <w:tr>
        <w:tc>
          <w:tcPr>
            <w:tcBorders>
              <w:top w:val="single" w:color="C00000" w:sz="2"/>
              <w:left w:val="single" w:color="C00000" w:sz="2"/>
              <w:bottom w:val="single" w:color="C00000" w:sz="2"/>
              <w:right w:val="single" w:color="C00000" w:sz="2"/>
            </w:tcBorders>
            <w:shd w:fill="FFE0E0" w:val="clear"/>
            <w:tcMar>
              <w:top w:type="dxa" w:w="100"/>
              <w:left w:type="dxa" w:w="160"/>
              <w:bottom w:type="dxa" w:w="100"/>
              <w:right w:type="dxa" w:w="160"/>
            </w:tcMar>
          </w:tcPr>
          <w:p>
            <w:r>
              <w:rPr>
                <w:rFonts w:ascii="Arial" w:cs="Arial" w:eastAsia="Arial" w:hAnsi="Arial"/>
                <w:sz w:val="21"/>
                <w:szCs w:val="21"/>
              </w:rPr>
              <w:t xml:space="preserve">Overfitting = model memorized training data (including noise) → fails on new data.
Signal: Training loss &lt;&lt; Validation loss. Cause: Model too complex relative to data size.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2"/>
              <w:left w:val="single" w:color="1F4E79" w:sz="2"/>
              <w:bottom w:val="single" w:color="1F4E79" w:sz="2"/>
              <w:right w:val="single" w:color="1F4E79" w:sz="2"/>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The Three Solutions</w:t>
            </w:r>
          </w:p>
        </w:tc>
      </w:tr>
      <w:tr>
        <w:tc>
          <w:tcPr>
            <w:tcBorders>
              <w:top w:val="single" w:color="1F4E79" w:sz="2"/>
              <w:left w:val="single" w:color="1F4E79" w:sz="2"/>
              <w:bottom w:val="single" w:color="1F4E79" w:sz="2"/>
              <w:right w:val="single" w:color="1F4E79" w:sz="2"/>
            </w:tcBorders>
            <w:shd w:fill="DEEAF1" w:val="clear"/>
            <w:tcMar>
              <w:top w:type="dxa" w:w="100"/>
              <w:left w:type="dxa" w:w="160"/>
              <w:bottom w:type="dxa" w:w="100"/>
              <w:right w:type="dxa" w:w="160"/>
            </w:tcMar>
          </w:tcPr>
          <w:p>
            <w:r>
              <w:rPr>
                <w:rFonts w:ascii="Arial" w:cs="Arial" w:eastAsia="Arial" w:hAnsi="Arial"/>
                <w:sz w:val="21"/>
                <w:szCs w:val="21"/>
              </w:rPr>
              <w:t xml:space="preserve">1. REGULARIZATION: Add penalty to discourage complexity during training.
   L2 (Ridge) → shrink weights, keep all features
   L1 (Lasso) → zero out irrelevant features
   Dropout → random neuron deactivation (ensemble of sub-networks)
   Early Stopping → stop before memorization begins
   Data Augmentation → artificially increase data diversity
2. SIMPLER MODELS: Reduce model capacity
   Fewer layers/neurons, lower polynomial degree, shallower trees
   Feature selection → remove irrelevant inputs
   Tree pruning → remove low-value branches
3. ENSEMBLES: Combine diverse models
   Bagging (e.g. Random Forest) → parallel, reduces VARIANCE
   Boosting (e.g. XGBoost) → sequential, reduces BIAS
   Stacking → meta-learner combines diverse base models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2"/>
              <w:left w:val="single" w:color="375623" w:sz="2"/>
              <w:bottom w:val="single" w:color="375623" w:sz="2"/>
              <w:right w:val="single" w:color="375623" w:sz="2"/>
            </w:tcBorders>
            <w:shd w:fill="375623" w:val="clear"/>
            <w:tcMar>
              <w:top w:type="dxa" w:w="80"/>
              <w:left w:type="dxa" w:w="160"/>
              <w:bottom w:type="dxa" w:w="80"/>
              <w:right w:type="dxa" w:w="160"/>
            </w:tcMar>
          </w:tcPr>
          <w:p>
            <w:r>
              <w:rPr>
                <w:rFonts w:ascii="Arial" w:cs="Arial" w:eastAsia="Arial" w:hAnsi="Arial"/>
                <w:b/>
                <w:bCs/>
                <w:color w:val="FFFFFF"/>
                <w:sz w:val="21"/>
                <w:szCs w:val="21"/>
              </w:rPr>
              <w:t xml:space="preserve">The Golden Rules</w:t>
            </w:r>
          </w:p>
        </w:tc>
      </w:tr>
      <w:tr>
        <w:tc>
          <w:tcPr>
            <w:tcBorders>
              <w:top w:val="single" w:color="375623" w:sz="2"/>
              <w:left w:val="single" w:color="375623" w:sz="2"/>
              <w:bottom w:val="single" w:color="375623" w:sz="2"/>
              <w:right w:val="single" w:color="375623" w:sz="2"/>
            </w:tcBorders>
            <w:shd w:fill="E2EFDA" w:val="clear"/>
            <w:tcMar>
              <w:top w:type="dxa" w:w="100"/>
              <w:left w:type="dxa" w:w="160"/>
              <w:bottom w:type="dxa" w:w="100"/>
              <w:right w:type="dxa" w:w="160"/>
            </w:tcMar>
          </w:tcPr>
          <w:p>
            <w:r>
              <w:rPr>
                <w:rFonts w:ascii="Arial" w:cs="Arial" w:eastAsia="Arial" w:hAnsi="Arial"/>
                <w:sz w:val="21"/>
                <w:szCs w:val="21"/>
              </w:rPr>
              <w:t xml:space="preserve">• Always diagnose FIRST: plot learning curves before applying any fix.
• Start simple: try L2 regularization before complex ensemble methods.
• Never use the test set for tuning — only for final evaluation.
• More data is always the best cure for overfitting (when available).
• High variance → Regularization / Ensembles. High bias → Bigger model.
• Bias-Variance: Total Error = Bias² + Variance + Noise. Minimize both.</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Technique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Primary Effect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Best When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Key Parameter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L2 Regularization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Reduces variance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features relevant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λ (tune via CV)</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L1 Regularization</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Feature selection + variance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Many irrelevant features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λ (tune via CV)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Dropout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Reduces variance (NNs)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Deep neural networks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 (0.2–0.5)</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Early Stopping</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Limits optimization</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Any iterative model</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patience (5–20)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Data Augmentation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Effectively increases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Small datasets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Transformation type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Simpler Model</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Reduces capacity</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Large train-val gap</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max_depth, layers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Bagging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Reduces variance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High-variance base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 (# trees)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Boosting</w:t>
            </w:r>
          </w:p>
        </w:tc>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Reduces bias + variance</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Weak base learners</w:t>
            </w:r>
          </w:p>
        </w:tc>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 η, max_depth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Stacking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Reduces both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Diverse model pool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Meta-learner type</w:t>
            </w:r>
          </w:p>
        </w:tc>
      </w:tr>
    </w:tbl>
    <w:p>
      <w:pPr>
        <w:spacing w:after="0" w:before="0"/>
      </w:pPr>
      <w:r>
        <w:rPr>
          <w:sz w:val="22"/>
          <w:szCs w:val="22"/>
        </w:rPr>
        <w:t xml:space="preserve"/>
      </w:r>
    </w:p>
    <w:p>
      <w:r>
        <w:br w:type="page"/>
      </w:r>
    </w:p>
    <w:p>
      <w:pPr>
        <w:pStyle w:val="Heading1"/>
        <w:pBdr>
          <w:bottom w:val="single" w:color="2E75B6" w:sz="6" w:space="1"/>
        </w:pBdr>
        <w:spacing w:after="200" w:before="360"/>
      </w:pPr>
      <w:r>
        <w:rPr>
          <w:rFonts w:ascii="Arial" w:cs="Arial" w:eastAsia="Arial" w:hAnsi="Arial"/>
          <w:b/>
          <w:bCs/>
          <w:color w:val="1F4E79"/>
          <w:sz w:val="36"/>
          <w:szCs w:val="36"/>
        </w:rPr>
        <w:t xml:space="preserve">13. Learning Resources</w:t>
      </w:r>
    </w:p>
    <w:p>
      <w:pPr>
        <w:pStyle w:val="Heading2"/>
        <w:spacing w:after="140" w:before="280"/>
      </w:pPr>
      <w:r>
        <w:rPr>
          <w:rFonts w:ascii="Arial" w:cs="Arial" w:eastAsia="Arial" w:hAnsi="Arial"/>
          <w:b/>
          <w:bCs/>
          <w:color w:val="2E75B6"/>
          <w:sz w:val="28"/>
          <w:szCs w:val="28"/>
        </w:rPr>
        <w:t xml:space="preserve">Foundational Textbooks</w:t>
      </w:r>
    </w:p>
    <w:p>
      <w:pPr>
        <w:pStyle w:val="ListParagraph"/>
        <w:numPr>
          <w:ilvl w:val="0"/>
          <w:numId w:val="2"/>
        </w:numPr>
        <w:spacing w:after="60" w:before="60"/>
        <w:ind w:left="720" w:hanging="360"/>
      </w:pPr>
      <w:r>
        <w:rPr>
          <w:rFonts w:ascii="Arial" w:cs="Arial" w:eastAsia="Arial" w:hAnsi="Arial"/>
          <w:b/>
          <w:bCs/>
          <w:color w:val="000000"/>
          <w:sz w:val="22"/>
          <w:szCs w:val="22"/>
        </w:rPr>
        <w:t xml:space="preserve">Hastie, Tibshirani &amp; Friedman — The Elements of Statistical Learning (ESL): </w:t>
      </w:r>
      <w:r>
        <w:rPr>
          <w:rFonts w:ascii="Arial" w:cs="Arial" w:eastAsia="Arial" w:hAnsi="Arial"/>
          <w:sz w:val="22"/>
          <w:szCs w:val="22"/>
        </w:rPr>
        <w:t xml:space="preserve">Free PDF available at web.stanford.edu/~hastie/ElemStatLearn/. Chapters 3 (L1/L2), 7 (Model Selection), 15 (Random Forests), 16 (Ensemble Methods).</w:t>
      </w:r>
    </w:p>
    <w:p>
      <w:pPr>
        <w:pStyle w:val="ListParagraph"/>
        <w:numPr>
          <w:ilvl w:val="0"/>
          <w:numId w:val="2"/>
        </w:numPr>
        <w:spacing w:after="60" w:before="60"/>
        <w:ind w:left="720" w:hanging="360"/>
      </w:pPr>
      <w:r>
        <w:rPr>
          <w:rFonts w:ascii="Arial" w:cs="Arial" w:eastAsia="Arial" w:hAnsi="Arial"/>
          <w:b/>
          <w:bCs/>
          <w:color w:val="000000"/>
          <w:sz w:val="22"/>
          <w:szCs w:val="22"/>
        </w:rPr>
        <w:t xml:space="preserve">Bishop — Pattern Recognition and Machine Learning (PRML): </w:t>
      </w:r>
      <w:r>
        <w:rPr>
          <w:rFonts w:ascii="Arial" w:cs="Arial" w:eastAsia="Arial" w:hAnsi="Arial"/>
          <w:sz w:val="22"/>
          <w:szCs w:val="22"/>
        </w:rPr>
        <w:t xml:space="preserve">Chapter 3 on regularization, Chapter 14 on combining models. Dense but authoritative.</w:t>
      </w:r>
    </w:p>
    <w:p>
      <w:pPr>
        <w:pStyle w:val="ListParagraph"/>
        <w:numPr>
          <w:ilvl w:val="0"/>
          <w:numId w:val="2"/>
        </w:numPr>
        <w:spacing w:after="60" w:before="60"/>
        <w:ind w:left="720" w:hanging="360"/>
      </w:pPr>
      <w:r>
        <w:rPr>
          <w:rFonts w:ascii="Arial" w:cs="Arial" w:eastAsia="Arial" w:hAnsi="Arial"/>
          <w:b/>
          <w:bCs/>
          <w:color w:val="000000"/>
          <w:sz w:val="22"/>
          <w:szCs w:val="22"/>
        </w:rPr>
        <w:t xml:space="preserve">Goodfellow, Bengio &amp; Courville — Deep Learning (free at deeplearningbook.org): </w:t>
      </w:r>
      <w:r>
        <w:rPr>
          <w:rFonts w:ascii="Arial" w:cs="Arial" w:eastAsia="Arial" w:hAnsi="Arial"/>
          <w:sz w:val="22"/>
          <w:szCs w:val="22"/>
        </w:rPr>
        <w:t xml:space="preserve">Chapters 5 (Machine Learning Basics), 7 (Regularization for Deep Learning) — best source for Dropout and neural-network-specific techniques.</w:t>
      </w:r>
    </w:p>
    <w:p>
      <w:pPr>
        <w:pStyle w:val="Heading2"/>
        <w:spacing w:after="140" w:before="280"/>
      </w:pPr>
      <w:r>
        <w:rPr>
          <w:rFonts w:ascii="Arial" w:cs="Arial" w:eastAsia="Arial" w:hAnsi="Arial"/>
          <w:b/>
          <w:bCs/>
          <w:color w:val="2E75B6"/>
          <w:sz w:val="28"/>
          <w:szCs w:val="28"/>
        </w:rPr>
        <w:t xml:space="preserve">Online Courses</w:t>
      </w:r>
    </w:p>
    <w:p>
      <w:pPr>
        <w:pStyle w:val="ListParagraph"/>
        <w:numPr>
          <w:ilvl w:val="0"/>
          <w:numId w:val="2"/>
        </w:numPr>
        <w:spacing w:after="60" w:before="60"/>
        <w:ind w:left="720" w:hanging="360"/>
      </w:pPr>
      <w:r>
        <w:rPr>
          <w:rFonts w:ascii="Arial" w:cs="Arial" w:eastAsia="Arial" w:hAnsi="Arial"/>
          <w:b/>
          <w:bCs/>
          <w:color w:val="000000"/>
          <w:sz w:val="22"/>
          <w:szCs w:val="22"/>
        </w:rPr>
        <w:t xml:space="preserve">Andrew Ng — Machine Learning Specialization (Coursera): </w:t>
      </w:r>
      <w:r>
        <w:rPr>
          <w:rFonts w:ascii="Arial" w:cs="Arial" w:eastAsia="Arial" w:hAnsi="Arial"/>
          <w:sz w:val="22"/>
          <w:szCs w:val="22"/>
        </w:rPr>
        <w:t xml:space="preserve">Weeks 3–5 cover bias-variance trade-off, regularization with full intuition. Best for beginners.</w:t>
      </w:r>
    </w:p>
    <w:p>
      <w:pPr>
        <w:pStyle w:val="ListParagraph"/>
        <w:numPr>
          <w:ilvl w:val="0"/>
          <w:numId w:val="2"/>
        </w:numPr>
        <w:spacing w:after="60" w:before="60"/>
        <w:ind w:left="720" w:hanging="360"/>
      </w:pPr>
      <w:r>
        <w:rPr>
          <w:rFonts w:ascii="Arial" w:cs="Arial" w:eastAsia="Arial" w:hAnsi="Arial"/>
          <w:b/>
          <w:bCs/>
          <w:color w:val="000000"/>
          <w:sz w:val="22"/>
          <w:szCs w:val="22"/>
        </w:rPr>
        <w:t xml:space="preserve">fast.ai — Practical Deep Learning for Coders: </w:t>
      </w:r>
      <w:r>
        <w:rPr>
          <w:rFonts w:ascii="Arial" w:cs="Arial" w:eastAsia="Arial" w:hAnsi="Arial"/>
          <w:sz w:val="22"/>
          <w:szCs w:val="22"/>
        </w:rPr>
        <w:t xml:space="preserve">Part 1 covers dropout, data augmentation, early stopping in PyTorch. Highly practical.</w:t>
      </w:r>
    </w:p>
    <w:p>
      <w:pPr>
        <w:pStyle w:val="ListParagraph"/>
        <w:numPr>
          <w:ilvl w:val="0"/>
          <w:numId w:val="2"/>
        </w:numPr>
        <w:spacing w:after="60" w:before="60"/>
        <w:ind w:left="720" w:hanging="360"/>
      </w:pPr>
      <w:r>
        <w:rPr>
          <w:rFonts w:ascii="Arial" w:cs="Arial" w:eastAsia="Arial" w:hAnsi="Arial"/>
          <w:b/>
          <w:bCs/>
          <w:color w:val="000000"/>
          <w:sz w:val="22"/>
          <w:szCs w:val="22"/>
        </w:rPr>
        <w:t xml:space="preserve">CS229 (Stanford) — Machine Learning (free on YouTube/OCW): </w:t>
      </w:r>
      <w:r>
        <w:rPr>
          <w:rFonts w:ascii="Arial" w:cs="Arial" w:eastAsia="Arial" w:hAnsi="Arial"/>
          <w:sz w:val="22"/>
          <w:szCs w:val="22"/>
        </w:rPr>
        <w:t xml:space="preserve">Lectures 5–7 cover regularization theory rigorously.</w:t>
      </w:r>
    </w:p>
    <w:p>
      <w:pPr>
        <w:pStyle w:val="Heading2"/>
        <w:spacing w:after="140" w:before="280"/>
      </w:pPr>
      <w:r>
        <w:rPr>
          <w:rFonts w:ascii="Arial" w:cs="Arial" w:eastAsia="Arial" w:hAnsi="Arial"/>
          <w:b/>
          <w:bCs/>
          <w:color w:val="2E75B6"/>
          <w:sz w:val="28"/>
          <w:szCs w:val="28"/>
        </w:rPr>
        <w:t xml:space="preserve">Research Papers (Foundational)</w:t>
      </w:r>
    </w:p>
    <w:p>
      <w:pPr>
        <w:pStyle w:val="ListParagraph"/>
        <w:numPr>
          <w:ilvl w:val="0"/>
          <w:numId w:val="2"/>
        </w:numPr>
        <w:spacing w:after="60" w:before="60"/>
        <w:ind w:left="720" w:hanging="360"/>
      </w:pPr>
      <w:r>
        <w:rPr>
          <w:rFonts w:ascii="Arial" w:cs="Arial" w:eastAsia="Arial" w:hAnsi="Arial"/>
          <w:b/>
          <w:bCs/>
          <w:color w:val="000000"/>
          <w:sz w:val="22"/>
          <w:szCs w:val="22"/>
        </w:rPr>
        <w:t xml:space="preserve">Dropout (Srivastava et al., 2014): </w:t>
      </w:r>
      <w:r>
        <w:rPr>
          <w:rFonts w:ascii="Arial" w:cs="Arial" w:eastAsia="Arial" w:hAnsi="Arial"/>
          <w:sz w:val="22"/>
          <w:szCs w:val="22"/>
        </w:rPr>
        <w:t xml:space="preserve">"Dropout: A Simple Way to Prevent Neural Networks from Overfitting" — Journal of Machine Learning Research 15(1): 1929-1958.</w:t>
      </w:r>
    </w:p>
    <w:p>
      <w:pPr>
        <w:pStyle w:val="ListParagraph"/>
        <w:numPr>
          <w:ilvl w:val="0"/>
          <w:numId w:val="2"/>
        </w:numPr>
        <w:spacing w:after="60" w:before="60"/>
        <w:ind w:left="720" w:hanging="360"/>
      </w:pPr>
      <w:r>
        <w:rPr>
          <w:rFonts w:ascii="Arial" w:cs="Arial" w:eastAsia="Arial" w:hAnsi="Arial"/>
          <w:b/>
          <w:bCs/>
          <w:color w:val="000000"/>
          <w:sz w:val="22"/>
          <w:szCs w:val="22"/>
        </w:rPr>
        <w:t xml:space="preserve">Random Forests (Breiman, 2001): </w:t>
      </w:r>
      <w:r>
        <w:rPr>
          <w:rFonts w:ascii="Arial" w:cs="Arial" w:eastAsia="Arial" w:hAnsi="Arial"/>
          <w:sz w:val="22"/>
          <w:szCs w:val="22"/>
        </w:rPr>
        <w:t xml:space="preserve">"Random Forests" — Machine Learning 45(1): 5-32. The original paper.</w:t>
      </w:r>
    </w:p>
    <w:p>
      <w:pPr>
        <w:pStyle w:val="ListParagraph"/>
        <w:numPr>
          <w:ilvl w:val="0"/>
          <w:numId w:val="2"/>
        </w:numPr>
        <w:spacing w:after="60" w:before="60"/>
        <w:ind w:left="720" w:hanging="360"/>
      </w:pPr>
      <w:r>
        <w:rPr>
          <w:rFonts w:ascii="Arial" w:cs="Arial" w:eastAsia="Arial" w:hAnsi="Arial"/>
          <w:b/>
          <w:bCs/>
          <w:color w:val="000000"/>
          <w:sz w:val="22"/>
          <w:szCs w:val="22"/>
        </w:rPr>
        <w:t xml:space="preserve">XGBoost (Chen &amp; Guestrin, 2016): </w:t>
      </w:r>
      <w:r>
        <w:rPr>
          <w:rFonts w:ascii="Arial" w:cs="Arial" w:eastAsia="Arial" w:hAnsi="Arial"/>
          <w:sz w:val="22"/>
          <w:szCs w:val="22"/>
        </w:rPr>
        <w:t xml:space="preserve">"XGBoost: A Scalable Tree Boosting System" — KDD 2016. Essential for understanding modern gradient boosting with regularization.</w:t>
      </w:r>
    </w:p>
    <w:p>
      <w:pPr>
        <w:pStyle w:val="Heading2"/>
        <w:spacing w:after="140" w:before="280"/>
      </w:pPr>
      <w:r>
        <w:rPr>
          <w:rFonts w:ascii="Arial" w:cs="Arial" w:eastAsia="Arial" w:hAnsi="Arial"/>
          <w:b/>
          <w:bCs/>
          <w:color w:val="2E75B6"/>
          <w:sz w:val="28"/>
          <w:szCs w:val="28"/>
        </w:rPr>
        <w:t xml:space="preserve">Practice Platforms</w:t>
      </w:r>
    </w:p>
    <w:p>
      <w:pPr>
        <w:pStyle w:val="ListParagraph"/>
        <w:numPr>
          <w:ilvl w:val="0"/>
          <w:numId w:val="2"/>
        </w:numPr>
        <w:spacing w:after="60" w:before="60"/>
        <w:ind w:left="720" w:hanging="360"/>
      </w:pPr>
      <w:r>
        <w:rPr>
          <w:rFonts w:ascii="Arial" w:cs="Arial" w:eastAsia="Arial" w:hAnsi="Arial"/>
          <w:sz w:val="22"/>
          <w:szCs w:val="22"/>
        </w:rPr>
        <w:t xml:space="preserve">Kaggle.com — Competitions: Practice overfitting prevention with real datasets. Check top notebooks for regularization strategies.</w:t>
      </w:r>
    </w:p>
    <w:p>
      <w:pPr>
        <w:pStyle w:val="ListParagraph"/>
        <w:numPr>
          <w:ilvl w:val="0"/>
          <w:numId w:val="2"/>
        </w:numPr>
        <w:spacing w:after="60" w:before="60"/>
        <w:ind w:left="720" w:hanging="360"/>
      </w:pPr>
      <w:r>
        <w:rPr>
          <w:rFonts w:ascii="Arial" w:cs="Arial" w:eastAsia="Arial" w:hAnsi="Arial"/>
          <w:sz w:val="22"/>
          <w:szCs w:val="22"/>
        </w:rPr>
        <w:t xml:space="preserve">Papers with Code (paperswithcode.com) — State-of-the-art benchmarks and reproductions.</w:t>
      </w:r>
    </w:p>
    <w:p>
      <w:pPr>
        <w:pStyle w:val="ListParagraph"/>
        <w:numPr>
          <w:ilvl w:val="0"/>
          <w:numId w:val="2"/>
        </w:numPr>
        <w:spacing w:after="60" w:before="60"/>
        <w:ind w:left="720" w:hanging="360"/>
      </w:pPr>
      <w:r>
        <w:rPr>
          <w:rFonts w:ascii="Arial" w:cs="Arial" w:eastAsia="Arial" w:hAnsi="Arial"/>
          <w:sz w:val="22"/>
          <w:szCs w:val="22"/>
        </w:rPr>
        <w:t xml:space="preserve">Google Colab — Free GPU; run dropout and ensemble experiments instantly.</w:t>
      </w:r>
    </w:p>
    <w:p>
      <w:pPr>
        <w:pStyle w:val="Heading2"/>
        <w:spacing w:after="140" w:before="280"/>
      </w:pPr>
      <w:r>
        <w:rPr>
          <w:rFonts w:ascii="Arial" w:cs="Arial" w:eastAsia="Arial" w:hAnsi="Arial"/>
          <w:b/>
          <w:bCs/>
          <w:color w:val="2E75B6"/>
          <w:sz w:val="28"/>
          <w:szCs w:val="28"/>
        </w:rPr>
        <w:t xml:space="preserve">Next Topics to Study</w:t>
      </w:r>
    </w:p>
    <w:p>
      <w:pPr>
        <w:pStyle w:val="ListParagraph"/>
        <w:numPr>
          <w:ilvl w:val="0"/>
          <w:numId w:val="2"/>
        </w:numPr>
        <w:spacing w:after="60" w:before="60"/>
        <w:ind w:left="720" w:hanging="360"/>
      </w:pPr>
      <w:r>
        <w:rPr>
          <w:rFonts w:ascii="Arial" w:cs="Arial" w:eastAsia="Arial" w:hAnsi="Arial"/>
          <w:sz w:val="22"/>
          <w:szCs w:val="22"/>
        </w:rPr>
        <w:t xml:space="preserve">Hyperparameter Optimization: Bayesian optimization, Optuna, grid search vs random search for tuning λ, p, T.</w:t>
      </w:r>
    </w:p>
    <w:p>
      <w:pPr>
        <w:pStyle w:val="ListParagraph"/>
        <w:numPr>
          <w:ilvl w:val="0"/>
          <w:numId w:val="2"/>
        </w:numPr>
        <w:spacing w:after="60" w:before="60"/>
        <w:ind w:left="720" w:hanging="360"/>
      </w:pPr>
      <w:r>
        <w:rPr>
          <w:rFonts w:ascii="Arial" w:cs="Arial" w:eastAsia="Arial" w:hAnsi="Arial"/>
          <w:sz w:val="22"/>
          <w:szCs w:val="22"/>
        </w:rPr>
        <w:t xml:space="preserve">Batch Normalization: Another neural network regularization technique (works differently from dropout).</w:t>
      </w:r>
    </w:p>
    <w:p>
      <w:pPr>
        <w:pStyle w:val="ListParagraph"/>
        <w:numPr>
          <w:ilvl w:val="0"/>
          <w:numId w:val="2"/>
        </w:numPr>
        <w:spacing w:after="60" w:before="60"/>
        <w:ind w:left="720" w:hanging="360"/>
      </w:pPr>
      <w:r>
        <w:rPr>
          <w:rFonts w:ascii="Arial" w:cs="Arial" w:eastAsia="Arial" w:hAnsi="Arial"/>
          <w:sz w:val="22"/>
          <w:szCs w:val="22"/>
        </w:rPr>
        <w:t xml:space="preserve">Cross-Validation: K-fold, stratified, leave-one-out — essential for proper model evaluation.</w:t>
      </w:r>
    </w:p>
    <w:p>
      <w:pPr>
        <w:pStyle w:val="ListParagraph"/>
        <w:numPr>
          <w:ilvl w:val="0"/>
          <w:numId w:val="2"/>
        </w:numPr>
        <w:spacing w:after="60" w:before="60"/>
        <w:ind w:left="720" w:hanging="360"/>
      </w:pPr>
      <w:r>
        <w:rPr>
          <w:rFonts w:ascii="Arial" w:cs="Arial" w:eastAsia="Arial" w:hAnsi="Arial"/>
          <w:sz w:val="22"/>
          <w:szCs w:val="22"/>
        </w:rPr>
        <w:t xml:space="preserve">Double Descent Phenomenon: Modern understanding of overfitting in overparameterized models (transformers, neural networks).</w:t>
      </w:r>
    </w:p>
    <w:p>
      <w:pPr>
        <w:spacing w:after="0" w:before="0"/>
      </w:pPr>
      <w:r>
        <w:rPr>
          <w:sz w:val="44"/>
          <w:szCs w:val="44"/>
        </w:rPr>
        <w:t xml:space="preserve"/>
      </w:r>
    </w:p>
    <w:p>
      <w:pPr>
        <w:pBdr>
          <w:top w:val="single" w:color="2E75B6" w:sz="4" w:space="4"/>
        </w:pBdr>
        <w:spacing w:after="80" w:before="200"/>
        <w:jc w:val="center"/>
      </w:pPr>
      <w:r>
        <w:rPr>
          <w:rFonts w:ascii="Arial" w:cs="Arial" w:eastAsia="Arial" w:hAnsi="Arial"/>
          <w:i/>
          <w:iCs/>
          <w:color w:val="595959"/>
          <w:sz w:val="20"/>
          <w:szCs w:val="20"/>
        </w:rPr>
        <w:t xml:space="preserve">End of Lecture Notes — Reducing Overfitting with Model Modifications</w:t>
      </w:r>
    </w:p>
    <w:p>
      <w:pPr>
        <w:jc w:val="center"/>
      </w:pPr>
      <w:r>
        <w:rPr>
          <w:rFonts w:ascii="Arial" w:cs="Arial" w:eastAsia="Arial" w:hAnsi="Arial"/>
          <w:color w:val="595959"/>
          <w:sz w:val="18"/>
          <w:szCs w:val="18"/>
        </w:rPr>
        <w:t xml:space="preserve">Generated as structured academic lecture notes for deep mastery learning.</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2" w:space="2"/>
      </w:pBdr>
      <w:tabs>
        <w:tab w:val="right" w:pos="9026"/>
      </w:tabs>
    </w:pPr>
    <w:r>
      <w:rPr>
        <w:rFonts w:ascii="Arial" w:cs="Arial" w:eastAsia="Arial" w:hAnsi="Arial"/>
        <w:color w:val="595959"/>
        <w:sz w:val="18"/>
        <w:szCs w:val="18"/>
      </w:rPr>
      <w:t xml:space="preserve">Academic Lecture Notes</w:t>
    </w:r>
    <w:r>
      <w:rPr>
        <w:rFonts w:ascii="Arial" w:cs="Arial" w:eastAsia="Arial" w:hAnsi="Arial"/>
        <w:sz w:val="18"/>
        <w:szCs w:val="18"/>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1F4E79"/>
        <w:sz w:val="18"/>
        <w:szCs w:val="18"/>
      </w:rPr>
      <w:t xml:space="preserve">Machine Learning — Reducing Overfitting with Model Modifications</w:t>
    </w:r>
    <w:r>
      <w:rPr>
        <w:rFonts w:ascii="Arial" w:cs="Arial" w:eastAsia="Arial" w:hAnsi="Arial"/>
        <w:color w:val="595959"/>
        <w:sz w:val="18"/>
        <w:szCs w:val="18"/>
      </w:rPr>
      <w:t xml:space="preserve">   |   Regularization · Simpler Models · Ensembles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2026-04-18T07:58:09.738Z</dcterms:created>
  <dcterms:modified xsi:type="dcterms:W3CDTF">2026-04-18T07:58:09.739Z</dcterms:modified>
</cp:coreProperties>
</file>

<file path=docProps/custom.xml><?xml version="1.0" encoding="utf-8"?>
<Properties xmlns="http://schemas.openxmlformats.org/officeDocument/2006/custom-properties" xmlns:vt="http://schemas.openxmlformats.org/officeDocument/2006/docPropsVTypes"/>
</file>