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AEE" w:rsidRDefault="0027761D" w:rsidP="0027761D">
      <w:pPr>
        <w:jc w:val="center"/>
        <w:rPr>
          <w:b/>
          <w:sz w:val="44"/>
          <w:u w:val="single"/>
        </w:rPr>
      </w:pPr>
      <w:r w:rsidRPr="0027761D">
        <w:rPr>
          <w:b/>
          <w:sz w:val="44"/>
          <w:u w:val="single"/>
        </w:rPr>
        <w:t>Chapter 09</w:t>
      </w:r>
    </w:p>
    <w:p w:rsidR="0027761D" w:rsidRPr="0027761D" w:rsidRDefault="0027761D" w:rsidP="0027761D">
      <w:pPr>
        <w:pStyle w:val="NormalWeb"/>
        <w:rPr>
          <w:b/>
        </w:rPr>
      </w:pPr>
      <w:proofErr w:type="spellStart"/>
      <w:r w:rsidRPr="0027761D">
        <w:rPr>
          <w:rFonts w:ascii="Nirmala UI" w:hAnsi="Nirmala UI" w:cs="Nirmala UI"/>
          <w:b/>
        </w:rPr>
        <w:t>অ্যারিথমেটিক</w:t>
      </w:r>
      <w:proofErr w:type="spellEnd"/>
      <w:r w:rsidRPr="0027761D">
        <w:rPr>
          <w:b/>
        </w:rPr>
        <w:t xml:space="preserve"> </w:t>
      </w:r>
      <w:r w:rsidRPr="0027761D">
        <w:rPr>
          <w:rFonts w:ascii="Nirmala UI" w:hAnsi="Nirmala UI" w:cs="Nirmala UI"/>
          <w:b/>
        </w:rPr>
        <w:t>ও</w:t>
      </w:r>
      <w:r w:rsidRPr="0027761D">
        <w:rPr>
          <w:b/>
        </w:rPr>
        <w:t xml:space="preserve"> </w:t>
      </w:r>
      <w:proofErr w:type="spellStart"/>
      <w:r w:rsidRPr="0027761D">
        <w:rPr>
          <w:rFonts w:ascii="Nirmala UI" w:hAnsi="Nirmala UI" w:cs="Nirmala UI"/>
          <w:b/>
        </w:rPr>
        <w:t>লজিক</w:t>
      </w:r>
      <w:proofErr w:type="spellEnd"/>
      <w:r w:rsidRPr="0027761D">
        <w:rPr>
          <w:b/>
        </w:rPr>
        <w:t xml:space="preserve"> </w:t>
      </w:r>
      <w:proofErr w:type="spellStart"/>
      <w:r w:rsidRPr="0027761D">
        <w:rPr>
          <w:rFonts w:ascii="Nirmala UI" w:hAnsi="Nirmala UI" w:cs="Nirmala UI"/>
          <w:b/>
        </w:rPr>
        <w:t>ইউনিট</w:t>
      </w:r>
      <w:proofErr w:type="spellEnd"/>
      <w:r w:rsidRPr="0027761D">
        <w:rPr>
          <w:b/>
        </w:rPr>
        <w:t xml:space="preserve"> (Arithmetic &amp; Logic Unit)</w:t>
      </w:r>
    </w:p>
    <w:p w:rsidR="0027761D" w:rsidRDefault="0027761D" w:rsidP="0027761D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গণনা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</w:p>
    <w:p w:rsidR="0027761D" w:rsidRDefault="0027761D" w:rsidP="0027761D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কম্পিউটারের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ইউনিটকে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দেওয়ার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বিদ্যমান</w:t>
      </w:r>
      <w:proofErr w:type="spellEnd"/>
    </w:p>
    <w:p w:rsidR="0027761D" w:rsidRDefault="0027761D" w:rsidP="0027761D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পূর্ণসংখ্যা</w:t>
      </w:r>
      <w:proofErr w:type="spellEnd"/>
      <w:r>
        <w:t xml:space="preserve"> (integers) </w:t>
      </w:r>
      <w:proofErr w:type="spellStart"/>
      <w:r>
        <w:rPr>
          <w:rFonts w:ascii="Nirmala UI" w:hAnsi="Nirmala UI" w:cs="Nirmala UI"/>
        </w:rPr>
        <w:t>পরিচালনা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</w:p>
    <w:p w:rsidR="0027761D" w:rsidRDefault="0027761D" w:rsidP="0027761D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ভগ্নাংশ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 (floating point / real numbers) </w:t>
      </w:r>
      <w:proofErr w:type="spellStart"/>
      <w:r>
        <w:rPr>
          <w:rFonts w:ascii="Nirmala UI" w:hAnsi="Nirmala UI" w:cs="Nirmala UI"/>
        </w:rPr>
        <w:t>পরিচালনা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</w:p>
    <w:p w:rsidR="0027761D" w:rsidRDefault="0027761D" w:rsidP="0027761D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FPU (</w:t>
      </w:r>
      <w:proofErr w:type="spellStart"/>
      <w:r>
        <w:t>maths</w:t>
      </w:r>
      <w:proofErr w:type="spellEnd"/>
      <w:r>
        <w:t xml:space="preserve"> co-processor)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</w:p>
    <w:p w:rsidR="0027761D" w:rsidRDefault="0027761D" w:rsidP="0027761D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FPU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486DX+)</w:t>
      </w:r>
    </w:p>
    <w:p w:rsidR="0027761D" w:rsidRPr="0027761D" w:rsidRDefault="0027761D" w:rsidP="00C21246">
      <w:pPr>
        <w:pStyle w:val="NormalWeb"/>
        <w:ind w:left="360"/>
      </w:pPr>
      <w:r w:rsidRPr="0027761D">
        <w:drawing>
          <wp:inline distT="0" distB="0" distL="0" distR="0" wp14:anchorId="77B91840" wp14:editId="364D8529">
            <wp:extent cx="5943600" cy="3978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D" w:rsidRPr="0027761D" w:rsidRDefault="0027761D" w:rsidP="00277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76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ALU </w:t>
      </w:r>
      <w:proofErr w:type="spellStart"/>
      <w:r w:rsidRPr="0027761D">
        <w:rPr>
          <w:rFonts w:ascii="Nirmala UI" w:eastAsia="Times New Roman" w:hAnsi="Nirmala UI" w:cs="Nirmala UI"/>
          <w:b/>
          <w:bCs/>
          <w:sz w:val="27"/>
          <w:szCs w:val="27"/>
        </w:rPr>
        <w:t>ইনপুট</w:t>
      </w:r>
      <w:proofErr w:type="spellEnd"/>
      <w:r w:rsidRPr="002776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7761D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2776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b/>
          <w:bCs/>
          <w:sz w:val="27"/>
          <w:szCs w:val="27"/>
        </w:rPr>
        <w:t>আউটপুট</w:t>
      </w:r>
      <w:proofErr w:type="spellEnd"/>
      <w:r w:rsidRPr="002776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(ALU Inputs and Outputs)</w:t>
      </w:r>
    </w:p>
    <w:p w:rsidR="0027761D" w:rsidRPr="0027761D" w:rsidRDefault="0027761D" w:rsidP="00277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>ALU (Arithmetic and Logic Unit)</w:t>
      </w:r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সমস্ত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গাণিতিক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(Arithmetic) </w:t>
      </w:r>
      <w:r w:rsidRPr="0027761D">
        <w:rPr>
          <w:rFonts w:ascii="Nirmala UI" w:eastAsia="Times New Roman" w:hAnsi="Nirmala UI" w:cs="Nirmala UI"/>
          <w:sz w:val="24"/>
          <w:szCs w:val="24"/>
        </w:rPr>
        <w:t>ও</w:t>
      </w:r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যৌক্তিক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(Logic)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7761D">
        <w:rPr>
          <w:rFonts w:ascii="Nirmala UI" w:eastAsia="Times New Roman" w:hAnsi="Nirmala UI" w:cs="Nirmala UI"/>
          <w:sz w:val="24"/>
          <w:szCs w:val="24"/>
        </w:rPr>
        <w:t>।</w:t>
      </w:r>
    </w:p>
    <w:p w:rsidR="0027761D" w:rsidRPr="0027761D" w:rsidRDefault="0027761D" w:rsidP="00277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7761D">
        <w:rPr>
          <w:rFonts w:ascii="Nirmala UI" w:eastAsia="Times New Roman" w:hAnsi="Nirmala UI" w:cs="Nirmala UI"/>
          <w:b/>
          <w:bCs/>
          <w:sz w:val="24"/>
          <w:szCs w:val="24"/>
        </w:rPr>
        <w:t>ইনপুট</w:t>
      </w:r>
      <w:proofErr w:type="spellEnd"/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(Inputs):</w:t>
      </w:r>
    </w:p>
    <w:p w:rsidR="0027761D" w:rsidRPr="0027761D" w:rsidRDefault="0027761D" w:rsidP="00277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>Control Unit (</w:t>
      </w:r>
      <w:proofErr w:type="spellStart"/>
      <w:r w:rsidRPr="0027761D">
        <w:rPr>
          <w:rFonts w:ascii="Nirmala UI" w:eastAsia="Times New Roman" w:hAnsi="Nirmala UI" w:cs="Nirmala UI"/>
          <w:b/>
          <w:bCs/>
          <w:sz w:val="24"/>
          <w:szCs w:val="24"/>
        </w:rPr>
        <w:t>নিয়ন্ত্রণ</w:t>
      </w:r>
      <w:proofErr w:type="spellEnd"/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b/>
          <w:bCs/>
          <w:sz w:val="24"/>
          <w:szCs w:val="24"/>
        </w:rPr>
        <w:t>ইউনিট</w:t>
      </w:r>
      <w:proofErr w:type="spellEnd"/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27761D" w:rsidRPr="0027761D" w:rsidRDefault="0027761D" w:rsidP="002776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1D">
        <w:rPr>
          <w:rFonts w:ascii="Times New Roman" w:eastAsia="Times New Roman" w:hAnsi="Times New Roman" w:cs="Times New Roman"/>
          <w:sz w:val="24"/>
          <w:szCs w:val="24"/>
        </w:rPr>
        <w:lastRenderedPageBreak/>
        <w:t>ALU-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অপারেশন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বিয়োগ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তুলনা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27761D">
        <w:rPr>
          <w:rFonts w:ascii="Nirmala UI" w:eastAsia="Times New Roman" w:hAnsi="Nirmala UI" w:cs="Nirmala UI"/>
          <w:sz w:val="24"/>
          <w:szCs w:val="24"/>
        </w:rPr>
        <w:t>।</w:t>
      </w:r>
    </w:p>
    <w:p w:rsidR="0027761D" w:rsidRPr="0027761D" w:rsidRDefault="0027761D" w:rsidP="00277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 (</w:t>
      </w:r>
      <w:proofErr w:type="spellStart"/>
      <w:r w:rsidRPr="0027761D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proofErr w:type="spellEnd"/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27761D" w:rsidRPr="0027761D" w:rsidRDefault="0027761D" w:rsidP="002776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1D">
        <w:rPr>
          <w:rFonts w:ascii="Times New Roman" w:eastAsia="Times New Roman" w:hAnsi="Times New Roman" w:cs="Times New Roman"/>
          <w:sz w:val="24"/>
          <w:szCs w:val="24"/>
        </w:rPr>
        <w:t>ALU-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অপারেশন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প্রয়োজনীয়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সরবরাহ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7761D">
        <w:rPr>
          <w:rFonts w:ascii="Nirmala UI" w:eastAsia="Times New Roman" w:hAnsi="Nirmala UI" w:cs="Nirmala UI"/>
          <w:sz w:val="24"/>
          <w:szCs w:val="24"/>
        </w:rPr>
        <w:t>।</w:t>
      </w:r>
    </w:p>
    <w:p w:rsidR="0027761D" w:rsidRPr="0027761D" w:rsidRDefault="0027761D" w:rsidP="002776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সংখ্যাকে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রেজিস্টার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  <w:r w:rsidRPr="0027761D">
        <w:rPr>
          <w:rFonts w:ascii="Nirmala UI" w:eastAsia="Times New Roman" w:hAnsi="Nirmala UI" w:cs="Nirmala UI"/>
          <w:sz w:val="24"/>
          <w:szCs w:val="24"/>
        </w:rPr>
        <w:t>।</w:t>
      </w:r>
    </w:p>
    <w:p w:rsidR="0027761D" w:rsidRPr="0027761D" w:rsidRDefault="0027761D" w:rsidP="00277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7761D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proofErr w:type="spellEnd"/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(Outputs):</w:t>
      </w:r>
    </w:p>
    <w:p w:rsidR="0027761D" w:rsidRPr="0027761D" w:rsidRDefault="0027761D" w:rsidP="00277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>Flags (</w:t>
      </w:r>
      <w:proofErr w:type="spellStart"/>
      <w:r w:rsidRPr="0027761D">
        <w:rPr>
          <w:rFonts w:ascii="Nirmala UI" w:eastAsia="Times New Roman" w:hAnsi="Nirmala UI" w:cs="Nirmala UI"/>
          <w:b/>
          <w:bCs/>
          <w:sz w:val="24"/>
          <w:szCs w:val="24"/>
        </w:rPr>
        <w:t>ফ্ল্যাগ</w:t>
      </w:r>
      <w:proofErr w:type="spellEnd"/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27761D" w:rsidRPr="0027761D" w:rsidRDefault="0027761D" w:rsidP="002776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অপারেশনের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ফলাফলের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শূন্য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ওভারফ্লো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নেগেটিভ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761D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7761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27761D" w:rsidRPr="0027761D" w:rsidRDefault="0027761D" w:rsidP="002776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 (</w:t>
      </w:r>
      <w:proofErr w:type="spellStart"/>
      <w:r w:rsidRPr="0027761D">
        <w:rPr>
          <w:rFonts w:ascii="Nirmala UI" w:eastAsia="Times New Roman" w:hAnsi="Nirmala UI" w:cs="Nirmala UI"/>
          <w:b/>
          <w:bCs/>
          <w:sz w:val="24"/>
          <w:szCs w:val="24"/>
        </w:rPr>
        <w:t>রেজিস্টার</w:t>
      </w:r>
      <w:proofErr w:type="spellEnd"/>
      <w:r w:rsidRPr="0027761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27761D" w:rsidRPr="00C21246" w:rsidRDefault="0027761D" w:rsidP="002776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অপারেশনের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2776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761D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27761D">
        <w:rPr>
          <w:rFonts w:ascii="Nirmala UI" w:eastAsia="Times New Roman" w:hAnsi="Nirmala UI" w:cs="Nirmala UI"/>
          <w:sz w:val="24"/>
          <w:szCs w:val="24"/>
        </w:rPr>
        <w:t>।</w:t>
      </w:r>
    </w:p>
    <w:p w:rsidR="00C21246" w:rsidRPr="0027761D" w:rsidRDefault="00C21246" w:rsidP="00C21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7761D" w:rsidRPr="0027761D" w:rsidRDefault="0027761D" w:rsidP="00277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761D" w:rsidRPr="0027761D" w:rsidRDefault="0027761D" w:rsidP="0027761D">
      <w:pPr>
        <w:rPr>
          <w:sz w:val="44"/>
        </w:rPr>
      </w:pPr>
    </w:p>
    <w:sectPr w:rsidR="0027761D" w:rsidRPr="00277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B67DD"/>
    <w:multiLevelType w:val="multilevel"/>
    <w:tmpl w:val="C02A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C1E77"/>
    <w:multiLevelType w:val="multilevel"/>
    <w:tmpl w:val="DEC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1286C"/>
    <w:multiLevelType w:val="multilevel"/>
    <w:tmpl w:val="D228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1D"/>
    <w:rsid w:val="0027761D"/>
    <w:rsid w:val="00A12AEE"/>
    <w:rsid w:val="00C2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C283"/>
  <w15:chartTrackingRefBased/>
  <w15:docId w15:val="{B8A1D24A-1EFA-4F2C-9197-66DFB713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76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776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7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7761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7761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776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8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BD</dc:creator>
  <cp:keywords/>
  <dc:description/>
  <cp:lastModifiedBy>Pacific BD</cp:lastModifiedBy>
  <cp:revision>1</cp:revision>
  <dcterms:created xsi:type="dcterms:W3CDTF">2025-10-27T10:24:00Z</dcterms:created>
  <dcterms:modified xsi:type="dcterms:W3CDTF">2025-10-27T10:36:00Z</dcterms:modified>
</cp:coreProperties>
</file>