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C5" w:rsidRDefault="006970C5"/>
    <w:p w:rsidR="005B0AC7" w:rsidRDefault="005B0AC7"/>
    <w:p w:rsidR="005B0AC7" w:rsidRPr="005B0AC7" w:rsidRDefault="005B0AC7" w:rsidP="005B0AC7">
      <w:r w:rsidRPr="005B0AC7">
        <w:drawing>
          <wp:inline distT="0" distB="0" distL="0" distR="0" wp14:anchorId="363895E8" wp14:editId="6EEAEB71">
            <wp:extent cx="594360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C7" w:rsidRPr="005B0AC7" w:rsidRDefault="005B0AC7" w:rsidP="005B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AC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(a) 16-bit Instruction Mode</w:t>
      </w:r>
    </w:p>
    <w:p w:rsidR="005B0AC7" w:rsidRPr="005B0AC7" w:rsidRDefault="005B0AC7" w:rsidP="005B0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ফরম্যাটটি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8086, 80186, 80286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প্রসেসরে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নির্দেশনা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(instruction) </w:t>
      </w:r>
      <w:r w:rsidRPr="005B0AC7">
        <w:rPr>
          <w:rFonts w:ascii="Nirmala UI" w:eastAsia="Times New Roman" w:hAnsi="Nirmala UI" w:cs="Nirmala UI"/>
          <w:sz w:val="24"/>
          <w:szCs w:val="24"/>
        </w:rPr>
        <w:t>৪টি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অংশে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বিভক্ত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Opcode (1–2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MOV, ADD </w:t>
      </w:r>
      <w:proofErr w:type="spellStart"/>
      <w:proofErr w:type="gramStart"/>
      <w:r w:rsidRPr="005B0AC7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MOD-REG-R/M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লোকেশনে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Displacement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অ্যাড্রেসের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সঙ্গে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অফসেট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প্রয়োজন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(0–2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নির্দেশনায়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MVI A, 05H),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AC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(b) 32-bit Instruction Mode</w:t>
      </w:r>
    </w:p>
    <w:p w:rsidR="005B0AC7" w:rsidRPr="005B0AC7" w:rsidRDefault="005B0AC7" w:rsidP="005B0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80386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Pentium 4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৩২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B0AC7">
        <w:rPr>
          <w:rFonts w:ascii="Nirmala UI" w:eastAsia="Times New Roman" w:hAnsi="Nirmala UI" w:cs="Nirmala UI"/>
          <w:sz w:val="24"/>
          <w:szCs w:val="24"/>
        </w:rPr>
        <w:t>বিট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ও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যায়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ফরম্যাটটি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কিছুটা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বড়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ও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জটিল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অপশন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দেয়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Address size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ঠিকানার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(16-bit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32-bit)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size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8-bit, 16-bit,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32-</w:t>
      </w:r>
      <w:proofErr w:type="gramStart"/>
      <w:r w:rsidRPr="005B0AC7">
        <w:rPr>
          <w:rFonts w:ascii="Times New Roman" w:eastAsia="Times New Roman" w:hAnsi="Times New Roman" w:cs="Times New Roman"/>
          <w:sz w:val="24"/>
          <w:szCs w:val="24"/>
        </w:rPr>
        <w:t>bit)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Opcode (1–2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কাজটি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সম্পন্ন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MOD-REG-R/M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Scaled-index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ইনডেক্স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স্কেল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গুণন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ফ্যাক্টর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Displacement (0–4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ঠিকানার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অফসেট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(0–4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নির্দেশনায়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থাকলে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সেটি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5B0AC7" w:rsidRPr="005B0AC7" w:rsidRDefault="005B0AC7" w:rsidP="005B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(Figure 4–1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7"/>
          <w:szCs w:val="27"/>
        </w:rPr>
        <w:t>ব্যাখ্যা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5B0AC7" w:rsidRPr="005B0AC7" w:rsidRDefault="005B0AC7" w:rsidP="005B0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অংশে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: 16-bit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গঠন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(8086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প্রসেসরের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AC7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অংশে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: 32-bit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গঠন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দেখানো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(80386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Pentium 4 </w:t>
      </w:r>
      <w:proofErr w:type="spellStart"/>
      <w:proofErr w:type="gramStart"/>
      <w:r w:rsidRPr="005B0AC7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উভয়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ক্ষেত্রেই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“Opcode”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অংশটি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নির্দেশনার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নির্ধারণ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বাকি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অংশগুলো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কোথায়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কীভাবে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কাজটি</w:t>
      </w:r>
      <w:proofErr w:type="spellEnd"/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022D91" w:rsidRDefault="00022D91" w:rsidP="005B0AC7">
      <w:pPr>
        <w:pStyle w:val="NormalWeb"/>
        <w:rPr>
          <w:rFonts w:ascii="Nirmala UI" w:hAnsi="Nirmala UI" w:cs="Nirmala UI"/>
        </w:rPr>
      </w:pPr>
    </w:p>
    <w:p w:rsidR="005B0AC7" w:rsidRDefault="005B0AC7" w:rsidP="005B0AC7">
      <w:pPr>
        <w:pStyle w:val="NormalWeb"/>
      </w:pPr>
      <w:r w:rsidRPr="00022D91">
        <w:rPr>
          <w:rStyle w:val="Strong"/>
          <w:highlight w:val="yellow"/>
        </w:rPr>
        <w:t>MOD field</w:t>
      </w:r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হলো</w:t>
      </w:r>
      <w:proofErr w:type="spellEnd"/>
      <w:r w:rsidRPr="00022D91">
        <w:rPr>
          <w:highlight w:val="yellow"/>
        </w:rPr>
        <w:t xml:space="preserve"> </w:t>
      </w:r>
      <w:r w:rsidRPr="00022D91">
        <w:rPr>
          <w:rStyle w:val="Strong"/>
          <w:highlight w:val="yellow"/>
        </w:rPr>
        <w:t>MOD-REG-R/M</w:t>
      </w:r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বাইটের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একটি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অংশ</w:t>
      </w:r>
      <w:proofErr w:type="spellEnd"/>
      <w:r w:rsidRPr="00022D91">
        <w:rPr>
          <w:highlight w:val="yellow"/>
        </w:rPr>
        <w:t xml:space="preserve">, </w:t>
      </w:r>
      <w:proofErr w:type="spellStart"/>
      <w:r w:rsidRPr="00022D91">
        <w:rPr>
          <w:rFonts w:ascii="Nirmala UI" w:hAnsi="Nirmala UI" w:cs="Nirmala UI"/>
          <w:highlight w:val="yellow"/>
        </w:rPr>
        <w:t>যা</w:t>
      </w:r>
      <w:proofErr w:type="spellEnd"/>
      <w:r w:rsidRPr="00022D91">
        <w:rPr>
          <w:highlight w:val="yellow"/>
        </w:rPr>
        <w:t xml:space="preserve"> </w:t>
      </w:r>
      <w:r w:rsidRPr="00022D91">
        <w:rPr>
          <w:rStyle w:val="Strong"/>
          <w:highlight w:val="yellow"/>
        </w:rPr>
        <w:t>Intel 8086 (</w:t>
      </w:r>
      <w:proofErr w:type="spellStart"/>
      <w:r w:rsidRPr="00022D91">
        <w:rPr>
          <w:rStyle w:val="Strong"/>
          <w:rFonts w:ascii="Nirmala UI" w:hAnsi="Nirmala UI" w:cs="Nirmala UI"/>
          <w:highlight w:val="yellow"/>
        </w:rPr>
        <w:t>এবং</w:t>
      </w:r>
      <w:proofErr w:type="spellEnd"/>
      <w:r w:rsidRPr="00022D91">
        <w:rPr>
          <w:rStyle w:val="Strong"/>
          <w:highlight w:val="yellow"/>
        </w:rPr>
        <w:t xml:space="preserve"> </w:t>
      </w:r>
      <w:proofErr w:type="spellStart"/>
      <w:r w:rsidRPr="00022D91">
        <w:rPr>
          <w:rStyle w:val="Strong"/>
          <w:rFonts w:ascii="Nirmala UI" w:hAnsi="Nirmala UI" w:cs="Nirmala UI"/>
          <w:highlight w:val="yellow"/>
        </w:rPr>
        <w:t>পরবর্তী</w:t>
      </w:r>
      <w:proofErr w:type="spellEnd"/>
      <w:r w:rsidRPr="00022D91">
        <w:rPr>
          <w:rStyle w:val="Strong"/>
          <w:highlight w:val="yellow"/>
        </w:rPr>
        <w:t>)</w:t>
      </w:r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মাইক্রোপ্রসেসরগুলিতে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ব্যবহৃত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হয়</w:t>
      </w:r>
      <w:proofErr w:type="spellEnd"/>
      <w:r w:rsidRPr="00022D91">
        <w:rPr>
          <w:rFonts w:ascii="Nirmala UI" w:hAnsi="Nirmala UI" w:cs="Nirmala UI"/>
          <w:highlight w:val="yellow"/>
        </w:rPr>
        <w:t>।</w:t>
      </w:r>
      <w:r w:rsidRPr="00022D91">
        <w:rPr>
          <w:highlight w:val="yellow"/>
        </w:rPr>
        <w:br/>
      </w:r>
      <w:proofErr w:type="spellStart"/>
      <w:r w:rsidRPr="00022D91">
        <w:rPr>
          <w:rFonts w:ascii="Nirmala UI" w:hAnsi="Nirmala UI" w:cs="Nirmala UI"/>
          <w:highlight w:val="yellow"/>
        </w:rPr>
        <w:t>এই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বাইটটি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নির্দেশ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করে</w:t>
      </w:r>
      <w:proofErr w:type="spellEnd"/>
      <w:r w:rsidRPr="00022D91">
        <w:rPr>
          <w:highlight w:val="yellow"/>
        </w:rPr>
        <w:t xml:space="preserve"> — </w:t>
      </w:r>
      <w:proofErr w:type="spellStart"/>
      <w:r w:rsidRPr="00022D91">
        <w:rPr>
          <w:rStyle w:val="Strong"/>
          <w:rFonts w:ascii="Nirmala UI" w:hAnsi="Nirmala UI" w:cs="Nirmala UI"/>
          <w:highlight w:val="yellow"/>
        </w:rPr>
        <w:t>অপারেন্ড</w:t>
      </w:r>
      <w:proofErr w:type="spellEnd"/>
      <w:r w:rsidRPr="00022D91">
        <w:rPr>
          <w:rStyle w:val="Strong"/>
          <w:highlight w:val="yellow"/>
        </w:rPr>
        <w:t xml:space="preserve"> (operand)</w:t>
      </w:r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কোথা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থেকে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আসবে</w:t>
      </w:r>
      <w:proofErr w:type="spellEnd"/>
      <w:r w:rsidRPr="00022D91">
        <w:rPr>
          <w:highlight w:val="yellow"/>
        </w:rPr>
        <w:t xml:space="preserve"> (</w:t>
      </w:r>
      <w:proofErr w:type="spellStart"/>
      <w:r w:rsidRPr="00022D91">
        <w:rPr>
          <w:rFonts w:ascii="Nirmala UI" w:hAnsi="Nirmala UI" w:cs="Nirmala UI"/>
          <w:highlight w:val="yellow"/>
        </w:rPr>
        <w:t>মেমোরি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নাকি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রেজিস্টার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থেকে</w:t>
      </w:r>
      <w:proofErr w:type="spellEnd"/>
      <w:r w:rsidRPr="00022D91">
        <w:rPr>
          <w:highlight w:val="yellow"/>
        </w:rPr>
        <w:t xml:space="preserve">), </w:t>
      </w:r>
      <w:proofErr w:type="spellStart"/>
      <w:r w:rsidRPr="00022D91">
        <w:rPr>
          <w:rFonts w:ascii="Nirmala UI" w:hAnsi="Nirmala UI" w:cs="Nirmala UI"/>
          <w:highlight w:val="yellow"/>
        </w:rPr>
        <w:t>এবং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যদি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মেমোরি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থেকে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হয়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তবে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Style w:val="Strong"/>
          <w:rFonts w:ascii="Nirmala UI" w:hAnsi="Nirmala UI" w:cs="Nirmala UI"/>
          <w:highlight w:val="yellow"/>
        </w:rPr>
        <w:t>কীভাবে</w:t>
      </w:r>
      <w:proofErr w:type="spellEnd"/>
      <w:r w:rsidRPr="00022D91">
        <w:rPr>
          <w:rStyle w:val="Strong"/>
          <w:highlight w:val="yellow"/>
        </w:rPr>
        <w:t xml:space="preserve"> </w:t>
      </w:r>
      <w:proofErr w:type="spellStart"/>
      <w:r w:rsidRPr="00022D91">
        <w:rPr>
          <w:rStyle w:val="Strong"/>
          <w:rFonts w:ascii="Nirmala UI" w:hAnsi="Nirmala UI" w:cs="Nirmala UI"/>
          <w:highlight w:val="yellow"/>
        </w:rPr>
        <w:t>তার</w:t>
      </w:r>
      <w:proofErr w:type="spellEnd"/>
      <w:r w:rsidRPr="00022D91">
        <w:rPr>
          <w:rStyle w:val="Strong"/>
          <w:highlight w:val="yellow"/>
        </w:rPr>
        <w:t xml:space="preserve"> </w:t>
      </w:r>
      <w:proofErr w:type="spellStart"/>
      <w:r w:rsidRPr="00022D91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022D91">
        <w:rPr>
          <w:rStyle w:val="Strong"/>
          <w:highlight w:val="yellow"/>
        </w:rPr>
        <w:t xml:space="preserve"> (address)</w:t>
      </w:r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নির্ধারণ</w:t>
      </w:r>
      <w:proofErr w:type="spellEnd"/>
      <w:r w:rsidRPr="00022D91">
        <w:rPr>
          <w:highlight w:val="yellow"/>
        </w:rPr>
        <w:t xml:space="preserve"> </w:t>
      </w:r>
      <w:proofErr w:type="spellStart"/>
      <w:r w:rsidRPr="00022D91">
        <w:rPr>
          <w:rFonts w:ascii="Nirmala UI" w:hAnsi="Nirmala UI" w:cs="Nirmala UI"/>
          <w:highlight w:val="yellow"/>
        </w:rPr>
        <w:t>হবে</w:t>
      </w:r>
      <w:proofErr w:type="spellEnd"/>
      <w:r w:rsidRPr="00022D91">
        <w:rPr>
          <w:rFonts w:ascii="Nirmala UI" w:hAnsi="Nirmala UI" w:cs="Nirmala UI"/>
          <w:highlight w:val="yellow"/>
        </w:rPr>
        <w:t>।</w:t>
      </w:r>
    </w:p>
    <w:p w:rsidR="005B0AC7" w:rsidRDefault="005B0AC7" w:rsidP="005B0AC7">
      <w:r>
        <w:pict>
          <v:rect id="_x0000_i1037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MOD-REG-R/M Byte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:rsidR="005B0AC7" w:rsidRDefault="005B0AC7" w:rsidP="005B0AC7">
      <w:pPr>
        <w:pStyle w:val="NormalWeb"/>
      </w:pPr>
      <w:r>
        <w:rPr>
          <w:rStyle w:val="HTMLCode"/>
        </w:rPr>
        <w:t>MOD-REG-R/M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ফিল্ড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বিভক্ত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08"/>
        <w:gridCol w:w="6024"/>
      </w:tblGrid>
      <w:tr w:rsidR="005B0AC7" w:rsidTr="005B0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Position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Bit 7–6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অ্যাড্রেসিং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নাকি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>)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Bit 5–3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Bit 2–0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লোকেশন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</w:tbl>
    <w:p w:rsidR="005B0AC7" w:rsidRDefault="005B0AC7" w:rsidP="005B0AC7">
      <w:r>
        <w:pict>
          <v:rect id="_x0000_i1038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Segoe UI Emoji" w:hAnsi="Segoe UI Emoji" w:cs="Segoe UI Emoji"/>
        </w:rPr>
        <w:lastRenderedPageBreak/>
        <w:t>🔸</w:t>
      </w:r>
      <w:r>
        <w:t xml:space="preserve"> MOD Field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</w:p>
    <w:p w:rsidR="005B0AC7" w:rsidRDefault="005B0AC7" w:rsidP="005B0AC7">
      <w:pPr>
        <w:pStyle w:val="NormalWeb"/>
      </w:pPr>
      <w:r>
        <w:rPr>
          <w:rStyle w:val="Strong"/>
        </w:rPr>
        <w:t>MOD field (2 bits)</w:t>
      </w:r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addressing mode</w:t>
      </w:r>
      <w:r>
        <w:t xml:space="preserve"> —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2778"/>
        <w:gridCol w:w="5639"/>
      </w:tblGrid>
      <w:tr w:rsidR="005B0AC7" w:rsidTr="005B0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 Bits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Addressing Type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অর্থ</w:t>
            </w:r>
            <w:proofErr w:type="spellEnd"/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Memory (no displacement)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শুধুমাত্র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কোনো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অতিরিক্ত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অফসেট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Memory (8-bit displacement)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ঠিকানার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সাথে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অফসেট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022D9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Memory (16-bit displacement)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ঠিকানার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সাথে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১৬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অফসেট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Register mode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উভয়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অপারেন্ডই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কোনো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অ্যাক্সেস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</w:tbl>
    <w:p w:rsidR="005B0AC7" w:rsidRDefault="005B0AC7" w:rsidP="005B0AC7">
      <w:r>
        <w:pict>
          <v:rect id="_x0000_i1039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</w:p>
    <w:p w:rsidR="005B0AC7" w:rsidRDefault="005B0AC7" w:rsidP="005B0AC7">
      <w:pPr>
        <w:pStyle w:val="NormalWeb"/>
      </w:pPr>
      <w:proofErr w:type="spellStart"/>
      <w:r>
        <w:rPr>
          <w:rFonts w:ascii="Nirmala UI" w:hAnsi="Nirmala UI" w:cs="Nirmala UI"/>
        </w:rPr>
        <w:t>ধরা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t>:</w:t>
      </w:r>
    </w:p>
    <w:p w:rsidR="005B0AC7" w:rsidRDefault="005B0AC7" w:rsidP="005B0AC7">
      <w:pPr>
        <w:pStyle w:val="HTMLPreformatted"/>
        <w:rPr>
          <w:rStyle w:val="HTMLCode"/>
        </w:rPr>
      </w:pPr>
      <w:r>
        <w:rPr>
          <w:rStyle w:val="HTMLCode"/>
        </w:rPr>
        <w:t>MOV AX, [BX+05H]</w:t>
      </w:r>
    </w:p>
    <w:p w:rsidR="005B0AC7" w:rsidRDefault="005B0AC7" w:rsidP="005B0AC7">
      <w:pPr>
        <w:pStyle w:val="NormalWeb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r>
        <w:rPr>
          <w:rStyle w:val="HTMLCode"/>
        </w:rPr>
        <w:t>BX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</w:p>
    <w:p w:rsidR="005B0AC7" w:rsidRDefault="005B0AC7" w:rsidP="005B0AC7">
      <w:pPr>
        <w:pStyle w:val="NormalWeb"/>
        <w:numPr>
          <w:ilvl w:val="0"/>
          <w:numId w:val="4"/>
        </w:numPr>
      </w:pPr>
      <w:r>
        <w:rPr>
          <w:rStyle w:val="HTMLCode"/>
        </w:rPr>
        <w:t>05H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ডিসপ্লেসমেন্ট</w:t>
      </w:r>
      <w:proofErr w:type="spellEnd"/>
    </w:p>
    <w:p w:rsidR="005B0AC7" w:rsidRDefault="005B0AC7" w:rsidP="005B0AC7">
      <w:pPr>
        <w:pStyle w:val="NormalWeb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r>
        <w:rPr>
          <w:rStyle w:val="Strong"/>
        </w:rPr>
        <w:t>MOD = 01</w:t>
      </w:r>
      <w:r>
        <w:t xml:space="preserve"> (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+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অফসেট</w:t>
      </w:r>
      <w:proofErr w:type="spellEnd"/>
      <w:r>
        <w:t>)</w:t>
      </w:r>
    </w:p>
    <w:p w:rsidR="005B0AC7" w:rsidRDefault="005B0AC7" w:rsidP="005B0AC7">
      <w:pPr>
        <w:pStyle w:val="NormalWeb"/>
      </w:pP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ডেটা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মেমোরির</w:t>
      </w:r>
      <w:proofErr w:type="spellEnd"/>
      <w:r>
        <w:rPr>
          <w:rStyle w:val="Strong"/>
        </w:rPr>
        <w:t xml:space="preserve"> (BX + 05H) </w:t>
      </w:r>
      <w:proofErr w:type="spellStart"/>
      <w:r>
        <w:rPr>
          <w:rStyle w:val="Strong"/>
          <w:rFonts w:ascii="Nirmala UI" w:hAnsi="Nirmala UI" w:cs="Nirmala UI"/>
        </w:rPr>
        <w:t>ঠিকানায়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:rsidR="005B0AC7" w:rsidRDefault="005B0AC7" w:rsidP="005B0AC7">
      <w:r>
        <w:pict>
          <v:rect id="_x0000_i1040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rPr>
          <w:rFonts w:ascii="Nirmala UI" w:hAnsi="Nirmala UI" w:cs="Nirmala UI"/>
        </w:rPr>
        <w:t>সারসংক্ষেপ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327"/>
      </w:tblGrid>
      <w:tr w:rsidR="005B0AC7" w:rsidTr="005B0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ভূমিকা</w:t>
            </w:r>
            <w:proofErr w:type="spellEnd"/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নির্ধারণ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পদ্ধতি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>)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অপারেশন</w:t>
            </w:r>
            <w:proofErr w:type="spellEnd"/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ব্যবহৃত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অপারেন্ড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</w:tbl>
    <w:p w:rsidR="005B0AC7" w:rsidRDefault="005B0AC7" w:rsidP="005B0AC7">
      <w:r>
        <w:pict>
          <v:rect id="_x0000_i1041" style="width:0;height:1.5pt" o:hralign="center" o:hrstd="t" o:hr="t" fillcolor="#a0a0a0" stroked="f"/>
        </w:pict>
      </w:r>
    </w:p>
    <w:p w:rsidR="005B0AC7" w:rsidRDefault="00022D91" w:rsidP="005B0AC7">
      <w:pPr>
        <w:pStyle w:val="NormalWeb"/>
      </w:pPr>
      <w:r w:rsidRPr="00022D91">
        <w:lastRenderedPageBreak/>
        <w:drawing>
          <wp:inline distT="0" distB="0" distL="0" distR="0" wp14:anchorId="2CA33AF0" wp14:editId="0C96EE91">
            <wp:extent cx="5201376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91" w:rsidRDefault="00022D91" w:rsidP="00022D91">
      <w:bookmarkStart w:id="0" w:name="_GoBack"/>
      <w:bookmarkEnd w:id="0"/>
    </w:p>
    <w:p w:rsidR="00022D91" w:rsidRDefault="00022D91" w:rsidP="00022D9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প্রেক্ষাপট</w:t>
      </w:r>
      <w:proofErr w:type="spellEnd"/>
    </w:p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শিখেছিলে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বলেছিলাম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r>
        <w:rPr>
          <w:rStyle w:val="Strong"/>
        </w:rPr>
        <w:t>MOD-REG-R/M</w:t>
      </w:r>
      <w:r>
        <w:t xml:space="preserve"> </w:t>
      </w:r>
      <w:proofErr w:type="spellStart"/>
      <w:r>
        <w:rPr>
          <w:rFonts w:ascii="Nirmala UI" w:hAnsi="Nirmala UI" w:cs="Nirmala UI"/>
        </w:rPr>
        <w:t>বাইটে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81"/>
        <w:gridCol w:w="4703"/>
      </w:tblGrid>
      <w:tr w:rsidR="00022D91" w:rsidTr="00022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ফিল্ড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বিট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সংখ্যা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2 bits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নির্ধারণ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পদ্ধতি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>/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>)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3 bits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3 bits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roofErr w:type="spellStart"/>
            <w:r>
              <w:rPr>
                <w:rFonts w:ascii="Nirmala UI" w:hAnsi="Nirmala UI" w:cs="Nirmala UI"/>
              </w:rPr>
              <w:t>দ্বিতীয়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রেজিস্টার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লোকেশন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</w:tbl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r>
        <w:rPr>
          <w:rStyle w:val="Strong"/>
        </w:rPr>
        <w:t>MOD = 11</w:t>
      </w:r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—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উভয়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অপারেন্ডই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রেজিস্টার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অবস্থায়</w:t>
      </w:r>
      <w:proofErr w:type="spellEnd"/>
      <w:r>
        <w:t xml:space="preserve"> </w:t>
      </w:r>
      <w:r>
        <w:rPr>
          <w:rStyle w:val="Strong"/>
        </w:rPr>
        <w:t>REG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</w:rPr>
        <w:t>R/M</w:t>
      </w:r>
      <w:r>
        <w:t xml:space="preserve"> </w:t>
      </w:r>
      <w:proofErr w:type="spellStart"/>
      <w:r>
        <w:rPr>
          <w:rFonts w:ascii="Nirmala UI" w:hAnsi="Nirmala UI" w:cs="Nirmala UI"/>
        </w:rPr>
        <w:t>ফিল্ডের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:rsidR="00022D91" w:rsidRDefault="00022D91" w:rsidP="00022D91">
      <w:r>
        <w:pict>
          <v:rect id="_x0000_i1048" style="width:0;height:1.5pt" o:hralign="center" o:hrstd="t" o:hr="t" fillcolor="#a0a0a0" stroked="f"/>
        </w:pict>
      </w:r>
    </w:p>
    <w:p w:rsidR="00022D91" w:rsidRDefault="00022D91" w:rsidP="00022D91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TABLE 4-3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182"/>
        <w:gridCol w:w="1281"/>
        <w:gridCol w:w="1919"/>
      </w:tblGrid>
      <w:tr w:rsidR="00022D91" w:rsidTr="00022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Code (REG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বা</w:t>
            </w:r>
            <w:proofErr w:type="spellEnd"/>
            <w:r>
              <w:rPr>
                <w:b/>
                <w:bCs/>
              </w:rPr>
              <w:t xml:space="preserve"> R/M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ফিল্ড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 = 0 (Byte)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 = 1 (Word)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 = 1 (Doubleword)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000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AL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AX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EAX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CL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CX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ECX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EDX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011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EBX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AH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SP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ESP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lastRenderedPageBreak/>
              <w:t>101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CH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BP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EBP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SI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ESI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111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DI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EDI</w:t>
            </w:r>
          </w:p>
        </w:tc>
      </w:tr>
    </w:tbl>
    <w:p w:rsidR="00022D91" w:rsidRDefault="00022D91" w:rsidP="00022D91">
      <w:r>
        <w:pict>
          <v:rect id="_x0000_i1049" style="width:0;height:1.5pt" o:hralign="center" o:hrstd="t" o:hr="t" fillcolor="#a0a0a0" stroked="f"/>
        </w:pict>
      </w:r>
    </w:p>
    <w:p w:rsidR="00022D91" w:rsidRDefault="00022D91" w:rsidP="00022D91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:</w:t>
      </w:r>
    </w:p>
    <w:p w:rsidR="00022D91" w:rsidRDefault="00022D91" w:rsidP="00022D91">
      <w:pPr>
        <w:pStyle w:val="NormalWeb"/>
        <w:numPr>
          <w:ilvl w:val="0"/>
          <w:numId w:val="5"/>
        </w:numPr>
      </w:pPr>
      <w:r>
        <w:rPr>
          <w:rStyle w:val="Strong"/>
        </w:rPr>
        <w:t>Code:</w:t>
      </w:r>
      <w:r>
        <w:t xml:space="preserve"> REG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R/M </w:t>
      </w:r>
      <w:proofErr w:type="spellStart"/>
      <w:r>
        <w:rPr>
          <w:rFonts w:ascii="Nirmala UI" w:hAnsi="Nirmala UI" w:cs="Nirmala UI"/>
        </w:rPr>
        <w:t>ফিল্ডের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(binary </w:t>
      </w:r>
      <w:proofErr w:type="gramStart"/>
      <w:r>
        <w:t>code)</w:t>
      </w:r>
      <w:r>
        <w:rPr>
          <w:rFonts w:ascii="Nirmala UI" w:hAnsi="Nirmala UI" w:cs="Nirmala UI"/>
        </w:rPr>
        <w:t>।</w:t>
      </w:r>
      <w:proofErr w:type="gramEnd"/>
    </w:p>
    <w:p w:rsidR="00022D91" w:rsidRDefault="00022D91" w:rsidP="00022D91">
      <w:pPr>
        <w:pStyle w:val="NormalWeb"/>
        <w:numPr>
          <w:ilvl w:val="0"/>
          <w:numId w:val="5"/>
        </w:numPr>
      </w:pPr>
      <w:r>
        <w:rPr>
          <w:rStyle w:val="Strong"/>
        </w:rPr>
        <w:t>W bit:</w:t>
      </w:r>
      <w:r>
        <w:t xml:space="preserve"> </w:t>
      </w:r>
      <w:proofErr w:type="spellStart"/>
      <w:r>
        <w:rPr>
          <w:rFonts w:ascii="Nirmala UI" w:hAnsi="Nirmala UI" w:cs="Nirmala UI"/>
        </w:rPr>
        <w:t>অপারেন্ডের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:rsidR="00022D91" w:rsidRDefault="00022D91" w:rsidP="00022D91">
      <w:pPr>
        <w:pStyle w:val="NormalWeb"/>
        <w:numPr>
          <w:ilvl w:val="1"/>
          <w:numId w:val="5"/>
        </w:numPr>
      </w:pPr>
      <w:r>
        <w:rPr>
          <w:rStyle w:val="HTMLCode"/>
        </w:rPr>
        <w:t>W = 0</w:t>
      </w:r>
      <w:r>
        <w:t xml:space="preserve"> → 8-bit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(byte)</w:t>
      </w:r>
    </w:p>
    <w:p w:rsidR="00022D91" w:rsidRDefault="00022D91" w:rsidP="00022D91">
      <w:pPr>
        <w:pStyle w:val="NormalWeb"/>
        <w:numPr>
          <w:ilvl w:val="1"/>
          <w:numId w:val="5"/>
        </w:numPr>
      </w:pPr>
      <w:r>
        <w:rPr>
          <w:rStyle w:val="HTMLCode"/>
        </w:rPr>
        <w:t>W = 1</w:t>
      </w:r>
      <w:r>
        <w:t xml:space="preserve"> → 16-bit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(word)</w:t>
      </w:r>
    </w:p>
    <w:p w:rsidR="00022D91" w:rsidRDefault="00022D91" w:rsidP="00022D91">
      <w:pPr>
        <w:pStyle w:val="NormalWeb"/>
        <w:numPr>
          <w:ilvl w:val="1"/>
          <w:numId w:val="5"/>
        </w:numPr>
      </w:pPr>
      <w:r>
        <w:rPr>
          <w:rStyle w:val="HTMLCode"/>
        </w:rPr>
        <w:t>W = 1 (Doubleword)</w:t>
      </w:r>
      <w:r>
        <w:t xml:space="preserve"> → 32-bit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(Pentium class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>)</w:t>
      </w:r>
    </w:p>
    <w:p w:rsidR="00022D91" w:rsidRDefault="00022D91" w:rsidP="00022D91">
      <w:r>
        <w:pict>
          <v:rect id="_x0000_i1050" style="width:0;height:1.5pt" o:hralign="center" o:hrstd="t" o:hr="t" fillcolor="#a0a0a0" stroked="f"/>
        </w:pict>
      </w:r>
    </w:p>
    <w:p w:rsidR="00022D91" w:rsidRDefault="00022D91" w:rsidP="00022D91">
      <w:pPr>
        <w:pStyle w:val="Heading3"/>
      </w:pPr>
      <w:r>
        <w:t xml:space="preserve">🧩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নির্দেশনা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>:</w:t>
      </w:r>
    </w:p>
    <w:p w:rsidR="00022D91" w:rsidRDefault="00022D91" w:rsidP="00022D91">
      <w:pPr>
        <w:pStyle w:val="HTMLPreformatted"/>
        <w:rPr>
          <w:rStyle w:val="HTMLCode"/>
        </w:rPr>
      </w:pPr>
      <w:r>
        <w:rPr>
          <w:rStyle w:val="HTMLCode"/>
        </w:rPr>
        <w:t>MOV AX, BX</w:t>
      </w:r>
    </w:p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>:</w:t>
      </w:r>
    </w:p>
    <w:p w:rsidR="00022D91" w:rsidRDefault="00022D91" w:rsidP="00022D91">
      <w:pPr>
        <w:pStyle w:val="NormalWeb"/>
        <w:numPr>
          <w:ilvl w:val="0"/>
          <w:numId w:val="6"/>
        </w:numPr>
      </w:pPr>
      <w:r>
        <w:rPr>
          <w:rStyle w:val="HTMLCode"/>
        </w:rPr>
        <w:t>MOD = 11</w:t>
      </w:r>
      <w:r>
        <w:t xml:space="preserve"> (</w:t>
      </w:r>
      <w:proofErr w:type="spellStart"/>
      <w:r>
        <w:rPr>
          <w:rFonts w:ascii="Nirmala UI" w:hAnsi="Nirmala UI" w:cs="Nirmala UI"/>
        </w:rPr>
        <w:t>রেজিস্টার</w:t>
      </w:r>
      <w:r>
        <w:t>-</w:t>
      </w:r>
      <w:r>
        <w:rPr>
          <w:rFonts w:ascii="Nirmala UI" w:hAnsi="Nirmala UI" w:cs="Nirmala UI"/>
        </w:rPr>
        <w:t>টু</w:t>
      </w:r>
      <w:r>
        <w:t>-</w:t>
      </w:r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অপারেশন</w:t>
      </w:r>
      <w:proofErr w:type="spellEnd"/>
      <w:r>
        <w:t>)</w:t>
      </w:r>
    </w:p>
    <w:p w:rsidR="00022D91" w:rsidRDefault="00022D91" w:rsidP="00022D91">
      <w:pPr>
        <w:pStyle w:val="NormalWeb"/>
        <w:numPr>
          <w:ilvl w:val="0"/>
          <w:numId w:val="6"/>
        </w:numPr>
      </w:pPr>
      <w:r>
        <w:rPr>
          <w:rStyle w:val="HTMLCode"/>
        </w:rPr>
        <w:t>REG</w:t>
      </w:r>
      <w:r>
        <w:t xml:space="preserve"> (AX) = 000</w:t>
      </w:r>
    </w:p>
    <w:p w:rsidR="00022D91" w:rsidRDefault="00022D91" w:rsidP="00022D91">
      <w:pPr>
        <w:pStyle w:val="NormalWeb"/>
        <w:numPr>
          <w:ilvl w:val="0"/>
          <w:numId w:val="6"/>
        </w:numPr>
      </w:pPr>
      <w:r>
        <w:rPr>
          <w:rStyle w:val="HTMLCode"/>
        </w:rPr>
        <w:t>R/M</w:t>
      </w:r>
      <w:r>
        <w:t xml:space="preserve"> (BX) = 011</w:t>
      </w:r>
    </w:p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16-bit </w:t>
      </w:r>
      <w:proofErr w:type="spellStart"/>
      <w:r>
        <w:rPr>
          <w:rFonts w:ascii="Nirmala UI" w:hAnsi="Nirmala UI" w:cs="Nirmala UI"/>
        </w:rPr>
        <w:t>ওয়ার্ড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022D91" w:rsidRDefault="00022D91" w:rsidP="00022D91">
      <w:r>
        <w:pict>
          <v:rect id="_x0000_i1051" style="width:0;height:1.5pt" o:hralign="center" o:hrstd="t" o:hr="t" fillcolor="#a0a0a0" stroked="f"/>
        </w:pict>
      </w:r>
    </w:p>
    <w:p w:rsidR="00022D91" w:rsidRDefault="00022D91" w:rsidP="00022D91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rPr>
          <w:rFonts w:ascii="Nirmala UI" w:hAnsi="Nirmala UI" w:cs="Nirmala UI"/>
        </w:rPr>
        <w:t>সারসংক্ষেপ</w:t>
      </w:r>
      <w:proofErr w:type="spellEnd"/>
      <w:r>
        <w:t>:</w:t>
      </w:r>
    </w:p>
    <w:p w:rsidR="00022D91" w:rsidRDefault="00022D91" w:rsidP="00022D9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MOD = 11 → </w:t>
      </w:r>
      <w:proofErr w:type="spellStart"/>
      <w:r>
        <w:rPr>
          <w:rStyle w:val="Strong"/>
          <w:rFonts w:ascii="Nirmala UI" w:hAnsi="Nirmala UI" w:cs="Nirmala UI"/>
        </w:rPr>
        <w:t>উভয়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অপারেন্ডই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রেজিস্টার</w:t>
      </w:r>
      <w:proofErr w:type="spellEnd"/>
      <w:r>
        <w:rPr>
          <w:rStyle w:val="Strong"/>
          <w:rFonts w:ascii="Nirmala UI" w:hAnsi="Nirmala UI" w:cs="Nirmala UI"/>
        </w:rPr>
        <w:t>।</w:t>
      </w:r>
    </w:p>
    <w:p w:rsidR="00022D91" w:rsidRDefault="00022D91" w:rsidP="00022D9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REG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R/M </w:t>
      </w:r>
      <w:proofErr w:type="spellStart"/>
      <w:r>
        <w:rPr>
          <w:rStyle w:val="Strong"/>
          <w:rFonts w:ascii="Nirmala UI" w:hAnsi="Nirmala UI" w:cs="Nirmala UI"/>
        </w:rPr>
        <w:t>ফিল্ডের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022D91" w:rsidRDefault="00022D91" w:rsidP="00022D91">
      <w:pPr>
        <w:pStyle w:val="NormalWeb"/>
        <w:numPr>
          <w:ilvl w:val="0"/>
          <w:numId w:val="7"/>
        </w:numPr>
      </w:pPr>
      <w:r>
        <w:rPr>
          <w:rStyle w:val="Strong"/>
        </w:rPr>
        <w:t>W bit</w:t>
      </w:r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</w:t>
      </w:r>
      <w:proofErr w:type="spellEnd"/>
      <w:r>
        <w:t xml:space="preserve"> — 8, 16,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32-bit</w:t>
      </w:r>
      <w:r>
        <w:rPr>
          <w:rFonts w:ascii="Nirmala UI" w:hAnsi="Nirmala UI" w:cs="Nirmala UI"/>
        </w:rPr>
        <w:t>।</w:t>
      </w:r>
    </w:p>
    <w:p w:rsidR="00022D91" w:rsidRDefault="00022D91" w:rsidP="00022D91">
      <w:r>
        <w:pict>
          <v:rect id="_x0000_i1052" style="width:0;height:1.5pt" o:hralign="center" o:hrstd="t" o:hr="t" fillcolor="#a0a0a0" stroked="f"/>
        </w:pict>
      </w:r>
    </w:p>
    <w:p w:rsidR="00022D91" w:rsidRDefault="00022D91" w:rsidP="00022D91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ডায়াগ্রামসহ</w:t>
      </w:r>
      <w:proofErr w:type="spellEnd"/>
      <w:r>
        <w:rPr>
          <w:rStyle w:val="Strong"/>
        </w:rPr>
        <w:t xml:space="preserve"> MOD-REG-R/M </w:t>
      </w:r>
      <w:proofErr w:type="spellStart"/>
      <w:r>
        <w:rPr>
          <w:rStyle w:val="Strong"/>
          <w:rFonts w:ascii="Nirmala UI" w:hAnsi="Nirmala UI" w:cs="Nirmala UI"/>
        </w:rPr>
        <w:t>বাইটের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গঠন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বিট</w:t>
      </w:r>
      <w:r>
        <w:t>-</w:t>
      </w:r>
      <w:r>
        <w:rPr>
          <w:rFonts w:ascii="Nirmala UI" w:hAnsi="Nirmala UI" w:cs="Nirmala UI"/>
        </w:rPr>
        <w:t>লেভেল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ভিজ্যুয়াল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MOD = 11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>?</w:t>
      </w:r>
    </w:p>
    <w:p w:rsidR="00022D91" w:rsidRDefault="00022D91" w:rsidP="005B0AC7">
      <w:pPr>
        <w:pStyle w:val="NormalWeb"/>
      </w:pPr>
    </w:p>
    <w:p w:rsidR="005B0AC7" w:rsidRPr="005B0AC7" w:rsidRDefault="005B0AC7" w:rsidP="005B0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AC7" w:rsidRDefault="005B0AC7"/>
    <w:sectPr w:rsidR="005B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62B"/>
    <w:multiLevelType w:val="multilevel"/>
    <w:tmpl w:val="94B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B7D9E"/>
    <w:multiLevelType w:val="multilevel"/>
    <w:tmpl w:val="C25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F1C3C"/>
    <w:multiLevelType w:val="multilevel"/>
    <w:tmpl w:val="D984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112FF"/>
    <w:multiLevelType w:val="multilevel"/>
    <w:tmpl w:val="C43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E1FBC"/>
    <w:multiLevelType w:val="multilevel"/>
    <w:tmpl w:val="60A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C2307"/>
    <w:multiLevelType w:val="multilevel"/>
    <w:tmpl w:val="FF4C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54D53"/>
    <w:multiLevelType w:val="multilevel"/>
    <w:tmpl w:val="7C7E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C7"/>
    <w:rsid w:val="00022D91"/>
    <w:rsid w:val="005B0AC7"/>
    <w:rsid w:val="006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D98F"/>
  <w15:chartTrackingRefBased/>
  <w15:docId w15:val="{61CD8976-BC45-4F1F-8693-06B48EF3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0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A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A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B0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BD</dc:creator>
  <cp:keywords/>
  <dc:description/>
  <cp:lastModifiedBy>Pacific BD</cp:lastModifiedBy>
  <cp:revision>1</cp:revision>
  <dcterms:created xsi:type="dcterms:W3CDTF">2025-10-23T04:53:00Z</dcterms:created>
  <dcterms:modified xsi:type="dcterms:W3CDTF">2025-10-23T05:13:00Z</dcterms:modified>
</cp:coreProperties>
</file>