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right="0"/>
        <w:jc w:val="center"/>
        <w:rPr>
          <w:rFonts w:hint="default" w:ascii="Times New Roman" w:hAnsi="Times New Roman" w:cs="Times New Roman"/>
          <w:i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/>
          <w:color w:val="000000"/>
          <w:sz w:val="24"/>
          <w:szCs w:val="24"/>
          <w:u w:val="none"/>
          <w:vertAlign w:val="baseline"/>
        </w:rPr>
        <w:t>Heaven’s Light is Our Guide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right="0"/>
        <w:jc w:val="center"/>
        <w:rPr>
          <w:rFonts w:hint="default" w:ascii="Times New Roman" w:hAnsi="Times New Roman" w:cs="Times New Roman"/>
          <w:i/>
          <w:color w:val="000000"/>
          <w:sz w:val="24"/>
          <w:szCs w:val="24"/>
          <w:u w:val="none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right="0"/>
        <w:jc w:val="center"/>
        <w:rPr>
          <w:rFonts w:hint="default" w:ascii="Times New Roman" w:hAnsi="Times New Roman" w:cs="Times New Roman"/>
          <w:i/>
          <w:color w:val="000000"/>
          <w:sz w:val="24"/>
          <w:szCs w:val="24"/>
          <w:u w:val="none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right="0"/>
        <w:jc w:val="center"/>
        <w:rPr>
          <w:rFonts w:hint="default" w:ascii="Times New Roman" w:hAnsi="Times New Roman" w:cs="Times New Roman"/>
          <w:i w:val="0"/>
          <w:color w:val="666666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666666"/>
          <w:sz w:val="32"/>
          <w:szCs w:val="32"/>
          <w:u w:val="none"/>
          <w:vertAlign w:val="baseline"/>
        </w:rPr>
        <w:drawing>
          <wp:inline distT="0" distB="0" distL="114300" distR="114300">
            <wp:extent cx="1390650" cy="1438275"/>
            <wp:effectExtent l="0" t="0" r="0" b="952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i w:val="0"/>
          <w:color w:val="666666"/>
          <w:sz w:val="32"/>
          <w:szCs w:val="32"/>
          <w:u w:val="none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before="0" w:beforeAutospacing="0" w:after="0" w:afterAutospacing="0" w:line="240" w:lineRule="auto"/>
        <w:ind w:right="0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8"/>
          <w:szCs w:val="28"/>
          <w:u w:val="none"/>
          <w:vertAlign w:val="baseline"/>
        </w:rPr>
        <w:t>DEPARTMENT OF COMPUTER SCIENCE &amp; ENGINEERING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before="200" w:beforeAutospacing="0" w:after="0" w:afterAutospacing="0" w:line="240" w:lineRule="auto"/>
        <w:ind w:right="0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8"/>
          <w:szCs w:val="28"/>
          <w:u w:val="none"/>
          <w:vertAlign w:val="baseline"/>
        </w:rPr>
        <w:t>Rajshahi University Of Engineering &amp; Technology, Bangladesh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before="200" w:beforeAutospacing="0" w:after="0" w:afterAutospacing="0" w:line="240" w:lineRule="auto"/>
        <w:ind w:right="0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32"/>
          <w:szCs w:val="32"/>
          <w:u w:val="none"/>
          <w:vertAlign w:val="baseline"/>
        </w:rPr>
        <w:t>Surface Crack Detection Using Deep Convolutional Neural Network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before="200" w:beforeAutospacing="0" w:after="0" w:afterAutospacing="0" w:line="240" w:lineRule="auto"/>
        <w:ind w:right="0"/>
        <w:jc w:val="center"/>
        <w:textAlignment w:val="auto"/>
        <w:rPr>
          <w:rFonts w:hint="default" w:ascii="Times New Roman" w:hAnsi="Times New Roman" w:cs="Times New Roman"/>
          <w:b/>
          <w:i w:val="0"/>
          <w:color w:val="000000"/>
          <w:sz w:val="28"/>
          <w:szCs w:val="28"/>
          <w:u w:val="none"/>
          <w:vertAlign w:val="baselin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Autospacing="0" w:line="240" w:lineRule="auto"/>
        <w:ind w:right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Author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Autospacing="0" w:line="240" w:lineRule="auto"/>
        <w:ind w:right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Sadman Sakib Radh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Autospacing="0" w:line="240" w:lineRule="auto"/>
        <w:ind w:right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Roll No.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1503007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Autospacing="0" w:line="240" w:lineRule="auto"/>
        <w:ind w:right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Department of Computer Science &amp; Engineering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Autospacing="0" w:line="240" w:lineRule="auto"/>
        <w:ind w:right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Rajshahi University of Engineering &amp; Technology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Autospacing="0" w:line="240" w:lineRule="auto"/>
        <w:ind w:right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Autospacing="0" w:line="240" w:lineRule="auto"/>
        <w:ind w:right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Autospacing="0" w:line="240" w:lineRule="auto"/>
        <w:ind w:right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Supervised by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Autospacing="0" w:line="240" w:lineRule="auto"/>
        <w:ind w:right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Prof. Dr. Md. Al Mamun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Autospacing="0" w:line="240" w:lineRule="auto"/>
        <w:ind w:right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Professor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Autospacing="0" w:line="240" w:lineRule="auto"/>
        <w:ind w:right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Department of Computer Science &amp; Engineering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Autospacing="0" w:line="240" w:lineRule="auto"/>
        <w:ind w:right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  <w:sectPr>
          <w:footerReference r:id="rId3" w:type="default"/>
          <w:pgSz w:w="12240" w:h="15840"/>
          <w:pgMar w:top="1440" w:right="1800" w:bottom="1440" w:left="1800" w:header="720" w:footer="720" w:gutter="0"/>
          <w:pgNumType w:start="1"/>
          <w:cols w:space="720" w:num="1"/>
          <w:titlePg/>
          <w:docGrid w:linePitch="326" w:charSpace="0"/>
        </w:sectPr>
      </w:pPr>
      <w:r>
        <w:rPr>
          <w:rFonts w:hint="default" w:ascii="Times New Roman" w:hAnsi="Times New Roman" w:cs="Times New Roman"/>
          <w:sz w:val="28"/>
          <w:szCs w:val="28"/>
        </w:rPr>
        <w:t>Rajshahi University of Engineering &amp; Technolog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/>
        <w:lang w:val="en-US"/>
      </w:rPr>
    </w:pPr>
    <w:r>
      <w:rPr>
        <w:rFonts w:hint="default"/>
        <w:lang w:val="en-US"/>
      </w:rPr>
      <w:t>[iv]</w:t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11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680"/>
        <w:tab w:val="right" w:pos="9360"/>
      </w:tabs>
    </w:pPr>
  </w:style>
  <w:style w:type="paragraph" w:styleId="3">
    <w:name w:val="Normal (Web)"/>
    <w:qFormat/>
    <w:uiPriority w:val="0"/>
    <w:pPr>
      <w:spacing w:before="0" w:beforeAutospacing="1" w:after="0" w:afterAutospacing="1" w:line="360" w:lineRule="auto"/>
      <w:ind w:left="0" w:right="0"/>
      <w:jc w:val="left"/>
    </w:pPr>
    <w:rPr>
      <w:rFonts w:ascii="Times New Roman" w:hAnsi="Times New Roman" w:eastAsia="Times New Roma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2020-12-15T13:50:15Z</dcterms:created>
  <dc:creator>88017</dc:creator>
  <cp:lastModifiedBy>sakib radh</cp:lastModifiedBy>
  <dcterms:modified xsi:type="dcterms:W3CDTF">2020-12-15T13:50:44Z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