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i w:val="0"/>
          <w:color w:val="000000"/>
          <w:sz w:val="32"/>
          <w:szCs w:val="32"/>
          <w:u w:val="none"/>
          <w:vertAlign w:val="baseline"/>
          <w:lang w:val="en-US"/>
        </w:rPr>
      </w:pPr>
      <w:r>
        <w:rPr>
          <w:rFonts w:hint="default" w:ascii="Times New Roman" w:hAnsi="Times New Roman" w:cs="Times New Roman"/>
          <w:b/>
          <w:i w:val="0"/>
          <w:color w:val="000000"/>
          <w:sz w:val="32"/>
          <w:szCs w:val="32"/>
          <w:u w:val="none"/>
          <w:vertAlign w:val="baseline"/>
          <w:lang w:val="en-US"/>
        </w:rPr>
        <w:t>Chapter 5</w:t>
      </w: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i w:val="0"/>
          <w:color w:val="000000"/>
          <w:sz w:val="32"/>
          <w:szCs w:val="32"/>
          <w:u w:val="none"/>
          <w:vertAlign w:val="baseline"/>
          <w:lang w:val="en-US"/>
        </w:rPr>
      </w:pPr>
      <w:r>
        <w:rPr>
          <w:rFonts w:hint="default" w:ascii="Times New Roman" w:hAnsi="Times New Roman" w:cs="Times New Roman"/>
          <w:b/>
          <w:i w:val="0"/>
          <w:color w:val="000000"/>
          <w:sz w:val="32"/>
          <w:szCs w:val="32"/>
          <w:u w:val="none"/>
          <w:vertAlign w:val="baseline"/>
          <w:lang w:val="en-US"/>
        </w:rPr>
        <w:t>Methodology</w:t>
      </w: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i w:val="0"/>
          <w:color w:val="000000"/>
          <w:sz w:val="32"/>
          <w:szCs w:val="32"/>
          <w:u w:val="none"/>
          <w:vertAlign w:val="baseline"/>
          <w:lang w:val="en-US"/>
        </w:rPr>
      </w:pP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both"/>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This chapter consists of the work flow throughout the research. It includes data collection, building databank for training and validation set, developing deep CNN for training, classifying crack and non crack images.</w:t>
      </w: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both"/>
        <w:rPr>
          <w:rFonts w:hint="default" w:ascii="Times New Roman" w:hAnsi="Times New Roman" w:cs="Times New Roman"/>
          <w:b w:val="0"/>
          <w:bCs/>
          <w:i w:val="0"/>
          <w:color w:val="000000"/>
          <w:sz w:val="24"/>
          <w:szCs w:val="24"/>
          <w:u w:val="none"/>
          <w:vertAlign w:val="baseline"/>
          <w:lang w:val="en-US"/>
        </w:rPr>
      </w:pPr>
    </w:p>
    <w:p>
      <w:pPr>
        <w:pStyle w:val="9"/>
        <w:keepNext w:val="0"/>
        <w:keepLines w:val="0"/>
        <w:pageBreakBefore w:val="0"/>
        <w:widowControl/>
        <w:numPr>
          <w:ilvl w:val="0"/>
          <w:numId w:val="0"/>
        </w:numPr>
        <w:kinsoku/>
        <w:wordWrap/>
        <w:overflowPunct/>
        <w:topLinePunct w:val="0"/>
        <w:autoSpaceDE w:val="0"/>
        <w:autoSpaceDN w:val="0"/>
        <w:bidi w:val="0"/>
        <w:adjustRightInd w:val="0"/>
        <w:snapToGrid/>
        <w:spacing w:afterAutospacing="0" w:line="360" w:lineRule="auto"/>
        <w:ind w:leftChars="0" w:right="0" w:rightChars="0"/>
        <w:jc w:val="both"/>
        <w:rPr>
          <w:rFonts w:hint="default" w:ascii="Times New Roman" w:hAnsi="Times New Roman" w:cs="Times New Roman"/>
          <w:b w:val="0"/>
          <w:bCs w:val="0"/>
          <w:sz w:val="32"/>
          <w:szCs w:val="32"/>
        </w:rPr>
      </w:pPr>
      <w:r>
        <w:rPr>
          <w:rFonts w:hint="default" w:ascii="Times New Roman" w:hAnsi="Times New Roman" w:cs="Times New Roman"/>
          <w:b/>
          <w:bCs/>
          <w:sz w:val="32"/>
          <w:szCs w:val="32"/>
          <w:lang w:val="en-US"/>
        </w:rPr>
        <w:t xml:space="preserve">5.1  </w:t>
      </w:r>
      <w:r>
        <w:rPr>
          <w:rFonts w:hint="default" w:ascii="Times New Roman" w:hAnsi="Times New Roman" w:cs="Times New Roman"/>
          <w:b/>
          <w:bCs/>
          <w:sz w:val="32"/>
          <w:szCs w:val="32"/>
        </w:rPr>
        <w:t>Data Source</w:t>
      </w: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firstLine="420" w:firstLineChars="0"/>
        <w:jc w:val="both"/>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val="0"/>
          <w:sz w:val="24"/>
          <w:szCs w:val="24"/>
          <w:lang w:val="en-US"/>
        </w:rPr>
        <w:t xml:space="preserve">The datasets are collected [55]. The datasets contains images of various concrete surfaces including cracks and non cracks. The image data are divided into two as negative(non crack) and positive(crack) in separate folder for classifying images. Each class contains 20000 images with a total of 40000 images with </w:t>
      </w:r>
      <w:r>
        <w:rPr>
          <w:rFonts w:hint="default" w:ascii="Times New Roman" w:hAnsi="Times New Roman" w:eastAsia="SimSun" w:cs="Times New Roman"/>
          <w:sz w:val="24"/>
          <w:szCs w:val="24"/>
        </w:rPr>
        <w:t>227 x 227</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x </w:t>
      </w:r>
      <w:r>
        <w:rPr>
          <w:rFonts w:hint="default" w:ascii="Times New Roman" w:hAnsi="Times New Roman" w:eastAsia="SimSun" w:cs="Times New Roman"/>
          <w:sz w:val="24"/>
          <w:szCs w:val="24"/>
          <w:lang w:val="en-US"/>
        </w:rPr>
        <w:t xml:space="preserve">3 pixels (RGB). No data augmentation is applied. </w:t>
      </w: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154295" cy="3295650"/>
            <wp:effectExtent l="4445" t="4445" r="7620" b="698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i w:val="0"/>
          <w:color w:val="000000"/>
          <w:sz w:val="24"/>
          <w:szCs w:val="24"/>
          <w:u w:val="none"/>
          <w:vertAlign w:val="baseline"/>
        </w:rPr>
      </w:pPr>
      <w:r>
        <w:rPr>
          <w:rFonts w:hint="default" w:ascii="Times New Roman" w:hAnsi="Times New Roman" w:cs="Times New Roman"/>
          <w:sz w:val="24"/>
          <w:szCs w:val="24"/>
          <w:lang w:val="en-US"/>
        </w:rPr>
        <w:t>Fig 5.1 No of Crack and Non crack images</w:t>
      </w: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lang w:val="en-US"/>
        </w:rPr>
      </w:pP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rPr>
          <w:rFonts w:hint="default" w:ascii="Times New Roman" w:hAnsi="Times New Roman" w:cs="Times New Roman"/>
          <w:lang w:val="en-US"/>
        </w:rPr>
      </w:pP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both"/>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So the number of positive and negative images is same. All the images are in JPG format. Figure 5.2 some crack and non crack images sample from dataset.</w:t>
      </w: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i w:val="0"/>
          <w:color w:val="000000"/>
          <w:sz w:val="32"/>
          <w:szCs w:val="32"/>
          <w:u w:val="none"/>
          <w:vertAlign w:val="baseline"/>
          <w:lang w:val="en-US"/>
        </w:rPr>
      </w:pPr>
      <w:r>
        <w:rPr>
          <w:rFonts w:hint="default" w:ascii="Times New Roman" w:hAnsi="Times New Roman" w:cs="Times New Roman"/>
          <w:b/>
          <w:i w:val="0"/>
          <w:color w:val="000000"/>
          <w:sz w:val="32"/>
          <w:szCs w:val="32"/>
          <w:u w:val="none"/>
          <w:vertAlign w:val="baseline"/>
          <w:lang w:val="en-US"/>
        </w:rPr>
        <w:drawing>
          <wp:inline distT="0" distB="0" distL="114300" distR="114300">
            <wp:extent cx="4587875" cy="2157730"/>
            <wp:effectExtent l="0" t="0" r="14605" b="6350"/>
            <wp:docPr id="32" name="Picture 32"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ataset"/>
                    <pic:cNvPicPr>
                      <a:picLocks noChangeAspect="1"/>
                    </pic:cNvPicPr>
                  </pic:nvPicPr>
                  <pic:blipFill>
                    <a:blip r:embed="rId5"/>
                    <a:stretch>
                      <a:fillRect/>
                    </a:stretch>
                  </pic:blipFill>
                  <pic:spPr>
                    <a:xfrm>
                      <a:off x="0" y="0"/>
                      <a:ext cx="4587875" cy="2157730"/>
                    </a:xfrm>
                    <a:prstGeom prst="rect">
                      <a:avLst/>
                    </a:prstGeom>
                  </pic:spPr>
                </pic:pic>
              </a:graphicData>
            </a:graphic>
          </wp:inline>
        </w:drawing>
      </w: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Fig 5.2: Non Crack and Crack Images [55]</w:t>
      </w: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p>
    <w:p>
      <w:pPr>
        <w:pStyle w:val="6"/>
        <w:keepNext w:val="0"/>
        <w:keepLines w:val="0"/>
        <w:pageBreakBefore w:val="0"/>
        <w:widowControl/>
        <w:numPr>
          <w:ilvl w:val="0"/>
          <w:numId w:val="0"/>
        </w:numPr>
        <w:suppressLineNumbers w:val="0"/>
        <w:kinsoku/>
        <w:wordWrap/>
        <w:overflowPunct/>
        <w:topLinePunct w:val="0"/>
        <w:bidi w:val="0"/>
        <w:snapToGrid/>
        <w:spacing w:before="200" w:beforeAutospacing="0" w:after="0" w:afterAutospacing="0" w:line="360" w:lineRule="auto"/>
        <w:ind w:leftChars="0" w:right="0" w:rightChars="0"/>
        <w:jc w:val="both"/>
        <w:rPr>
          <w:rFonts w:hint="default" w:ascii="Times New Roman" w:hAnsi="Times New Roman" w:cs="Times New Roman"/>
          <w:b/>
          <w:bCs w:val="0"/>
          <w:i w:val="0"/>
          <w:color w:val="000000"/>
          <w:sz w:val="32"/>
          <w:szCs w:val="32"/>
          <w:u w:val="none"/>
          <w:vertAlign w:val="baseline"/>
          <w:lang w:val="en-US"/>
        </w:rPr>
      </w:pPr>
      <w:r>
        <w:rPr>
          <w:rFonts w:hint="default" w:ascii="Times New Roman" w:hAnsi="Times New Roman" w:cs="Times New Roman"/>
          <w:b/>
          <w:bCs w:val="0"/>
          <w:i w:val="0"/>
          <w:color w:val="000000"/>
          <w:sz w:val="32"/>
          <w:szCs w:val="32"/>
          <w:u w:val="none"/>
          <w:vertAlign w:val="baseline"/>
          <w:lang w:val="en-US"/>
        </w:rPr>
        <w:t>5.1.2 Data Preprocessing:</w:t>
      </w:r>
    </w:p>
    <w:p>
      <w:pPr>
        <w:pStyle w:val="6"/>
        <w:keepNext w:val="0"/>
        <w:keepLines w:val="0"/>
        <w:pageBreakBefore w:val="0"/>
        <w:widowControl/>
        <w:numPr>
          <w:ilvl w:val="0"/>
          <w:numId w:val="0"/>
        </w:numPr>
        <w:suppressLineNumbers w:val="0"/>
        <w:kinsoku/>
        <w:wordWrap/>
        <w:overflowPunct/>
        <w:topLinePunct w:val="0"/>
        <w:bidi w:val="0"/>
        <w:snapToGrid/>
        <w:spacing w:before="200" w:beforeAutospacing="0" w:after="0" w:afterAutospacing="0" w:line="360" w:lineRule="auto"/>
        <w:ind w:leftChars="0" w:right="0" w:rightChars="0" w:firstLine="420" w:firstLineChars="0"/>
        <w:jc w:val="both"/>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As mentioned earlier we have a large number of dataset (40,000). Feeding this number dataset in to CNN will increase the complexity and computational time. To reduce computational time and complexity the images are reshaped into 150 x 150 pixels. And after that the images are again rescaled by multiplying each pixel with (1/255). Randomly 2000 images were taken for validation. And the rest were used for training the architecture. Figure 5.3 shows a crack reshaped image.</w:t>
      </w:r>
    </w:p>
    <w:p>
      <w:pPr>
        <w:pStyle w:val="6"/>
        <w:keepNext w:val="0"/>
        <w:keepLines w:val="0"/>
        <w:pageBreakBefore w:val="0"/>
        <w:widowControl/>
        <w:numPr>
          <w:ilvl w:val="0"/>
          <w:numId w:val="0"/>
        </w:numPr>
        <w:suppressLineNumbers w:val="0"/>
        <w:kinsoku/>
        <w:wordWrap/>
        <w:overflowPunct/>
        <w:topLinePunct w:val="0"/>
        <w:bidi w:val="0"/>
        <w:snapToGrid/>
        <w:spacing w:before="200" w:beforeAutospacing="0" w:after="0" w:afterAutospacing="0" w:line="360" w:lineRule="auto"/>
        <w:ind w:leftChars="0" w:right="0" w:rightChars="0" w:firstLine="420" w:firstLineChars="0"/>
        <w:jc w:val="both"/>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i w:val="0"/>
          <w:color w:val="000000"/>
          <w:sz w:val="32"/>
          <w:szCs w:val="32"/>
          <w:u w:val="none"/>
          <w:vertAlign w:val="baseline"/>
          <w:lang w:val="en-US"/>
        </w:rPr>
        <w:drawing>
          <wp:inline distT="0" distB="0" distL="114300" distR="114300">
            <wp:extent cx="1531620" cy="1463040"/>
            <wp:effectExtent l="0" t="0" r="7620" b="0"/>
            <wp:docPr id="38" name="Picture 38" descr="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00005"/>
                    <pic:cNvPicPr>
                      <a:picLocks noChangeAspect="1"/>
                    </pic:cNvPicPr>
                  </pic:nvPicPr>
                  <pic:blipFill>
                    <a:blip r:embed="rId6"/>
                    <a:stretch>
                      <a:fillRect/>
                    </a:stretch>
                  </pic:blipFill>
                  <pic:spPr>
                    <a:xfrm>
                      <a:off x="0" y="0"/>
                      <a:ext cx="1531620" cy="1463040"/>
                    </a:xfrm>
                    <a:prstGeom prst="rect">
                      <a:avLst/>
                    </a:prstGeom>
                  </pic:spPr>
                </pic:pic>
              </a:graphicData>
            </a:graphic>
          </wp:inline>
        </w:drawing>
      </w:r>
      <w:r>
        <w:rPr>
          <w:rFonts w:hint="default" w:ascii="Times New Roman" w:hAnsi="Times New Roman" w:cs="Times New Roman"/>
          <w:b/>
          <w:i w:val="0"/>
          <w:color w:val="000000"/>
          <w:sz w:val="32"/>
          <w:szCs w:val="32"/>
          <w:u w:val="none"/>
          <w:vertAlign w:val="baseline"/>
          <w:lang w:val="en-US"/>
        </w:rPr>
        <w:t xml:space="preserve">            </w:t>
      </w:r>
      <w:r>
        <w:rPr>
          <w:rFonts w:hint="default" w:ascii="Times New Roman" w:hAnsi="Times New Roman" w:cs="Times New Roman"/>
          <w:b/>
          <w:i w:val="0"/>
          <w:color w:val="000000"/>
          <w:sz w:val="32"/>
          <w:szCs w:val="32"/>
          <w:u w:val="none"/>
          <w:vertAlign w:val="baseline"/>
          <w:lang w:val="en-US"/>
        </w:rPr>
        <w:drawing>
          <wp:inline distT="0" distB="0" distL="114300" distR="114300">
            <wp:extent cx="1132205" cy="1087120"/>
            <wp:effectExtent l="0" t="0" r="10795" b="10160"/>
            <wp:docPr id="39" name="Picture 39" descr="resize-16076368471370339174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resize-1607636847137033917400005"/>
                    <pic:cNvPicPr>
                      <a:picLocks noChangeAspect="1"/>
                    </pic:cNvPicPr>
                  </pic:nvPicPr>
                  <pic:blipFill>
                    <a:blip r:embed="rId7"/>
                    <a:stretch>
                      <a:fillRect/>
                    </a:stretch>
                  </pic:blipFill>
                  <pic:spPr>
                    <a:xfrm>
                      <a:off x="0" y="0"/>
                      <a:ext cx="1132205" cy="1087120"/>
                    </a:xfrm>
                    <a:prstGeom prst="rect">
                      <a:avLst/>
                    </a:prstGeom>
                  </pic:spPr>
                </pic:pic>
              </a:graphicData>
            </a:graphic>
          </wp:inline>
        </w:drawing>
      </w:r>
      <w:r>
        <w:rPr>
          <w:rFonts w:hint="default" w:ascii="Times New Roman" w:hAnsi="Times New Roman" w:cs="Times New Roman"/>
          <w:b/>
          <w:i w:val="0"/>
          <w:color w:val="000000"/>
          <w:sz w:val="32"/>
          <w:szCs w:val="32"/>
          <w:u w:val="none"/>
          <w:vertAlign w:val="baseline"/>
          <w:lang w:val="en-US"/>
        </w:rPr>
        <w:t xml:space="preserve">                  </w:t>
      </w: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firstLine="420" w:firstLineChars="0"/>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 xml:space="preserve">227 x 227 pixel crack image         150 x 150 pixel crack image                 </w:t>
      </w: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firstLine="420" w:firstLineChars="0"/>
        <w:jc w:val="center"/>
        <w:rPr>
          <w:rFonts w:hint="default" w:ascii="Times New Roman" w:hAnsi="Times New Roman" w:cs="Times New Roman"/>
          <w:b/>
          <w:i w:val="0"/>
          <w:color w:val="000000"/>
          <w:sz w:val="32"/>
          <w:szCs w:val="32"/>
          <w:u w:val="none"/>
          <w:vertAlign w:val="baseline"/>
          <w:lang w:val="en-US"/>
        </w:rPr>
      </w:pPr>
      <w:r>
        <w:rPr>
          <w:rFonts w:hint="default" w:ascii="Times New Roman" w:hAnsi="Times New Roman" w:cs="Times New Roman"/>
          <w:b w:val="0"/>
          <w:bCs/>
          <w:i w:val="0"/>
          <w:color w:val="000000"/>
          <w:sz w:val="24"/>
          <w:szCs w:val="24"/>
          <w:u w:val="none"/>
          <w:vertAlign w:val="baseline"/>
          <w:lang w:val="en-US"/>
        </w:rPr>
        <w:t>Fig 5.3: Example of a reshaped crack image</w:t>
      </w:r>
    </w:p>
    <w:p>
      <w:pPr>
        <w:pStyle w:val="6"/>
        <w:keepNext w:val="0"/>
        <w:keepLines w:val="0"/>
        <w:pageBreakBefore w:val="0"/>
        <w:widowControl/>
        <w:numPr>
          <w:ilvl w:val="0"/>
          <w:numId w:val="0"/>
        </w:numPr>
        <w:suppressLineNumbers w:val="0"/>
        <w:kinsoku/>
        <w:wordWrap/>
        <w:overflowPunct/>
        <w:topLinePunct w:val="0"/>
        <w:bidi w:val="0"/>
        <w:snapToGrid/>
        <w:spacing w:before="200" w:beforeAutospacing="0" w:after="0" w:afterAutospacing="0" w:line="360" w:lineRule="auto"/>
        <w:ind w:right="0" w:rightChars="0"/>
        <w:rPr>
          <w:rFonts w:hint="default" w:ascii="Times New Roman" w:hAnsi="Times New Roman" w:cs="Times New Roman"/>
          <w:b w:val="0"/>
          <w:bCs/>
          <w:i w:val="0"/>
          <w:iCs w:val="0"/>
          <w:color w:val="000000"/>
          <w:sz w:val="24"/>
          <w:szCs w:val="24"/>
          <w:u w:val="none"/>
          <w:vertAlign w:val="baseline"/>
          <w:lang w:val="en-US"/>
        </w:rPr>
      </w:pPr>
      <w:r>
        <w:rPr>
          <w:rFonts w:hint="default" w:ascii="Times New Roman" w:hAnsi="Times New Roman" w:cs="Times New Roman"/>
          <w:b/>
          <w:i w:val="0"/>
          <w:color w:val="000000"/>
          <w:sz w:val="32"/>
          <w:szCs w:val="32"/>
          <w:u w:val="none"/>
          <w:vertAlign w:val="baseline"/>
          <w:lang w:val="en-US"/>
        </w:rPr>
        <w:t>5.2  Model Architecture and Training</w:t>
      </w:r>
    </w:p>
    <w:p>
      <w:pPr>
        <w:pStyle w:val="6"/>
        <w:keepNext w:val="0"/>
        <w:keepLines w:val="0"/>
        <w:pageBreakBefore w:val="0"/>
        <w:widowControl/>
        <w:numPr>
          <w:ilvl w:val="0"/>
          <w:numId w:val="0"/>
        </w:numPr>
        <w:suppressLineNumbers w:val="0"/>
        <w:kinsoku/>
        <w:wordWrap/>
        <w:overflowPunct/>
        <w:topLinePunct w:val="0"/>
        <w:bidi w:val="0"/>
        <w:snapToGrid/>
        <w:spacing w:before="200" w:beforeAutospacing="0" w:after="0" w:afterAutospacing="0" w:line="360" w:lineRule="auto"/>
        <w:ind w:leftChars="0" w:right="0" w:rightChars="0" w:firstLine="420" w:firstLineChars="0"/>
        <w:jc w:val="both"/>
        <w:rPr>
          <w:rFonts w:hint="default" w:ascii="Times New Roman" w:hAnsi="Times New Roman" w:cs="Times New Roman"/>
          <w:b w:val="0"/>
          <w:bCs/>
          <w:i w:val="0"/>
          <w:iCs w:val="0"/>
          <w:color w:val="000000"/>
          <w:sz w:val="24"/>
          <w:szCs w:val="24"/>
          <w:u w:val="none"/>
          <w:vertAlign w:val="baseline"/>
          <w:lang w:val="en-US"/>
        </w:rPr>
      </w:pPr>
      <w:r>
        <w:rPr>
          <w:rFonts w:hint="default" w:ascii="Times New Roman" w:hAnsi="Times New Roman" w:cs="Times New Roman"/>
          <w:b w:val="0"/>
          <w:bCs/>
          <w:i w:val="0"/>
          <w:iCs w:val="0"/>
          <w:color w:val="000000"/>
          <w:sz w:val="24"/>
          <w:szCs w:val="24"/>
          <w:u w:val="none"/>
          <w:vertAlign w:val="baseline"/>
          <w:lang w:val="en-US"/>
        </w:rPr>
        <w:t xml:space="preserve">The implemented architecture consists of 6 convolutional layers where maxpooling layer was inserted after each convolutional layer which is shown in figure 8.4. The number of 256 filters of different sizes is used in each convolutional layers. For example, 1x1 size was used in convolution 1, 2, 3 and 6. 3x3 filter is used in convolution 4 and 5. ReLU non linearity was used in each convolution layer. Three hidden dense layer was used in the fully connected layer. The final fully connected layer consists of only one neuron with “sigmoid” non-linearity to produce the class score. </w:t>
      </w: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both"/>
        <w:rPr>
          <w:rFonts w:hint="default" w:ascii="Times New Roman" w:hAnsi="Times New Roman" w:cs="Times New Roman"/>
          <w:lang w:val="en-US"/>
        </w:rPr>
      </w:pPr>
      <w:r>
        <w:rPr>
          <w:rFonts w:hint="default" w:ascii="Times New Roman" w:hAnsi="Times New Roman" w:cs="Times New Roman"/>
          <w:b w:val="0"/>
          <w:bCs/>
          <w:i w:val="0"/>
          <w:color w:val="000000"/>
          <w:sz w:val="24"/>
          <w:szCs w:val="24"/>
          <w:u w:val="none"/>
          <w:vertAlign w:val="baseline"/>
          <w:lang w:val="en-US"/>
        </w:rPr>
        <w:t>The weights are initialized with ‘he_uniform’ initialization method [46]. It d</w:t>
      </w:r>
      <w:r>
        <w:rPr>
          <w:rFonts w:hint="default" w:ascii="Times New Roman" w:hAnsi="Times New Roman" w:eastAsia="SimSun" w:cs="Times New Roman"/>
          <w:sz w:val="24"/>
          <w:szCs w:val="24"/>
        </w:rPr>
        <w:t xml:space="preserve">raws samples from a uniform distribution within </w:t>
      </w:r>
      <w:r>
        <w:rPr>
          <w:rStyle w:val="4"/>
          <w:rFonts w:hint="default" w:ascii="Times New Roman" w:hAnsi="Times New Roman" w:eastAsia="SimSun" w:cs="Times New Roman"/>
          <w:sz w:val="24"/>
          <w:szCs w:val="24"/>
        </w:rPr>
        <w:t>[-limit, limit]</w:t>
      </w:r>
      <w:r>
        <w:rPr>
          <w:rFonts w:hint="default" w:ascii="Times New Roman" w:hAnsi="Times New Roman" w:eastAsia="SimSun" w:cs="Times New Roman"/>
          <w:sz w:val="24"/>
          <w:szCs w:val="24"/>
        </w:rPr>
        <w:t xml:space="preserve">, where </w:t>
      </w:r>
      <w:r>
        <w:rPr>
          <w:rStyle w:val="4"/>
          <w:rFonts w:hint="default" w:ascii="Times New Roman" w:hAnsi="Times New Roman" w:eastAsia="SimSun" w:cs="Times New Roman"/>
          <w:sz w:val="24"/>
          <w:szCs w:val="24"/>
        </w:rPr>
        <w:t>limit = sqrt(6 / fan_in)</w:t>
      </w:r>
      <w:r>
        <w:rPr>
          <w:rFonts w:hint="default" w:ascii="Times New Roman" w:hAnsi="Times New Roman" w:eastAsia="SimSun" w:cs="Times New Roman"/>
          <w:sz w:val="24"/>
          <w:szCs w:val="24"/>
        </w:rPr>
        <w:t xml:space="preserve"> (</w:t>
      </w:r>
      <w:r>
        <w:rPr>
          <w:rStyle w:val="4"/>
          <w:rFonts w:hint="default" w:ascii="Times New Roman" w:hAnsi="Times New Roman" w:eastAsia="SimSun" w:cs="Times New Roman"/>
          <w:sz w:val="24"/>
          <w:szCs w:val="24"/>
        </w:rPr>
        <w:t>fan_in</w:t>
      </w:r>
      <w:r>
        <w:rPr>
          <w:rFonts w:hint="default" w:ascii="Times New Roman" w:hAnsi="Times New Roman" w:eastAsia="SimSun" w:cs="Times New Roman"/>
          <w:sz w:val="24"/>
          <w:szCs w:val="24"/>
        </w:rPr>
        <w:t xml:space="preserve"> is the number of input units in the weight tensor).</w:t>
      </w:r>
      <w:r>
        <w:rPr>
          <w:rFonts w:hint="default" w:ascii="Times New Roman" w:hAnsi="Times New Roman" w:eastAsia="SimSun" w:cs="Times New Roman"/>
          <w:sz w:val="24"/>
          <w:szCs w:val="24"/>
          <w:lang w:val="en-US"/>
        </w:rPr>
        <w:t xml:space="preserve"> </w:t>
      </w:r>
      <w:r>
        <w:rPr>
          <w:rFonts w:hint="default" w:ascii="Times New Roman" w:hAnsi="Times New Roman" w:cs="Times New Roman"/>
        </w:rPr>
        <w:t>. The network is trained all over using Ada</w:t>
      </w:r>
      <w:r>
        <w:rPr>
          <w:rFonts w:hint="default" w:ascii="Times New Roman" w:hAnsi="Times New Roman" w:cs="Times New Roman"/>
          <w:lang w:val="en-US"/>
        </w:rPr>
        <w:t>m</w:t>
      </w:r>
      <w:r>
        <w:rPr>
          <w:rFonts w:hint="default" w:ascii="Times New Roman" w:hAnsi="Times New Roman" w:cs="Times New Roman"/>
        </w:rPr>
        <w:t xml:space="preserve"> optimizer with initial standard parameters</w:t>
      </w:r>
      <w:r>
        <w:rPr>
          <w:rFonts w:hint="default" w:ascii="Times New Roman" w:hAnsi="Times New Roman" w:cs="Times New Roman"/>
          <w:lang w:val="en-US"/>
        </w:rPr>
        <w:t>. The model is trained with mini batches of size 64. Figure 5.4 shows the architecture of implemented convolutional neural network. No data augmentation was needed. Besides binary cross entropy loss function was used.</w:t>
      </w: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162550" cy="3757930"/>
            <wp:effectExtent l="0" t="0" r="3810" b="6350"/>
            <wp:docPr id="40" name="Picture 40" descr="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nn"/>
                    <pic:cNvPicPr>
                      <a:picLocks noChangeAspect="1"/>
                    </pic:cNvPicPr>
                  </pic:nvPicPr>
                  <pic:blipFill>
                    <a:blip r:embed="rId8"/>
                    <a:stretch>
                      <a:fillRect/>
                    </a:stretch>
                  </pic:blipFill>
                  <pic:spPr>
                    <a:xfrm>
                      <a:off x="0" y="0"/>
                      <a:ext cx="5162550" cy="3757930"/>
                    </a:xfrm>
                    <a:prstGeom prst="rect">
                      <a:avLst/>
                    </a:prstGeom>
                  </pic:spPr>
                </pic:pic>
              </a:graphicData>
            </a:graphic>
          </wp:inline>
        </w:drawing>
      </w: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Fig 5.4: The architecture of implemented CNN</w:t>
      </w: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both"/>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From the figure we can see the input of the first layer was 150x150x3. In each layer 256 filters were used. It was initialized with ‘he_uniform’ kernel initializer. 6 convolutional layers were used. After that, fully connected layer was added. The final output was 1 node that indicates either a crack or non crack image. When the model was implemented completely, several crack or non crack images were tested. Table 5.1 shows the model summary.</w:t>
      </w: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rPr>
          <w:rFonts w:hint="default" w:ascii="Times New Roman" w:hAnsi="Times New Roman" w:cs="Times New Roman"/>
          <w:b w:val="0"/>
          <w:bCs/>
          <w:i w:val="0"/>
          <w:color w:val="000000"/>
          <w:sz w:val="24"/>
          <w:szCs w:val="24"/>
          <w:u w:val="none"/>
          <w:vertAlign w:val="baseline"/>
          <w:lang w:val="en-US"/>
        </w:rPr>
      </w:pPr>
    </w:p>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Table 5.1 Model Summary</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Layer(Type)</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Output Shape</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No of 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Input</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(150, 150, 3)</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Convolution1</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(128, 128, 256)</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Maxpooling</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(64, 64, 256)</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Convolution2</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(64, 64, 256)</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65792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Maxpooling</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(32, 32, 256)</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Convolution3</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(32, 32, 256)</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65792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Maxpooling</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(16, 16, 256)</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Convolution4</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(14, 14, 256)</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590080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Maxpooling</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(7, 7, 256)</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Convolution5</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(5, 5, 256)</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590080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Maxpooling</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(2, 2, 256)</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Convolution6</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(2, 2, 256)</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65792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Maxpooling</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(1, 1, 256)</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Flatten</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(256, 1)</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Dense</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(128, 1)</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32896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Dense</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(64, 1)</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8256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Dense</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(32, 1)</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2080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bCs w:val="0"/>
                <w:i w:val="0"/>
                <w:color w:val="000000"/>
                <w:sz w:val="24"/>
                <w:szCs w:val="24"/>
                <w:u w:val="none"/>
                <w:vertAlign w:val="baseline"/>
                <w:lang w:val="en-US"/>
              </w:rPr>
            </w:pPr>
            <w:r>
              <w:rPr>
                <w:rFonts w:hint="default" w:ascii="Times New Roman" w:hAnsi="Times New Roman" w:cs="Times New Roman"/>
                <w:b/>
                <w:bCs w:val="0"/>
                <w:i w:val="0"/>
                <w:color w:val="000000"/>
                <w:sz w:val="24"/>
                <w:szCs w:val="24"/>
                <w:u w:val="none"/>
                <w:vertAlign w:val="baseline"/>
                <w:lang w:val="en-US"/>
              </w:rPr>
              <w:t>Sigmoid</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(1)</w:t>
            </w:r>
          </w:p>
        </w:tc>
        <w:tc>
          <w:tcPr>
            <w:tcW w:w="2841" w:type="dxa"/>
          </w:tcPr>
          <w:p>
            <w:pPr>
              <w:pStyle w:val="6"/>
              <w:keepNext w:val="0"/>
              <w:keepLines w:val="0"/>
              <w:pageBreakBefore w:val="0"/>
              <w:widowControl/>
              <w:suppressLineNumbers w:val="0"/>
              <w:kinsoku/>
              <w:wordWrap/>
              <w:overflowPunct/>
              <w:topLinePunct w:val="0"/>
              <w:bidi w:val="0"/>
              <w:snapToGrid/>
              <w:spacing w:before="200" w:beforeAutospacing="0" w:after="0" w:afterAutospacing="0" w:line="360" w:lineRule="auto"/>
              <w:ind w:right="0"/>
              <w:jc w:val="center"/>
              <w:rPr>
                <w:rFonts w:hint="default" w:ascii="Times New Roman" w:hAnsi="Times New Roman" w:cs="Times New Roman"/>
                <w:b w:val="0"/>
                <w:bCs/>
                <w:i w:val="0"/>
                <w:color w:val="000000"/>
                <w:sz w:val="24"/>
                <w:szCs w:val="24"/>
                <w:u w:val="none"/>
                <w:vertAlign w:val="baseline"/>
                <w:lang w:val="en-US"/>
              </w:rPr>
            </w:pPr>
            <w:r>
              <w:rPr>
                <w:rFonts w:hint="default" w:ascii="Times New Roman" w:hAnsi="Times New Roman" w:cs="Times New Roman"/>
                <w:b w:val="0"/>
                <w:bCs/>
                <w:i w:val="0"/>
                <w:color w:val="000000"/>
                <w:sz w:val="24"/>
                <w:szCs w:val="24"/>
                <w:u w:val="none"/>
                <w:vertAlign w:val="baseline"/>
                <w:lang w:val="en-US"/>
              </w:rPr>
              <w:t>33</w:t>
            </w:r>
          </w:p>
        </w:tc>
      </w:tr>
    </w:tbl>
    <w:p>
      <w:pPr>
        <w:pStyle w:val="6"/>
        <w:keepNext w:val="0"/>
        <w:keepLines w:val="0"/>
        <w:pageBreakBefore w:val="0"/>
        <w:widowControl/>
        <w:suppressLineNumbers w:val="0"/>
        <w:kinsoku/>
        <w:wordWrap/>
        <w:overflowPunct/>
        <w:topLinePunct w:val="0"/>
        <w:autoSpaceDE/>
        <w:autoSpaceDN/>
        <w:bidi w:val="0"/>
        <w:adjustRightInd/>
        <w:snapToGrid/>
        <w:spacing w:before="200" w:beforeAutospacing="0" w:after="0" w:afterAutospacing="0" w:line="360" w:lineRule="auto"/>
        <w:ind w:right="0"/>
        <w:jc w:val="both"/>
        <w:textAlignment w:val="auto"/>
        <w:rPr>
          <w:rFonts w:hint="default" w:ascii="Times New Roman" w:hAnsi="Times New Roman" w:eastAsia="SimSun" w:cs="Times New Roman"/>
          <w:lang w:val="en-US"/>
        </w:rPr>
      </w:pPr>
      <w:r>
        <w:rPr>
          <w:rFonts w:hint="default" w:ascii="Times New Roman" w:hAnsi="Times New Roman" w:cs="Times New Roman"/>
          <w:b w:val="0"/>
          <w:bCs/>
          <w:i w:val="0"/>
          <w:color w:val="000000"/>
          <w:sz w:val="24"/>
          <w:szCs w:val="24"/>
          <w:u w:val="none"/>
          <w:vertAlign w:val="baseline"/>
          <w:lang w:val="en-US"/>
        </w:rPr>
        <w:t xml:space="preserve">The crack detection is a binary classification task. The output is a binary label </w:t>
      </w:r>
      <m:oMath>
        <m:r>
          <m:rPr/>
          <w:rPr>
            <w:rFonts w:hint="default" w:ascii="Cambria Math" w:hAnsi="Cambria Math" w:eastAsia="SimSun" w:cs="Times New Roman"/>
          </w:rPr>
          <m:t>y∈{0,1}</m:t>
        </m:r>
      </m:oMath>
      <w:r>
        <w:rPr>
          <w:rFonts w:hint="default" w:ascii="Times New Roman" w:hAnsi="Times New Roman" w:eastAsia="SimSun" w:cs="Times New Roman"/>
        </w:rPr>
        <w:t>;</w:t>
      </w:r>
      <w:r>
        <w:rPr>
          <w:rFonts w:hint="default" w:ascii="Times New Roman" w:hAnsi="Times New Roman" w:eastAsia="SimSun" w:cs="Times New Roman"/>
          <w:lang w:val="en-US"/>
        </w:rPr>
        <w:t xml:space="preserve"> representing the absence of crack or not respectively. In the training set, weighted binary cross entropy loss is optimized. The loss is defined as: </w:t>
      </w:r>
    </w:p>
    <w:p>
      <w:pPr>
        <w:pStyle w:val="6"/>
        <w:keepNext w:val="0"/>
        <w:keepLines w:val="0"/>
        <w:pageBreakBefore w:val="0"/>
        <w:widowControl/>
        <w:suppressLineNumbers w:val="0"/>
        <w:kinsoku/>
        <w:wordWrap/>
        <w:overflowPunct/>
        <w:topLinePunct w:val="0"/>
        <w:autoSpaceDE/>
        <w:autoSpaceDN/>
        <w:bidi w:val="0"/>
        <w:adjustRightInd/>
        <w:snapToGrid/>
        <w:spacing w:before="200" w:beforeAutospacing="0" w:after="0" w:afterAutospacing="0" w:line="360" w:lineRule="auto"/>
        <w:ind w:right="0"/>
        <w:jc w:val="both"/>
        <w:textAlignment w:val="auto"/>
        <w:rPr>
          <w:rFonts w:hint="default" w:ascii="Times New Roman" w:hAnsi="Times New Roman" w:eastAsia="SimSun" w:cs="Times New Roman"/>
          <w:lang w:val="en-US"/>
        </w:rPr>
      </w:pPr>
      <w:r>
        <w:rPr>
          <w:rFonts w:hint="default" w:ascii="Times New Roman" w:hAnsi="Times New Roman" w:cs="Times New Roman"/>
          <w:lang w:val="en-US"/>
        </w:rPr>
        <w:t xml:space="preserve">                     </w:t>
      </w:r>
      <w:r>
        <w:rPr>
          <w:rFonts w:hint="default" w:ascii="Times New Roman" w:hAnsi="Times New Roman" w:eastAsia="SimSun" w:cs="Times New Roman"/>
          <w:position w:val="-10"/>
          <w:lang w:val="en-US"/>
        </w:rPr>
        <w:object>
          <v:shape id="_x0000_i1025" o:spt="75" type="#_x0000_t75" style="height:17pt;width:9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default" w:ascii="Times New Roman" w:hAnsi="Times New Roman" w:eastAsia="SimSun" w:cs="Times New Roman"/>
          <w:position w:val="-10"/>
          <w:lang w:val="en-US"/>
        </w:rPr>
        <w:t xml:space="preserve"> </w:t>
      </w:r>
      <w:r>
        <w:rPr>
          <w:rFonts w:hint="default" w:ascii="Times New Roman" w:hAnsi="Times New Roman" w:eastAsia="SimSun" w:cs="Times New Roman"/>
          <w:position w:val="-16"/>
          <w:lang w:val="en-US"/>
        </w:rPr>
        <w:object>
          <v:shape id="_x0000_i1026" o:spt="75" type="#_x0000_t75" style="height:23pt;width:93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default" w:ascii="Times New Roman" w:hAnsi="Times New Roman" w:eastAsia="SimSun" w:cs="Times New Roman"/>
          <w:position w:val="-10"/>
          <w:lang w:val="en-US"/>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200" w:beforeAutospacing="0" w:after="0" w:afterAutospacing="0" w:line="360" w:lineRule="auto"/>
        <w:ind w:right="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b w:val="0"/>
          <w:bCs w:val="0"/>
          <w:sz w:val="24"/>
          <w:szCs w:val="24"/>
        </w:rPr>
        <w:t xml:space="preserve">Where ti and si are the groundtruth </w:t>
      </w:r>
      <w:r>
        <w:rPr>
          <w:rFonts w:hint="default" w:ascii="Times New Roman" w:hAnsi="Times New Roman" w:eastAsia="SimSun" w:cs="Times New Roman"/>
          <w:b w:val="0"/>
          <w:bCs w:val="0"/>
          <w:sz w:val="24"/>
          <w:szCs w:val="24"/>
          <w:lang w:val="en-US"/>
        </w:rPr>
        <w:t>a</w:t>
      </w:r>
      <w:r>
        <w:rPr>
          <w:rFonts w:hint="default" w:ascii="Times New Roman" w:hAnsi="Times New Roman" w:eastAsia="SimSun" w:cs="Times New Roman"/>
          <w:b w:val="0"/>
          <w:bCs w:val="0"/>
          <w:sz w:val="24"/>
          <w:szCs w:val="24"/>
        </w:rPr>
        <w:t xml:space="preserve">nd the CNN score for each class i in C. As </w:t>
      </w:r>
      <w:r>
        <w:rPr>
          <w:rStyle w:val="7"/>
          <w:rFonts w:hint="default" w:ascii="Times New Roman" w:hAnsi="Times New Roman" w:eastAsia="SimSun" w:cs="Times New Roman"/>
          <w:b w:val="0"/>
          <w:bCs w:val="0"/>
          <w:sz w:val="24"/>
          <w:szCs w:val="24"/>
        </w:rPr>
        <w:t>usually an activation function (Sigmoid / Softmax) is applied to the scores before the CE Loss computation</w:t>
      </w:r>
      <w:r>
        <w:rPr>
          <w:rFonts w:hint="default" w:ascii="Times New Roman" w:hAnsi="Times New Roman" w:eastAsia="SimSun" w:cs="Times New Roman"/>
          <w:b w:val="0"/>
          <w:bCs w:val="0"/>
          <w:sz w:val="24"/>
          <w:szCs w:val="24"/>
        </w:rPr>
        <w:t>, we write f(si) to refer to the activations</w:t>
      </w:r>
      <w:r>
        <w:rPr>
          <w:rFonts w:hint="default" w:ascii="Times New Roman" w:hAnsi="Times New Roman" w:eastAsia="SimSun" w:cs="Times New Roman"/>
          <w:b w:val="0"/>
          <w:bCs w:val="0"/>
          <w:sz w:val="24"/>
          <w:szCs w:val="24"/>
          <w:lang w:val="en-US"/>
        </w:rPr>
        <w:t xml:space="preserve"> [56].</w:t>
      </w:r>
      <w:r>
        <w:rPr>
          <w:rFonts w:hint="default" w:ascii="Times New Roman" w:hAnsi="Times New Roman" w:eastAsia="SimSun" w:cs="Times New Roman"/>
          <w:sz w:val="24"/>
          <w:szCs w:val="24"/>
          <w:lang w:val="en-US"/>
        </w:rPr>
        <w:t xml:space="preserve">   </w:t>
      </w:r>
    </w:p>
    <w:p>
      <w:pPr>
        <w:pStyle w:val="6"/>
        <w:keepNext w:val="0"/>
        <w:keepLines w:val="0"/>
        <w:pageBreakBefore w:val="0"/>
        <w:widowControl/>
        <w:suppressLineNumbers w:val="0"/>
        <w:kinsoku/>
        <w:wordWrap/>
        <w:overflowPunct/>
        <w:topLinePunct w:val="0"/>
        <w:autoSpaceDE/>
        <w:autoSpaceDN/>
        <w:bidi w:val="0"/>
        <w:adjustRightInd/>
        <w:snapToGrid/>
        <w:spacing w:before="200" w:beforeAutospacing="0" w:after="0" w:afterAutospacing="0" w:line="360" w:lineRule="auto"/>
        <w:ind w:right="0"/>
        <w:jc w:val="both"/>
        <w:textAlignment w:val="auto"/>
        <w:rPr>
          <w:rFonts w:hint="default" w:ascii="Times New Roman" w:hAnsi="Times New Roman" w:eastAsia="SimSun" w:cs="Times New Roman"/>
          <w:sz w:val="24"/>
          <w:szCs w:val="24"/>
          <w:lang w:val="en-US"/>
        </w:rPr>
      </w:pPr>
    </w:p>
    <w:p>
      <w:pPr>
        <w:pStyle w:val="6"/>
        <w:keepNext w:val="0"/>
        <w:keepLines w:val="0"/>
        <w:pageBreakBefore w:val="0"/>
        <w:widowControl/>
        <w:numPr>
          <w:ilvl w:val="0"/>
          <w:numId w:val="0"/>
        </w:numPr>
        <w:suppressLineNumbers w:val="0"/>
        <w:kinsoku/>
        <w:wordWrap/>
        <w:overflowPunct/>
        <w:topLinePunct w:val="0"/>
        <w:bidi w:val="0"/>
        <w:snapToGrid/>
        <w:spacing w:before="200" w:beforeAutospacing="0" w:after="0" w:afterAutospacing="0" w:line="360" w:lineRule="auto"/>
        <w:ind w:right="0" w:rightChars="0"/>
        <w:jc w:val="both"/>
        <w:rPr>
          <w:rFonts w:hint="default" w:ascii="Times New Roman" w:hAnsi="Times New Roman" w:cs="Times New Roman"/>
          <w:b/>
          <w:bCs w:val="0"/>
          <w:i w:val="0"/>
          <w:color w:val="000000"/>
          <w:sz w:val="32"/>
          <w:szCs w:val="32"/>
          <w:u w:val="none"/>
          <w:vertAlign w:val="baseline"/>
          <w:lang w:val="en-US"/>
        </w:rPr>
      </w:pPr>
      <w:r>
        <w:rPr>
          <w:rFonts w:hint="default" w:ascii="Times New Roman" w:hAnsi="Times New Roman" w:cs="Times New Roman"/>
          <w:b/>
          <w:bCs w:val="0"/>
          <w:i w:val="0"/>
          <w:color w:val="000000"/>
          <w:sz w:val="32"/>
          <w:szCs w:val="32"/>
          <w:u w:val="none"/>
          <w:vertAlign w:val="baseline"/>
          <w:lang w:val="en-US"/>
        </w:rPr>
        <w:t>5.3 Conclusion</w:t>
      </w:r>
    </w:p>
    <w:p>
      <w:pPr>
        <w:pStyle w:val="5"/>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rPr>
      </w:pPr>
      <w:r>
        <w:rPr>
          <w:rFonts w:hint="default" w:ascii="Times New Roman" w:hAnsi="Times New Roman" w:cs="Times New Roman"/>
          <w:b w:val="0"/>
          <w:bCs/>
          <w:i w:val="0"/>
          <w:color w:val="000000"/>
          <w:sz w:val="24"/>
          <w:szCs w:val="24"/>
          <w:u w:val="none"/>
          <w:vertAlign w:val="baseline"/>
          <w:lang w:val="en-US"/>
        </w:rPr>
        <w:t xml:space="preserve">The chapter is about building a deep CNN architecture. A number of total </w:t>
      </w:r>
      <w:r>
        <w:rPr>
          <w:rFonts w:hint="default" w:ascii="Times New Roman" w:hAnsi="Times New Roman" w:cs="Times New Roman"/>
        </w:rPr>
        <w:t>1,421,825</w:t>
      </w:r>
      <w:r>
        <w:rPr>
          <w:rFonts w:hint="default" w:ascii="Times New Roman" w:hAnsi="Times New Roman" w:cs="Times New Roman"/>
          <w:lang w:val="en-US"/>
        </w:rPr>
        <w:t xml:space="preserve"> parameters are used. </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sectPr>
          <w:pgSz w:w="11906" w:h="16838"/>
          <w:pgMar w:top="1440" w:right="1800" w:bottom="1440" w:left="1800" w:header="720" w:footer="720" w:gutter="0"/>
          <w:pgNumType w:fmt="decimal"/>
          <w:cols w:space="720" w:num="1"/>
          <w:docGrid w:linePitch="360" w:charSpace="0"/>
        </w:sectPr>
      </w:pP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jc w:val="center"/>
        <w:rPr>
          <w:rFonts w:hint="default" w:ascii="Times New Roman" w:hAnsi="Times New Roman" w:cs="Times New Roman"/>
          <w:sz w:val="32"/>
          <w:szCs w:val="32"/>
        </w:rPr>
      </w:pPr>
      <w:r>
        <w:rPr>
          <w:rFonts w:hint="default" w:ascii="Times New Roman" w:hAnsi="Times New Roman" w:cs="Times New Roman"/>
          <w:b/>
          <w:bCs/>
          <w:sz w:val="32"/>
          <w:szCs w:val="32"/>
        </w:rPr>
        <w:t xml:space="preserve">CHAPTER </w:t>
      </w:r>
      <w:r>
        <w:rPr>
          <w:rFonts w:hint="default" w:ascii="Times New Roman" w:hAnsi="Times New Roman" w:cs="Times New Roman"/>
          <w:b/>
          <w:bCs/>
          <w:sz w:val="32"/>
          <w:szCs w:val="32"/>
          <w:lang w:val="en-US"/>
        </w:rPr>
        <w:t>6</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jc w:val="center"/>
        <w:rPr>
          <w:rFonts w:hint="default" w:ascii="Times New Roman" w:hAnsi="Times New Roman" w:cs="Times New Roman"/>
          <w:b/>
          <w:sz w:val="32"/>
          <w:szCs w:val="32"/>
        </w:rPr>
      </w:pPr>
      <w:r>
        <w:rPr>
          <w:rFonts w:hint="default" w:ascii="Times New Roman" w:hAnsi="Times New Roman" w:cs="Times New Roman"/>
          <w:b/>
          <w:sz w:val="32"/>
          <w:szCs w:val="32"/>
        </w:rPr>
        <w:t>Results and Performance Analysis</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jc w:val="center"/>
        <w:rPr>
          <w:rFonts w:hint="default" w:ascii="Times New Roman" w:hAnsi="Times New Roman" w:cs="Times New Roman"/>
          <w:b/>
          <w:sz w:val="32"/>
          <w:szCs w:val="32"/>
        </w:rPr>
      </w:pP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jc w:val="both"/>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6.1 Environment</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both"/>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The CNN model was trained in kaggle notebook [57]. The notebook editing session allows 9 hours execution time. It has 20 Gigabytes of auto saved disk including 4 CPU cores, 16 Gigabytes of RAM. And the GPU specs with 2 CPU cores and 13 Gigabytes of RAM. It provides NVIDIA Tesla P100. K</w:t>
      </w:r>
      <w:r>
        <w:rPr>
          <w:rFonts w:hint="default" w:ascii="Times New Roman" w:hAnsi="Times New Roman" w:eastAsia="SimSun" w:cs="Times New Roman"/>
          <w:sz w:val="24"/>
          <w:szCs w:val="24"/>
        </w:rPr>
        <w:t>eras API on top of TensorFlow (CUDA toolkit 9.0, cuDNN SDK v7 and python 3.6)</w:t>
      </w:r>
      <w:r>
        <w:rPr>
          <w:rFonts w:hint="default" w:ascii="Times New Roman" w:hAnsi="Times New Roman" w:eastAsia="SimSun" w:cs="Times New Roman"/>
          <w:sz w:val="24"/>
          <w:szCs w:val="24"/>
          <w:lang w:val="en-US"/>
        </w:rPr>
        <w:t xml:space="preserve"> were used [58]. </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jc w:val="both"/>
        <w:rPr>
          <w:rFonts w:hint="default" w:ascii="Times New Roman" w:hAnsi="Times New Roman" w:cs="Times New Roman"/>
          <w:b/>
          <w:sz w:val="32"/>
          <w:szCs w:val="32"/>
          <w:lang w:val="en-US"/>
        </w:rPr>
      </w:pP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jc w:val="both"/>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6.2  Experimental Analysis</w:t>
      </w:r>
    </w:p>
    <w:p>
      <w:pPr>
        <w:spacing w:line="360" w:lineRule="auto"/>
        <w:jc w:val="both"/>
        <w:rPr>
          <w:rFonts w:hint="default" w:ascii="Times New Roman" w:hAnsi="Times New Roman" w:eastAsia="SimSun" w:cs="Times New Roman"/>
          <w:sz w:val="24"/>
          <w:szCs w:val="24"/>
        </w:rPr>
      </w:pPr>
      <w:r>
        <w:rPr>
          <w:rFonts w:hint="default" w:ascii="Times New Roman" w:hAnsi="Times New Roman" w:cs="Times New Roman"/>
          <w:b w:val="0"/>
          <w:bCs/>
          <w:sz w:val="24"/>
          <w:szCs w:val="24"/>
          <w:lang w:val="en-US"/>
        </w:rPr>
        <w:t xml:space="preserve">The data set is divided into training and validation set randomly. 2000 images are selected for validation and the rest for training. </w:t>
      </w:r>
      <w:r>
        <w:rPr>
          <w:rFonts w:hint="default" w:ascii="Times New Roman" w:hAnsi="Times New Roman" w:eastAsia="SimSun" w:cs="Times New Roman"/>
          <w:sz w:val="24"/>
          <w:szCs w:val="24"/>
        </w:rPr>
        <w:t>The results presented in this work is based on accuracy and f1 score [59] which are described by the following equations:</w:t>
      </w:r>
    </w:p>
    <w:p>
      <w:pPr>
        <w:pStyle w:val="10"/>
        <w:jc w:val="left"/>
        <w:rPr>
          <w:rFonts w:hint="default" w:ascii="Times New Roman" w:hAnsi="Times New Roman" w:cs="Times New Roman"/>
          <w:sz w:val="24"/>
          <w:szCs w:val="24"/>
        </w:rPr>
      </w:pPr>
      <w:r>
        <w:rPr>
          <w:rFonts w:hint="default" w:ascii="Times New Roman" w:hAnsi="Times New Roman" w:cs="Times New Roman"/>
          <w:iCs/>
        </w:rPr>
        <w:tab/>
      </w:r>
      <w:r>
        <w:rPr>
          <w:rFonts w:hint="default" w:ascii="Times New Roman" w:hAnsi="Times New Roman" w:cs="Times New Roman"/>
          <w:iCs/>
        </w:rPr>
        <w:tab/>
      </w:r>
      <m:oMath>
        <m:r>
          <m:rPr/>
          <w:rPr>
            <w:rFonts w:hint="default" w:ascii="Cambria Math" w:hAnsi="Cambria Math" w:cs="Times New Roman"/>
            <w:sz w:val="24"/>
            <w:szCs w:val="24"/>
          </w:rPr>
          <m:t>accuracy</m:t>
        </m:r>
        <m:r>
          <m:rPr>
            <m:sty m:val="p"/>
          </m:rPr>
          <w:rPr>
            <w:rFonts w:hint="default" w:ascii="Cambria Math" w:hAnsi="Cambria Math" w:cs="Times New Roman"/>
            <w:sz w:val="24"/>
            <w:szCs w:val="24"/>
          </w:rPr>
          <m:t>=</m:t>
        </m:r>
        <m:f>
          <m:fPr>
            <m:ctrlPr>
              <w:rPr>
                <w:rFonts w:hint="default" w:ascii="Cambria Math" w:hAnsi="Cambria Math" w:cs="Times New Roman"/>
                <w:sz w:val="24"/>
                <w:szCs w:val="24"/>
              </w:rPr>
            </m:ctrlPr>
          </m:fPr>
          <m:num>
            <m:r>
              <m:rPr/>
              <w:rPr>
                <w:rFonts w:hint="default" w:ascii="Cambria Math" w:hAnsi="Cambria Math" w:cs="Times New Roman"/>
                <w:sz w:val="24"/>
                <w:szCs w:val="24"/>
              </w:rPr>
              <m:t>tp</m:t>
            </m:r>
            <m:r>
              <m:rPr>
                <m:sty m:val="p"/>
              </m:rPr>
              <w:rPr>
                <w:rFonts w:hint="default" w:ascii="Cambria Math" w:hAnsi="Cambria Math" w:cs="Times New Roman"/>
                <w:sz w:val="24"/>
                <w:szCs w:val="24"/>
              </w:rPr>
              <m:t>+</m:t>
            </m:r>
            <m:r>
              <m:rPr/>
              <w:rPr>
                <w:rFonts w:hint="default" w:ascii="Cambria Math" w:hAnsi="Cambria Math" w:cs="Times New Roman"/>
                <w:sz w:val="24"/>
                <w:szCs w:val="24"/>
              </w:rPr>
              <m:t>tn</m:t>
            </m:r>
            <m:ctrlPr>
              <w:rPr>
                <w:rFonts w:hint="default" w:ascii="Cambria Math" w:hAnsi="Cambria Math" w:cs="Times New Roman"/>
                <w:sz w:val="24"/>
                <w:szCs w:val="24"/>
              </w:rPr>
            </m:ctrlPr>
          </m:num>
          <m:den>
            <m:r>
              <m:rPr/>
              <w:rPr>
                <w:rFonts w:hint="default" w:ascii="Cambria Math" w:hAnsi="Cambria Math" w:cs="Times New Roman"/>
                <w:sz w:val="24"/>
                <w:szCs w:val="24"/>
              </w:rPr>
              <m:t>tp</m:t>
            </m:r>
            <m:r>
              <m:rPr>
                <m:sty m:val="p"/>
              </m:rPr>
              <w:rPr>
                <w:rFonts w:hint="default" w:ascii="Cambria Math" w:hAnsi="Cambria Math" w:cs="Times New Roman"/>
                <w:sz w:val="24"/>
                <w:szCs w:val="24"/>
              </w:rPr>
              <m:t>+</m:t>
            </m:r>
            <m:r>
              <m:rPr/>
              <w:rPr>
                <w:rFonts w:hint="default" w:ascii="Cambria Math" w:hAnsi="Cambria Math" w:cs="Times New Roman"/>
                <w:sz w:val="24"/>
                <w:szCs w:val="24"/>
              </w:rPr>
              <m:t>tn</m:t>
            </m:r>
            <m:r>
              <m:rPr>
                <m:sty m:val="p"/>
              </m:rPr>
              <w:rPr>
                <w:rFonts w:hint="default" w:ascii="Cambria Math" w:hAnsi="Cambria Math" w:cs="Times New Roman"/>
                <w:sz w:val="24"/>
                <w:szCs w:val="24"/>
              </w:rPr>
              <m:t>+</m:t>
            </m:r>
            <m:r>
              <m:rPr/>
              <w:rPr>
                <w:rFonts w:hint="default" w:ascii="Cambria Math" w:hAnsi="Cambria Math" w:cs="Times New Roman"/>
                <w:sz w:val="24"/>
                <w:szCs w:val="24"/>
              </w:rPr>
              <m:t>fp</m:t>
            </m:r>
            <m:r>
              <m:rPr>
                <m:sty m:val="p"/>
              </m:rPr>
              <w:rPr>
                <w:rFonts w:hint="default" w:ascii="Cambria Math" w:hAnsi="Cambria Math" w:cs="Times New Roman"/>
                <w:sz w:val="24"/>
                <w:szCs w:val="24"/>
              </w:rPr>
              <m:t>+</m:t>
            </m:r>
            <m:r>
              <m:rPr/>
              <w:rPr>
                <w:rFonts w:hint="default" w:ascii="Cambria Math" w:hAnsi="Cambria Math" w:cs="Times New Roman"/>
                <w:sz w:val="24"/>
                <w:szCs w:val="24"/>
              </w:rPr>
              <m:t>fn</m:t>
            </m:r>
            <m:ctrlPr>
              <w:rPr>
                <w:rFonts w:hint="default" w:ascii="Cambria Math" w:hAnsi="Cambria Math" w:cs="Times New Roman"/>
                <w:sz w:val="24"/>
                <w:szCs w:val="24"/>
              </w:rPr>
            </m:ctrlPr>
          </m:den>
        </m:f>
      </m:oMath>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(20)</w:t>
      </w:r>
    </w:p>
    <w:p>
      <w:pPr>
        <w:pStyle w:val="10"/>
        <w:jc w:val="left"/>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m:oMath>
        <m:r>
          <m:rPr/>
          <w:rPr>
            <w:rFonts w:hint="default" w:ascii="Cambria Math" w:hAnsi="Cambria Math" w:cs="Times New Roman"/>
            <w:sz w:val="24"/>
            <w:szCs w:val="24"/>
          </w:rPr>
          <m:t>f</m:t>
        </m:r>
        <m:r>
          <m:rPr>
            <m:sty m:val="p"/>
          </m:rPr>
          <w:rPr>
            <w:rFonts w:hint="default" w:ascii="Cambria Math" w:hAnsi="Cambria Math" w:cs="Times New Roman"/>
            <w:sz w:val="24"/>
            <w:szCs w:val="24"/>
          </w:rPr>
          <m:t xml:space="preserve">1 </m:t>
        </m:r>
        <m:r>
          <m:rPr/>
          <w:rPr>
            <w:rFonts w:hint="default" w:ascii="Cambria Math" w:hAnsi="Cambria Math" w:cs="Times New Roman"/>
            <w:sz w:val="24"/>
            <w:szCs w:val="24"/>
          </w:rPr>
          <m:t>score</m:t>
        </m:r>
        <m:r>
          <m:rPr>
            <m:sty m:val="p"/>
          </m:rPr>
          <w:rPr>
            <w:rFonts w:hint="default" w:ascii="Cambria Math" w:hAnsi="Cambria Math" w:cs="Times New Roman"/>
            <w:sz w:val="24"/>
            <w:szCs w:val="24"/>
          </w:rPr>
          <m:t>=2∗</m:t>
        </m:r>
        <m:f>
          <m:fPr>
            <m:ctrlPr>
              <w:rPr>
                <w:rFonts w:hint="default" w:ascii="Cambria Math" w:hAnsi="Cambria Math" w:cs="Times New Roman"/>
                <w:sz w:val="24"/>
                <w:szCs w:val="24"/>
              </w:rPr>
            </m:ctrlPr>
          </m:fPr>
          <m:num>
            <m:r>
              <m:rPr/>
              <w:rPr>
                <w:rFonts w:hint="default" w:ascii="Cambria Math" w:hAnsi="Cambria Math" w:cs="Times New Roman"/>
                <w:sz w:val="24"/>
                <w:szCs w:val="24"/>
              </w:rPr>
              <m:t>precision</m:t>
            </m:r>
            <m:r>
              <m:rPr>
                <m:sty m:val="p"/>
              </m:rPr>
              <w:rPr>
                <w:rFonts w:hint="default" w:ascii="Cambria Math" w:hAnsi="Cambria Math" w:cs="Times New Roman"/>
                <w:sz w:val="24"/>
                <w:szCs w:val="24"/>
              </w:rPr>
              <m:t>∗</m:t>
            </m:r>
            <m:r>
              <m:rPr/>
              <w:rPr>
                <w:rFonts w:hint="default" w:ascii="Cambria Math" w:hAnsi="Cambria Math" w:cs="Times New Roman"/>
                <w:sz w:val="24"/>
                <w:szCs w:val="24"/>
              </w:rPr>
              <m:t>recall</m:t>
            </m:r>
            <m:ctrlPr>
              <w:rPr>
                <w:rFonts w:hint="default" w:ascii="Cambria Math" w:hAnsi="Cambria Math" w:cs="Times New Roman"/>
                <w:sz w:val="24"/>
                <w:szCs w:val="24"/>
              </w:rPr>
            </m:ctrlPr>
          </m:num>
          <m:den>
            <m:r>
              <m:rPr/>
              <w:rPr>
                <w:rFonts w:hint="default" w:ascii="Cambria Math" w:hAnsi="Cambria Math" w:cs="Times New Roman"/>
                <w:sz w:val="24"/>
                <w:szCs w:val="24"/>
              </w:rPr>
              <m:t>precision</m:t>
            </m:r>
            <m:r>
              <m:rPr>
                <m:sty m:val="p"/>
              </m:rPr>
              <w:rPr>
                <w:rFonts w:hint="default" w:ascii="Cambria Math" w:hAnsi="Cambria Math" w:cs="Times New Roman"/>
                <w:sz w:val="24"/>
                <w:szCs w:val="24"/>
              </w:rPr>
              <m:t>+</m:t>
            </m:r>
            <m:r>
              <m:rPr/>
              <w:rPr>
                <w:rFonts w:hint="default" w:ascii="Cambria Math" w:hAnsi="Cambria Math" w:cs="Times New Roman"/>
                <w:sz w:val="24"/>
                <w:szCs w:val="24"/>
              </w:rPr>
              <m:t>recall</m:t>
            </m:r>
            <m:ctrlPr>
              <w:rPr>
                <w:rFonts w:hint="default" w:ascii="Cambria Math" w:hAnsi="Cambria Math" w:cs="Times New Roman"/>
                <w:sz w:val="24"/>
                <w:szCs w:val="24"/>
              </w:rPr>
            </m:ctrlPr>
          </m:den>
        </m:f>
      </m:oMath>
      <w:r>
        <w:rPr>
          <w:rFonts w:hint="default" w:ascii="Times New Roman" w:hAnsi="Times New Roman" w:cs="Times New Roman"/>
          <w:iCs/>
          <w:sz w:val="24"/>
          <w:szCs w:val="24"/>
        </w:rPr>
        <w:tab/>
      </w:r>
      <w:r>
        <w:rPr>
          <w:rFonts w:hint="default" w:ascii="Times New Roman" w:hAnsi="Times New Roman" w:cs="Times New Roman"/>
          <w:sz w:val="24"/>
          <w:szCs w:val="24"/>
        </w:rPr>
        <w:t></w:t>
      </w:r>
      <w:r>
        <w:rPr>
          <w:rFonts w:hint="default" w:ascii="Times New Roman" w:hAnsi="Times New Roman" w:cs="Times New Roman"/>
          <w:sz w:val="24"/>
          <w:szCs w:val="24"/>
          <w:lang w:val="en-US"/>
        </w:rPr>
        <w:t>(21)</w:t>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Where tp, tn, fp, fn represent true positive, true negative, false positive and false negative respectively. Recall is defined as the fraction of the relevant instances in a dataset that is successfully retrieved and precision expresses the proportion of the data points the model says is relevant actually are relevant.</w:t>
      </w:r>
    </w:p>
    <w:p>
      <w:pPr>
        <w:spacing w:line="360" w:lineRule="auto"/>
        <w:jc w:val="both"/>
        <w:rPr>
          <w:rFonts w:hint="default" w:ascii="Times New Roman" w:hAnsi="Times New Roman" w:eastAsia="SimSun" w:cs="Times New Roman"/>
          <w:sz w:val="24"/>
          <w:szCs w:val="24"/>
        </w:rPr>
      </w:pPr>
    </w:p>
    <w:p>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CNN has the advantage of learning features automatically instead of manual feature extraction techniques. The self-learning ability of CNN model makes it more convenient than the traditional learning system.</w:t>
      </w:r>
      <w:r>
        <w:rPr>
          <w:rFonts w:hint="default" w:ascii="Times New Roman" w:hAnsi="Times New Roman" w:eastAsia="SimSun" w:cs="Times New Roman"/>
          <w:sz w:val="24"/>
          <w:szCs w:val="24"/>
          <w:lang w:val="en-US"/>
        </w:rPr>
        <w:t xml:space="preserve"> Figure 6.1 shows annotated concrete crack images. </w:t>
      </w:r>
    </w:p>
    <w:p>
      <w:pPr>
        <w:spacing w:line="360" w:lineRule="auto"/>
        <w:jc w:val="both"/>
        <w:rPr>
          <w:rFonts w:hint="default" w:ascii="Times New Roman" w:hAnsi="Times New Roman" w:eastAsia="SimSun" w:cs="Times New Roman"/>
          <w:szCs w:val="20"/>
          <w:lang w:val="en-US"/>
        </w:rPr>
      </w:pP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center"/>
        <w:rPr>
          <w:rFonts w:hint="default" w:ascii="Times New Roman" w:hAnsi="Times New Roman" w:cs="Times New Roman"/>
          <w:szCs w:val="20"/>
        </w:rPr>
      </w:pPr>
      <w:r>
        <w:rPr>
          <w:rFonts w:hint="default" w:ascii="Times New Roman" w:hAnsi="Times New Roman" w:cs="Times New Roman"/>
          <w:szCs w:val="20"/>
        </w:rPr>
        <w:drawing>
          <wp:inline distT="0" distB="0" distL="114300" distR="114300">
            <wp:extent cx="2665095" cy="3229610"/>
            <wp:effectExtent l="0" t="0" r="1905" b="127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
                    <pic:cNvPicPr>
                      <a:picLocks noChangeAspect="1"/>
                    </pic:cNvPicPr>
                  </pic:nvPicPr>
                  <pic:blipFill>
                    <a:blip r:embed="rId13"/>
                    <a:stretch>
                      <a:fillRect/>
                    </a:stretch>
                  </pic:blipFill>
                  <pic:spPr>
                    <a:xfrm>
                      <a:off x="0" y="0"/>
                      <a:ext cx="2665095" cy="3229610"/>
                    </a:xfrm>
                    <a:prstGeom prst="rect">
                      <a:avLst/>
                    </a:prstGeom>
                    <a:noFill/>
                    <a:ln>
                      <a:noFill/>
                    </a:ln>
                  </pic:spPr>
                </pic:pic>
              </a:graphicData>
            </a:graphic>
          </wp:inline>
        </w:drawing>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 6.1: Example of annotated concrete crack images [60]</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both"/>
        <w:rPr>
          <w:rFonts w:hint="default" w:ascii="Times New Roman" w:hAnsi="Times New Roman" w:cs="Times New Roman"/>
          <w:szCs w:val="20"/>
          <w:lang w:val="en-US"/>
        </w:rPr>
      </w:pP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From the figure we can see, cracks are segmented by feature extraction method of CNN. </w:t>
      </w:r>
      <w:r>
        <w:rPr>
          <w:rFonts w:hint="default" w:ascii="Times New Roman" w:hAnsi="Times New Roman" w:cs="Times New Roman"/>
          <w:sz w:val="24"/>
          <w:szCs w:val="24"/>
        </w:rPr>
        <w:t>The accuracy curve for the training set (</w:t>
      </w:r>
      <w:r>
        <w:rPr>
          <w:rFonts w:hint="default" w:ascii="Times New Roman" w:hAnsi="Times New Roman" w:cs="Times New Roman"/>
          <w:sz w:val="24"/>
          <w:szCs w:val="24"/>
          <w:lang w:val="en-US"/>
        </w:rPr>
        <w:t>38000</w:t>
      </w:r>
      <w:r>
        <w:rPr>
          <w:rFonts w:hint="default" w:ascii="Times New Roman" w:hAnsi="Times New Roman" w:cs="Times New Roman"/>
          <w:sz w:val="24"/>
          <w:szCs w:val="24"/>
        </w:rPr>
        <w:t xml:space="preserve"> images) and </w:t>
      </w:r>
      <w:r>
        <w:rPr>
          <w:rFonts w:hint="default" w:ascii="Times New Roman" w:hAnsi="Times New Roman" w:cs="Times New Roman"/>
          <w:sz w:val="24"/>
          <w:szCs w:val="24"/>
          <w:lang w:val="en-US"/>
        </w:rPr>
        <w:t>validation</w:t>
      </w:r>
      <w:r>
        <w:rPr>
          <w:rFonts w:hint="default" w:ascii="Times New Roman" w:hAnsi="Times New Roman" w:cs="Times New Roman"/>
          <w:sz w:val="24"/>
          <w:szCs w:val="24"/>
        </w:rPr>
        <w:t xml:space="preserve"> set (</w:t>
      </w:r>
      <w:r>
        <w:rPr>
          <w:rFonts w:hint="default" w:ascii="Times New Roman" w:hAnsi="Times New Roman" w:cs="Times New Roman"/>
          <w:sz w:val="24"/>
          <w:szCs w:val="24"/>
          <w:lang w:val="en-US"/>
        </w:rPr>
        <w:t>2000</w:t>
      </w:r>
      <w:r>
        <w:rPr>
          <w:rFonts w:hint="default" w:ascii="Times New Roman" w:hAnsi="Times New Roman" w:cs="Times New Roman"/>
          <w:sz w:val="24"/>
          <w:szCs w:val="24"/>
        </w:rPr>
        <w:t xml:space="preserve"> images) is showed in figure </w:t>
      </w:r>
      <w:r>
        <w:rPr>
          <w:rFonts w:hint="default" w:ascii="Times New Roman" w:hAnsi="Times New Roman" w:cs="Times New Roman"/>
          <w:sz w:val="24"/>
          <w:szCs w:val="24"/>
          <w:lang w:val="en-US"/>
        </w:rPr>
        <w:t>6.2</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for 50 epochs. </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center"/>
        <w:rPr>
          <w:rFonts w:hint="default" w:ascii="Times New Roman" w:hAnsi="Times New Roman" w:cs="Times New Roman"/>
          <w:szCs w:val="20"/>
          <w:lang w:val="en-US"/>
        </w:rPr>
      </w:pPr>
      <w:r>
        <w:rPr>
          <w:rFonts w:hint="default" w:ascii="Times New Roman" w:hAnsi="Times New Roman" w:cs="Times New Roman"/>
          <w:szCs w:val="20"/>
          <w:lang w:val="en-US"/>
        </w:rPr>
        <w:drawing>
          <wp:inline distT="0" distB="0" distL="114300" distR="114300">
            <wp:extent cx="4229100" cy="2796540"/>
            <wp:effectExtent l="0" t="0" r="7620" b="7620"/>
            <wp:docPr id="31" name="Picture 3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
                    <pic:cNvPicPr>
                      <a:picLocks noChangeAspect="1"/>
                    </pic:cNvPicPr>
                  </pic:nvPicPr>
                  <pic:blipFill>
                    <a:blip r:embed="rId14"/>
                    <a:stretch>
                      <a:fillRect/>
                    </a:stretch>
                  </pic:blipFill>
                  <pic:spPr>
                    <a:xfrm>
                      <a:off x="0" y="0"/>
                      <a:ext cx="4229100" cy="2796540"/>
                    </a:xfrm>
                    <a:prstGeom prst="rect">
                      <a:avLst/>
                    </a:prstGeom>
                  </pic:spPr>
                </pic:pic>
              </a:graphicData>
            </a:graphic>
          </wp:inline>
        </w:drawing>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Figure 6.2: Accuracy curve for training and validation</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both"/>
        <w:rPr>
          <w:rFonts w:hint="default" w:ascii="Times New Roman" w:hAnsi="Times New Roman" w:cs="Times New Roman"/>
          <w:szCs w:val="20"/>
          <w:lang w:val="en-US"/>
        </w:rPr>
      </w:pPr>
    </w:p>
    <w:p>
      <w:pPr>
        <w:autoSpaceDE w:val="0"/>
        <w:autoSpaceDN w:val="0"/>
        <w:adjustRightInd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From the figure we can see, by the increasing number of epochs the proposed model gets more accuracy with a decreasing factor of loss. It took around 233s for first epoch and gradually the time was minimized. </w:t>
      </w:r>
      <w:r>
        <w:rPr>
          <w:rFonts w:hint="default" w:ascii="Times New Roman" w:hAnsi="Times New Roman" w:cs="Times New Roman"/>
          <w:sz w:val="24"/>
          <w:szCs w:val="24"/>
        </w:rPr>
        <w:t>Using equations (</w:t>
      </w:r>
      <w:r>
        <w:rPr>
          <w:rFonts w:hint="default" w:ascii="Times New Roman" w:hAnsi="Times New Roman" w:cs="Times New Roman"/>
          <w:sz w:val="24"/>
          <w:szCs w:val="24"/>
          <w:lang w:val="en-US"/>
        </w:rPr>
        <w:t>20</w:t>
      </w:r>
      <w:r>
        <w:rPr>
          <w:rFonts w:hint="default" w:ascii="Times New Roman" w:hAnsi="Times New Roman" w:cs="Times New Roman"/>
          <w:sz w:val="24"/>
          <w:szCs w:val="24"/>
        </w:rPr>
        <w:t>) and (</w:t>
      </w:r>
      <w:r>
        <w:rPr>
          <w:rFonts w:hint="default" w:ascii="Times New Roman" w:hAnsi="Times New Roman" w:cs="Times New Roman"/>
          <w:sz w:val="24"/>
          <w:szCs w:val="24"/>
          <w:lang w:val="en-US"/>
        </w:rPr>
        <w:t>21</w:t>
      </w:r>
      <w:r>
        <w:rPr>
          <w:rFonts w:hint="default" w:ascii="Times New Roman" w:hAnsi="Times New Roman" w:cs="Times New Roman"/>
          <w:sz w:val="24"/>
          <w:szCs w:val="24"/>
        </w:rPr>
        <w:t xml:space="preserve">), the proposed system achieved </w:t>
      </w:r>
      <w:r>
        <w:rPr>
          <w:rFonts w:hint="default" w:ascii="Times New Roman" w:hAnsi="Times New Roman" w:cs="Times New Roman"/>
          <w:sz w:val="24"/>
          <w:szCs w:val="24"/>
          <w:lang w:val="en-US"/>
        </w:rPr>
        <w:t>99.45</w:t>
      </w:r>
      <w:r>
        <w:rPr>
          <w:rFonts w:hint="default" w:ascii="Times New Roman" w:hAnsi="Times New Roman" w:cs="Times New Roman"/>
          <w:sz w:val="24"/>
          <w:szCs w:val="24"/>
        </w:rPr>
        <w:t xml:space="preserve">% accuracy and </w:t>
      </w:r>
      <w:r>
        <w:rPr>
          <w:rFonts w:hint="default" w:ascii="Times New Roman" w:hAnsi="Times New Roman" w:cs="Times New Roman"/>
          <w:sz w:val="24"/>
          <w:szCs w:val="24"/>
          <w:lang w:val="en-US"/>
        </w:rPr>
        <w:t>99.43</w:t>
      </w:r>
      <w:r>
        <w:rPr>
          <w:rFonts w:hint="default" w:ascii="Times New Roman" w:hAnsi="Times New Roman" w:cs="Times New Roman"/>
          <w:sz w:val="24"/>
          <w:szCs w:val="24"/>
        </w:rPr>
        <w:t>% f1 score</w:t>
      </w:r>
      <w:r>
        <w:rPr>
          <w:rFonts w:hint="default" w:ascii="Times New Roman" w:hAnsi="Times New Roman" w:cs="Times New Roman"/>
          <w:sz w:val="24"/>
          <w:szCs w:val="24"/>
          <w:lang w:val="en-US"/>
        </w:rPr>
        <w:t>(validation)</w:t>
      </w:r>
      <w:r>
        <w:rPr>
          <w:rFonts w:hint="default" w:ascii="Times New Roman" w:hAnsi="Times New Roman" w:cs="Times New Roman"/>
          <w:sz w:val="24"/>
          <w:szCs w:val="24"/>
        </w:rPr>
        <w:t xml:space="preserve"> which outperformed the previous state of the art which is shown in table </w:t>
      </w:r>
      <w:r>
        <w:rPr>
          <w:rFonts w:hint="default" w:ascii="Times New Roman" w:hAnsi="Times New Roman" w:cs="Times New Roman"/>
          <w:sz w:val="24"/>
          <w:szCs w:val="24"/>
          <w:lang w:val="en-US"/>
        </w:rPr>
        <w:t>6</w:t>
      </w:r>
      <w:r>
        <w:rPr>
          <w:rFonts w:hint="default" w:ascii="Times New Roman" w:hAnsi="Times New Roman" w:cs="Times New Roman"/>
          <w:sz w:val="24"/>
          <w:szCs w:val="24"/>
        </w:rPr>
        <w:t>.</w:t>
      </w:r>
      <w:r>
        <w:rPr>
          <w:rFonts w:hint="default" w:ascii="Times New Roman" w:hAnsi="Times New Roman" w:cs="Times New Roman"/>
          <w:sz w:val="24"/>
          <w:szCs w:val="24"/>
          <w:lang w:val="en-US"/>
        </w:rPr>
        <w:t>1</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A recent research [10] had the validation accuracy of 99.39%. Another more recent research [11] had an accuracy of  99.98% using VGG16 and InceptionV3 classifiers. </w:t>
      </w:r>
    </w:p>
    <w:p>
      <w:pPr>
        <w:autoSpaceDE w:val="0"/>
        <w:autoSpaceDN w:val="0"/>
        <w:adjustRightInd w:val="0"/>
        <w:spacing w:line="360" w:lineRule="auto"/>
        <w:jc w:val="both"/>
        <w:rPr>
          <w:rFonts w:hint="default" w:ascii="Times New Roman" w:hAnsi="Times New Roman" w:cs="Times New Roman"/>
          <w:szCs w:val="20"/>
          <w:lang w:val="en-US"/>
        </w:rPr>
      </w:pPr>
    </w:p>
    <w:p>
      <w:pPr>
        <w:autoSpaceDE w:val="0"/>
        <w:autoSpaceDN w:val="0"/>
        <w:adjustRightInd w:val="0"/>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Table </w:t>
      </w:r>
      <w:r>
        <w:rPr>
          <w:rFonts w:hint="default" w:ascii="Times New Roman" w:hAnsi="Times New Roman" w:cs="Times New Roman"/>
          <w:sz w:val="24"/>
          <w:szCs w:val="24"/>
          <w:lang w:val="en-US"/>
        </w:rPr>
        <w:t>6</w:t>
      </w:r>
      <w:r>
        <w:rPr>
          <w:rFonts w:hint="default" w:ascii="Times New Roman" w:hAnsi="Times New Roman" w:cs="Times New Roman"/>
          <w:sz w:val="24"/>
          <w:szCs w:val="24"/>
        </w:rPr>
        <w:t>.: The proposed system achieved the state of the art result: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61"/>
        <w:gridCol w:w="4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4161" w:type="dxa"/>
          </w:tcPr>
          <w:p>
            <w:pPr>
              <w:widowControl w:val="0"/>
              <w:autoSpaceDE w:val="0"/>
              <w:autoSpaceDN w:val="0"/>
              <w:adjustRightInd w:val="0"/>
              <w:spacing w:line="360" w:lineRule="auto"/>
              <w:jc w:val="center"/>
              <w:rPr>
                <w:rFonts w:hint="default" w:ascii="Times New Roman" w:hAnsi="Times New Roman" w:cs="Times New Roman"/>
                <w:sz w:val="24"/>
                <w:szCs w:val="24"/>
              </w:rPr>
            </w:pPr>
            <w:r>
              <w:rPr>
                <w:rFonts w:hint="default" w:ascii="Times New Roman" w:hAnsi="Times New Roman" w:cs="Times New Roman"/>
                <w:b/>
                <w:bCs/>
                <w:sz w:val="24"/>
                <w:szCs w:val="24"/>
              </w:rPr>
              <w:t>Accuracy (</w:t>
            </w:r>
            <w:r>
              <w:rPr>
                <w:rFonts w:hint="default" w:ascii="Times New Roman" w:hAnsi="Times New Roman" w:cs="Times New Roman"/>
                <w:b/>
                <w:bCs/>
                <w:sz w:val="24"/>
                <w:szCs w:val="24"/>
                <w:lang w:val="en-US"/>
              </w:rPr>
              <w:t>Validation</w:t>
            </w:r>
            <w:r>
              <w:rPr>
                <w:rFonts w:hint="default" w:ascii="Times New Roman" w:hAnsi="Times New Roman" w:cs="Times New Roman"/>
                <w:b/>
                <w:bCs/>
                <w:sz w:val="24"/>
                <w:szCs w:val="24"/>
              </w:rPr>
              <w:t xml:space="preserve"> Set)</w:t>
            </w:r>
          </w:p>
        </w:tc>
        <w:tc>
          <w:tcPr>
            <w:tcW w:w="4158" w:type="dxa"/>
          </w:tcPr>
          <w:p>
            <w:pPr>
              <w:widowControl w:val="0"/>
              <w:autoSpaceDE w:val="0"/>
              <w:autoSpaceDN w:val="0"/>
              <w:adjustRightInd w:val="0"/>
              <w:spacing w:line="360" w:lineRule="auto"/>
              <w:jc w:val="center"/>
              <w:rPr>
                <w:rFonts w:hint="default" w:ascii="Times New Roman" w:hAnsi="Times New Roman" w:cs="Times New Roman"/>
                <w:sz w:val="24"/>
                <w:szCs w:val="24"/>
              </w:rPr>
            </w:pPr>
            <w:r>
              <w:rPr>
                <w:rFonts w:hint="default" w:ascii="Times New Roman" w:hAnsi="Times New Roman" w:cs="Times New Roman"/>
                <w:b/>
                <w:bCs/>
                <w:sz w:val="24"/>
                <w:szCs w:val="24"/>
              </w:rPr>
              <w:t>F1 Score (</w:t>
            </w:r>
            <w:r>
              <w:rPr>
                <w:rFonts w:hint="default" w:ascii="Times New Roman" w:hAnsi="Times New Roman" w:cs="Times New Roman"/>
                <w:b/>
                <w:bCs/>
                <w:sz w:val="24"/>
                <w:szCs w:val="24"/>
                <w:lang w:val="en-US"/>
              </w:rPr>
              <w:t>Validation</w:t>
            </w:r>
            <w:r>
              <w:rPr>
                <w:rFonts w:hint="default" w:ascii="Times New Roman" w:hAnsi="Times New Roman" w:cs="Times New Roman"/>
                <w:b/>
                <w:bCs/>
                <w:sz w:val="24"/>
                <w:szCs w:val="24"/>
              </w:rPr>
              <w:t xml:space="preserve">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4161" w:type="dxa"/>
          </w:tcPr>
          <w:p>
            <w:pPr>
              <w:widowControl w:val="0"/>
              <w:autoSpaceDE w:val="0"/>
              <w:autoSpaceDN w:val="0"/>
              <w:adjustRightInd w:val="0"/>
              <w:spacing w:line="360" w:lineRule="auto"/>
              <w:jc w:val="center"/>
              <w:rPr>
                <w:rFonts w:hint="default" w:ascii="Times New Roman" w:hAnsi="Times New Roman" w:cs="Times New Roman"/>
                <w:sz w:val="24"/>
                <w:szCs w:val="24"/>
              </w:rPr>
            </w:pPr>
            <w:r>
              <w:rPr>
                <w:rFonts w:hint="default" w:ascii="Times New Roman" w:hAnsi="Times New Roman" w:cs="Times New Roman"/>
                <w:bCs/>
                <w:sz w:val="24"/>
                <w:szCs w:val="24"/>
                <w:lang w:val="en-US"/>
              </w:rPr>
              <w:t>99.45</w:t>
            </w:r>
            <w:r>
              <w:rPr>
                <w:rFonts w:hint="default" w:ascii="Times New Roman" w:hAnsi="Times New Roman" w:cs="Times New Roman"/>
                <w:bCs/>
                <w:sz w:val="24"/>
                <w:szCs w:val="24"/>
              </w:rPr>
              <w:t>%</w:t>
            </w:r>
          </w:p>
        </w:tc>
        <w:tc>
          <w:tcPr>
            <w:tcW w:w="4158" w:type="dxa"/>
          </w:tcPr>
          <w:p>
            <w:pPr>
              <w:widowControl w:val="0"/>
              <w:autoSpaceDE w:val="0"/>
              <w:autoSpaceDN w:val="0"/>
              <w:adjustRightInd w:val="0"/>
              <w:spacing w:line="360" w:lineRule="auto"/>
              <w:jc w:val="center"/>
              <w:rPr>
                <w:rFonts w:hint="default" w:ascii="Times New Roman" w:hAnsi="Times New Roman" w:cs="Times New Roman"/>
                <w:sz w:val="24"/>
                <w:szCs w:val="24"/>
              </w:rPr>
            </w:pPr>
            <w:r>
              <w:rPr>
                <w:rFonts w:hint="default" w:ascii="Times New Roman" w:hAnsi="Times New Roman" w:cs="Times New Roman"/>
                <w:bCs/>
                <w:sz w:val="24"/>
                <w:szCs w:val="24"/>
                <w:lang w:val="en-US"/>
              </w:rPr>
              <w:t>99.43</w:t>
            </w:r>
            <w:r>
              <w:rPr>
                <w:rFonts w:hint="default" w:ascii="Times New Roman" w:hAnsi="Times New Roman" w:cs="Times New Roman"/>
                <w:bCs/>
                <w:sz w:val="24"/>
                <w:szCs w:val="24"/>
              </w:rPr>
              <w:t>%</w:t>
            </w:r>
          </w:p>
        </w:tc>
      </w:tr>
    </w:tbl>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jc w:val="both"/>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both"/>
        <w:rPr>
          <w:rStyle w:val="7"/>
          <w:rFonts w:hint="default" w:ascii="Times New Roman" w:hAnsi="Times New Roman" w:cs="Times New Roman"/>
          <w:b w:val="0"/>
          <w:bCs w:val="0"/>
          <w:i w:val="0"/>
          <w:color w:val="000000"/>
          <w:sz w:val="24"/>
          <w:szCs w:val="24"/>
          <w:shd w:val="clear" w:color="auto" w:fill="FFFFFF"/>
          <w:lang w:val="en-US"/>
        </w:rPr>
      </w:pPr>
      <w:r>
        <w:rPr>
          <w:rFonts w:hint="default" w:ascii="Times New Roman" w:hAnsi="Times New Roman" w:cs="Times New Roman"/>
          <w:sz w:val="24"/>
          <w:szCs w:val="24"/>
          <w:lang w:val="en-US"/>
        </w:rPr>
        <w:t xml:space="preserve">The reasons behind this accuracy is, 6 convolutional layers were used including maxpooling layer in each. The accuracy of the network highly depends on the depth of CNN architecture [60]. ‘ReLU’ activation was used in convolutional layer. ‘ReLU’ is computationally efficient and converges much faster than most other activation functions [14]. It computes the function </w:t>
      </w:r>
      <m:oMath>
        <m:r>
          <m:rPr/>
          <w:rPr>
            <w:rStyle w:val="7"/>
            <w:rFonts w:hint="default" w:ascii="Cambria Math" w:hAnsi="Cambria Math" w:cs="Times New Roman"/>
            <w:color w:val="000000"/>
            <w:sz w:val="24"/>
            <w:szCs w:val="24"/>
            <w:shd w:val="clear" w:color="auto" w:fill="FFFFFF"/>
          </w:rPr>
          <m:t>f</m:t>
        </m:r>
        <m:d>
          <m:dPr>
            <m:ctrlPr>
              <w:rPr>
                <w:rStyle w:val="7"/>
                <w:rFonts w:hint="default" w:ascii="Cambria Math" w:hAnsi="Cambria Math" w:cs="Times New Roman"/>
                <w:b w:val="0"/>
                <w:bCs w:val="0"/>
                <w:i/>
                <w:color w:val="000000"/>
                <w:sz w:val="24"/>
                <w:szCs w:val="24"/>
                <w:shd w:val="clear" w:color="auto" w:fill="FFFFFF"/>
              </w:rPr>
            </m:ctrlPr>
          </m:dPr>
          <m:e>
            <m:r>
              <m:rPr/>
              <w:rPr>
                <w:rStyle w:val="7"/>
                <w:rFonts w:hint="default" w:ascii="Cambria Math" w:hAnsi="Cambria Math" w:cs="Times New Roman"/>
                <w:color w:val="000000"/>
                <w:sz w:val="24"/>
                <w:szCs w:val="24"/>
                <w:shd w:val="clear" w:color="auto" w:fill="FFFFFF"/>
              </w:rPr>
              <m:t>x</m:t>
            </m:r>
            <m:ctrlPr>
              <w:rPr>
                <w:rStyle w:val="7"/>
                <w:rFonts w:hint="default" w:ascii="Cambria Math" w:hAnsi="Cambria Math" w:cs="Times New Roman"/>
                <w:b w:val="0"/>
                <w:bCs w:val="0"/>
                <w:i/>
                <w:color w:val="000000"/>
                <w:sz w:val="24"/>
                <w:szCs w:val="24"/>
                <w:shd w:val="clear" w:color="auto" w:fill="FFFFFF"/>
              </w:rPr>
            </m:ctrlPr>
          </m:e>
        </m:d>
        <m:r>
          <m:rPr/>
          <w:rPr>
            <w:rStyle w:val="7"/>
            <w:rFonts w:hint="default" w:ascii="Cambria Math" w:hAnsi="Cambria Math" w:cs="Times New Roman"/>
            <w:color w:val="000000"/>
            <w:sz w:val="24"/>
            <w:szCs w:val="24"/>
            <w:shd w:val="clear" w:color="auto" w:fill="FFFFFF"/>
          </w:rPr>
          <m:t>=</m:t>
        </m:r>
        <m:func>
          <m:funcPr>
            <m:ctrlPr>
              <w:rPr>
                <w:rStyle w:val="7"/>
                <w:rFonts w:hint="default" w:ascii="Cambria Math" w:hAnsi="Cambria Math" w:cs="Times New Roman"/>
                <w:b w:val="0"/>
                <w:bCs w:val="0"/>
                <w:i/>
                <w:color w:val="000000"/>
                <w:sz w:val="24"/>
                <w:szCs w:val="24"/>
                <w:shd w:val="clear" w:color="auto" w:fill="FFFFFF"/>
              </w:rPr>
            </m:ctrlPr>
          </m:funcPr>
          <m:fName>
            <m:r>
              <m:rPr>
                <m:sty m:val="p"/>
              </m:rPr>
              <w:rPr>
                <w:rStyle w:val="7"/>
                <w:rFonts w:hint="default" w:ascii="Cambria Math" w:hAnsi="Cambria Math" w:cs="Times New Roman"/>
                <w:color w:val="000000"/>
                <w:sz w:val="24"/>
                <w:szCs w:val="24"/>
                <w:shd w:val="clear" w:color="auto" w:fill="FFFFFF"/>
              </w:rPr>
              <m:t>max</m:t>
            </m:r>
            <m:ctrlPr>
              <w:rPr>
                <w:rStyle w:val="7"/>
                <w:rFonts w:hint="default" w:ascii="Cambria Math" w:hAnsi="Cambria Math" w:cs="Times New Roman"/>
                <w:b w:val="0"/>
                <w:bCs w:val="0"/>
                <w:i/>
                <w:color w:val="000000"/>
                <w:sz w:val="24"/>
                <w:szCs w:val="24"/>
                <w:shd w:val="clear" w:color="auto" w:fill="FFFFFF"/>
              </w:rPr>
            </m:ctrlPr>
          </m:fName>
          <m:e>
            <m:d>
              <m:dPr>
                <m:ctrlPr>
                  <w:rPr>
                    <w:rStyle w:val="7"/>
                    <w:rFonts w:hint="default" w:ascii="Cambria Math" w:hAnsi="Cambria Math" w:cs="Times New Roman"/>
                    <w:b w:val="0"/>
                    <w:bCs w:val="0"/>
                    <w:i/>
                    <w:color w:val="000000"/>
                    <w:sz w:val="24"/>
                    <w:szCs w:val="24"/>
                    <w:shd w:val="clear" w:color="auto" w:fill="FFFFFF"/>
                  </w:rPr>
                </m:ctrlPr>
              </m:dPr>
              <m:e>
                <m:r>
                  <m:rPr/>
                  <w:rPr>
                    <w:rStyle w:val="7"/>
                    <w:rFonts w:hint="default" w:ascii="Cambria Math" w:hAnsi="Cambria Math" w:cs="Times New Roman"/>
                    <w:color w:val="000000"/>
                    <w:sz w:val="24"/>
                    <w:szCs w:val="24"/>
                    <w:shd w:val="clear" w:color="auto" w:fill="FFFFFF"/>
                  </w:rPr>
                  <m:t>0,x</m:t>
                </m:r>
                <m:ctrlPr>
                  <w:rPr>
                    <w:rStyle w:val="7"/>
                    <w:rFonts w:hint="default" w:ascii="Cambria Math" w:hAnsi="Cambria Math" w:cs="Times New Roman"/>
                    <w:b w:val="0"/>
                    <w:bCs w:val="0"/>
                    <w:i/>
                    <w:color w:val="000000"/>
                    <w:sz w:val="24"/>
                    <w:szCs w:val="24"/>
                    <w:shd w:val="clear" w:color="auto" w:fill="FFFFFF"/>
                  </w:rPr>
                </m:ctrlPr>
              </m:e>
            </m:d>
            <m:ctrlPr>
              <w:rPr>
                <w:rStyle w:val="7"/>
                <w:rFonts w:hint="default" w:ascii="Cambria Math" w:hAnsi="Cambria Math" w:cs="Times New Roman"/>
                <w:b w:val="0"/>
                <w:bCs w:val="0"/>
                <w:i/>
                <w:color w:val="000000"/>
                <w:sz w:val="24"/>
                <w:szCs w:val="24"/>
                <w:shd w:val="clear" w:color="auto" w:fill="FFFFFF"/>
              </w:rPr>
            </m:ctrlPr>
          </m:e>
        </m:func>
      </m:oMath>
      <w:r>
        <w:rPr>
          <w:rStyle w:val="7"/>
          <w:rFonts w:hint="default" w:ascii="Times New Roman" w:hAnsi="Times New Roman" w:eastAsia="Times New Roman" w:cs="Times New Roman"/>
          <w:b w:val="0"/>
          <w:bCs w:val="0"/>
          <w:i w:val="0"/>
          <w:color w:val="000000"/>
          <w:sz w:val="24"/>
          <w:szCs w:val="24"/>
          <w:shd w:val="clear" w:color="auto" w:fill="FFFFFF"/>
          <w:lang w:val="en-US"/>
        </w:rPr>
        <w:t xml:space="preserve"> and the activation being threshold at zero. Compared to ‘Sigmoid’ function which has exponential operations ‘ReLU’ can be implemented by simply thresholding a matrix of activation at zero. </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both"/>
        <w:rPr>
          <w:rStyle w:val="7"/>
          <w:rFonts w:hint="default" w:ascii="Times New Roman" w:hAnsi="Times New Roman" w:cs="Times New Roman"/>
          <w:b w:val="0"/>
          <w:bCs w:val="0"/>
          <w:i w:val="0"/>
          <w:color w:val="000000"/>
          <w:sz w:val="24"/>
          <w:szCs w:val="24"/>
          <w:shd w:val="clear" w:color="auto" w:fill="FFFFFF"/>
          <w:lang w:val="en-US"/>
        </w:rPr>
      </w:pP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420" w:firstLineChars="0"/>
        <w:jc w:val="both"/>
        <w:rPr>
          <w:rStyle w:val="7"/>
          <w:rFonts w:hint="default" w:ascii="Times New Roman" w:hAnsi="Times New Roman" w:cs="Times New Roman"/>
          <w:b w:val="0"/>
          <w:bCs w:val="0"/>
          <w:i w:val="0"/>
          <w:color w:val="000000"/>
          <w:sz w:val="24"/>
          <w:szCs w:val="24"/>
          <w:shd w:val="clear" w:color="auto" w:fill="FFFFFF"/>
          <w:lang w:val="en-US"/>
        </w:rPr>
      </w:pPr>
      <w:r>
        <w:rPr>
          <w:rStyle w:val="7"/>
          <w:rFonts w:hint="default" w:ascii="Times New Roman" w:hAnsi="Times New Roman" w:eastAsia="Times New Roman" w:cs="Times New Roman"/>
          <w:b w:val="0"/>
          <w:bCs w:val="0"/>
          <w:i w:val="0"/>
          <w:color w:val="000000"/>
          <w:sz w:val="24"/>
          <w:szCs w:val="24"/>
          <w:shd w:val="clear" w:color="auto" w:fill="FFFFFF"/>
          <w:lang w:val="en-US"/>
        </w:rPr>
        <w:t>The kernels are initialized with ‘he_uniform’ kernel initializer [46]. It simply draws samples from a uniform distribution within [-limit, limit]. Where,</w:t>
      </w:r>
    </w:p>
    <w:p>
      <w:pPr>
        <w:keepNext w:val="0"/>
        <w:keepLines w:val="0"/>
        <w:pageBreakBefore w:val="0"/>
        <w:widowControl/>
        <w:kinsoku/>
        <w:wordWrap/>
        <w:overflowPunct/>
        <w:topLinePunct w:val="0"/>
        <w:autoSpaceDE w:val="0"/>
        <w:autoSpaceDN w:val="0"/>
        <w:bidi w:val="0"/>
        <w:adjustRightInd w:val="0"/>
        <w:snapToGrid/>
        <w:spacing w:afterAutospacing="0" w:line="360" w:lineRule="auto"/>
        <w:ind w:right="0" w:firstLine="2100" w:firstLineChars="875"/>
        <w:jc w:val="both"/>
        <w:rPr>
          <w:rStyle w:val="7"/>
          <w:rFonts w:hint="default" w:ascii="Times New Roman" w:hAnsi="Times New Roman" w:cs="Times New Roman"/>
          <w:b w:val="0"/>
          <w:bCs w:val="0"/>
          <w:i w:val="0"/>
          <w:color w:val="000000"/>
          <w:sz w:val="24"/>
          <w:szCs w:val="24"/>
          <w:shd w:val="clear" w:color="auto" w:fill="FFFFFF"/>
          <w:lang w:val="en-US"/>
        </w:rPr>
      </w:pPr>
      <w:r>
        <w:rPr>
          <w:rStyle w:val="7"/>
          <w:rFonts w:hint="default" w:ascii="Times New Roman" w:hAnsi="Times New Roman" w:eastAsia="Times New Roman" w:cs="Times New Roman"/>
          <w:b w:val="0"/>
          <w:bCs w:val="0"/>
          <w:i/>
          <w:iCs/>
          <w:color w:val="000000"/>
          <w:sz w:val="24"/>
          <w:szCs w:val="24"/>
          <w:shd w:val="clear" w:color="auto" w:fill="FFFFFF"/>
          <w:lang w:val="en-US"/>
        </w:rPr>
        <w:t xml:space="preserve">limit = sqrt(6/fan_in) </w:t>
      </w:r>
      <w:r>
        <w:rPr>
          <w:rStyle w:val="7"/>
          <w:rFonts w:hint="default" w:ascii="Times New Roman" w:hAnsi="Times New Roman" w:eastAsia="Times New Roman" w:cs="Times New Roman"/>
          <w:b w:val="0"/>
          <w:bCs w:val="0"/>
          <w:i w:val="0"/>
          <w:color w:val="000000"/>
          <w:position w:val="-10"/>
          <w:sz w:val="24"/>
          <w:szCs w:val="24"/>
          <w:shd w:val="clear" w:color="auto" w:fill="FFFFFF"/>
          <w:lang w:val="en-US"/>
        </w:rPr>
        <w:object>
          <v:shape id="_x0000_i1027" o:spt="75" type="#_x0000_t75" style="height:17pt;width:9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15">
            <o:LockedField>false</o:LockedField>
          </o:OLEObject>
        </w:object>
      </w:r>
      <w:r>
        <w:rPr>
          <w:rStyle w:val="7"/>
          <w:rFonts w:hint="default" w:ascii="Times New Roman" w:hAnsi="Times New Roman" w:eastAsia="Times New Roman" w:cs="Times New Roman"/>
          <w:b w:val="0"/>
          <w:bCs w:val="0"/>
          <w:i w:val="0"/>
          <w:color w:val="000000"/>
          <w:sz w:val="24"/>
          <w:szCs w:val="24"/>
          <w:shd w:val="clear" w:color="auto" w:fill="FFFFFF"/>
          <w:lang w:val="en-US"/>
        </w:rPr>
        <w:t xml:space="preserve">       (23)</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jc w:val="both"/>
        <w:textAlignment w:val="auto"/>
        <w:rPr>
          <w:rFonts w:hint="default" w:ascii="Times New Roman" w:hAnsi="Times New Roman" w:cs="Times New Roman"/>
          <w:color w:val="000000" w:themeColor="text1"/>
          <w:sz w:val="24"/>
          <w:szCs w:val="24"/>
          <w14:textFill>
            <w14:solidFill>
              <w14:schemeClr w14:val="tx1"/>
            </w14:solidFill>
          </w14:textFill>
        </w:rPr>
      </w:pPr>
      <w:r>
        <w:rPr>
          <w:rStyle w:val="7"/>
          <w:rFonts w:hint="default" w:ascii="Times New Roman" w:hAnsi="Times New Roman" w:eastAsia="Times New Roman" w:cs="Times New Roman"/>
          <w:b w:val="0"/>
          <w:bCs w:val="0"/>
          <w:i w:val="0"/>
          <w:iCs w:val="0"/>
          <w:color w:val="000000" w:themeColor="text1"/>
          <w:sz w:val="24"/>
          <w:szCs w:val="24"/>
          <w:shd w:val="clear" w:color="auto" w:fill="FFFFFF"/>
          <w:lang w:val="en-US"/>
          <w14:textFill>
            <w14:solidFill>
              <w14:schemeClr w14:val="tx1"/>
            </w14:solidFill>
          </w14:textFill>
        </w:rPr>
        <w:t xml:space="preserve">Where </w:t>
      </w:r>
      <w:r>
        <w:rPr>
          <w:rStyle w:val="7"/>
          <w:rFonts w:hint="default" w:ascii="Times New Roman" w:hAnsi="Times New Roman" w:eastAsia="Times New Roman" w:cs="Times New Roman"/>
          <w:b w:val="0"/>
          <w:bCs w:val="0"/>
          <w:i/>
          <w:iCs/>
          <w:color w:val="000000" w:themeColor="text1"/>
          <w:sz w:val="24"/>
          <w:szCs w:val="24"/>
          <w:shd w:val="clear" w:color="auto" w:fill="FFFFFF"/>
          <w:lang w:val="en-US"/>
          <w14:textFill>
            <w14:solidFill>
              <w14:schemeClr w14:val="tx1"/>
            </w14:solidFill>
          </w14:textFill>
        </w:rPr>
        <w:t xml:space="preserve">fan_in </w:t>
      </w:r>
      <w:r>
        <w:rPr>
          <w:rStyle w:val="7"/>
          <w:rFonts w:hint="default" w:ascii="Times New Roman" w:hAnsi="Times New Roman" w:eastAsia="Times New Roman" w:cs="Times New Roman"/>
          <w:b w:val="0"/>
          <w:bCs w:val="0"/>
          <w:i w:val="0"/>
          <w:iCs w:val="0"/>
          <w:color w:val="000000" w:themeColor="text1"/>
          <w:sz w:val="24"/>
          <w:szCs w:val="24"/>
          <w:shd w:val="clear" w:color="auto" w:fill="FFFFFF"/>
          <w:lang w:val="en-US"/>
          <w14:textFill>
            <w14:solidFill>
              <w14:schemeClr w14:val="tx1"/>
            </w14:solidFill>
          </w14:textFill>
        </w:rPr>
        <w:t xml:space="preserve">is the number of input units in the weight tensor. So the kernels were also balanced. Three ‘fully connected’ layers were used in the network. To reduce the overfitting L2 regularization was used. </w:t>
      </w:r>
      <w:r>
        <w:rPr>
          <w:rFonts w:hint="default" w:ascii="Times New Roman" w:hAnsi="Times New Roman" w:eastAsia="SimSun" w:cs="Times New Roman"/>
          <w:color w:val="000000" w:themeColor="text1"/>
          <w:kern w:val="0"/>
          <w:sz w:val="24"/>
          <w:szCs w:val="24"/>
          <w:shd w:val="clear" w:fill="FFFFFF"/>
          <w:lang w:val="en-US" w:eastAsia="zh-CN" w:bidi="ar"/>
          <w14:textFill>
            <w14:solidFill>
              <w14:schemeClr w14:val="tx1"/>
            </w14:solidFill>
          </w14:textFill>
        </w:rPr>
        <w:t xml:space="preserve">It can be applied by explicitly penalizing the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jc w:val="both"/>
        <w:textAlignment w:val="auto"/>
        <w:rPr>
          <w:rFonts w:hint="default" w:ascii="Times New Roman" w:hAnsi="Times New Roman" w:cs="Times New Roman"/>
          <w:sz w:val="24"/>
          <w:szCs w:val="24"/>
          <w:lang w:val="en-US"/>
        </w:rPr>
      </w:pPr>
      <w:r>
        <w:rPr>
          <w:rFonts w:hint="default" w:ascii="Times New Roman" w:hAnsi="Times New Roman" w:eastAsia="SimSun" w:cs="Times New Roman"/>
          <w:color w:val="000000" w:themeColor="text1"/>
          <w:kern w:val="0"/>
          <w:sz w:val="24"/>
          <w:szCs w:val="24"/>
          <w:shd w:val="clear" w:fill="FFFFFF"/>
          <w:lang w:val="en-US" w:eastAsia="zh-CN" w:bidi="ar"/>
          <w14:textFill>
            <w14:solidFill>
              <w14:schemeClr w14:val="tx1"/>
            </w14:solidFill>
          </w14:textFill>
        </w:rPr>
        <w:t xml:space="preserve">square magnitude of all parameters in the target. </w:t>
      </w:r>
      <w:r>
        <w:rPr>
          <w:rFonts w:hint="default" w:ascii="Times New Roman" w:hAnsi="Times New Roman" w:cs="Times New Roman"/>
          <w:sz w:val="24"/>
          <w:szCs w:val="24"/>
        </w:rPr>
        <w:t xml:space="preserve">For every weight w in the network, the term </w:t>
      </w:r>
      <m:oMath>
        <m:f>
          <m:fPr>
            <m:ctrlPr>
              <w:rPr>
                <w:rFonts w:hint="default" w:ascii="Cambria Math" w:hAnsi="Cambria Math" w:cs="Times New Roman"/>
                <w:i/>
                <w:sz w:val="24"/>
                <w:szCs w:val="24"/>
              </w:rPr>
            </m:ctrlPr>
          </m:fPr>
          <m:num>
            <m:r>
              <m:rPr/>
              <w:rPr>
                <w:rFonts w:hint="default" w:ascii="Cambria Math" w:hAnsi="Cambria Math" w:cs="Times New Roman"/>
                <w:sz w:val="24"/>
                <w:szCs w:val="24"/>
              </w:rPr>
              <m:t>1</m:t>
            </m:r>
            <m:ctrlPr>
              <w:rPr>
                <w:rFonts w:hint="default" w:ascii="Cambria Math" w:hAnsi="Cambria Math" w:cs="Times New Roman"/>
                <w:i/>
                <w:sz w:val="24"/>
                <w:szCs w:val="24"/>
              </w:rPr>
            </m:ctrlPr>
          </m:num>
          <m:den>
            <m:r>
              <m:rPr/>
              <w:rPr>
                <w:rFonts w:hint="default" w:ascii="Cambria Math" w:hAnsi="Cambria Math" w:cs="Times New Roman"/>
                <w:sz w:val="24"/>
                <w:szCs w:val="24"/>
              </w:rPr>
              <m:t>2</m:t>
            </m:r>
            <m:ctrlPr>
              <w:rPr>
                <w:rFonts w:hint="default" w:ascii="Cambria Math" w:hAnsi="Cambria Math" w:cs="Times New Roman"/>
                <w:i/>
                <w:sz w:val="24"/>
                <w:szCs w:val="24"/>
              </w:rPr>
            </m:ctrlPr>
          </m:den>
        </m:f>
        <m:r>
          <m:rPr/>
          <w:rPr>
            <w:rFonts w:hint="default" w:ascii="Cambria Math" w:hAnsi="Cambria Math" w:cs="Times New Roman"/>
            <w:sz w:val="24"/>
            <w:szCs w:val="24"/>
          </w:rPr>
          <m:t>λ</m:t>
        </m:r>
        <m:sSup>
          <m:sSupPr>
            <m:ctrlPr>
              <w:rPr>
                <w:rFonts w:hint="default" w:ascii="Cambria Math" w:hAnsi="Cambria Math" w:cs="Times New Roman"/>
                <w:i/>
                <w:sz w:val="24"/>
                <w:szCs w:val="24"/>
              </w:rPr>
            </m:ctrlPr>
          </m:sSupPr>
          <m:e>
            <m:r>
              <m:rPr/>
              <w:rPr>
                <w:rFonts w:hint="default" w:ascii="Cambria Math" w:hAnsi="Cambria Math" w:cs="Times New Roman"/>
                <w:sz w:val="24"/>
                <w:szCs w:val="24"/>
              </w:rPr>
              <m:t>w</m:t>
            </m:r>
            <m:ctrlPr>
              <w:rPr>
                <w:rFonts w:hint="default" w:ascii="Cambria Math" w:hAnsi="Cambria Math" w:cs="Times New Roman"/>
                <w:i/>
                <w:sz w:val="24"/>
                <w:szCs w:val="24"/>
              </w:rPr>
            </m:ctrlPr>
          </m:e>
          <m:sup>
            <m:r>
              <m:rPr/>
              <w:rPr>
                <w:rFonts w:hint="default" w:ascii="Cambria Math" w:hAnsi="Cambria Math" w:cs="Times New Roman"/>
                <w:sz w:val="24"/>
                <w:szCs w:val="24"/>
              </w:rPr>
              <m:t>2</m:t>
            </m:r>
            <m:ctrlPr>
              <w:rPr>
                <w:rFonts w:hint="default" w:ascii="Cambria Math" w:hAnsi="Cambria Math" w:cs="Times New Roman"/>
                <w:i/>
                <w:sz w:val="24"/>
                <w:szCs w:val="24"/>
              </w:rPr>
            </m:ctrlPr>
          </m:sup>
        </m:sSup>
      </m:oMath>
      <w:r>
        <w:rPr>
          <w:rFonts w:hint="default" w:ascii="Times New Roman" w:hAnsi="Times New Roman" w:cs="Times New Roman"/>
          <w:sz w:val="24"/>
          <w:szCs w:val="24"/>
        </w:rPr>
        <w:t xml:space="preserve"> is added to the objective, where </w:t>
      </w:r>
      <m:oMath>
        <m:r>
          <m:rPr/>
          <w:rPr>
            <w:rFonts w:hint="default" w:ascii="Cambria Math" w:hAnsi="Cambria Math" w:cs="Times New Roman"/>
            <w:sz w:val="24"/>
            <w:szCs w:val="24"/>
          </w:rPr>
          <m:t>λ</m:t>
        </m:r>
      </m:oMath>
      <w:r>
        <w:rPr>
          <w:rFonts w:hint="default" w:ascii="Times New Roman" w:hAnsi="Times New Roman" w:cs="Times New Roman"/>
          <w:sz w:val="24"/>
          <w:szCs w:val="24"/>
        </w:rPr>
        <w:t xml:space="preserve"> is the regularization strength.</w:t>
      </w:r>
      <w:r>
        <w:rPr>
          <w:rFonts w:hint="default" w:ascii="Times New Roman" w:hAnsi="Times New Roman" w:cs="Times New Roman"/>
          <w:sz w:val="24"/>
          <w:szCs w:val="24"/>
          <w:lang w:val="en-US"/>
        </w:rPr>
        <w:t xml:space="preserve"> It regularizes the parameters that constrain, regularizes or shrinks the coefficient estimates towards zero.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420" w:firstLineChars="0"/>
        <w:jc w:val="both"/>
        <w:textAlignment w:val="auto"/>
        <w:rPr>
          <w:rFonts w:hint="default" w:ascii="Times New Roman" w:hAnsi="Times New Roman" w:cs="Times New Roman"/>
          <w:sz w:val="24"/>
          <w:szCs w:val="24"/>
          <w:lang w:val="en-US"/>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42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cs="Times New Roman"/>
          <w:sz w:val="24"/>
          <w:szCs w:val="24"/>
          <w:lang w:val="en-US"/>
        </w:rPr>
        <w:t xml:space="preserve">‘Sigmoid’ function was used in output layer. The network was trained with Adam optimizer with initial standard parameters. </w:t>
      </w:r>
      <w:r>
        <w:rPr>
          <w:rFonts w:hint="default" w:ascii="Times New Roman" w:hAnsi="Times New Roman" w:eastAsia="SimSun" w:cs="Times New Roman"/>
          <w:sz w:val="24"/>
          <w:szCs w:val="24"/>
        </w:rPr>
        <w:t>Adam is an optimization algorithm that can be used instead of the classical stochastic gradient descent procedure to update network weights iterative based in training data</w:t>
      </w:r>
      <w:r>
        <w:rPr>
          <w:rFonts w:hint="default" w:ascii="Times New Roman" w:hAnsi="Times New Roman" w:eastAsia="SimSun" w:cs="Times New Roman"/>
          <w:sz w:val="24"/>
          <w:szCs w:val="24"/>
          <w:lang w:val="en-US"/>
        </w:rPr>
        <w:t xml:space="preserve"> [61]. As I used a large number of data and parameters (1,421,825) Adam optimizer was well suited for the network. The images were also noisy, so it was appropriate for those problems. And binary cross entropy function was used to reduce to the loss. </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firstLine="420" w:firstLine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6.3   Conclusion</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The proposed method achieved a quite good accuracy detecting crack images. This methodology can contribute a lot in detecting cracks in civil engineering sectors.</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sectPr>
          <w:pgSz w:w="11906" w:h="16838"/>
          <w:pgMar w:top="1440" w:right="1800" w:bottom="1440" w:left="1800" w:header="720" w:footer="720" w:gutter="0"/>
          <w:pgNumType w:fmt="decimal"/>
          <w:cols w:space="720" w:num="1"/>
          <w:docGrid w:linePitch="360" w:charSpace="0"/>
        </w:sect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0649D3"/>
    <w:rsid w:val="73733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qFormat/>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Times New Roman" w:cs="Times New Roman"/>
      <w:kern w:val="0"/>
      <w:sz w:val="24"/>
      <w:szCs w:val="24"/>
      <w:lang w:val="en-US" w:eastAsia="zh-CN" w:bidi="ar"/>
    </w:rPr>
  </w:style>
  <w:style w:type="character" w:styleId="7">
    <w:name w:val="Strong"/>
    <w:qFormat/>
    <w:uiPriority w:val="22"/>
    <w:rPr>
      <w:b/>
      <w:bCs/>
    </w:rPr>
  </w:style>
  <w:style w:type="table" w:styleId="8">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qFormat/>
    <w:uiPriority w:val="34"/>
    <w:pPr>
      <w:ind w:left="720"/>
      <w:contextualSpacing/>
    </w:pPr>
    <w:rPr>
      <w:rFonts w:asciiTheme="minorHAnsi" w:hAnsiTheme="minorHAnsi" w:eastAsiaTheme="minorEastAsia" w:cstheme="minorBidi"/>
      <w:lang w:val="en-US" w:eastAsia="zh-CN" w:bidi="ar-SA"/>
    </w:rPr>
  </w:style>
  <w:style w:type="paragraph" w:customStyle="1" w:styleId="10">
    <w:name w:val="equation"/>
    <w:qFormat/>
    <w:uiPriority w:val="99"/>
    <w:pPr>
      <w:tabs>
        <w:tab w:val="center" w:pos="2520"/>
        <w:tab w:val="right" w:pos="5040"/>
      </w:tabs>
      <w:spacing w:before="240" w:after="240" w:line="216" w:lineRule="auto"/>
      <w:jc w:val="center"/>
    </w:pPr>
    <w:rPr>
      <w:rFonts w:ascii="Symbol" w:hAnsi="Symbol" w:eastAsia="SimSun" w:cs="Symbol"/>
      <w:sz w:val="20"/>
      <w:szCs w:val="2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oleObject" Target="embeddings/oleObject3.bin"/><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wmf"/><Relationship Id="rId11" Type="http://schemas.openxmlformats.org/officeDocument/2006/relationships/oleObject" Target="embeddings/oleObject2.bin"/><Relationship Id="rId10" Type="http://schemas.openxmlformats.org/officeDocument/2006/relationships/image" Target="media/image5.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en-US" sz="1400" b="0" i="0" u="none" strike="noStrike" kern="1200" spc="0" baseline="0">
                <a:solidFill>
                  <a:sysClr val="windowText" lastClr="000000">
                    <a:lumMod val="65000"/>
                    <a:lumOff val="35000"/>
                  </a:sysClr>
                </a:solidFill>
                <a:latin typeface="+mn-lt"/>
                <a:ea typeface="+mn-ea"/>
                <a:cs typeface="+mn-cs"/>
              </a:defRPr>
            </a:pPr>
            <a:r>
              <a:t>Balanced Dataset</a:t>
            </a:r>
          </a:p>
        </c:rich>
      </c:tx>
      <c:layout/>
      <c:overlay val="0"/>
      <c:spPr>
        <a:noFill/>
        <a:ln>
          <a:noFill/>
        </a:ln>
        <a:effectLst/>
      </c:spPr>
    </c:title>
    <c:autoTitleDeleted val="0"/>
    <c:plotArea>
      <c:layout>
        <c:manualLayout>
          <c:layoutTarget val="inner"/>
          <c:xMode val="edge"/>
          <c:yMode val="edge"/>
          <c:x val="0.138556749182625"/>
          <c:y val="0.103475829005194"/>
          <c:w val="0.857940214852872"/>
          <c:h val="0.809029165001998"/>
        </c:manualLayout>
      </c:layout>
      <c:barChart>
        <c:barDir val="col"/>
        <c:grouping val="clustered"/>
        <c:varyColors val="0"/>
        <c:ser>
          <c:idx val="0"/>
          <c:order val="0"/>
          <c:tx>
            <c:strRef>
              <c:f>Sheet1!$B$1</c:f>
              <c:strCache>
                <c:ptCount val="1"/>
                <c:pt idx="0">
                  <c:v>Crack</c:v>
                </c:pt>
              </c:strCache>
            </c:strRef>
          </c:tx>
          <c:spPr>
            <a:solidFill>
              <a:srgbClr val="5B9BD5"/>
            </a:solidFill>
            <a:ln>
              <a:noFill/>
            </a:ln>
            <a:effectLst/>
          </c:spPr>
          <c:invertIfNegative val="0"/>
          <c:dLbls>
            <c:delete val="1"/>
          </c:dLbls>
          <c:cat>
            <c:numRef>
              <c:f>Sheet1!$A$2:$A$5</c:f>
              <c:numCache>
                <c:formatCode>General</c:formatCode>
                <c:ptCount val="4"/>
              </c:numCache>
            </c:numRef>
          </c:cat>
          <c:val>
            <c:numRef>
              <c:f>Sheet1!$B$2:$B$5</c:f>
              <c:numCache>
                <c:formatCode>#,##0</c:formatCode>
                <c:ptCount val="4"/>
                <c:pt idx="0">
                  <c:v>20000</c:v>
                </c:pt>
              </c:numCache>
            </c:numRef>
          </c:val>
        </c:ser>
        <c:ser>
          <c:idx val="1"/>
          <c:order val="1"/>
          <c:tx>
            <c:strRef>
              <c:f>Sheet1!$C$1</c:f>
              <c:strCache>
                <c:ptCount val="1"/>
                <c:pt idx="0">
                  <c:v>Non Crack</c:v>
                </c:pt>
              </c:strCache>
            </c:strRef>
          </c:tx>
          <c:spPr>
            <a:solidFill>
              <a:srgbClr val="ED7D31"/>
            </a:solidFill>
            <a:ln>
              <a:noFill/>
            </a:ln>
            <a:effectLst>
              <a:outerShdw blurRad="50800" dir="5400000" algn="ctr" rotWithShape="0">
                <a:srgbClr val="000000">
                  <a:alpha val="43000"/>
                </a:srgbClr>
              </a:outerShdw>
            </a:effectLst>
          </c:spPr>
          <c:invertIfNegative val="0"/>
          <c:dLbls>
            <c:delete val="1"/>
          </c:dLbls>
          <c:cat>
            <c:numRef>
              <c:f>Sheet1!$A$2:$A$5</c:f>
              <c:numCache>
                <c:formatCode>General</c:formatCode>
                <c:ptCount val="4"/>
              </c:numCache>
            </c:numRef>
          </c:cat>
          <c:val>
            <c:numRef>
              <c:f>Sheet1!$C$2:$C$5</c:f>
              <c:numCache>
                <c:formatCode>General</c:formatCode>
                <c:ptCount val="4"/>
                <c:pt idx="1">
                  <c:v>20000</c:v>
                </c:pt>
              </c:numCache>
            </c:numRef>
          </c:val>
        </c:ser>
        <c:ser>
          <c:idx val="2"/>
          <c:order val="2"/>
          <c:tx>
            <c:strRef>
              <c:f>Sheet1!$D$1</c:f>
              <c:strCache>
                <c:ptCount val="1"/>
                <c:pt idx="0">
                  <c:v/>
                </c:pt>
              </c:strCache>
            </c:strRef>
          </c:tx>
          <c:spPr>
            <a:solidFill>
              <a:srgbClr val="A5A5A5"/>
            </a:solidFill>
            <a:ln>
              <a:noFill/>
            </a:ln>
            <a:effectLst/>
          </c:spPr>
          <c:invertIfNegative val="0"/>
          <c:dLbls>
            <c:delete val="1"/>
          </c:dLbls>
          <c:cat>
            <c:numRef>
              <c:f>Sheet1!$A$2:$A$5</c:f>
              <c:numCache>
                <c:formatCode>General</c:formatCode>
                <c:ptCount val="4"/>
              </c:numCache>
            </c:numRef>
          </c:cat>
          <c:val>
            <c:numRef>
              <c:f>Sheet1!$D$2:$D$5</c:f>
              <c:numCache>
                <c:formatCode>General</c:formatCode>
                <c:ptCount val="4"/>
              </c:numCache>
            </c:numRef>
          </c:val>
        </c:ser>
        <c:dLbls>
          <c:showLegendKey val="0"/>
          <c:showVal val="1"/>
          <c:showCatName val="0"/>
          <c:showSerName val="0"/>
          <c:showPercent val="0"/>
          <c:showBubbleSize val="0"/>
        </c:dLbls>
        <c:gapWidth val="150"/>
        <c:overlap val="0"/>
        <c:axId val="733193823"/>
        <c:axId val="397933141"/>
      </c:barChart>
      <c:catAx>
        <c:axId val="733193823"/>
        <c:scaling>
          <c:orientation val="minMax"/>
        </c:scaling>
        <c:delete val="1"/>
        <c:axPos val="b"/>
        <c:title>
          <c:tx>
            <c:rich>
              <a:bodyPr rot="0" spcFirstLastPara="0" vertOverflow="ellipsis" vert="horz" wrap="square" anchor="ctr" anchorCtr="1"/>
              <a:lstStyle/>
              <a:p>
                <a:pPr defTabSz="914400">
                  <a:defRPr lang="en-US" sz="1000" b="0" i="0" u="none" strike="noStrike" kern="1200" baseline="0">
                    <a:solidFill>
                      <a:sysClr val="windowText" lastClr="000000">
                        <a:lumMod val="65000"/>
                        <a:lumOff val="35000"/>
                      </a:sysClr>
                    </a:solidFill>
                    <a:latin typeface="+mn-lt"/>
                    <a:ea typeface="+mn-ea"/>
                    <a:cs typeface="+mn-cs"/>
                  </a:defRPr>
                </a:pPr>
                <a:r>
                  <a:rPr sz="1400">
                    <a:latin typeface="Times New Roman" panose="02020603050405020304" charset="-122"/>
                    <a:cs typeface="Times New Roman" panose="02020603050405020304" charset="-122"/>
                  </a:rPr>
                  <a:t>No of Images</a:t>
                </a:r>
                <a:endParaRPr sz="1400">
                  <a:latin typeface="Times New Roman" panose="02020603050405020304" charset="-122"/>
                  <a:cs typeface="Times New Roman" panose="02020603050405020304" charset="-122"/>
                </a:endParaRPr>
              </a:p>
            </c:rich>
          </c:tx>
          <c:layout>
            <c:manualLayout>
              <c:xMode val="edge"/>
              <c:yMode val="edge"/>
              <c:x val="0.275378051591217"/>
              <c:y val="0.934655432401285"/>
            </c:manualLayout>
          </c:layout>
          <c:overlay val="0"/>
          <c:spPr>
            <a:noFill/>
            <a:ln>
              <a:noFill/>
            </a:ln>
            <a:effectLst/>
          </c:spPr>
        </c:title>
        <c:majorTickMark val="none"/>
        <c:minorTickMark val="none"/>
        <c:tickLblPos val="nextTo"/>
        <c:txPr>
          <a:bodyPr rot="-60000000" spcFirstLastPara="0" vertOverflow="ellipsis" vert="horz" wrap="square" anchor="ctr" anchorCtr="1"/>
          <a:lstStyle/>
          <a:p>
            <a:pPr>
              <a:defRPr lang="en-US" sz="900" b="0" i="0" u="none" strike="noStrike" kern="1200" baseline="0">
                <a:solidFill>
                  <a:sysClr val="windowText" lastClr="000000">
                    <a:lumMod val="65000"/>
                    <a:lumOff val="35000"/>
                  </a:sysClr>
                </a:solidFill>
                <a:latin typeface="+mn-lt"/>
                <a:ea typeface="+mn-ea"/>
                <a:cs typeface="+mn-cs"/>
              </a:defRPr>
            </a:pPr>
          </a:p>
        </c:txPr>
        <c:crossAx val="397933141"/>
        <c:crosses val="autoZero"/>
        <c:auto val="1"/>
        <c:lblAlgn val="ctr"/>
        <c:lblOffset val="100"/>
        <c:noMultiLvlLbl val="0"/>
      </c:catAx>
      <c:valAx>
        <c:axId val="397933141"/>
        <c:scaling>
          <c:orientation val="minMax"/>
        </c:scaling>
        <c:delete val="0"/>
        <c:axPos val="l"/>
        <c:majorGridlines>
          <c:spPr>
            <a:ln w="9525" cap="flat" cmpd="sng" algn="ctr">
              <a:solidFill>
                <a:sysClr val="windowText" lastClr="000000">
                  <a:lumMod val="15000"/>
                  <a:lumOff val="85000"/>
                </a:sys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ysClr val="windowText" lastClr="000000">
                        <a:lumMod val="65000"/>
                        <a:lumOff val="35000"/>
                      </a:sysClr>
                    </a:solidFill>
                    <a:latin typeface="+mn-lt"/>
                    <a:ea typeface="+mn-ea"/>
                    <a:cs typeface="+mn-cs"/>
                  </a:defRPr>
                </a:pPr>
                <a:r>
                  <a:rPr sz="1400">
                    <a:latin typeface="Times New Roman" panose="02020603050405020304" charset="-122"/>
                    <a:ea typeface="Malgun Gothic Semilight" panose="020B0502040204020203" charset="-122"/>
                    <a:cs typeface="Times New Roman" panose="02020603050405020304" charset="-122"/>
                  </a:rPr>
                  <a:t>Count</a:t>
                </a:r>
                <a:endParaRPr sz="1400">
                  <a:latin typeface="Times New Roman" panose="02020603050405020304" charset="-122"/>
                  <a:ea typeface="Malgun Gothic Semilight" panose="020B0502040204020203" charset="-122"/>
                  <a:cs typeface="Times New Roman" panose="02020603050405020304" charset="-122"/>
                </a:endParaRPr>
              </a:p>
            </c:rich>
          </c:tx>
          <c:layout>
            <c:manualLayout>
              <c:xMode val="edge"/>
              <c:yMode val="edge"/>
              <c:x val="0.0202913658150463"/>
              <c:y val="0.473897989079771"/>
            </c:manualLayout>
          </c:layout>
          <c:overlay val="0"/>
          <c:spPr>
            <a:noFill/>
            <a:ln>
              <a:noFill/>
            </a:ln>
            <a:effectLst/>
          </c:spPr>
        </c:title>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ysClr val="windowText" lastClr="000000">
                    <a:lumMod val="65000"/>
                    <a:lumOff val="35000"/>
                  </a:sysClr>
                </a:solidFill>
                <a:latin typeface="+mn-lt"/>
                <a:ea typeface="+mn-ea"/>
                <a:cs typeface="+mn-cs"/>
              </a:defRPr>
            </a:pPr>
          </a:p>
        </c:txPr>
        <c:crossAx val="733193823"/>
        <c:crosses val="autoZero"/>
        <c:crossBetween val="between"/>
      </c:valAx>
      <c:spPr>
        <a:noFill/>
        <a:ln>
          <a:noFill/>
        </a:ln>
        <a:effectLst/>
      </c:spPr>
    </c:plotArea>
    <c:legend>
      <c:legendPos val="r"/>
      <c:legendEntry>
        <c:idx val="2"/>
        <c:delete val="1"/>
      </c:legendEntry>
      <c:layout/>
      <c:overlay val="0"/>
      <c:spPr>
        <a:noFill/>
        <a:ln>
          <a:noFill/>
        </a:ln>
        <a:effectLst/>
      </c:spPr>
      <c:txPr>
        <a:bodyPr rot="0" spcFirstLastPara="0" vertOverflow="ellipsis" vert="horz" wrap="square" anchor="ctr" anchorCtr="1"/>
        <a:lstStyle/>
        <a:p>
          <a:pPr>
            <a:defRPr lang="en-US" sz="900" b="0" i="0" u="none" strike="noStrike" kern="1200" baseline="0">
              <a:solidFill>
                <a:sysClr val="windowText" lastClr="000000">
                  <a:lumMod val="65000"/>
                  <a:lumOff val="35000"/>
                </a:sysClr>
              </a:solidFill>
              <a:latin typeface="+mn-lt"/>
              <a:ea typeface="+mn-ea"/>
              <a:cs typeface="+mn-cs"/>
            </a:defRPr>
          </a:pPr>
        </a:p>
      </c:txPr>
    </c:legend>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chemeClr val="phClr"/>
        </a:solidFill>
        <a:round/>
      </a:ln>
    </cs:spPr>
  </cs:dataPointLine>
  <cs:dataPointMarker>
    <cs:lnRef idx="0">
      <cs:styleClr val="auto"/>
    </cs:lnRef>
    <cs:fillRef idx="1">
      <cs:styleClr val="auto"/>
    </cs:fillRef>
    <cs:effectRef idx="0"/>
    <cs:fontRef idx="minor">
      <a:sysClr val="windowText" lastClr="000000"/>
    </cs:fontRef>
    <cs:spPr>
      <a:ln w="9525">
        <a:solidFill>
          <a:schemeClr val="phClr"/>
        </a:solidFill>
      </a:ln>
    </cs:spPr>
  </cs:dataPointMarker>
  <cs:dataPointMarkerLayout symbol="circle" size="5"/>
  <cs:dataPointWireframe>
    <cs:lnRef idx="0">
      <cs:styleClr val="auto"/>
    </cs:lnRef>
    <cs:fillRef idx="1"/>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65000"/>
          <a:lumOff val="35000"/>
        </a:sysClr>
      </a:solidFill>
      <a:ln w="9525">
        <a:solidFill>
          <a:sysClr val="windowText" lastClr="000000">
            <a:lumMod val="65000"/>
            <a:lumOff val="35000"/>
          </a:sysClr>
        </a:solidFill>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75000"/>
            <a:lumOff val="25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a:solidFill>
          <a:sysClr val="windowText" lastClr="000000">
            <a:lumMod val="15000"/>
            <a:lumOff val="85000"/>
          </a:sysClr>
        </a:solidFill>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2021-02-02T08:26:29Z</dcterms:created>
  <dc:creator>88017</dc:creator>
  <cp:lastModifiedBy>88017</cp:lastModifiedBy>
  <dcterms:modified xsi:type="dcterms:W3CDTF">2021-02-02T08:29:37Z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