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7E566" w14:textId="77777777" w:rsidR="00495412" w:rsidRDefault="00495412" w:rsidP="00C14DE9">
      <w:pPr>
        <w:jc w:val="center"/>
        <w:rPr>
          <w:rFonts w:ascii="Times New Roman" w:hAnsi="Times New Roman" w:cs="Times New Roman"/>
          <w:b/>
          <w:sz w:val="32"/>
        </w:rPr>
      </w:pPr>
    </w:p>
    <w:p w14:paraId="6A430C46" w14:textId="3F47987E" w:rsidR="00C14DE9" w:rsidRDefault="00C14DE9" w:rsidP="00C14DE9">
      <w:pPr>
        <w:jc w:val="center"/>
        <w:rPr>
          <w:rFonts w:ascii="Times New Roman" w:hAnsi="Times New Roman" w:cs="Times New Roman"/>
          <w:b/>
          <w:sz w:val="32"/>
        </w:rPr>
      </w:pPr>
      <w:r w:rsidRPr="00C14DE9">
        <w:rPr>
          <w:rFonts w:ascii="Times New Roman" w:hAnsi="Times New Roman" w:cs="Times New Roman"/>
          <w:b/>
          <w:sz w:val="32"/>
        </w:rPr>
        <w:t>CSE</w:t>
      </w:r>
      <w:r w:rsidR="00932271">
        <w:rPr>
          <w:rFonts w:ascii="Times New Roman" w:hAnsi="Times New Roman" w:cs="Times New Roman"/>
          <w:b/>
          <w:sz w:val="32"/>
        </w:rPr>
        <w:t>3</w:t>
      </w:r>
      <w:r w:rsidR="00FB1DEB">
        <w:rPr>
          <w:rFonts w:ascii="Times New Roman" w:hAnsi="Times New Roman" w:cs="Times New Roman"/>
          <w:b/>
          <w:sz w:val="32"/>
        </w:rPr>
        <w:t>21</w:t>
      </w:r>
      <w:r w:rsidRPr="00C14DE9">
        <w:rPr>
          <w:rFonts w:ascii="Times New Roman" w:hAnsi="Times New Roman" w:cs="Times New Roman"/>
          <w:b/>
          <w:sz w:val="32"/>
        </w:rPr>
        <w:t xml:space="preserve"> – </w:t>
      </w:r>
      <w:r w:rsidR="00FB1DEB">
        <w:rPr>
          <w:rFonts w:ascii="Times New Roman" w:hAnsi="Times New Roman" w:cs="Times New Roman"/>
          <w:b/>
          <w:sz w:val="32"/>
        </w:rPr>
        <w:t>Operating Systems</w:t>
      </w:r>
      <w:r w:rsidRPr="00C14DE9">
        <w:rPr>
          <w:rFonts w:ascii="Times New Roman" w:hAnsi="Times New Roman" w:cs="Times New Roman"/>
          <w:b/>
          <w:sz w:val="32"/>
        </w:rPr>
        <w:t xml:space="preserve"> (Lab)</w:t>
      </w:r>
    </w:p>
    <w:p w14:paraId="6A04AC81" w14:textId="77777777" w:rsidR="00495412" w:rsidRPr="00C14DE9" w:rsidRDefault="00495412" w:rsidP="00C14DE9">
      <w:pPr>
        <w:jc w:val="center"/>
        <w:rPr>
          <w:rFonts w:ascii="Times New Roman" w:hAnsi="Times New Roman" w:cs="Times New Roman"/>
          <w:b/>
          <w:sz w:val="32"/>
        </w:rPr>
      </w:pPr>
    </w:p>
    <w:p w14:paraId="2BFD3F45" w14:textId="5D75C218" w:rsidR="006133BA" w:rsidRPr="00B04336" w:rsidRDefault="006133BA" w:rsidP="006133BA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 w:rsidRPr="00B04336">
        <w:rPr>
          <w:rFonts w:ascii="Times New Roman" w:hAnsi="Times New Roman" w:cs="Times New Roman"/>
          <w:b/>
          <w:sz w:val="24"/>
          <w:u w:val="single"/>
        </w:rPr>
        <w:t>General Information</w:t>
      </w:r>
      <w:proofErr w:type="gramStart"/>
      <w:r w:rsidRPr="00B04336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     </w:t>
      </w:r>
      <w:r w:rsidRPr="00B0433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57D051A4" w14:textId="7D715290" w:rsidR="006133BA" w:rsidRDefault="006133BA" w:rsidP="006133BA">
      <w:pPr>
        <w:ind w:left="720"/>
        <w:rPr>
          <w:rFonts w:ascii="Times New Roman" w:hAnsi="Times New Roman" w:cs="Times New Roman"/>
        </w:rPr>
      </w:pPr>
      <w:r w:rsidRPr="00B04336">
        <w:rPr>
          <w:rFonts w:ascii="Times New Roman" w:hAnsi="Times New Roman" w:cs="Times New Roman"/>
          <w:b/>
        </w:rPr>
        <w:t>Course ID:</w:t>
      </w:r>
      <w:r>
        <w:rPr>
          <w:rFonts w:ascii="Times New Roman" w:hAnsi="Times New Roman" w:cs="Times New Roman"/>
        </w:rPr>
        <w:t xml:space="preserve"> CSE</w:t>
      </w:r>
      <w:r w:rsidR="000105C1">
        <w:rPr>
          <w:rFonts w:ascii="Times New Roman" w:hAnsi="Times New Roman" w:cs="Times New Roman"/>
        </w:rPr>
        <w:t>321</w:t>
      </w:r>
      <w:r>
        <w:rPr>
          <w:rFonts w:ascii="Times New Roman" w:hAnsi="Times New Roman" w:cs="Times New Roman"/>
        </w:rPr>
        <w:br/>
      </w:r>
      <w:r w:rsidRPr="00B04336">
        <w:rPr>
          <w:rFonts w:ascii="Times New Roman" w:hAnsi="Times New Roman" w:cs="Times New Roman"/>
          <w:b/>
        </w:rPr>
        <w:t>Section:</w:t>
      </w:r>
      <w:r>
        <w:rPr>
          <w:rFonts w:ascii="Times New Roman" w:hAnsi="Times New Roman" w:cs="Times New Roman"/>
        </w:rPr>
        <w:t xml:space="preserve"> 0</w:t>
      </w:r>
      <w:r w:rsidR="0093227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br/>
      </w:r>
      <w:r w:rsidRPr="00B04336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</w:rPr>
        <w:t xml:space="preserve"> </w:t>
      </w:r>
      <w:r w:rsidR="00610929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2018</w:t>
      </w:r>
      <w:r>
        <w:rPr>
          <w:rFonts w:ascii="Times New Roman" w:hAnsi="Times New Roman" w:cs="Times New Roman"/>
        </w:rPr>
        <w:br/>
      </w:r>
      <w:r w:rsidRPr="00B04336">
        <w:rPr>
          <w:rFonts w:ascii="Times New Roman" w:hAnsi="Times New Roman" w:cs="Times New Roman"/>
          <w:b/>
        </w:rPr>
        <w:t>Course Pre-Requisite:</w:t>
      </w:r>
      <w:r>
        <w:rPr>
          <w:rFonts w:ascii="Times New Roman" w:hAnsi="Times New Roman" w:cs="Times New Roman"/>
        </w:rPr>
        <w:t xml:space="preserve"> </w:t>
      </w:r>
      <w:r w:rsidR="000C4590">
        <w:rPr>
          <w:rFonts w:ascii="Times New Roman" w:hAnsi="Times New Roman" w:cs="Times New Roman"/>
        </w:rPr>
        <w:t>CSE221</w:t>
      </w:r>
      <w:r>
        <w:rPr>
          <w:rFonts w:ascii="Times New Roman" w:hAnsi="Times New Roman" w:cs="Times New Roman"/>
        </w:rPr>
        <w:br/>
      </w:r>
      <w:r w:rsidRPr="00B04336">
        <w:rPr>
          <w:rFonts w:ascii="Times New Roman" w:hAnsi="Times New Roman" w:cs="Times New Roman"/>
          <w:b/>
        </w:rPr>
        <w:t>Course Credits:</w:t>
      </w:r>
      <w:r>
        <w:rPr>
          <w:rFonts w:ascii="Times New Roman" w:hAnsi="Times New Roman" w:cs="Times New Roman"/>
        </w:rPr>
        <w:t xml:space="preserve"> 3.0</w:t>
      </w:r>
    </w:p>
    <w:p w14:paraId="4B78075E" w14:textId="7412D362" w:rsidR="00B04336" w:rsidRPr="00B04336" w:rsidRDefault="00B04336" w:rsidP="00B04336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 w:rsidRPr="00B04336">
        <w:rPr>
          <w:rFonts w:ascii="Times New Roman" w:hAnsi="Times New Roman" w:cs="Times New Roman"/>
          <w:b/>
          <w:sz w:val="24"/>
          <w:u w:val="single"/>
        </w:rPr>
        <w:t>Instructor Information</w:t>
      </w:r>
      <w:proofErr w:type="gramStart"/>
      <w:r w:rsidRPr="00B04336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 </w:t>
      </w:r>
      <w:r w:rsidRPr="00B0433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39249515" w14:textId="2AB42C0A" w:rsidR="00B04336" w:rsidRPr="00B04336" w:rsidRDefault="00B04336" w:rsidP="00B04336">
      <w:pPr>
        <w:rPr>
          <w:rFonts w:ascii="Times New Roman" w:hAnsi="Times New Roman" w:cs="Times New Roman"/>
        </w:rPr>
      </w:pPr>
      <w:r w:rsidRPr="00B04336">
        <w:rPr>
          <w:rFonts w:ascii="Times New Roman" w:hAnsi="Times New Roman" w:cs="Times New Roman"/>
          <w:b/>
        </w:rPr>
        <w:tab/>
        <w:t xml:space="preserve">Name and Title: </w:t>
      </w:r>
      <w:proofErr w:type="spellStart"/>
      <w:r w:rsidR="00430DEF">
        <w:rPr>
          <w:rFonts w:ascii="Times New Roman" w:hAnsi="Times New Roman" w:cs="Times New Roman"/>
        </w:rPr>
        <w:t>Khandaker</w:t>
      </w:r>
      <w:proofErr w:type="spellEnd"/>
      <w:r w:rsidR="00430DEF">
        <w:rPr>
          <w:rFonts w:ascii="Times New Roman" w:hAnsi="Times New Roman" w:cs="Times New Roman"/>
        </w:rPr>
        <w:t xml:space="preserve"> </w:t>
      </w:r>
      <w:proofErr w:type="spellStart"/>
      <w:r w:rsidR="00430DEF">
        <w:rPr>
          <w:rFonts w:ascii="Times New Roman" w:hAnsi="Times New Roman" w:cs="Times New Roman"/>
        </w:rPr>
        <w:t>Mamun</w:t>
      </w:r>
      <w:proofErr w:type="spellEnd"/>
      <w:r w:rsidR="00430DEF">
        <w:rPr>
          <w:rFonts w:ascii="Times New Roman" w:hAnsi="Times New Roman" w:cs="Times New Roman"/>
        </w:rPr>
        <w:t xml:space="preserve"> Ahmed</w:t>
      </w:r>
      <w:r w:rsidR="00932271">
        <w:rPr>
          <w:rFonts w:ascii="Times New Roman" w:hAnsi="Times New Roman" w:cs="Times New Roman"/>
        </w:rPr>
        <w:t xml:space="preserve">, </w:t>
      </w:r>
      <w:proofErr w:type="spellStart"/>
      <w:r w:rsidR="00430DEF">
        <w:rPr>
          <w:rFonts w:ascii="Times New Roman" w:hAnsi="Times New Roman" w:cs="Times New Roman"/>
        </w:rPr>
        <w:t>Shakila</w:t>
      </w:r>
      <w:proofErr w:type="spellEnd"/>
      <w:r w:rsidR="00430DEF">
        <w:rPr>
          <w:rFonts w:ascii="Times New Roman" w:hAnsi="Times New Roman" w:cs="Times New Roman"/>
        </w:rPr>
        <w:t xml:space="preserve"> </w:t>
      </w:r>
      <w:proofErr w:type="spellStart"/>
      <w:r w:rsidR="00430DEF">
        <w:rPr>
          <w:rFonts w:ascii="Times New Roman" w:hAnsi="Times New Roman" w:cs="Times New Roman"/>
        </w:rPr>
        <w:t>Zaman</w:t>
      </w:r>
      <w:proofErr w:type="spellEnd"/>
      <w:r w:rsidR="00932271">
        <w:rPr>
          <w:rFonts w:ascii="Times New Roman" w:hAnsi="Times New Roman" w:cs="Times New Roman"/>
        </w:rPr>
        <w:t>.</w:t>
      </w:r>
    </w:p>
    <w:p w14:paraId="5241C55A" w14:textId="652F3DD4" w:rsidR="00B04336" w:rsidRPr="00B04336" w:rsidRDefault="00B04336" w:rsidP="00B04336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Course Overview</w:t>
      </w:r>
      <w:proofErr w:type="gramStart"/>
      <w:r w:rsidRPr="00B04336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</w:t>
      </w:r>
      <w:r w:rsidR="00090465">
        <w:rPr>
          <w:rFonts w:ascii="Times New Roman" w:hAnsi="Times New Roman" w:cs="Times New Roman"/>
          <w:b/>
          <w:sz w:val="24"/>
          <w:u w:val="single"/>
        </w:rPr>
        <w:t xml:space="preserve">          </w:t>
      </w:r>
      <w:r w:rsidRPr="00B0433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0433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0FADCD71" w14:textId="12AE1FC8" w:rsidR="003A1584" w:rsidRPr="00C14DE9" w:rsidRDefault="003A1584" w:rsidP="00B04336">
      <w:pPr>
        <w:ind w:left="720"/>
        <w:jc w:val="both"/>
        <w:rPr>
          <w:rFonts w:ascii="Times New Roman" w:hAnsi="Times New Roman" w:cs="Times New Roman"/>
        </w:rPr>
      </w:pPr>
      <w:r w:rsidRPr="00C14DE9">
        <w:rPr>
          <w:rFonts w:ascii="Times New Roman" w:hAnsi="Times New Roman" w:cs="Times New Roman"/>
        </w:rPr>
        <w:t xml:space="preserve">The objective of the course is to enhance the students’ theory learning by introducing them to practical use of the topics </w:t>
      </w:r>
      <w:proofErr w:type="gramStart"/>
      <w:r w:rsidRPr="00C14DE9">
        <w:rPr>
          <w:rFonts w:ascii="Times New Roman" w:hAnsi="Times New Roman" w:cs="Times New Roman"/>
        </w:rPr>
        <w:t>the learn</w:t>
      </w:r>
      <w:proofErr w:type="gramEnd"/>
      <w:r w:rsidRPr="00C14DE9">
        <w:rPr>
          <w:rFonts w:ascii="Times New Roman" w:hAnsi="Times New Roman" w:cs="Times New Roman"/>
        </w:rPr>
        <w:t xml:space="preserve"> in theory.</w:t>
      </w:r>
      <w:r w:rsidR="009D1E28">
        <w:rPr>
          <w:rFonts w:ascii="Times New Roman" w:hAnsi="Times New Roman" w:cs="Times New Roman"/>
        </w:rPr>
        <w:t xml:space="preserve"> The students are taught </w:t>
      </w:r>
      <w:r w:rsidR="00E65E6F">
        <w:rPr>
          <w:rFonts w:ascii="Times New Roman" w:hAnsi="Times New Roman" w:cs="Times New Roman"/>
        </w:rPr>
        <w:t>shell commands, shell scripting, threading and multi-threading concept along with implementation of some process scheduling algorithms in java programming language</w:t>
      </w:r>
      <w:r w:rsidR="009D1E28">
        <w:rPr>
          <w:rFonts w:ascii="Times New Roman" w:hAnsi="Times New Roman" w:cs="Times New Roman"/>
        </w:rPr>
        <w:t xml:space="preserve"> in the lab to enhance their understanding of the theory part of the course.</w:t>
      </w:r>
    </w:p>
    <w:p w14:paraId="1E71D4C4" w14:textId="5E54A55E" w:rsidR="00090465" w:rsidRPr="00B04336" w:rsidRDefault="00090465" w:rsidP="00090465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Learning Outcomes</w:t>
      </w:r>
      <w:proofErr w:type="gramStart"/>
      <w:r w:rsidRPr="00B04336">
        <w:rPr>
          <w:rFonts w:ascii="Times New Roman" w:hAnsi="Times New Roman" w:cs="Times New Roman"/>
          <w:b/>
          <w:sz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B04336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</w:t>
      </w:r>
      <w:r w:rsidRPr="00B0433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0433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3ADBD26F" w14:textId="4F7DC556" w:rsidR="00280CE1" w:rsidRPr="00AC29FF" w:rsidRDefault="00280CE1" w:rsidP="00280CE1">
      <w:pPr>
        <w:pStyle w:val="WPNormal"/>
        <w:tabs>
          <w:tab w:val="left" w:pos="630"/>
          <w:tab w:val="left" w:pos="720"/>
        </w:tabs>
        <w:ind w:left="720"/>
        <w:rPr>
          <w:rFonts w:ascii="Book Antiqua" w:hAnsi="Book Antiqua"/>
          <w:sz w:val="22"/>
          <w:szCs w:val="22"/>
        </w:rPr>
      </w:pPr>
      <w:r w:rsidRPr="00AC29FF">
        <w:rPr>
          <w:rFonts w:ascii="Book Antiqua" w:hAnsi="Book Antiqua"/>
          <w:sz w:val="22"/>
          <w:szCs w:val="22"/>
        </w:rPr>
        <w:t xml:space="preserve">By the end of this course, students </w:t>
      </w:r>
      <w:r w:rsidR="003010A6">
        <w:rPr>
          <w:rFonts w:ascii="Book Antiqua" w:hAnsi="Book Antiqua"/>
          <w:sz w:val="22"/>
          <w:szCs w:val="22"/>
        </w:rPr>
        <w:t>will learn and do the following things</w:t>
      </w:r>
      <w:r w:rsidRPr="00AC29FF">
        <w:rPr>
          <w:rFonts w:ascii="Book Antiqua" w:hAnsi="Book Antiqua"/>
          <w:sz w:val="22"/>
          <w:szCs w:val="22"/>
        </w:rPr>
        <w:t>:</w:t>
      </w:r>
    </w:p>
    <w:p w14:paraId="64FD4FC9" w14:textId="77777777" w:rsidR="007417EE" w:rsidRDefault="007417EE" w:rsidP="00280C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will learn the use of basic </w:t>
      </w:r>
      <w:r w:rsidR="00370B1D">
        <w:rPr>
          <w:rFonts w:ascii="Times New Roman" w:hAnsi="Times New Roman" w:cs="Times New Roman"/>
        </w:rPr>
        <w:t>shell commands.</w:t>
      </w:r>
    </w:p>
    <w:p w14:paraId="639952CC" w14:textId="54EF3E9E" w:rsidR="00C50D97" w:rsidRDefault="00C50D97" w:rsidP="00C50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will be able to write shell scripting.</w:t>
      </w:r>
    </w:p>
    <w:p w14:paraId="27D16CED" w14:textId="4E451F9D" w:rsidR="00196F09" w:rsidRDefault="00C6640F" w:rsidP="00280C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will </w:t>
      </w:r>
      <w:r w:rsidR="001F7758">
        <w:rPr>
          <w:rFonts w:ascii="Times New Roman" w:hAnsi="Times New Roman" w:cs="Times New Roman"/>
        </w:rPr>
        <w:t xml:space="preserve">learn the concept of threading and multithreading and how to implement it. </w:t>
      </w:r>
    </w:p>
    <w:p w14:paraId="45865A5B" w14:textId="42313CA1" w:rsidR="001F7758" w:rsidRPr="00196F09" w:rsidRDefault="005402B6" w:rsidP="00280C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different types of scheduling algorit</w:t>
      </w:r>
      <w:r w:rsidR="006050A9">
        <w:rPr>
          <w:rFonts w:ascii="Times New Roman" w:hAnsi="Times New Roman" w:cs="Times New Roman"/>
        </w:rPr>
        <w:t xml:space="preserve">hms, their pros and cons </w:t>
      </w:r>
      <w:r>
        <w:rPr>
          <w:rFonts w:ascii="Times New Roman" w:hAnsi="Times New Roman" w:cs="Times New Roman"/>
        </w:rPr>
        <w:t xml:space="preserve">as well as their implementation. </w:t>
      </w:r>
    </w:p>
    <w:p w14:paraId="001BB92F" w14:textId="7641375A" w:rsidR="00090465" w:rsidRPr="00C14DE9" w:rsidRDefault="00045354" w:rsidP="000904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</w:t>
      </w:r>
      <w:r w:rsidR="00090465" w:rsidRPr="00C14DE9">
        <w:rPr>
          <w:rFonts w:ascii="Times New Roman" w:hAnsi="Times New Roman" w:cs="Times New Roman"/>
        </w:rPr>
        <w:t xml:space="preserve">, </w:t>
      </w:r>
      <w:r w:rsidR="004A566E">
        <w:rPr>
          <w:rFonts w:ascii="Times New Roman" w:hAnsi="Times New Roman" w:cs="Times New Roman"/>
        </w:rPr>
        <w:t xml:space="preserve">by the end of the course </w:t>
      </w:r>
      <w:r w:rsidR="00090465" w:rsidRPr="00C14DE9">
        <w:rPr>
          <w:rFonts w:ascii="Times New Roman" w:hAnsi="Times New Roman" w:cs="Times New Roman"/>
        </w:rPr>
        <w:t>the students are expected to have b</w:t>
      </w:r>
      <w:r w:rsidR="00E65E6F">
        <w:rPr>
          <w:rFonts w:ascii="Times New Roman" w:hAnsi="Times New Roman" w:cs="Times New Roman"/>
        </w:rPr>
        <w:t xml:space="preserve">etter understanding on how operating systems works and their necessity </w:t>
      </w:r>
      <w:r w:rsidR="00E5597D">
        <w:rPr>
          <w:rFonts w:ascii="Times New Roman" w:hAnsi="Times New Roman" w:cs="Times New Roman"/>
        </w:rPr>
        <w:t xml:space="preserve">and understand their </w:t>
      </w:r>
      <w:r w:rsidR="00B9312E">
        <w:rPr>
          <w:rFonts w:ascii="Times New Roman" w:hAnsi="Times New Roman" w:cs="Times New Roman"/>
        </w:rPr>
        <w:t>application</w:t>
      </w:r>
      <w:r w:rsidR="00E5597D">
        <w:rPr>
          <w:rFonts w:ascii="Times New Roman" w:hAnsi="Times New Roman" w:cs="Times New Roman"/>
        </w:rPr>
        <w:t xml:space="preserve"> in real life</w:t>
      </w:r>
      <w:r w:rsidR="00090465">
        <w:rPr>
          <w:rFonts w:ascii="Times New Roman" w:hAnsi="Times New Roman" w:cs="Times New Roman"/>
        </w:rPr>
        <w:t>.</w:t>
      </w:r>
    </w:p>
    <w:p w14:paraId="3DBE8E23" w14:textId="0F34C6E9" w:rsidR="00600919" w:rsidRPr="00B04336" w:rsidRDefault="00600919" w:rsidP="00600919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Required Course Materials</w:t>
      </w:r>
      <w:proofErr w:type="gramStart"/>
      <w:r w:rsidRPr="00B04336">
        <w:rPr>
          <w:rFonts w:ascii="Times New Roman" w:hAnsi="Times New Roman" w:cs="Times New Roman"/>
          <w:b/>
          <w:sz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04336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</w:t>
      </w:r>
      <w:r w:rsidRPr="00B0433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0433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40029297" w14:textId="6F35152F" w:rsidR="00600919" w:rsidRPr="00600919" w:rsidRDefault="00600919" w:rsidP="00600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Software: </w:t>
      </w:r>
      <w:proofErr w:type="spellStart"/>
      <w:r w:rsidR="00512634">
        <w:rPr>
          <w:rFonts w:ascii="Times New Roman" w:hAnsi="Times New Roman" w:cs="Times New Roman"/>
        </w:rPr>
        <w:t>DrJava</w:t>
      </w:r>
      <w:proofErr w:type="spellEnd"/>
      <w:r w:rsidR="00512634">
        <w:rPr>
          <w:rFonts w:ascii="Times New Roman" w:hAnsi="Times New Roman" w:cs="Times New Roman"/>
        </w:rPr>
        <w:t xml:space="preserve"> / Eclipse / </w:t>
      </w:r>
      <w:proofErr w:type="spellStart"/>
      <w:r w:rsidR="00512634">
        <w:rPr>
          <w:rFonts w:ascii="Times New Roman" w:hAnsi="Times New Roman" w:cs="Times New Roman"/>
        </w:rPr>
        <w:t>Netbeans</w:t>
      </w:r>
      <w:proofErr w:type="spellEnd"/>
    </w:p>
    <w:p w14:paraId="1194A6B1" w14:textId="6AC21E40" w:rsidR="00600919" w:rsidRDefault="00600919" w:rsidP="00600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Suggested Books:</w:t>
      </w:r>
    </w:p>
    <w:p w14:paraId="3F156063" w14:textId="4D68D65D" w:rsidR="00272585" w:rsidRDefault="00272585" w:rsidP="002725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72585">
        <w:rPr>
          <w:rFonts w:ascii="Times New Roman" w:hAnsi="Times New Roman" w:cs="Times New Roman"/>
        </w:rPr>
        <w:t xml:space="preserve">Operating System Concepts, 7th </w:t>
      </w:r>
      <w:proofErr w:type="spellStart"/>
      <w:r w:rsidRPr="00272585">
        <w:rPr>
          <w:rFonts w:ascii="Times New Roman" w:hAnsi="Times New Roman" w:cs="Times New Roman"/>
        </w:rPr>
        <w:t>ed</w:t>
      </w:r>
      <w:proofErr w:type="spellEnd"/>
      <w:r w:rsidRPr="00272585">
        <w:rPr>
          <w:rFonts w:ascii="Times New Roman" w:hAnsi="Times New Roman" w:cs="Times New Roman"/>
        </w:rPr>
        <w:t xml:space="preserve">, </w:t>
      </w:r>
      <w:proofErr w:type="spellStart"/>
      <w:r w:rsidRPr="00272585">
        <w:rPr>
          <w:rFonts w:ascii="Times New Roman" w:hAnsi="Times New Roman" w:cs="Times New Roman"/>
        </w:rPr>
        <w:t>Silberschatz</w:t>
      </w:r>
      <w:proofErr w:type="spellEnd"/>
      <w:r w:rsidRPr="00272585">
        <w:rPr>
          <w:rFonts w:ascii="Times New Roman" w:hAnsi="Times New Roman" w:cs="Times New Roman"/>
        </w:rPr>
        <w:t>, Galvin, Gagne</w:t>
      </w:r>
    </w:p>
    <w:p w14:paraId="03915538" w14:textId="1460A0E6" w:rsidR="001D4C46" w:rsidRPr="001D4C46" w:rsidRDefault="001D4C46" w:rsidP="001D4C46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 w:rsidRPr="001D4C46">
        <w:rPr>
          <w:rFonts w:ascii="Times New Roman" w:hAnsi="Times New Roman" w:cs="Times New Roman"/>
          <w:b/>
          <w:sz w:val="24"/>
          <w:u w:val="single"/>
        </w:rPr>
        <w:t xml:space="preserve">Course </w:t>
      </w:r>
      <w:r>
        <w:rPr>
          <w:rFonts w:ascii="Times New Roman" w:hAnsi="Times New Roman" w:cs="Times New Roman"/>
          <w:b/>
          <w:sz w:val="24"/>
          <w:u w:val="single"/>
        </w:rPr>
        <w:t>Content</w:t>
      </w:r>
      <w:proofErr w:type="gramStart"/>
      <w:r w:rsidRPr="001D4C46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         </w:t>
      </w:r>
      <w:r w:rsidRPr="001D4C46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                   </w:t>
      </w:r>
      <w:r w:rsidRPr="001D4C46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7F4A7D2C" w14:textId="6620BDA6" w:rsidR="0054223C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EMU8086 Simulator</w:t>
      </w:r>
    </w:p>
    <w:p w14:paraId="111866E5" w14:textId="30C9B8EE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Microprocessor Registers</w:t>
      </w:r>
    </w:p>
    <w:p w14:paraId="32FEA7E6" w14:textId="6C353F98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Assembly Language Instructions</w:t>
      </w:r>
    </w:p>
    <w:p w14:paraId="3C68096E" w14:textId="4744BC75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 Instructions</w:t>
      </w:r>
    </w:p>
    <w:p w14:paraId="2907D4B2" w14:textId="77777777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Logical Instructions</w:t>
      </w:r>
    </w:p>
    <w:p w14:paraId="1F1CAAFC" w14:textId="7628D4DD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Assembly Language Instructions</w:t>
      </w:r>
    </w:p>
    <w:p w14:paraId="177B08F1" w14:textId="53562A97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Data</w:t>
      </w:r>
      <w:r w:rsidR="009A2AD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ructure</w:t>
      </w:r>
    </w:p>
    <w:p w14:paraId="08CF5C87" w14:textId="4DF88155" w:rsid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</w:t>
      </w:r>
    </w:p>
    <w:p w14:paraId="51866628" w14:textId="41208961" w:rsidR="008C213A" w:rsidRPr="008C213A" w:rsidRDefault="008C213A" w:rsidP="008C2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Procedures</w:t>
      </w:r>
    </w:p>
    <w:p w14:paraId="0409080D" w14:textId="69869EE8" w:rsidR="005940E4" w:rsidRDefault="005940E4" w:rsidP="005940E4">
      <w:pPr>
        <w:pStyle w:val="ListParagraph"/>
        <w:rPr>
          <w:rFonts w:ascii="Times New Roman" w:hAnsi="Times New Roman" w:cs="Times New Roman"/>
        </w:rPr>
      </w:pPr>
    </w:p>
    <w:p w14:paraId="2BB2727A" w14:textId="70536B35" w:rsidR="0054223C" w:rsidRPr="0054223C" w:rsidRDefault="0054223C" w:rsidP="0054223C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Tentative Course Schedule</w:t>
      </w:r>
      <w:proofErr w:type="gramStart"/>
      <w:r w:rsidRPr="0054223C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223C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                  </w:t>
      </w:r>
      <w:r w:rsidRPr="0054223C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5462"/>
      </w:tblGrid>
      <w:tr w:rsidR="00E05277" w:rsidRPr="00E929C8" w14:paraId="4F9DCB39" w14:textId="77777777" w:rsidTr="00E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BC965A2" w14:textId="77777777" w:rsidR="00E05277" w:rsidRPr="00E929C8" w:rsidRDefault="00E05277" w:rsidP="00C94604">
            <w:pPr>
              <w:jc w:val="both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Week</w:t>
            </w:r>
          </w:p>
        </w:tc>
        <w:tc>
          <w:tcPr>
            <w:tcW w:w="2970" w:type="dxa"/>
          </w:tcPr>
          <w:p w14:paraId="084CD37E" w14:textId="77777777" w:rsidR="00E05277" w:rsidRPr="00E929C8" w:rsidRDefault="00E05277" w:rsidP="00C946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Topic</w:t>
            </w:r>
          </w:p>
        </w:tc>
        <w:tc>
          <w:tcPr>
            <w:tcW w:w="5462" w:type="dxa"/>
          </w:tcPr>
          <w:p w14:paraId="065A41DF" w14:textId="77777777" w:rsidR="00E05277" w:rsidRPr="00E929C8" w:rsidRDefault="00E05277" w:rsidP="00C946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Description</w:t>
            </w:r>
          </w:p>
        </w:tc>
      </w:tr>
      <w:tr w:rsidR="00E05277" w:rsidRPr="00E929C8" w14:paraId="6C9D361B" w14:textId="77777777" w:rsidTr="00E05277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38A20EC" w14:textId="77777777" w:rsidR="00E05277" w:rsidRPr="00E929C8" w:rsidRDefault="00E05277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151DE810" w14:textId="77777777" w:rsidR="00E05277" w:rsidRPr="00E929C8" w:rsidRDefault="00E05277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Basic Shell Commands</w:t>
            </w:r>
          </w:p>
        </w:tc>
        <w:tc>
          <w:tcPr>
            <w:tcW w:w="5462" w:type="dxa"/>
          </w:tcPr>
          <w:p w14:paraId="375C57B3" w14:textId="77777777" w:rsidR="00E05277" w:rsidRPr="00E929C8" w:rsidRDefault="00E05277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Familiarize with Linux kernel, works with Terminal Panel. Learn how can access and operates on different directory and files by Terminal using commends.</w:t>
            </w:r>
          </w:p>
        </w:tc>
      </w:tr>
      <w:tr w:rsidR="00E05277" w:rsidRPr="00E929C8" w14:paraId="1AC55462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6319FF8" w14:textId="77777777" w:rsidR="00E05277" w:rsidRPr="00E929C8" w:rsidRDefault="00E05277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18D2D82B" w14:textId="77777777" w:rsidR="00E05277" w:rsidRPr="00E929C8" w:rsidRDefault="00E05277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Start with Shell Programming Concept</w:t>
            </w:r>
          </w:p>
        </w:tc>
        <w:tc>
          <w:tcPr>
            <w:tcW w:w="5462" w:type="dxa"/>
          </w:tcPr>
          <w:p w14:paraId="6BBBB2C0" w14:textId="77777777" w:rsidR="00E05277" w:rsidRPr="00E929C8" w:rsidRDefault="00E05277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Why shell script? How to program on shell scripting. Variable Declaring , Expression Syntax, If-else, Switch Case, Declaring Functions, Arguments, while loop etc.</w:t>
            </w:r>
          </w:p>
        </w:tc>
      </w:tr>
      <w:tr w:rsidR="00E05277" w:rsidRPr="00E929C8" w14:paraId="40269950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F42E4FB" w14:textId="77777777" w:rsidR="00E05277" w:rsidRPr="00E929C8" w:rsidRDefault="00E05277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4573F8F" w14:textId="77777777" w:rsidR="00E05277" w:rsidRPr="00E929C8" w:rsidRDefault="00E05277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Shell Programming</w:t>
            </w:r>
          </w:p>
        </w:tc>
        <w:tc>
          <w:tcPr>
            <w:tcW w:w="5462" w:type="dxa"/>
          </w:tcPr>
          <w:p w14:paraId="022E2AA4" w14:textId="77777777" w:rsidR="00E05277" w:rsidRPr="00E929C8" w:rsidRDefault="00E05277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Solve advanced level problems using shell Script, String Comparison.</w:t>
            </w:r>
          </w:p>
        </w:tc>
      </w:tr>
      <w:tr w:rsidR="00CF7924" w:rsidRPr="00E929C8" w14:paraId="76BF6220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95B444" w14:textId="5489AE10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7315BF6" w14:textId="2F05720B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CPU Scheduling Algorithms</w:t>
            </w:r>
          </w:p>
        </w:tc>
        <w:tc>
          <w:tcPr>
            <w:tcW w:w="5462" w:type="dxa"/>
          </w:tcPr>
          <w:p w14:paraId="2BA1BC3E" w14:textId="7EF4E809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 xml:space="preserve">Objectives: Implements CPU schedule Algorithms (FCFS, Preemptive/Non-Preemptive SJF) </w:t>
            </w:r>
          </w:p>
        </w:tc>
      </w:tr>
      <w:tr w:rsidR="00CF7924" w:rsidRPr="00E929C8" w14:paraId="092EC0A6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F949D84" w14:textId="40E77970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236B9EE1" w14:textId="14768B85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CPU Scheduling Algorithms</w:t>
            </w:r>
          </w:p>
        </w:tc>
        <w:tc>
          <w:tcPr>
            <w:tcW w:w="5462" w:type="dxa"/>
          </w:tcPr>
          <w:p w14:paraId="72BAF3FA" w14:textId="22D336AC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Implements CPU schedule Algorithms (Preemptive/Non-Preemptive Priority Scheduling, Round Robin)</w:t>
            </w:r>
          </w:p>
        </w:tc>
      </w:tr>
      <w:tr w:rsidR="00CF7924" w:rsidRPr="00E929C8" w14:paraId="58EA250C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7864312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14:paraId="14C7D1D9" w14:textId="77777777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Review of Lab 1, 2, 3, 4, 5</w:t>
            </w:r>
          </w:p>
          <w:p w14:paraId="50CA302C" w14:textId="77777777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+ Lab mid</w:t>
            </w:r>
          </w:p>
        </w:tc>
        <w:tc>
          <w:tcPr>
            <w:tcW w:w="5462" w:type="dxa"/>
          </w:tcPr>
          <w:p w14:paraId="77A6E69E" w14:textId="77777777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 xml:space="preserve">Objectives: To discuss any problems that the students have regarding the previous labs. Review all topics covered so far and take a quiz. This is to prepare students for their midterm. </w:t>
            </w:r>
          </w:p>
        </w:tc>
      </w:tr>
      <w:tr w:rsidR="00CF7924" w:rsidRPr="00E929C8" w14:paraId="614553C3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9C1BB2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14:paraId="64DF4970" w14:textId="7A7A44DE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Thread Concept</w:t>
            </w:r>
          </w:p>
        </w:tc>
        <w:tc>
          <w:tcPr>
            <w:tcW w:w="5462" w:type="dxa"/>
          </w:tcPr>
          <w:p w14:paraId="65113C5B" w14:textId="3FB0EBAA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Concept of thread, thread creation, ways to create thread, work with multithreading concept in Java.</w:t>
            </w:r>
          </w:p>
        </w:tc>
      </w:tr>
      <w:tr w:rsidR="00CF7924" w:rsidRPr="00E929C8" w14:paraId="4B1358FA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AB3E7A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14:paraId="3388919B" w14:textId="014DABB5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 manipulation</w:t>
            </w:r>
          </w:p>
        </w:tc>
        <w:tc>
          <w:tcPr>
            <w:tcW w:w="5462" w:type="dxa"/>
          </w:tcPr>
          <w:p w14:paraId="1946C57F" w14:textId="1BC0F528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Thread synchronization, Thread Pool, thread wait, interrupt, notify</w:t>
            </w:r>
            <w:r>
              <w:rPr>
                <w:sz w:val="24"/>
                <w:szCs w:val="24"/>
              </w:rPr>
              <w:t>.</w:t>
            </w:r>
          </w:p>
        </w:tc>
      </w:tr>
      <w:tr w:rsidR="00CF7924" w:rsidRPr="00E929C8" w14:paraId="0EB3D5C3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0493F5E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9.</w:t>
            </w:r>
          </w:p>
        </w:tc>
        <w:tc>
          <w:tcPr>
            <w:tcW w:w="2970" w:type="dxa"/>
          </w:tcPr>
          <w:p w14:paraId="5510DD1A" w14:textId="77777777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Process Synchronization related problems</w:t>
            </w:r>
          </w:p>
        </w:tc>
        <w:tc>
          <w:tcPr>
            <w:tcW w:w="5462" w:type="dxa"/>
          </w:tcPr>
          <w:p w14:paraId="02FF1421" w14:textId="77777777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Learn the concept of semaphore. Solve Producer Consumer problem and Peterson’s algorithm.</w:t>
            </w:r>
          </w:p>
        </w:tc>
      </w:tr>
      <w:tr w:rsidR="00CF7924" w:rsidRPr="00E929C8" w14:paraId="05B8843E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41C4DEB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10.</w:t>
            </w:r>
          </w:p>
        </w:tc>
        <w:tc>
          <w:tcPr>
            <w:tcW w:w="2970" w:type="dxa"/>
          </w:tcPr>
          <w:p w14:paraId="6CE60410" w14:textId="77777777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Deadlock Handling</w:t>
            </w:r>
          </w:p>
        </w:tc>
        <w:tc>
          <w:tcPr>
            <w:tcW w:w="5462" w:type="dxa"/>
          </w:tcPr>
          <w:p w14:paraId="4F36D5E5" w14:textId="77777777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Implement Banker’s Algorithm for deadlock avoidance.</w:t>
            </w:r>
          </w:p>
        </w:tc>
      </w:tr>
      <w:tr w:rsidR="00CF7924" w:rsidRPr="00E929C8" w14:paraId="1FFE5ADB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2B5EE08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11.</w:t>
            </w:r>
          </w:p>
        </w:tc>
        <w:tc>
          <w:tcPr>
            <w:tcW w:w="2970" w:type="dxa"/>
          </w:tcPr>
          <w:p w14:paraId="68796286" w14:textId="77777777" w:rsidR="00CF7924" w:rsidRPr="00E929C8" w:rsidRDefault="00CF7924" w:rsidP="00C9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Page Replacement Algorithms</w:t>
            </w:r>
          </w:p>
        </w:tc>
        <w:tc>
          <w:tcPr>
            <w:tcW w:w="5462" w:type="dxa"/>
          </w:tcPr>
          <w:p w14:paraId="13C5A2AC" w14:textId="77777777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First in first out (FIFO) replacement, Least recently used (LRU) replacement algorithms</w:t>
            </w:r>
          </w:p>
        </w:tc>
      </w:tr>
      <w:tr w:rsidR="00CF7924" w:rsidRPr="00E929C8" w14:paraId="3BB2CD08" w14:textId="77777777" w:rsidTr="00E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F04A23" w14:textId="77777777" w:rsidR="00CF7924" w:rsidRPr="00E929C8" w:rsidRDefault="00CF7924" w:rsidP="00C94604">
            <w:pPr>
              <w:jc w:val="center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12</w:t>
            </w:r>
          </w:p>
        </w:tc>
        <w:tc>
          <w:tcPr>
            <w:tcW w:w="2970" w:type="dxa"/>
          </w:tcPr>
          <w:p w14:paraId="12EBE223" w14:textId="0AAB18C3" w:rsidR="00CF7924" w:rsidRPr="00E929C8" w:rsidRDefault="00CF7924" w:rsidP="0031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Review and  Lab Final</w:t>
            </w:r>
          </w:p>
        </w:tc>
        <w:tc>
          <w:tcPr>
            <w:tcW w:w="5462" w:type="dxa"/>
          </w:tcPr>
          <w:p w14:paraId="7E4F1A59" w14:textId="77777777" w:rsidR="00CF7924" w:rsidRPr="00E929C8" w:rsidRDefault="00CF7924" w:rsidP="00C94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9C8">
              <w:rPr>
                <w:sz w:val="24"/>
                <w:szCs w:val="24"/>
              </w:rPr>
              <w:t>Objectives: To review the whole syllabus and take a quiz to prepare students for their Final Exam.</w:t>
            </w:r>
          </w:p>
        </w:tc>
      </w:tr>
    </w:tbl>
    <w:p w14:paraId="7B5E651A" w14:textId="6F597E98" w:rsidR="005940E4" w:rsidRDefault="005940E4" w:rsidP="00943310">
      <w:pPr>
        <w:rPr>
          <w:rFonts w:ascii="Times New Roman" w:hAnsi="Times New Roman" w:cs="Times New Roman"/>
          <w:sz w:val="24"/>
          <w:szCs w:val="24"/>
        </w:rPr>
      </w:pPr>
    </w:p>
    <w:p w14:paraId="0951DAC5" w14:textId="0E43FBA1" w:rsidR="00383595" w:rsidRPr="00383595" w:rsidRDefault="00383595" w:rsidP="00383595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Mark Distribution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3945EBAE" w14:textId="2009635F" w:rsidR="00CD2720" w:rsidRPr="00CD2720" w:rsidRDefault="00CD2720" w:rsidP="0059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2720">
        <w:rPr>
          <w:rFonts w:ascii="Times New Roman" w:hAnsi="Times New Roman" w:cs="Times New Roman"/>
          <w:b/>
        </w:rPr>
        <w:t>Total = 20</w:t>
      </w:r>
    </w:p>
    <w:p w14:paraId="2D4FFF68" w14:textId="0BCB23C9" w:rsidR="005940E4" w:rsidRPr="00C14DE9" w:rsidRDefault="00AC1254" w:rsidP="0059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Class Task </w:t>
      </w:r>
      <w:r w:rsidR="0044100E">
        <w:rPr>
          <w:rFonts w:ascii="Times New Roman" w:hAnsi="Times New Roman" w:cs="Times New Roman"/>
        </w:rPr>
        <w:t>+ Home Task – 10</w:t>
      </w:r>
      <w:r w:rsidR="005940E4" w:rsidRPr="00C14DE9">
        <w:rPr>
          <w:rFonts w:ascii="Times New Roman" w:hAnsi="Times New Roman" w:cs="Times New Roman"/>
        </w:rPr>
        <w:t>%</w:t>
      </w:r>
    </w:p>
    <w:p w14:paraId="73D9B4F8" w14:textId="3E0F51E7" w:rsidR="00D26E7B" w:rsidRPr="00C14DE9" w:rsidRDefault="00D26E7B" w:rsidP="0059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 – 5%</w:t>
      </w:r>
    </w:p>
    <w:p w14:paraId="11166EA9" w14:textId="07D53220" w:rsidR="005940E4" w:rsidRPr="00C14DE9" w:rsidRDefault="002B4609" w:rsidP="0059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Midterm – </w:t>
      </w:r>
      <w:r w:rsidR="005940E4" w:rsidRPr="00C14DE9">
        <w:rPr>
          <w:rFonts w:ascii="Times New Roman" w:hAnsi="Times New Roman" w:cs="Times New Roman"/>
        </w:rPr>
        <w:t>5%</w:t>
      </w:r>
    </w:p>
    <w:p w14:paraId="575A79A4" w14:textId="7F579087" w:rsidR="005940E4" w:rsidRDefault="00566592" w:rsidP="0059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– </w:t>
      </w:r>
      <w:r w:rsidR="005940E4" w:rsidRPr="00C14DE9">
        <w:rPr>
          <w:rFonts w:ascii="Times New Roman" w:hAnsi="Times New Roman" w:cs="Times New Roman"/>
        </w:rPr>
        <w:t>5%</w:t>
      </w:r>
    </w:p>
    <w:p w14:paraId="27756C57" w14:textId="71D45180" w:rsidR="003204A9" w:rsidRPr="003204A9" w:rsidRDefault="003204A9" w:rsidP="003204A9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General Policy</w:t>
      </w:r>
      <w:proofErr w:type="gramStart"/>
      <w:r w:rsidRPr="003204A9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         </w:t>
      </w:r>
      <w:r w:rsidRPr="003204A9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1A08367B" w14:textId="77777777" w:rsidR="003204A9" w:rsidRDefault="003204A9" w:rsidP="003204A9">
      <w:pPr>
        <w:ind w:left="720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t>Grading criteria</w:t>
      </w:r>
      <w:proofErr w:type="gramStart"/>
      <w:r w:rsidRPr="003204A9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The grades at the University will be indicated in the following manner:</w:t>
      </w:r>
    </w:p>
    <w:p w14:paraId="4CF8C734" w14:textId="5CEC3F3B" w:rsidR="003204A9" w:rsidRPr="003204A9" w:rsidRDefault="003204A9" w:rsidP="003204A9">
      <w:pPr>
        <w:ind w:left="720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t>90 - 100 = A (4.0) Excellent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85 - &lt;90 = A- (3.7)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80 - &lt;85 = B+ (3.3)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75 - &lt;80 = B (3.0) Good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70 - &lt;75 = B- (2.7)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65 - &lt;70 = C+ (2.3)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60 - &lt;65 = C (2.0) Fair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57 - &lt;60 = C- (1.7)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55 - &lt;57 = D+ (1.3)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52 - &lt;55 = D (1.0) Poor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50 - &lt;52 = D- (0.7)</w:t>
      </w:r>
      <w:r>
        <w:rPr>
          <w:rFonts w:ascii="Times New Roman" w:hAnsi="Times New Roman" w:cs="Times New Roman"/>
        </w:rPr>
        <w:br/>
      </w:r>
      <w:r w:rsidRPr="003204A9">
        <w:rPr>
          <w:rFonts w:ascii="Times New Roman" w:hAnsi="Times New Roman" w:cs="Times New Roman"/>
        </w:rPr>
        <w:t>&lt;50 = F (0.0) Failure</w:t>
      </w:r>
    </w:p>
    <w:p w14:paraId="45F13B8E" w14:textId="6B135D13" w:rsidR="001A2CB1" w:rsidRPr="00383595" w:rsidRDefault="001A2CB1" w:rsidP="001A2CB1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Grades Without Numerical Value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790F4D5B" w14:textId="71BB6A24" w:rsidR="00A31FC7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6A411C">
        <w:rPr>
          <w:rFonts w:ascii="Times New Roman" w:hAnsi="Times New Roman" w:cs="Times New Roman"/>
          <w:b/>
        </w:rPr>
        <w:t>P: Pass</w:t>
      </w:r>
      <w:r w:rsidR="006A411C" w:rsidRPr="006A411C">
        <w:rPr>
          <w:rFonts w:ascii="Times New Roman" w:hAnsi="Times New Roman" w:cs="Times New Roman"/>
          <w:b/>
        </w:rPr>
        <w:t xml:space="preserve"> -</w:t>
      </w:r>
      <w:r w:rsidR="006A411C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A course may be taken for a pass/fail grade providing that the instructor approves the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option and the student carries 12 credits for regular letter grades in that semester.</w:t>
      </w:r>
    </w:p>
    <w:p w14:paraId="152A6B83" w14:textId="74618DEC" w:rsidR="003204A9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6A411C">
        <w:rPr>
          <w:rFonts w:ascii="Times New Roman" w:hAnsi="Times New Roman" w:cs="Times New Roman"/>
          <w:b/>
        </w:rPr>
        <w:t>I: Incomplete</w:t>
      </w:r>
      <w:r w:rsidR="006A411C" w:rsidRPr="006A411C">
        <w:rPr>
          <w:rFonts w:ascii="Times New Roman" w:hAnsi="Times New Roman" w:cs="Times New Roman"/>
          <w:b/>
        </w:rPr>
        <w:t xml:space="preserve"> -</w:t>
      </w:r>
      <w:r w:rsidR="006A411C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Incomplete is assigned only when a student has failed to complete one or more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requirements of the course for an unavoidable reason/accidental circumstance and has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applied for I grade.</w:t>
      </w:r>
    </w:p>
    <w:p w14:paraId="660B3C4C" w14:textId="1E2372AE" w:rsidR="003204A9" w:rsidRPr="003204A9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6A411C">
        <w:rPr>
          <w:rFonts w:ascii="Times New Roman" w:hAnsi="Times New Roman" w:cs="Times New Roman"/>
          <w:b/>
        </w:rPr>
        <w:t>W: Withdrawal</w:t>
      </w:r>
      <w:r w:rsidR="006A411C" w:rsidRPr="006A411C">
        <w:rPr>
          <w:rFonts w:ascii="Times New Roman" w:hAnsi="Times New Roman" w:cs="Times New Roman"/>
          <w:b/>
        </w:rPr>
        <w:t xml:space="preserve"> - </w:t>
      </w:r>
      <w:r w:rsidRPr="003204A9">
        <w:rPr>
          <w:rFonts w:ascii="Times New Roman" w:hAnsi="Times New Roman" w:cs="Times New Roman"/>
        </w:rPr>
        <w:t>Withdrawal is assigned to a student who withdraws from the course within the deadline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for withdrawal with 'W' grade.</w:t>
      </w:r>
    </w:p>
    <w:p w14:paraId="7C274860" w14:textId="101366B5" w:rsidR="00A31FC7" w:rsidRPr="00383595" w:rsidRDefault="00A31FC7" w:rsidP="00A31FC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Attendance Policy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     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3484324C" w14:textId="3AA52CB3" w:rsidR="003204A9" w:rsidRPr="003204A9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t>Attendance and punctuality are equally important as participation in class. Late comers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are considered absent. Students are given no permission to be absent for any reasons other than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sickness or illness of some kind. However, students are required to prove that they were sick or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ill to be given consideration for their absence. If a student fails to maintain 70% attendance, s/he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will be barred from the course. However, in case of illness (keeping in accordance with BRACU</w:t>
      </w:r>
      <w:r w:rsidR="00A31FC7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policy), exceptions can be made.</w:t>
      </w:r>
    </w:p>
    <w:p w14:paraId="1BA400BA" w14:textId="5006CBA5" w:rsidR="007E052F" w:rsidRPr="00383595" w:rsidRDefault="007E052F" w:rsidP="007E052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Latecomer Policy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</w:t>
      </w:r>
      <w:r w:rsidR="000C48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83595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5DFC432D" w14:textId="77777777" w:rsidR="00F452F0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lastRenderedPageBreak/>
        <w:t>In case of late submission, grading rules adopted and followed in the department will be</w:t>
      </w:r>
      <w:r w:rsidR="00F452F0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applicable to this course. Cause of late submission or absence has to be well supported</w:t>
      </w:r>
      <w:r w:rsidR="00F452F0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by appropriate documents.</w:t>
      </w:r>
    </w:p>
    <w:p w14:paraId="58DD3FDC" w14:textId="0661873C" w:rsidR="000C48F0" w:rsidRPr="008B4475" w:rsidRDefault="000C48F0" w:rsidP="000C48F0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12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Gender Policy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                   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</w:t>
      </w:r>
      <w:r w:rsidRPr="00383595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5F25C407" w14:textId="7CF78370" w:rsidR="003204A9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t>Gender equity among male and female students in class will be maintained as per the</w:t>
      </w:r>
      <w:r w:rsidR="00612C2D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BRAC University concern and BRAC's consistent endeavors on women</w:t>
      </w:r>
      <w:r w:rsidR="00612C2D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empowerment. Therefore, all students will be evaluated equally based on their</w:t>
      </w:r>
      <w:r w:rsidR="00612C2D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performance in the course concerned regardless of their gender.</w:t>
      </w:r>
    </w:p>
    <w:p w14:paraId="78055C44" w14:textId="12995849" w:rsidR="00612C2D" w:rsidRPr="00383595" w:rsidRDefault="00612C2D" w:rsidP="00612C2D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Inclusive Education Policy Statement</w:t>
      </w:r>
      <w:proofErr w:type="gramStart"/>
      <w:r w:rsidRPr="00383595">
        <w:rPr>
          <w:rFonts w:ascii="Times New Roman" w:hAnsi="Times New Roman" w:cs="Times New Roman"/>
          <w:b/>
          <w:sz w:val="24"/>
          <w:u w:val="single"/>
        </w:rPr>
        <w:t xml:space="preserve">:    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83595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  <w:r w:rsidRPr="00383595">
        <w:rPr>
          <w:rFonts w:ascii="Times New Roman" w:hAnsi="Times New Roman" w:cs="Times New Roman"/>
          <w:b/>
          <w:color w:val="BFBFBF" w:themeColor="background1" w:themeShade="BF"/>
          <w:sz w:val="24"/>
          <w:u w:val="single"/>
        </w:rPr>
        <w:t>.</w:t>
      </w:r>
      <w:proofErr w:type="gramEnd"/>
    </w:p>
    <w:p w14:paraId="1539D0B2" w14:textId="77D0F49B" w:rsidR="003204A9" w:rsidRPr="003204A9" w:rsidRDefault="003204A9" w:rsidP="006A411C">
      <w:pPr>
        <w:ind w:left="720"/>
        <w:jc w:val="both"/>
        <w:rPr>
          <w:rFonts w:ascii="Times New Roman" w:hAnsi="Times New Roman" w:cs="Times New Roman"/>
        </w:rPr>
      </w:pPr>
      <w:r w:rsidRPr="003204A9">
        <w:rPr>
          <w:rFonts w:ascii="Times New Roman" w:hAnsi="Times New Roman" w:cs="Times New Roman"/>
        </w:rPr>
        <w:t>Each of the students shall be given equal access to laboratory resources, relevant</w:t>
      </w:r>
      <w:r w:rsidR="00612C2D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 xml:space="preserve">materials and </w:t>
      </w:r>
      <w:r w:rsidR="006A411C">
        <w:rPr>
          <w:rFonts w:ascii="Times New Roman" w:hAnsi="Times New Roman" w:cs="Times New Roman"/>
        </w:rPr>
        <w:t>c</w:t>
      </w:r>
      <w:r w:rsidRPr="003204A9">
        <w:rPr>
          <w:rFonts w:ascii="Times New Roman" w:hAnsi="Times New Roman" w:cs="Times New Roman"/>
        </w:rPr>
        <w:t>onsultation hours, free from discrimination based on gender, language,</w:t>
      </w:r>
      <w:r w:rsidR="006A411C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sexual orientation, pregnancy, culture, ethnicity, religion, health or disability,</w:t>
      </w:r>
      <w:r w:rsidR="006A411C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socioeconomic background or geographic location, as per the inclusive education</w:t>
      </w:r>
      <w:r w:rsidR="006A411C">
        <w:rPr>
          <w:rFonts w:ascii="Times New Roman" w:hAnsi="Times New Roman" w:cs="Times New Roman"/>
        </w:rPr>
        <w:t xml:space="preserve"> </w:t>
      </w:r>
      <w:r w:rsidRPr="003204A9">
        <w:rPr>
          <w:rFonts w:ascii="Times New Roman" w:hAnsi="Times New Roman" w:cs="Times New Roman"/>
        </w:rPr>
        <w:t>policy of Bangladesh</w:t>
      </w:r>
    </w:p>
    <w:sectPr w:rsidR="003204A9" w:rsidRPr="003204A9" w:rsidSect="00C14DE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F1714" w14:textId="77777777" w:rsidR="0068692C" w:rsidRDefault="0068692C" w:rsidP="0020514C">
      <w:pPr>
        <w:spacing w:after="0" w:line="240" w:lineRule="auto"/>
      </w:pPr>
      <w:r>
        <w:separator/>
      </w:r>
    </w:p>
  </w:endnote>
  <w:endnote w:type="continuationSeparator" w:id="0">
    <w:p w14:paraId="339017A8" w14:textId="77777777" w:rsidR="0068692C" w:rsidRDefault="0068692C" w:rsidP="0020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E5962" w14:textId="77777777" w:rsidR="0068692C" w:rsidRDefault="0068692C" w:rsidP="0020514C">
      <w:pPr>
        <w:spacing w:after="0" w:line="240" w:lineRule="auto"/>
      </w:pPr>
      <w:r>
        <w:separator/>
      </w:r>
    </w:p>
  </w:footnote>
  <w:footnote w:type="continuationSeparator" w:id="0">
    <w:p w14:paraId="14B0F2D0" w14:textId="77777777" w:rsidR="0068692C" w:rsidRDefault="0068692C" w:rsidP="0020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D64BB" w14:textId="24179171" w:rsidR="0020514C" w:rsidRPr="00C14DE9" w:rsidRDefault="0020514C" w:rsidP="00C14DE9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EDA1F" w14:textId="37336A34" w:rsidR="00C14DE9" w:rsidRDefault="00C14DE9" w:rsidP="00C14DE9">
    <w:pPr>
      <w:pStyle w:val="Header"/>
      <w:jc w:val="center"/>
    </w:pPr>
    <w:r>
      <w:rPr>
        <w:b/>
        <w:noProof/>
        <w:lang w:val="en-GB" w:eastAsia="en-GB" w:bidi="bn-BD"/>
      </w:rPr>
      <w:drawing>
        <wp:inline distT="0" distB="0" distL="0" distR="0" wp14:anchorId="4A7E11AD" wp14:editId="6178E9F2">
          <wp:extent cx="733425" cy="67230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84" cy="68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40F"/>
    <w:multiLevelType w:val="hybridMultilevel"/>
    <w:tmpl w:val="E20C9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4C18E6"/>
    <w:multiLevelType w:val="hybridMultilevel"/>
    <w:tmpl w:val="AED21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725ED"/>
    <w:multiLevelType w:val="hybridMultilevel"/>
    <w:tmpl w:val="3C84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0798C"/>
    <w:multiLevelType w:val="hybridMultilevel"/>
    <w:tmpl w:val="8468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50D4F"/>
    <w:multiLevelType w:val="hybridMultilevel"/>
    <w:tmpl w:val="A1C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E3006"/>
    <w:multiLevelType w:val="hybridMultilevel"/>
    <w:tmpl w:val="48AC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94"/>
    <w:rsid w:val="000105C1"/>
    <w:rsid w:val="00011878"/>
    <w:rsid w:val="00045354"/>
    <w:rsid w:val="00052081"/>
    <w:rsid w:val="00090465"/>
    <w:rsid w:val="00096175"/>
    <w:rsid w:val="000C18FB"/>
    <w:rsid w:val="000C4590"/>
    <w:rsid w:val="000C48F0"/>
    <w:rsid w:val="000C60A5"/>
    <w:rsid w:val="000C7942"/>
    <w:rsid w:val="000F1D4C"/>
    <w:rsid w:val="000F507D"/>
    <w:rsid w:val="000F5544"/>
    <w:rsid w:val="000F6842"/>
    <w:rsid w:val="0010436A"/>
    <w:rsid w:val="00113C51"/>
    <w:rsid w:val="001448AA"/>
    <w:rsid w:val="00182363"/>
    <w:rsid w:val="00196F09"/>
    <w:rsid w:val="001A2038"/>
    <w:rsid w:val="001A2CB1"/>
    <w:rsid w:val="001D4C46"/>
    <w:rsid w:val="001F058B"/>
    <w:rsid w:val="001F7758"/>
    <w:rsid w:val="0020514C"/>
    <w:rsid w:val="00205668"/>
    <w:rsid w:val="002173B6"/>
    <w:rsid w:val="00240506"/>
    <w:rsid w:val="00272585"/>
    <w:rsid w:val="00276A73"/>
    <w:rsid w:val="00280628"/>
    <w:rsid w:val="00280CE1"/>
    <w:rsid w:val="00292811"/>
    <w:rsid w:val="002A3CD9"/>
    <w:rsid w:val="002B4609"/>
    <w:rsid w:val="002D58C6"/>
    <w:rsid w:val="002F0522"/>
    <w:rsid w:val="003010A6"/>
    <w:rsid w:val="00303227"/>
    <w:rsid w:val="00314834"/>
    <w:rsid w:val="003204A9"/>
    <w:rsid w:val="003328BA"/>
    <w:rsid w:val="00340935"/>
    <w:rsid w:val="00343958"/>
    <w:rsid w:val="00370B1D"/>
    <w:rsid w:val="00380220"/>
    <w:rsid w:val="00381628"/>
    <w:rsid w:val="00383595"/>
    <w:rsid w:val="003A1584"/>
    <w:rsid w:val="003A3FAC"/>
    <w:rsid w:val="003B5BB1"/>
    <w:rsid w:val="003C1906"/>
    <w:rsid w:val="003E5FB3"/>
    <w:rsid w:val="0040763A"/>
    <w:rsid w:val="0042272C"/>
    <w:rsid w:val="00430DEF"/>
    <w:rsid w:val="0044100E"/>
    <w:rsid w:val="0044107B"/>
    <w:rsid w:val="00466268"/>
    <w:rsid w:val="004707EA"/>
    <w:rsid w:val="004813A9"/>
    <w:rsid w:val="00495412"/>
    <w:rsid w:val="004A4938"/>
    <w:rsid w:val="004A566E"/>
    <w:rsid w:val="004B7D50"/>
    <w:rsid w:val="004C0406"/>
    <w:rsid w:val="004D275D"/>
    <w:rsid w:val="004D31AC"/>
    <w:rsid w:val="004E5F2A"/>
    <w:rsid w:val="004F08E3"/>
    <w:rsid w:val="004F44B9"/>
    <w:rsid w:val="00512634"/>
    <w:rsid w:val="005333D0"/>
    <w:rsid w:val="005402B6"/>
    <w:rsid w:val="0054223C"/>
    <w:rsid w:val="00552A20"/>
    <w:rsid w:val="005568CC"/>
    <w:rsid w:val="00566592"/>
    <w:rsid w:val="0057556F"/>
    <w:rsid w:val="00584F7A"/>
    <w:rsid w:val="005940E4"/>
    <w:rsid w:val="00600919"/>
    <w:rsid w:val="00603C32"/>
    <w:rsid w:val="006050A9"/>
    <w:rsid w:val="006065F6"/>
    <w:rsid w:val="00610929"/>
    <w:rsid w:val="00612C2D"/>
    <w:rsid w:val="006133BA"/>
    <w:rsid w:val="006378F3"/>
    <w:rsid w:val="0068692C"/>
    <w:rsid w:val="006925CB"/>
    <w:rsid w:val="006A411C"/>
    <w:rsid w:val="006B78F7"/>
    <w:rsid w:val="006C6F1E"/>
    <w:rsid w:val="006D1F7B"/>
    <w:rsid w:val="007010C7"/>
    <w:rsid w:val="007261B1"/>
    <w:rsid w:val="00726A72"/>
    <w:rsid w:val="007417EE"/>
    <w:rsid w:val="00772C7A"/>
    <w:rsid w:val="00781D9F"/>
    <w:rsid w:val="007842FA"/>
    <w:rsid w:val="007A0594"/>
    <w:rsid w:val="007A7E47"/>
    <w:rsid w:val="007B064B"/>
    <w:rsid w:val="007E052F"/>
    <w:rsid w:val="007E155C"/>
    <w:rsid w:val="007F64C2"/>
    <w:rsid w:val="008111B5"/>
    <w:rsid w:val="00836F8B"/>
    <w:rsid w:val="00887742"/>
    <w:rsid w:val="008B2B9E"/>
    <w:rsid w:val="008B4475"/>
    <w:rsid w:val="008B707C"/>
    <w:rsid w:val="008C213A"/>
    <w:rsid w:val="00921CA1"/>
    <w:rsid w:val="00932271"/>
    <w:rsid w:val="00943310"/>
    <w:rsid w:val="0095771D"/>
    <w:rsid w:val="009809FD"/>
    <w:rsid w:val="00990309"/>
    <w:rsid w:val="009A2AD7"/>
    <w:rsid w:val="009D1E28"/>
    <w:rsid w:val="009D62F3"/>
    <w:rsid w:val="009E5B5F"/>
    <w:rsid w:val="00A0098D"/>
    <w:rsid w:val="00A26A5D"/>
    <w:rsid w:val="00A30606"/>
    <w:rsid w:val="00A31FC7"/>
    <w:rsid w:val="00A41EC1"/>
    <w:rsid w:val="00A70919"/>
    <w:rsid w:val="00A75293"/>
    <w:rsid w:val="00A77146"/>
    <w:rsid w:val="00AC1254"/>
    <w:rsid w:val="00AC3A1F"/>
    <w:rsid w:val="00B010F3"/>
    <w:rsid w:val="00B02416"/>
    <w:rsid w:val="00B04336"/>
    <w:rsid w:val="00B2796E"/>
    <w:rsid w:val="00B42CE2"/>
    <w:rsid w:val="00B53354"/>
    <w:rsid w:val="00B631FD"/>
    <w:rsid w:val="00B9312E"/>
    <w:rsid w:val="00BC4279"/>
    <w:rsid w:val="00BD6BF7"/>
    <w:rsid w:val="00BF34E1"/>
    <w:rsid w:val="00C041F8"/>
    <w:rsid w:val="00C04F93"/>
    <w:rsid w:val="00C1420E"/>
    <w:rsid w:val="00C14DE9"/>
    <w:rsid w:val="00C210A4"/>
    <w:rsid w:val="00C27C5F"/>
    <w:rsid w:val="00C35CEE"/>
    <w:rsid w:val="00C36B80"/>
    <w:rsid w:val="00C46047"/>
    <w:rsid w:val="00C466BB"/>
    <w:rsid w:val="00C50D97"/>
    <w:rsid w:val="00C6640F"/>
    <w:rsid w:val="00C77C30"/>
    <w:rsid w:val="00C850D7"/>
    <w:rsid w:val="00C9549E"/>
    <w:rsid w:val="00CD2720"/>
    <w:rsid w:val="00CF7924"/>
    <w:rsid w:val="00D21AFC"/>
    <w:rsid w:val="00D26E7B"/>
    <w:rsid w:val="00D43B92"/>
    <w:rsid w:val="00D514B7"/>
    <w:rsid w:val="00D55156"/>
    <w:rsid w:val="00D73C6D"/>
    <w:rsid w:val="00D813F2"/>
    <w:rsid w:val="00D915F2"/>
    <w:rsid w:val="00DA760F"/>
    <w:rsid w:val="00DF2A38"/>
    <w:rsid w:val="00E05277"/>
    <w:rsid w:val="00E163DA"/>
    <w:rsid w:val="00E236BA"/>
    <w:rsid w:val="00E31B1E"/>
    <w:rsid w:val="00E5597D"/>
    <w:rsid w:val="00E65E6F"/>
    <w:rsid w:val="00E80B5B"/>
    <w:rsid w:val="00E929C8"/>
    <w:rsid w:val="00EA6FD7"/>
    <w:rsid w:val="00EC6467"/>
    <w:rsid w:val="00EE175D"/>
    <w:rsid w:val="00EE3E5D"/>
    <w:rsid w:val="00EF41A6"/>
    <w:rsid w:val="00EF5A13"/>
    <w:rsid w:val="00F24F0F"/>
    <w:rsid w:val="00F32846"/>
    <w:rsid w:val="00F33AFF"/>
    <w:rsid w:val="00F452F0"/>
    <w:rsid w:val="00FB1DEB"/>
    <w:rsid w:val="00FB4FCA"/>
    <w:rsid w:val="00FC4A8F"/>
    <w:rsid w:val="00FC6E41"/>
    <w:rsid w:val="00FE4922"/>
    <w:rsid w:val="00FF7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DE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4C"/>
  </w:style>
  <w:style w:type="paragraph" w:styleId="Footer">
    <w:name w:val="footer"/>
    <w:basedOn w:val="Normal"/>
    <w:link w:val="FooterChar"/>
    <w:uiPriority w:val="99"/>
    <w:unhideWhenUsed/>
    <w:rsid w:val="002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4C"/>
  </w:style>
  <w:style w:type="paragraph" w:styleId="ListParagraph">
    <w:name w:val="List Paragraph"/>
    <w:basedOn w:val="Normal"/>
    <w:uiPriority w:val="34"/>
    <w:qFormat/>
    <w:rsid w:val="008B7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F7"/>
    <w:rPr>
      <w:rFonts w:ascii="Tahoma" w:hAnsi="Tahoma" w:cs="Tahoma"/>
      <w:sz w:val="16"/>
      <w:szCs w:val="16"/>
    </w:rPr>
  </w:style>
  <w:style w:type="table" w:customStyle="1" w:styleId="GridTable1Light">
    <w:name w:val="Grid Table 1 Light"/>
    <w:basedOn w:val="TableNormal"/>
    <w:uiPriority w:val="46"/>
    <w:rsid w:val="00E052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PNormal">
    <w:name w:val="WP_Normal"/>
    <w:basedOn w:val="Normal"/>
    <w:rsid w:val="00280CE1"/>
    <w:pPr>
      <w:spacing w:after="0" w:line="240" w:lineRule="auto"/>
    </w:pPr>
    <w:rPr>
      <w:rFonts w:ascii="Monaco" w:eastAsia="Times New Roman" w:hAnsi="Monaco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4C"/>
  </w:style>
  <w:style w:type="paragraph" w:styleId="Footer">
    <w:name w:val="footer"/>
    <w:basedOn w:val="Normal"/>
    <w:link w:val="FooterChar"/>
    <w:uiPriority w:val="99"/>
    <w:unhideWhenUsed/>
    <w:rsid w:val="002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4C"/>
  </w:style>
  <w:style w:type="paragraph" w:styleId="ListParagraph">
    <w:name w:val="List Paragraph"/>
    <w:basedOn w:val="Normal"/>
    <w:uiPriority w:val="34"/>
    <w:qFormat/>
    <w:rsid w:val="008B7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F7"/>
    <w:rPr>
      <w:rFonts w:ascii="Tahoma" w:hAnsi="Tahoma" w:cs="Tahoma"/>
      <w:sz w:val="16"/>
      <w:szCs w:val="16"/>
    </w:rPr>
  </w:style>
  <w:style w:type="table" w:customStyle="1" w:styleId="GridTable1Light">
    <w:name w:val="Grid Table 1 Light"/>
    <w:basedOn w:val="TableNormal"/>
    <w:uiPriority w:val="46"/>
    <w:rsid w:val="00E052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PNormal">
    <w:name w:val="WP_Normal"/>
    <w:basedOn w:val="Normal"/>
    <w:rsid w:val="00280CE1"/>
    <w:pPr>
      <w:spacing w:after="0" w:line="240" w:lineRule="auto"/>
    </w:pPr>
    <w:rPr>
      <w:rFonts w:ascii="Monaco" w:eastAsia="Times New Roman" w:hAnsi="Monaco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453C-A274-4AA2-90BA-5680E3E9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248</cp:revision>
  <cp:lastPrinted>2018-07-21T03:43:00Z</cp:lastPrinted>
  <dcterms:created xsi:type="dcterms:W3CDTF">2018-07-21T03:42:00Z</dcterms:created>
  <dcterms:modified xsi:type="dcterms:W3CDTF">2018-11-03T05:27:00Z</dcterms:modified>
</cp:coreProperties>
</file>