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ind w:right="-259"/>
        <w:jc w:val="center"/>
        <w:rPr>
          <w:rFonts w:ascii="Courier New" w:cs="Courier New" w:eastAsia="Courier New" w:hAnsi="Courier New"/>
          <w:b w:val="0"/>
          <w:sz w:val="21"/>
          <w:szCs w:val="21"/>
          <w:u w:val="singl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vertAlign w:val="baseline"/>
          <w:rtl w:val="0"/>
        </w:rPr>
        <w:t xml:space="preserve">Prerequisites of Ambari-installation on AWS using Redhat-7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centos 7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below in notepad++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52.90.64.134 ip-172-31-54-80.ec2.internal master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52.91.254.81 ip-172-31-50-102.ec2.internal</w:t>
        <w:tab/>
        <w:t xml:space="preserve">slave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.pem to S3 in public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.pem too .ppk &gt;&gt; load &gt;&gt; save private key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centos@publicip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Sudo su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pos="379"/>
        </w:tabs>
        <w:spacing w:line="233" w:lineRule="auto"/>
        <w:ind w:left="0" w:right="12360" w:firstLine="0"/>
        <w:rPr>
          <w:rFonts w:ascii="Courier New" w:cs="Courier New" w:eastAsia="Courier New" w:hAnsi="Courier New"/>
          <w:b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vertAlign w:val="baseline"/>
          <w:rtl w:val="0"/>
        </w:rPr>
        <w:t xml:space="preserve">&gt; Disable Selinux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vi /etc/selinux/config SELINUX=disabled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pos="380"/>
        </w:tabs>
        <w:ind w:left="380" w:hanging="380"/>
        <w:rPr>
          <w:rFonts w:ascii="Courier New" w:cs="Courier New" w:eastAsia="Courier New" w:hAnsi="Courier New"/>
          <w:b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vertAlign w:val="baseline"/>
          <w:rtl w:val="0"/>
        </w:rPr>
        <w:t xml:space="preserve">&gt; Check status of IPV6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38" w:lineRule="auto"/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cat /proc/sys/net/ipv6/conf/all/disable_ipv6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Output--&gt;0 = 0 means success, so it is enabled. we have to disable it(make it 1 from 0).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0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vertAlign w:val="baseline"/>
          <w:rtl w:val="0"/>
        </w:rPr>
        <w:t xml:space="preserve"># To disable IPV6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38" w:lineRule="auto"/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sudo su -c 'cat &gt;&gt;/etc/sysctl.conf &lt;&lt;EOL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net.ipv6.conf.all.disable_ipv6 =1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net.ipv6.conf.default.disable_ipv6 =1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net.ipv6.conf.lo.disable_ipv6 =1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EOL'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left" w:pos="379"/>
        </w:tabs>
        <w:spacing w:line="230" w:lineRule="auto"/>
        <w:ind w:left="0" w:right="11360" w:firstLine="0"/>
        <w:rPr>
          <w:rFonts w:ascii="Courier New" w:cs="Courier New" w:eastAsia="Courier New" w:hAnsi="Courier New"/>
          <w:b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vertAlign w:val="baseline"/>
          <w:rtl w:val="0"/>
        </w:rPr>
        <w:t xml:space="preserve">&gt; Setswappiness value to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379"/>
        </w:tabs>
        <w:spacing w:line="230" w:lineRule="auto"/>
        <w:ind w:right="11360"/>
        <w:rPr>
          <w:rFonts w:ascii="Courier New" w:cs="Courier New" w:eastAsia="Courier New" w:hAnsi="Courier New"/>
          <w:b w:val="0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sysctl vm.swappiness=0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27" w:lineRule="auto"/>
        <w:ind w:right="-26"/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echo "vm.swappiness = 0" &gt;&gt;/etc/sysctl.conf</w:t>
      </w:r>
    </w:p>
    <w:p w:rsidR="00000000" w:rsidDel="00000000" w:rsidP="00000000" w:rsidRDefault="00000000" w:rsidRPr="00000000" w14:paraId="00000022">
      <w:pPr>
        <w:spacing w:line="227" w:lineRule="auto"/>
        <w:ind w:right="-26"/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sysctl vm.swappiness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0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vertAlign w:val="baseline"/>
          <w:rtl w:val="0"/>
        </w:rPr>
        <w:t xml:space="preserve">==&gt; Disable the transparent hugepages in each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38" w:lineRule="auto"/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echo never &gt; /sys/kernel/mm/transparent_hugepage/enabled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echo never &gt; /sys/kernel/mm/transparent_hugepage/defrag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0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vertAlign w:val="baseline"/>
          <w:rtl w:val="0"/>
        </w:rPr>
        <w:t xml:space="preserve">==&gt; Disable firewalld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38" w:lineRule="auto"/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systemctl status firewalld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2000"/>
        </w:tabs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systemctl stop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iptables</w:t>
      </w:r>
    </w:p>
    <w:p w:rsidR="00000000" w:rsidDel="00000000" w:rsidP="00000000" w:rsidRDefault="00000000" w:rsidRPr="00000000" w14:paraId="0000002C">
      <w:pPr>
        <w:tabs>
          <w:tab w:val="left" w:pos="2380"/>
        </w:tabs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systemctl disable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iptables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systemctl disable firewalld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systemctl stop firewalld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service firewalld stop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0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vertAlign w:val="baseline"/>
          <w:rtl w:val="0"/>
        </w:rPr>
        <w:t xml:space="preserve">==&gt; install ntpd – step wise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38" w:lineRule="auto"/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sudo yum install –y ntp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systemctl is-enabled ntpd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systemctl enable ntpd.service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systemctl start ntpd.service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0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vertAlign w:val="baseline"/>
          <w:rtl w:val="0"/>
        </w:rPr>
        <w:t xml:space="preserve">==&gt; umask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38" w:lineRule="auto"/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echo umask 0022 &gt;&gt; /etc/profile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0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vertAlign w:val="baseline"/>
          <w:rtl w:val="0"/>
        </w:rPr>
        <w:t xml:space="preserve">==&gt; ulimit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38" w:lineRule="auto"/>
        <w:rPr>
          <w:rFonts w:ascii="Courier New" w:cs="Courier New" w:eastAsia="Courier New" w:hAnsi="Courier New"/>
          <w:b w:val="0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vertAlign w:val="baseline"/>
          <w:rtl w:val="0"/>
        </w:rPr>
        <w:t xml:space="preserve">ulimit –Sn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0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vertAlign w:val="baseline"/>
          <w:rtl w:val="0"/>
        </w:rPr>
        <w:t xml:space="preserve">ulimit –Hn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28" w:lineRule="auto"/>
        <w:ind w:right="2920"/>
        <w:rPr>
          <w:rFonts w:ascii="Courier New" w:cs="Courier New" w:eastAsia="Courier New" w:hAnsi="Courier New"/>
          <w:b w:val="0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vertAlign w:val="baseline"/>
          <w:rtl w:val="0"/>
        </w:rPr>
        <w:t xml:space="preserve">(If the output is not greater than 10000, run the following command to set it a suitable default)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28" w:lineRule="auto"/>
        <w:ind w:right="2920"/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28" w:lineRule="auto"/>
        <w:ind w:right="2920"/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ulimit -n 10000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vertAlign w:val="baseline"/>
          <w:rtl w:val="0"/>
        </w:rPr>
        <w:t xml:space="preserve">#sysctl (configure kernel parameters at runtime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pacing w:line="238" w:lineRule="auto"/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--&gt; sudo sysctl -p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to copy .pem from S3 and install wget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yum install wget -y</w:t>
      </w:r>
    </w:p>
    <w:p w:rsidR="00000000" w:rsidDel="00000000" w:rsidP="00000000" w:rsidRDefault="00000000" w:rsidRPr="00000000" w14:paraId="00000048">
      <w:pPr>
        <w:tabs>
          <w:tab w:val="left" w:pos="2355"/>
        </w:tabs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2355"/>
        </w:tabs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#exit from root</w:t>
      </w:r>
    </w:p>
    <w:p w:rsidR="00000000" w:rsidDel="00000000" w:rsidP="00000000" w:rsidRDefault="00000000" w:rsidRPr="00000000" w14:paraId="0000004A">
      <w:pPr>
        <w:tabs>
          <w:tab w:val="left" w:pos="2355"/>
        </w:tabs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exit</w:t>
        <w:tab/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cd.ssh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ls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wget &lt;S3 link&gt;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chmod 400 &lt;keyname&gt;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cd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0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vertAlign w:val="baseline"/>
          <w:rtl w:val="0"/>
        </w:rPr>
        <w:t xml:space="preserve">==&gt; for password less login between all AWS instances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0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vertAlign w:val="baseline"/>
          <w:rtl w:val="0"/>
        </w:rPr>
        <w:t xml:space="preserve">Send the .pem key in ec2-instaces (home/ec2-user/.ssh)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sudo vi .bash_profile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eval `ssh-agent` ssh-add /home/centos/.ssh/&lt;key name .pem&gt;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eval `ssh-agent` ssh-add /home/centos/.ssh/wiprohortonworks.pem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source .bash_profile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#update /etc/hosts as root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52.90.64.134 ip-172-31-54-80.ec2.internal  master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52.91.254.81 ip-172-31-50-102.ec2.internal slave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# restart machine as root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Reboot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# on both machine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sudo service ntpd status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sudo service ntpd restart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##########################################################################################################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yum install –y wget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sudo su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cd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93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wget http://public-repo-1.hortonworks.com/ambari/centos7/2.x/updates/2.5.2.0/ambari.repo -O /etc/yum.repos.d/ambari.repo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93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93" w:lineRule="auto"/>
        <w:jc w:val="both"/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yum repolist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yum install ambari-server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ambari-server setup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ambari-server status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ambari-server start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# copy public IP from EC2 AWS console of master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# open chrome to paste the public IP and port 8080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color w:val="444444"/>
          <w:highlight w:val="white"/>
          <w:vertAlign w:val="baseline"/>
          <w:rtl w:val="0"/>
        </w:rPr>
        <w:t xml:space="preserve">52.90.64.134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:8080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# username password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admin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admin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launch install wizard &gt; give cluster name &gt; use pub repo (default, scroll bottom)&gt; next &gt; copy FQDN (ip-xx-xx-xx-xx; private IP) &gt; upload .pem &gt; mention username (centos, ec2-user, ubuntu) &gt; reg and confirm &gt; next &gt; choose services from ecosystem &gt; next &gt; kep default &gt; next &gt; keep default, or choose &gt; next &gt; click on tabs showing red tick &gt; hive tab &gt; username/password as admin/admin &gt; same for all red services &gt; next &gt; proceed anyway &gt; deploy &gt; it will automatically go to next step &gt; it should be done automatically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##########################################################################################################</w:t>
      </w:r>
    </w:p>
    <w:sectPr>
      <w:pgSz w:h="23813" w:w="16840"/>
      <w:pgMar w:bottom="1440" w:top="701" w:left="720" w:right="978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==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==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