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4C61" w14:textId="77777777" w:rsidR="00144F57" w:rsidRDefault="00144F57">
      <w:pPr>
        <w:rPr>
          <w:rFonts w:ascii="Arial Nova Cond" w:hAnsi="Arial Nova Cond" w:cs="CMU Concrete"/>
          <w:b/>
          <w:bCs/>
          <w:sz w:val="44"/>
          <w:szCs w:val="44"/>
        </w:rPr>
      </w:pPr>
    </w:p>
    <w:p w14:paraId="4F557813" w14:textId="77777777" w:rsidR="00144F57" w:rsidRDefault="00144F57">
      <w:pPr>
        <w:rPr>
          <w:rFonts w:ascii="Arial Nova Cond" w:hAnsi="Arial Nova Cond" w:cs="CMU Concrete"/>
          <w:b/>
          <w:bCs/>
          <w:sz w:val="44"/>
          <w:szCs w:val="44"/>
        </w:rPr>
      </w:pPr>
    </w:p>
    <w:p w14:paraId="06A4680F" w14:textId="77777777" w:rsidR="00144F57" w:rsidRDefault="00144F57">
      <w:pPr>
        <w:rPr>
          <w:rFonts w:ascii="Arial Nova Cond" w:hAnsi="Arial Nova Cond" w:cs="CMU Concrete"/>
          <w:b/>
          <w:bCs/>
          <w:sz w:val="40"/>
          <w:szCs w:val="40"/>
        </w:rPr>
      </w:pPr>
    </w:p>
    <w:p w14:paraId="5642B4F6" w14:textId="77777777" w:rsidR="00144F57" w:rsidRDefault="00144F57">
      <w:pPr>
        <w:rPr>
          <w:rFonts w:ascii="Arial Nova Cond" w:hAnsi="Arial Nova Cond" w:cs="CMU Concrete"/>
          <w:b/>
          <w:bCs/>
          <w:sz w:val="40"/>
          <w:szCs w:val="40"/>
        </w:rPr>
      </w:pPr>
    </w:p>
    <w:p w14:paraId="2241158D" w14:textId="77777777" w:rsidR="00144F57" w:rsidRDefault="00144F57">
      <w:pPr>
        <w:rPr>
          <w:rFonts w:ascii="Arial Nova Cond" w:hAnsi="Arial Nova Cond" w:cs="CMU Concrete"/>
          <w:b/>
          <w:bCs/>
          <w:sz w:val="40"/>
          <w:szCs w:val="40"/>
        </w:rPr>
      </w:pPr>
    </w:p>
    <w:p w14:paraId="187E65F6" w14:textId="77777777" w:rsidR="00144F57" w:rsidRDefault="00144F57">
      <w:pPr>
        <w:rPr>
          <w:rFonts w:ascii="Arial Nova Cond" w:hAnsi="Arial Nova Cond" w:cs="CMU Concrete"/>
          <w:b/>
          <w:bCs/>
          <w:sz w:val="40"/>
          <w:szCs w:val="40"/>
        </w:rPr>
      </w:pPr>
    </w:p>
    <w:p w14:paraId="3F87BFB1" w14:textId="77777777" w:rsidR="00144F57" w:rsidRDefault="00144F57">
      <w:pPr>
        <w:rPr>
          <w:rFonts w:ascii="Arial Nova Cond" w:hAnsi="Arial Nova Cond" w:cs="CMU Concrete"/>
          <w:b/>
          <w:bCs/>
          <w:sz w:val="40"/>
          <w:szCs w:val="40"/>
        </w:rPr>
      </w:pPr>
    </w:p>
    <w:p w14:paraId="337367F1" w14:textId="66222673" w:rsidR="00DF7524" w:rsidRPr="00144F57" w:rsidRDefault="00144F57">
      <w:pPr>
        <w:rPr>
          <w:rFonts w:ascii="Arial Nova Cond" w:hAnsi="Arial Nova Cond" w:cs="CMU Concrete"/>
          <w:b/>
          <w:bCs/>
          <w:sz w:val="40"/>
          <w:szCs w:val="40"/>
        </w:rPr>
      </w:pPr>
      <w:r>
        <w:rPr>
          <w:rFonts w:ascii="Arial Nova Cond" w:hAnsi="Arial Nova Cond" w:cs="CMU Concrete"/>
          <w:b/>
          <w:bCs/>
          <w:sz w:val="40"/>
          <w:szCs w:val="40"/>
        </w:rPr>
        <w:br/>
      </w:r>
      <w:r w:rsidR="006312AC" w:rsidRPr="00144F57">
        <w:rPr>
          <w:rFonts w:ascii="Arial Nova Cond" w:hAnsi="Arial Nova Cond" w:cs="CMU Concrete"/>
          <w:b/>
          <w:bCs/>
          <w:sz w:val="40"/>
          <w:szCs w:val="40"/>
        </w:rPr>
        <w:t>Classification of Star Cluster</w:t>
      </w:r>
      <w:r w:rsidR="00AD7130">
        <w:rPr>
          <w:rFonts w:ascii="Arial Nova Cond" w:hAnsi="Arial Nova Cond" w:cs="CMU Concrete"/>
          <w:b/>
          <w:bCs/>
          <w:sz w:val="40"/>
          <w:szCs w:val="40"/>
        </w:rPr>
        <w:t xml:space="preserve"> Members</w:t>
      </w:r>
      <w:r w:rsidR="005F7EF3" w:rsidRPr="00144F57">
        <w:rPr>
          <w:rFonts w:ascii="Arial Nova Cond" w:hAnsi="Arial Nova Cond" w:cs="CMU Concrete"/>
          <w:b/>
          <w:bCs/>
          <w:sz w:val="40"/>
          <w:szCs w:val="40"/>
        </w:rPr>
        <w:t xml:space="preserve"> using </w:t>
      </w:r>
      <w:r w:rsidR="00744007">
        <w:rPr>
          <w:rFonts w:ascii="Arial Nova Cond" w:hAnsi="Arial Nova Cond" w:cs="CMU Concrete"/>
          <w:b/>
          <w:bCs/>
          <w:sz w:val="40"/>
          <w:szCs w:val="40"/>
        </w:rPr>
        <w:t>G</w:t>
      </w:r>
      <w:r w:rsidR="00251556">
        <w:rPr>
          <w:rFonts w:ascii="Arial Nova Cond" w:hAnsi="Arial Nova Cond" w:cs="CMU Concrete"/>
          <w:b/>
          <w:bCs/>
          <w:sz w:val="40"/>
          <w:szCs w:val="40"/>
        </w:rPr>
        <w:t>aia</w:t>
      </w:r>
      <w:r w:rsidR="005F7EF3" w:rsidRPr="00144F57">
        <w:rPr>
          <w:rFonts w:ascii="Arial Nova Cond" w:hAnsi="Arial Nova Cond" w:cs="CMU Concrete"/>
          <w:b/>
          <w:bCs/>
          <w:sz w:val="40"/>
          <w:szCs w:val="40"/>
        </w:rPr>
        <w:t xml:space="preserve"> DR3 </w:t>
      </w:r>
    </w:p>
    <w:p w14:paraId="5DEC111D" w14:textId="0B3C4C8F" w:rsidR="002A75F5" w:rsidRDefault="00144F57">
      <w:pPr>
        <w:rPr>
          <w:rFonts w:ascii="Arial Nova Cond" w:hAnsi="Arial Nova Cond" w:cs="CMU Concrete"/>
          <w:sz w:val="28"/>
          <w:szCs w:val="28"/>
        </w:rPr>
      </w:pPr>
      <w:r w:rsidRPr="00144F57">
        <w:rPr>
          <w:rFonts w:ascii="Arial Nova Cond" w:hAnsi="Arial Nova Cond" w:cs="CMU Concrete"/>
          <w:b/>
          <w:bCs/>
          <w:sz w:val="32"/>
          <w:szCs w:val="32"/>
        </w:rPr>
        <w:t>DATA 301: Individual Project 2023</w:t>
      </w:r>
      <w:r w:rsidRPr="00144F57">
        <w:rPr>
          <w:rFonts w:ascii="Arial Nova Cond" w:hAnsi="Arial Nova Cond" w:cs="CMU Concrete"/>
          <w:b/>
          <w:bCs/>
          <w:sz w:val="32"/>
          <w:szCs w:val="32"/>
        </w:rPr>
        <w:br/>
      </w:r>
      <w:r w:rsidR="00BC273E">
        <w:rPr>
          <w:rFonts w:ascii="Arial Nova Cond" w:hAnsi="Arial Nova Cond" w:cs="CMU Concrete"/>
          <w:sz w:val="32"/>
          <w:szCs w:val="32"/>
        </w:rPr>
        <w:br/>
      </w:r>
      <w:r w:rsidRPr="00144F57">
        <w:rPr>
          <w:rFonts w:ascii="Arial Nova Cond" w:hAnsi="Arial Nova Cond" w:cs="CMU Concrete"/>
          <w:sz w:val="32"/>
          <w:szCs w:val="32"/>
        </w:rPr>
        <w:t>Sakila Wanigasinghe (300526406)</w:t>
      </w:r>
      <w:r w:rsidR="00265E62">
        <w:rPr>
          <w:rFonts w:ascii="Arial Nova Cond" w:hAnsi="Arial Nova Cond" w:cs="CMU Concrete"/>
          <w:sz w:val="32"/>
          <w:szCs w:val="32"/>
        </w:rPr>
        <w:br/>
      </w:r>
      <w:r w:rsidR="00265E62" w:rsidRPr="00BC273E">
        <w:rPr>
          <w:rFonts w:ascii="Arial Nova Cond" w:hAnsi="Arial Nova Cond" w:cs="CMU Concrete"/>
          <w:sz w:val="28"/>
          <w:szCs w:val="28"/>
        </w:rPr>
        <w:t xml:space="preserve">Other Group Members: Alif </w:t>
      </w:r>
      <w:proofErr w:type="spellStart"/>
      <w:r w:rsidR="00265E62" w:rsidRPr="00BC273E">
        <w:rPr>
          <w:rFonts w:ascii="Arial Nova Cond" w:hAnsi="Arial Nova Cond" w:cs="CMU Concrete"/>
          <w:sz w:val="28"/>
          <w:szCs w:val="28"/>
        </w:rPr>
        <w:t>Nurrokhman</w:t>
      </w:r>
      <w:proofErr w:type="spellEnd"/>
      <w:r w:rsidR="00265E62" w:rsidRPr="00BC273E">
        <w:rPr>
          <w:rFonts w:ascii="Arial Nova Cond" w:hAnsi="Arial Nova Cond" w:cs="CMU Concrete"/>
          <w:sz w:val="28"/>
          <w:szCs w:val="28"/>
        </w:rPr>
        <w:t>, Theodore</w:t>
      </w:r>
      <w:r w:rsidR="00BC273E" w:rsidRPr="00BC273E">
        <w:rPr>
          <w:rFonts w:ascii="Arial Nova Cond" w:hAnsi="Arial Nova Cond" w:cs="CMU Concrete"/>
          <w:sz w:val="28"/>
          <w:szCs w:val="28"/>
        </w:rPr>
        <w:t xml:space="preserve"> Loach</w:t>
      </w:r>
      <w:r w:rsidR="002A75F5">
        <w:rPr>
          <w:rFonts w:ascii="Arial Nova Cond" w:hAnsi="Arial Nova Cond" w:cs="CMU Concrete"/>
          <w:sz w:val="28"/>
          <w:szCs w:val="28"/>
        </w:rPr>
        <w:br/>
      </w:r>
      <w:r w:rsidR="002A75F5">
        <w:rPr>
          <w:rFonts w:ascii="Arial Nova Cond" w:hAnsi="Arial Nova Cond" w:cs="CMU Concrete"/>
          <w:sz w:val="28"/>
          <w:szCs w:val="28"/>
        </w:rPr>
        <w:br/>
      </w:r>
      <w:r w:rsidR="002A75F5" w:rsidRPr="002A75F5">
        <w:rPr>
          <w:rFonts w:ascii="Arial Nova Cond" w:hAnsi="Arial Nova Cond" w:cs="CMU Concrete"/>
          <w:color w:val="FF0000"/>
          <w:sz w:val="28"/>
          <w:szCs w:val="28"/>
          <w:highlight w:val="yellow"/>
        </w:rPr>
        <w:t>DATE OF SUBMISSION</w:t>
      </w:r>
    </w:p>
    <w:p w14:paraId="4F22F377" w14:textId="77777777" w:rsidR="00BA6A28" w:rsidRDefault="00BA6A28">
      <w:pPr>
        <w:rPr>
          <w:rFonts w:ascii="Arial Nova Cond" w:hAnsi="Arial Nova Cond" w:cs="CMU Concrete"/>
          <w:sz w:val="28"/>
          <w:szCs w:val="28"/>
        </w:rPr>
      </w:pPr>
      <w:r>
        <w:rPr>
          <w:rFonts w:ascii="Arial Nova Cond" w:hAnsi="Arial Nova Cond" w:cs="CMU Concrete"/>
          <w:sz w:val="28"/>
          <w:szCs w:val="28"/>
        </w:rPr>
        <w:br w:type="page"/>
      </w:r>
    </w:p>
    <w:sdt>
      <w:sdtPr>
        <w:rPr>
          <w:rFonts w:asciiTheme="minorHAnsi" w:eastAsiaTheme="minorHAnsi" w:hAnsiTheme="minorHAnsi" w:cstheme="minorBidi"/>
          <w:color w:val="auto"/>
          <w:kern w:val="2"/>
          <w:sz w:val="22"/>
          <w:szCs w:val="22"/>
          <w:lang w:val="en-NZ"/>
          <w14:ligatures w14:val="standardContextual"/>
        </w:rPr>
        <w:id w:val="-219293041"/>
        <w:docPartObj>
          <w:docPartGallery w:val="Table of Contents"/>
          <w:docPartUnique/>
        </w:docPartObj>
      </w:sdtPr>
      <w:sdtEndPr>
        <w:rPr>
          <w:b/>
          <w:bCs/>
          <w:noProof/>
        </w:rPr>
      </w:sdtEndPr>
      <w:sdtContent>
        <w:p w14:paraId="068910A6" w14:textId="6FE91428" w:rsidR="00C7664D" w:rsidRPr="009E2881" w:rsidRDefault="009E2881">
          <w:pPr>
            <w:pStyle w:val="TOCHeading"/>
            <w:rPr>
              <w:sz w:val="22"/>
              <w:szCs w:val="22"/>
            </w:rPr>
          </w:pPr>
          <w:r>
            <w:t xml:space="preserve">Table of </w:t>
          </w:r>
          <w:r w:rsidR="00C7664D">
            <w:t>Contents</w:t>
          </w:r>
          <w:r>
            <w:rPr>
              <w:sz w:val="22"/>
              <w:szCs w:val="22"/>
            </w:rPr>
            <w:br/>
          </w:r>
        </w:p>
        <w:p w14:paraId="7F8030A5" w14:textId="3F171379" w:rsidR="009E2881" w:rsidRPr="009E2881" w:rsidRDefault="00C7664D">
          <w:pPr>
            <w:pStyle w:val="TOC1"/>
            <w:tabs>
              <w:tab w:val="right" w:leader="dot" w:pos="9016"/>
            </w:tabs>
            <w:rPr>
              <w:rFonts w:ascii="Arial Nova Cond" w:eastAsiaTheme="minorEastAsia" w:hAnsi="Arial Nova Cond"/>
              <w:noProof/>
              <w:sz w:val="24"/>
              <w:szCs w:val="24"/>
              <w:lang w:eastAsia="en-NZ"/>
            </w:rPr>
          </w:pPr>
          <w:r>
            <w:fldChar w:fldCharType="begin"/>
          </w:r>
          <w:r>
            <w:instrText xml:space="preserve"> TOC \o "1-3" \h \z \u </w:instrText>
          </w:r>
          <w:r>
            <w:fldChar w:fldCharType="separate"/>
          </w:r>
          <w:hyperlink w:anchor="_Toc148535206" w:history="1">
            <w:r w:rsidR="009E2881" w:rsidRPr="009E2881">
              <w:rPr>
                <w:rStyle w:val="Hyperlink"/>
                <w:rFonts w:ascii="Arial Nova Cond" w:hAnsi="Arial Nova Cond"/>
                <w:noProof/>
                <w:sz w:val="24"/>
                <w:szCs w:val="24"/>
              </w:rPr>
              <w:t>Executive Summary</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_Toc148535206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2</w:t>
            </w:r>
            <w:r w:rsidR="009E2881" w:rsidRPr="009E2881">
              <w:rPr>
                <w:rFonts w:ascii="Arial Nova Cond" w:hAnsi="Arial Nova Cond"/>
                <w:noProof/>
                <w:webHidden/>
                <w:sz w:val="24"/>
                <w:szCs w:val="24"/>
              </w:rPr>
              <w:fldChar w:fldCharType="end"/>
            </w:r>
          </w:hyperlink>
        </w:p>
        <w:p w14:paraId="73D71CCE" w14:textId="4BC29594"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07" w:history="1">
            <w:r w:rsidR="009E2881" w:rsidRPr="009E2881">
              <w:rPr>
                <w:rStyle w:val="Hyperlink"/>
                <w:rFonts w:ascii="Arial Nova Cond" w:hAnsi="Arial Nova Cond"/>
                <w:noProof/>
                <w:sz w:val="24"/>
                <w:szCs w:val="24"/>
              </w:rPr>
              <w:t>Background</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_Toc148535207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3</w:t>
            </w:r>
            <w:r w:rsidR="009E2881" w:rsidRPr="009E2881">
              <w:rPr>
                <w:rFonts w:ascii="Arial Nova Cond" w:hAnsi="Arial Nova Cond"/>
                <w:noProof/>
                <w:webHidden/>
                <w:sz w:val="24"/>
                <w:szCs w:val="24"/>
              </w:rPr>
              <w:fldChar w:fldCharType="end"/>
            </w:r>
          </w:hyperlink>
        </w:p>
        <w:p w14:paraId="1E78F636" w14:textId="774B2404"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08" w:history="1">
            <w:r w:rsidR="009E2881" w:rsidRPr="009E2881">
              <w:rPr>
                <w:rStyle w:val="Hyperlink"/>
                <w:rFonts w:ascii="Arial Nova Cond" w:hAnsi="Arial Nova Cond"/>
                <w:noProof/>
                <w:sz w:val="24"/>
                <w:szCs w:val="24"/>
              </w:rPr>
              <w:t>Data Description</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_Toc148535208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3</w:t>
            </w:r>
            <w:r w:rsidR="009E2881" w:rsidRPr="009E2881">
              <w:rPr>
                <w:rFonts w:ascii="Arial Nova Cond" w:hAnsi="Arial Nova Cond"/>
                <w:noProof/>
                <w:webHidden/>
                <w:sz w:val="24"/>
                <w:szCs w:val="24"/>
              </w:rPr>
              <w:fldChar w:fldCharType="end"/>
            </w:r>
          </w:hyperlink>
        </w:p>
        <w:p w14:paraId="218A3456" w14:textId="6F665C7C"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09" w:history="1">
            <w:r w:rsidR="009E2881" w:rsidRPr="009E2881">
              <w:rPr>
                <w:rStyle w:val="Hyperlink"/>
                <w:rFonts w:ascii="Arial Nova Cond" w:hAnsi="Arial Nova Cond"/>
                <w:noProof/>
                <w:sz w:val="24"/>
                <w:szCs w:val="24"/>
              </w:rPr>
              <w:t>Ethics and Privacy</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_Toc148535209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5</w:t>
            </w:r>
            <w:r w:rsidR="009E2881" w:rsidRPr="009E2881">
              <w:rPr>
                <w:rFonts w:ascii="Arial Nova Cond" w:hAnsi="Arial Nova Cond"/>
                <w:noProof/>
                <w:webHidden/>
                <w:sz w:val="24"/>
                <w:szCs w:val="24"/>
              </w:rPr>
              <w:fldChar w:fldCharType="end"/>
            </w:r>
          </w:hyperlink>
        </w:p>
        <w:p w14:paraId="4E067BFE" w14:textId="51B2F4AF"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10" w:history="1">
            <w:r w:rsidR="009E2881" w:rsidRPr="009E2881">
              <w:rPr>
                <w:rStyle w:val="Hyperlink"/>
                <w:rFonts w:ascii="Arial Nova Cond" w:hAnsi="Arial Nova Cond"/>
                <w:noProof/>
                <w:sz w:val="24"/>
                <w:szCs w:val="24"/>
              </w:rPr>
              <w:t>Exploratory Data Analysis (EDA)</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_Toc148535210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6</w:t>
            </w:r>
            <w:r w:rsidR="009E2881" w:rsidRPr="009E2881">
              <w:rPr>
                <w:rFonts w:ascii="Arial Nova Cond" w:hAnsi="Arial Nova Cond"/>
                <w:noProof/>
                <w:webHidden/>
                <w:sz w:val="24"/>
                <w:szCs w:val="24"/>
              </w:rPr>
              <w:fldChar w:fldCharType="end"/>
            </w:r>
          </w:hyperlink>
        </w:p>
        <w:p w14:paraId="69CF9451" w14:textId="1797AEB9"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11" w:history="1">
            <w:r w:rsidR="009E2881" w:rsidRPr="009E2881">
              <w:rPr>
                <w:rStyle w:val="Hyperlink"/>
                <w:rFonts w:ascii="Arial Nova Cond" w:hAnsi="Arial Nova Cond"/>
                <w:noProof/>
                <w:sz w:val="24"/>
                <w:szCs w:val="24"/>
              </w:rPr>
              <w:t>Detailed Analysis Results</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_Toc148535211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9</w:t>
            </w:r>
            <w:r w:rsidR="009E2881" w:rsidRPr="009E2881">
              <w:rPr>
                <w:rFonts w:ascii="Arial Nova Cond" w:hAnsi="Arial Nova Cond"/>
                <w:noProof/>
                <w:webHidden/>
                <w:sz w:val="24"/>
                <w:szCs w:val="24"/>
              </w:rPr>
              <w:fldChar w:fldCharType="end"/>
            </w:r>
          </w:hyperlink>
        </w:p>
        <w:p w14:paraId="5B79C77C" w14:textId="4C914390"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12" w:history="1">
            <w:r w:rsidR="009E2881" w:rsidRPr="009E2881">
              <w:rPr>
                <w:rStyle w:val="Hyperlink"/>
                <w:rFonts w:ascii="Arial Nova Cond" w:hAnsi="Arial Nova Cond"/>
                <w:noProof/>
                <w:sz w:val="24"/>
                <w:szCs w:val="24"/>
              </w:rPr>
              <w:t>Conclusions and Recommendations</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_Toc148535212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13</w:t>
            </w:r>
            <w:r w:rsidR="009E2881" w:rsidRPr="009E2881">
              <w:rPr>
                <w:rFonts w:ascii="Arial Nova Cond" w:hAnsi="Arial Nova Cond"/>
                <w:noProof/>
                <w:webHidden/>
                <w:sz w:val="24"/>
                <w:szCs w:val="24"/>
              </w:rPr>
              <w:fldChar w:fldCharType="end"/>
            </w:r>
          </w:hyperlink>
        </w:p>
        <w:p w14:paraId="69E6B4A4" w14:textId="6FD433A7"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13" w:history="1">
            <w:r w:rsidR="009E2881" w:rsidRPr="009E2881">
              <w:rPr>
                <w:rStyle w:val="Hyperlink"/>
                <w:rFonts w:ascii="Arial Nova Cond" w:hAnsi="Arial Nova Cond"/>
                <w:noProof/>
                <w:sz w:val="24"/>
                <w:szCs w:val="24"/>
              </w:rPr>
              <w:t>Reference List</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_Toc148535213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13</w:t>
            </w:r>
            <w:r w:rsidR="009E2881" w:rsidRPr="009E2881">
              <w:rPr>
                <w:rFonts w:ascii="Arial Nova Cond" w:hAnsi="Arial Nova Cond"/>
                <w:noProof/>
                <w:webHidden/>
                <w:sz w:val="24"/>
                <w:szCs w:val="24"/>
              </w:rPr>
              <w:fldChar w:fldCharType="end"/>
            </w:r>
          </w:hyperlink>
        </w:p>
        <w:p w14:paraId="52ACD430" w14:textId="1DEF5AC0" w:rsidR="009E2881" w:rsidRPr="009E2881" w:rsidRDefault="00000000">
          <w:pPr>
            <w:pStyle w:val="TOC1"/>
            <w:tabs>
              <w:tab w:val="right" w:leader="dot" w:pos="9016"/>
            </w:tabs>
            <w:rPr>
              <w:rFonts w:ascii="Arial Nova Cond" w:eastAsiaTheme="minorEastAsia" w:hAnsi="Arial Nova Cond"/>
              <w:noProof/>
              <w:sz w:val="24"/>
              <w:szCs w:val="24"/>
              <w:lang w:eastAsia="en-NZ"/>
            </w:rPr>
          </w:pPr>
          <w:hyperlink w:anchor="_Toc148535214" w:history="1">
            <w:r w:rsidR="009E2881" w:rsidRPr="009E2881">
              <w:rPr>
                <w:rStyle w:val="Hyperlink"/>
                <w:rFonts w:ascii="Arial Nova Cond" w:hAnsi="Arial Nova Cond"/>
                <w:noProof/>
                <w:sz w:val="24"/>
                <w:szCs w:val="24"/>
              </w:rPr>
              <w:t>Appendices</w:t>
            </w:r>
            <w:r w:rsidR="009E2881" w:rsidRPr="009E2881">
              <w:rPr>
                <w:rFonts w:ascii="Arial Nova Cond" w:hAnsi="Arial Nova Cond"/>
                <w:noProof/>
                <w:webHidden/>
                <w:sz w:val="24"/>
                <w:szCs w:val="24"/>
              </w:rPr>
              <w:tab/>
            </w:r>
            <w:r w:rsidR="009E2881" w:rsidRPr="009E2881">
              <w:rPr>
                <w:rFonts w:ascii="Arial Nova Cond" w:hAnsi="Arial Nova Cond"/>
                <w:noProof/>
                <w:webHidden/>
                <w:sz w:val="24"/>
                <w:szCs w:val="24"/>
              </w:rPr>
              <w:fldChar w:fldCharType="begin"/>
            </w:r>
            <w:r w:rsidR="009E2881" w:rsidRPr="009E2881">
              <w:rPr>
                <w:rFonts w:ascii="Arial Nova Cond" w:hAnsi="Arial Nova Cond"/>
                <w:noProof/>
                <w:webHidden/>
                <w:sz w:val="24"/>
                <w:szCs w:val="24"/>
              </w:rPr>
              <w:instrText xml:space="preserve"> PAGEREF _Toc148535214 \h </w:instrText>
            </w:r>
            <w:r w:rsidR="009E2881" w:rsidRPr="009E2881">
              <w:rPr>
                <w:rFonts w:ascii="Arial Nova Cond" w:hAnsi="Arial Nova Cond"/>
                <w:noProof/>
                <w:webHidden/>
                <w:sz w:val="24"/>
                <w:szCs w:val="24"/>
              </w:rPr>
            </w:r>
            <w:r w:rsidR="009E2881" w:rsidRPr="009E2881">
              <w:rPr>
                <w:rFonts w:ascii="Arial Nova Cond" w:hAnsi="Arial Nova Cond"/>
                <w:noProof/>
                <w:webHidden/>
                <w:sz w:val="24"/>
                <w:szCs w:val="24"/>
              </w:rPr>
              <w:fldChar w:fldCharType="separate"/>
            </w:r>
            <w:r w:rsidR="006F178D">
              <w:rPr>
                <w:rFonts w:ascii="Arial Nova Cond" w:hAnsi="Arial Nova Cond"/>
                <w:noProof/>
                <w:webHidden/>
                <w:sz w:val="24"/>
                <w:szCs w:val="24"/>
              </w:rPr>
              <w:t>14</w:t>
            </w:r>
            <w:r w:rsidR="009E2881" w:rsidRPr="009E2881">
              <w:rPr>
                <w:rFonts w:ascii="Arial Nova Cond" w:hAnsi="Arial Nova Cond"/>
                <w:noProof/>
                <w:webHidden/>
                <w:sz w:val="24"/>
                <w:szCs w:val="24"/>
              </w:rPr>
              <w:fldChar w:fldCharType="end"/>
            </w:r>
          </w:hyperlink>
        </w:p>
        <w:p w14:paraId="535058B1" w14:textId="4B5522C2" w:rsidR="00C7664D" w:rsidRDefault="00C7664D">
          <w:r>
            <w:rPr>
              <w:b/>
              <w:bCs/>
              <w:noProof/>
            </w:rPr>
            <w:fldChar w:fldCharType="end"/>
          </w:r>
        </w:p>
      </w:sdtContent>
    </w:sdt>
    <w:p w14:paraId="2140637C" w14:textId="77954313" w:rsidR="00DF7524" w:rsidRPr="00144F57" w:rsidRDefault="00DF7524">
      <w:pPr>
        <w:rPr>
          <w:rFonts w:ascii="Arial Nova Cond" w:hAnsi="Arial Nova Cond" w:cs="CMU Concrete"/>
          <w:b/>
          <w:bCs/>
          <w:sz w:val="40"/>
          <w:szCs w:val="40"/>
        </w:rPr>
      </w:pPr>
      <w:r w:rsidRPr="00144F57">
        <w:rPr>
          <w:rFonts w:ascii="Arial Nova Cond" w:hAnsi="Arial Nova Cond" w:cs="CMU Concrete"/>
          <w:b/>
          <w:bCs/>
          <w:sz w:val="40"/>
          <w:szCs w:val="40"/>
        </w:rPr>
        <w:br w:type="page"/>
      </w:r>
    </w:p>
    <w:p w14:paraId="3AC97AC8" w14:textId="406102D5" w:rsidR="006E49E0" w:rsidRPr="00C302A6" w:rsidRDefault="006E49E0" w:rsidP="00C302A6">
      <w:pPr>
        <w:pStyle w:val="Heading1"/>
      </w:pPr>
      <w:bookmarkStart w:id="0" w:name="_Toc148535206"/>
      <w:r w:rsidRPr="00C302A6">
        <w:lastRenderedPageBreak/>
        <w:t>Executive Summary</w:t>
      </w:r>
      <w:bookmarkEnd w:id="0"/>
      <w:r w:rsidRPr="00C302A6">
        <w:t xml:space="preserve"> </w:t>
      </w:r>
    </w:p>
    <w:p w14:paraId="54490522" w14:textId="608FB6A1" w:rsidR="006E567F" w:rsidRPr="008E13CD" w:rsidRDefault="006E49E0" w:rsidP="00772FBA">
      <w:pPr>
        <w:rPr>
          <w:rFonts w:ascii="Arial Nova Light" w:hAnsi="Arial Nova Light" w:cs="CMU Concrete"/>
        </w:rPr>
      </w:pPr>
      <w:r w:rsidRPr="008E13CD">
        <w:rPr>
          <w:rFonts w:ascii="Arial Nova Light" w:hAnsi="Arial Nova Light" w:cs="CMU Concrete"/>
        </w:rPr>
        <w:t xml:space="preserve">Leveraging the </w:t>
      </w:r>
      <w:r w:rsidR="00744007">
        <w:rPr>
          <w:rFonts w:ascii="Arial Nova Light" w:hAnsi="Arial Nova Light" w:cs="CMU Concrete"/>
        </w:rPr>
        <w:t>G</w:t>
      </w:r>
      <w:r w:rsidR="00251556">
        <w:rPr>
          <w:rFonts w:ascii="Arial Nova Light" w:hAnsi="Arial Nova Light" w:cs="CMU Concrete"/>
        </w:rPr>
        <w:t>aia</w:t>
      </w:r>
      <w:r w:rsidRPr="008E13CD">
        <w:rPr>
          <w:rFonts w:ascii="Arial Nova Light" w:hAnsi="Arial Nova Light" w:cs="CMU Concrete"/>
        </w:rPr>
        <w:t xml:space="preserve"> DR3 data, the aim of this research is to accurately classify stars </w:t>
      </w:r>
      <w:r w:rsidR="00933091">
        <w:rPr>
          <w:rFonts w:ascii="Arial Nova Light" w:hAnsi="Arial Nova Light" w:cs="CMU Concrete"/>
        </w:rPr>
        <w:t xml:space="preserve">as </w:t>
      </w:r>
      <w:r w:rsidRPr="008E13CD">
        <w:rPr>
          <w:rFonts w:ascii="Arial Nova Light" w:hAnsi="Arial Nova Light" w:cs="CMU Concrete"/>
        </w:rPr>
        <w:t xml:space="preserve">belonging to </w:t>
      </w:r>
      <w:r w:rsidR="00FE26A0" w:rsidRPr="008E13CD">
        <w:rPr>
          <w:rFonts w:ascii="Arial Nova Light" w:hAnsi="Arial Nova Light" w:cs="CMU Concrete"/>
        </w:rPr>
        <w:t xml:space="preserve">a specific </w:t>
      </w:r>
      <w:r w:rsidRPr="008E13CD">
        <w:rPr>
          <w:rFonts w:ascii="Arial Nova Light" w:hAnsi="Arial Nova Light" w:cs="CMU Concrete"/>
        </w:rPr>
        <w:t xml:space="preserve">star cluster within a specified region of the sky. </w:t>
      </w:r>
      <w:r w:rsidR="002341A8" w:rsidRPr="008E13CD">
        <w:rPr>
          <w:rFonts w:ascii="Arial Nova Light" w:hAnsi="Arial Nova Light" w:cs="CMU Concrete"/>
        </w:rPr>
        <w:t xml:space="preserve">The </w:t>
      </w:r>
      <w:r w:rsidR="00744007">
        <w:rPr>
          <w:rFonts w:ascii="Arial Nova Light" w:hAnsi="Arial Nova Light" w:cs="CMU Concrete"/>
        </w:rPr>
        <w:t>G</w:t>
      </w:r>
      <w:r w:rsidR="00251556">
        <w:rPr>
          <w:rFonts w:ascii="Arial Nova Light" w:hAnsi="Arial Nova Light" w:cs="CMU Concrete"/>
        </w:rPr>
        <w:t>aia</w:t>
      </w:r>
      <w:r w:rsidR="002341A8" w:rsidRPr="008E13CD">
        <w:rPr>
          <w:rFonts w:ascii="Arial Nova Light" w:hAnsi="Arial Nova Light" w:cs="CMU Concrete"/>
        </w:rPr>
        <w:t xml:space="preserve"> DR3 data is publicly available online through the European Space Agency (ESA)</w:t>
      </w:r>
      <w:r w:rsidR="00331B5B" w:rsidRPr="008E13CD">
        <w:rPr>
          <w:rFonts w:ascii="Arial Nova Light" w:hAnsi="Arial Nova Light" w:cs="CMU Concrete"/>
        </w:rPr>
        <w:t xml:space="preserve">. </w:t>
      </w:r>
      <w:r w:rsidR="00070B60" w:rsidRPr="008E13CD">
        <w:rPr>
          <w:rFonts w:ascii="Arial Nova Light" w:hAnsi="Arial Nova Light" w:cs="CMU Concrete"/>
        </w:rPr>
        <w:t xml:space="preserve">For this research, </w:t>
      </w:r>
      <w:r w:rsidR="00772FBA" w:rsidRPr="008E13CD">
        <w:rPr>
          <w:rFonts w:ascii="Arial Nova Light" w:hAnsi="Arial Nova Light" w:cs="CMU Concrete"/>
        </w:rPr>
        <w:t xml:space="preserve">6877 instances and 12 features were extracted from the </w:t>
      </w:r>
      <w:r w:rsidR="00C178E8">
        <w:rPr>
          <w:rFonts w:ascii="Arial Nova Light" w:hAnsi="Arial Nova Light" w:cs="CMU Concrete"/>
        </w:rPr>
        <w:t xml:space="preserve">full </w:t>
      </w:r>
      <w:r w:rsidR="00744007">
        <w:rPr>
          <w:rFonts w:ascii="Arial Nova Light" w:hAnsi="Arial Nova Light" w:cs="CMU Concrete"/>
        </w:rPr>
        <w:t>G</w:t>
      </w:r>
      <w:r w:rsidR="00251556">
        <w:rPr>
          <w:rFonts w:ascii="Arial Nova Light" w:hAnsi="Arial Nova Light" w:cs="CMU Concrete"/>
        </w:rPr>
        <w:t>aia</w:t>
      </w:r>
      <w:r w:rsidR="00C178E8">
        <w:rPr>
          <w:rFonts w:ascii="Arial Nova Light" w:hAnsi="Arial Nova Light" w:cs="CMU Concrete"/>
        </w:rPr>
        <w:t xml:space="preserve"> DR3 dataset.</w:t>
      </w:r>
    </w:p>
    <w:p w14:paraId="0177F6A9" w14:textId="333CF90B" w:rsidR="00374FC8" w:rsidRPr="008E13CD" w:rsidRDefault="00374FC8" w:rsidP="00772FBA">
      <w:pPr>
        <w:rPr>
          <w:rFonts w:ascii="Arial Nova Light" w:hAnsi="Arial Nova Light" w:cs="CMU Concrete"/>
        </w:rPr>
      </w:pPr>
      <w:r w:rsidRPr="008E13CD">
        <w:rPr>
          <w:rFonts w:ascii="Arial Nova Light" w:hAnsi="Arial Nova Light" w:cs="CMU Concrete"/>
        </w:rPr>
        <w:t xml:space="preserve">The 12 features extracted from the data </w:t>
      </w:r>
      <w:r w:rsidR="00E26B3F" w:rsidRPr="008E13CD">
        <w:rPr>
          <w:rFonts w:ascii="Arial Nova Light" w:hAnsi="Arial Nova Light" w:cs="CMU Concrete"/>
        </w:rPr>
        <w:t xml:space="preserve">include one unique identified </w:t>
      </w:r>
      <w:r w:rsidR="00E26B3F" w:rsidRPr="008E13CD">
        <w:rPr>
          <w:rFonts w:ascii="Arial Nova Light" w:hAnsi="Arial Nova Light" w:cs="CMU Concrete"/>
          <w:i/>
          <w:iCs/>
        </w:rPr>
        <w:t>‘</w:t>
      </w:r>
      <w:proofErr w:type="spellStart"/>
      <w:r w:rsidR="00E26B3F" w:rsidRPr="008E13CD">
        <w:rPr>
          <w:rFonts w:ascii="Arial Nova Light" w:hAnsi="Arial Nova Light" w:cs="CMU Concrete"/>
          <w:i/>
          <w:iCs/>
        </w:rPr>
        <w:t>source_id</w:t>
      </w:r>
      <w:proofErr w:type="spellEnd"/>
      <w:r w:rsidR="00E26B3F" w:rsidRPr="008E13CD">
        <w:rPr>
          <w:rFonts w:ascii="Arial Nova Light" w:hAnsi="Arial Nova Light" w:cs="CMU Concrete"/>
          <w:i/>
          <w:iCs/>
        </w:rPr>
        <w:t>’</w:t>
      </w:r>
      <w:r w:rsidR="00E26B3F" w:rsidRPr="008E13CD">
        <w:rPr>
          <w:rFonts w:ascii="Arial Nova Light" w:hAnsi="Arial Nova Light" w:cs="CMU Concrete"/>
        </w:rPr>
        <w:t xml:space="preserve">, and </w:t>
      </w:r>
      <w:r w:rsidR="00603491" w:rsidRPr="008E13CD">
        <w:rPr>
          <w:rFonts w:ascii="Arial Nova Light" w:hAnsi="Arial Nova Light" w:cs="CMU Concrete"/>
        </w:rPr>
        <w:t xml:space="preserve">11 astronomical features </w:t>
      </w:r>
      <w:r w:rsidR="00A627C2" w:rsidRPr="008E13CD">
        <w:rPr>
          <w:rFonts w:ascii="Arial Nova Light" w:hAnsi="Arial Nova Light" w:cs="CMU Concrete"/>
        </w:rPr>
        <w:t>relating to the position, motion, colour, and temperature of stars.</w:t>
      </w:r>
      <w:r w:rsidR="003012D3" w:rsidRPr="008E13CD">
        <w:rPr>
          <w:rFonts w:ascii="Arial Nova Light" w:hAnsi="Arial Nova Light" w:cs="CMU Concrete"/>
        </w:rPr>
        <w:t xml:space="preserve"> The target column, specifying whether a star is a cluster member or not, was not extracted from </w:t>
      </w:r>
      <w:r w:rsidR="00744007">
        <w:rPr>
          <w:rFonts w:ascii="Arial Nova Light" w:hAnsi="Arial Nova Light" w:cs="CMU Concrete"/>
        </w:rPr>
        <w:t>GAIA</w:t>
      </w:r>
      <w:r w:rsidR="003012D3" w:rsidRPr="008E13CD">
        <w:rPr>
          <w:rFonts w:ascii="Arial Nova Light" w:hAnsi="Arial Nova Light" w:cs="CMU Concrete"/>
        </w:rPr>
        <w:t xml:space="preserve"> DR3, but from a secondary </w:t>
      </w:r>
      <w:r w:rsidR="00E80AC3" w:rsidRPr="008E13CD">
        <w:rPr>
          <w:rFonts w:ascii="Arial Nova Light" w:hAnsi="Arial Nova Light" w:cs="CMU Concrete"/>
        </w:rPr>
        <w:t>source</w:t>
      </w:r>
      <w:r w:rsidR="00C82BDC">
        <w:rPr>
          <w:rFonts w:ascii="Arial Nova Light" w:hAnsi="Arial Nova Light" w:cs="CMU Concrete"/>
        </w:rPr>
        <w:t xml:space="preserve"> (</w:t>
      </w:r>
      <w:proofErr w:type="spellStart"/>
      <w:r w:rsidR="00C82BDC">
        <w:rPr>
          <w:rFonts w:ascii="Arial Nova Light" w:hAnsi="Arial Nova Light" w:cs="CMU Concrete"/>
        </w:rPr>
        <w:t>Park</w:t>
      </w:r>
      <w:r w:rsidR="00322A8D">
        <w:rPr>
          <w:rFonts w:ascii="Arial Nova Light" w:hAnsi="Arial Nova Light" w:cs="CMU Concrete"/>
        </w:rPr>
        <w:t>osidis</w:t>
      </w:r>
      <w:proofErr w:type="spellEnd"/>
      <w:r w:rsidR="00322A8D">
        <w:rPr>
          <w:rFonts w:ascii="Arial Nova Light" w:hAnsi="Arial Nova Light" w:cs="CMU Concrete"/>
        </w:rPr>
        <w:t>, 2022)</w:t>
      </w:r>
      <w:r w:rsidR="008D6660">
        <w:rPr>
          <w:rFonts w:ascii="Arial Nova Light" w:hAnsi="Arial Nova Light" w:cs="CMU Concrete"/>
        </w:rPr>
        <w:t xml:space="preserve"> by merging the two sources on a unique identifier</w:t>
      </w:r>
      <w:r w:rsidR="009750C5">
        <w:rPr>
          <w:rFonts w:ascii="Arial Nova Light" w:hAnsi="Arial Nova Light" w:cs="CMU Concrete"/>
        </w:rPr>
        <w:t>,</w:t>
      </w:r>
      <w:r w:rsidR="008D6660">
        <w:rPr>
          <w:rFonts w:ascii="Arial Nova Light" w:hAnsi="Arial Nova Light" w:cs="CMU Concrete"/>
        </w:rPr>
        <w:t xml:space="preserve"> </w:t>
      </w:r>
      <w:r w:rsidR="008D6660">
        <w:rPr>
          <w:rFonts w:ascii="Arial Nova Light" w:hAnsi="Arial Nova Light" w:cs="CMU Concrete"/>
          <w:i/>
          <w:iCs/>
        </w:rPr>
        <w:t>‘</w:t>
      </w:r>
      <w:proofErr w:type="spellStart"/>
      <w:r w:rsidR="008D6660">
        <w:rPr>
          <w:rFonts w:ascii="Arial Nova Light" w:hAnsi="Arial Nova Light" w:cs="CMU Concrete"/>
          <w:i/>
          <w:iCs/>
        </w:rPr>
        <w:t>source_id</w:t>
      </w:r>
      <w:proofErr w:type="spellEnd"/>
      <w:r w:rsidR="008D6660">
        <w:rPr>
          <w:rFonts w:ascii="Arial Nova Light" w:hAnsi="Arial Nova Light" w:cs="CMU Concrete"/>
          <w:i/>
          <w:iCs/>
        </w:rPr>
        <w:t>’</w:t>
      </w:r>
      <w:r w:rsidR="00322A8D">
        <w:rPr>
          <w:rFonts w:ascii="Arial Nova Light" w:hAnsi="Arial Nova Light" w:cs="CMU Concrete"/>
        </w:rPr>
        <w:t>.</w:t>
      </w:r>
      <w:r w:rsidR="00E80AC3" w:rsidRPr="008E13CD">
        <w:rPr>
          <w:rFonts w:ascii="Arial Nova Light" w:hAnsi="Arial Nova Light" w:cs="CMU Concrete"/>
        </w:rPr>
        <w:t xml:space="preserve"> </w:t>
      </w:r>
    </w:p>
    <w:p w14:paraId="36AEEB0E" w14:textId="77777777" w:rsidR="003C647F" w:rsidRPr="008E13CD" w:rsidRDefault="006856E5" w:rsidP="00772FBA">
      <w:pPr>
        <w:rPr>
          <w:rFonts w:ascii="Arial Nova Light" w:hAnsi="Arial Nova Light" w:cs="CMU Concrete"/>
        </w:rPr>
      </w:pPr>
      <w:r w:rsidRPr="008E13CD">
        <w:rPr>
          <w:rFonts w:ascii="Arial Nova Light" w:hAnsi="Arial Nova Light" w:cs="CMU Concrete"/>
        </w:rPr>
        <w:t>These 6877 instances constitute t</w:t>
      </w:r>
      <w:r w:rsidR="004F4854" w:rsidRPr="008E13CD">
        <w:rPr>
          <w:rFonts w:ascii="Arial Nova Light" w:hAnsi="Arial Nova Light" w:cs="CMU Concrete"/>
        </w:rPr>
        <w:t>wo</w:t>
      </w:r>
      <w:r w:rsidRPr="008E13CD">
        <w:rPr>
          <w:rFonts w:ascii="Arial Nova Light" w:hAnsi="Arial Nova Light" w:cs="CMU Concrete"/>
        </w:rPr>
        <w:t xml:space="preserve"> separate datasets. 3575 of thes</w:t>
      </w:r>
      <w:r w:rsidR="004F4854" w:rsidRPr="008E13CD">
        <w:rPr>
          <w:rFonts w:ascii="Arial Nova Light" w:hAnsi="Arial Nova Light" w:cs="CMU Concrete"/>
        </w:rPr>
        <w:t>e instances are stars</w:t>
      </w:r>
      <w:r w:rsidR="00CE6412" w:rsidRPr="008E13CD">
        <w:rPr>
          <w:rFonts w:ascii="Arial Nova Light" w:hAnsi="Arial Nova Light" w:cs="CMU Concrete"/>
        </w:rPr>
        <w:t xml:space="preserve"> in or near the NGC </w:t>
      </w:r>
      <w:proofErr w:type="gramStart"/>
      <w:r w:rsidR="00CE6412" w:rsidRPr="008E13CD">
        <w:rPr>
          <w:rFonts w:ascii="Arial Nova Light" w:hAnsi="Arial Nova Light" w:cs="CMU Concrete"/>
        </w:rPr>
        <w:t>7789 star</w:t>
      </w:r>
      <w:proofErr w:type="gramEnd"/>
      <w:r w:rsidR="00CE6412" w:rsidRPr="008E13CD">
        <w:rPr>
          <w:rFonts w:ascii="Arial Nova Light" w:hAnsi="Arial Nova Light" w:cs="CMU Concrete"/>
        </w:rPr>
        <w:t xml:space="preserve"> cluster. The remaining 3302 instances are stars in or near the Trumpler </w:t>
      </w:r>
      <w:proofErr w:type="gramStart"/>
      <w:r w:rsidR="00CE6412" w:rsidRPr="008E13CD">
        <w:rPr>
          <w:rFonts w:ascii="Arial Nova Light" w:hAnsi="Arial Nova Light" w:cs="CMU Concrete"/>
        </w:rPr>
        <w:t>5 star</w:t>
      </w:r>
      <w:proofErr w:type="gramEnd"/>
      <w:r w:rsidR="00CE6412" w:rsidRPr="008E13CD">
        <w:rPr>
          <w:rFonts w:ascii="Arial Nova Light" w:hAnsi="Arial Nova Light" w:cs="CMU Concrete"/>
        </w:rPr>
        <w:t xml:space="preserve"> cluster. Both these datasets </w:t>
      </w:r>
      <w:r w:rsidR="003012D3" w:rsidRPr="008E13CD">
        <w:rPr>
          <w:rFonts w:ascii="Arial Nova Light" w:hAnsi="Arial Nova Light" w:cs="CMU Concrete"/>
        </w:rPr>
        <w:t>are comprised of the same 12 features.</w:t>
      </w:r>
      <w:r w:rsidR="00722C8A" w:rsidRPr="008E13CD">
        <w:rPr>
          <w:rFonts w:ascii="Arial Nova Light" w:hAnsi="Arial Nova Light" w:cs="CMU Concrete"/>
        </w:rPr>
        <w:t xml:space="preserve"> Two separate classification models were trained</w:t>
      </w:r>
      <w:r w:rsidR="00B556A8" w:rsidRPr="008E13CD">
        <w:rPr>
          <w:rFonts w:ascii="Arial Nova Light" w:hAnsi="Arial Nova Light" w:cs="CMU Concrete"/>
        </w:rPr>
        <w:t>, one on each dataset, in the aims of classifying a star as being a part of the NGC 7789 cluster or Trumpler 5 cluster, in their respective regions of space</w:t>
      </w:r>
      <w:r w:rsidR="003C647F" w:rsidRPr="008E13CD">
        <w:rPr>
          <w:rFonts w:ascii="Arial Nova Light" w:hAnsi="Arial Nova Light" w:cs="CMU Concrete"/>
        </w:rPr>
        <w:t>.</w:t>
      </w:r>
    </w:p>
    <w:p w14:paraId="01FD7ECC" w14:textId="5F933233" w:rsidR="00B56072" w:rsidRDefault="005B5455" w:rsidP="00772FBA">
      <w:pPr>
        <w:rPr>
          <w:rFonts w:ascii="Arial Nova Light" w:hAnsi="Arial Nova Light" w:cs="CMU Concrete"/>
        </w:rPr>
      </w:pPr>
      <w:r w:rsidRPr="008E13CD">
        <w:rPr>
          <w:rFonts w:ascii="Arial Nova Light" w:hAnsi="Arial Nova Light" w:cs="CMU Concrete"/>
        </w:rPr>
        <w:t>In both datasets (NGC 7789 and Trumpler 5), one of the astronomical features</w:t>
      </w:r>
      <w:r w:rsidR="00211191" w:rsidRPr="008E13CD">
        <w:rPr>
          <w:rFonts w:ascii="Arial Nova Light" w:hAnsi="Arial Nova Light" w:cs="CMU Concrete"/>
        </w:rPr>
        <w:t xml:space="preserve">, </w:t>
      </w:r>
      <w:r w:rsidR="00211191" w:rsidRPr="008E13CD">
        <w:rPr>
          <w:rFonts w:ascii="Arial Nova Light" w:hAnsi="Arial Nova Light" w:cs="CMU Concrete"/>
          <w:i/>
          <w:iCs/>
        </w:rPr>
        <w:t>‘</w:t>
      </w:r>
      <w:proofErr w:type="spellStart"/>
      <w:r w:rsidR="00211191" w:rsidRPr="008E13CD">
        <w:rPr>
          <w:rFonts w:ascii="Arial Nova Light" w:hAnsi="Arial Nova Light" w:cs="CMU Concrete"/>
          <w:i/>
          <w:iCs/>
        </w:rPr>
        <w:t>ra</w:t>
      </w:r>
      <w:r w:rsidR="00FE643B" w:rsidRPr="008E13CD">
        <w:rPr>
          <w:rFonts w:ascii="Arial Nova Light" w:hAnsi="Arial Nova Light" w:cs="CMU Concrete"/>
          <w:i/>
          <w:iCs/>
        </w:rPr>
        <w:t>dial_velocity</w:t>
      </w:r>
      <w:proofErr w:type="spellEnd"/>
      <w:r w:rsidR="00211191" w:rsidRPr="008E13CD">
        <w:rPr>
          <w:rFonts w:ascii="Arial Nova Light" w:hAnsi="Arial Nova Light" w:cs="CMU Concrete"/>
          <w:i/>
          <w:iCs/>
        </w:rPr>
        <w:t>’</w:t>
      </w:r>
      <w:r w:rsidR="00211191" w:rsidRPr="008E13CD">
        <w:rPr>
          <w:rFonts w:ascii="Arial Nova Light" w:hAnsi="Arial Nova Light" w:cs="CMU Concrete"/>
        </w:rPr>
        <w:t xml:space="preserve"> (</w:t>
      </w:r>
      <w:r w:rsidR="00FE643B" w:rsidRPr="008E13CD">
        <w:rPr>
          <w:rFonts w:ascii="Arial Nova Light" w:hAnsi="Arial Nova Light" w:cs="CMU Concrete"/>
        </w:rPr>
        <w:t>radial velocity</w:t>
      </w:r>
      <w:r w:rsidR="00211191" w:rsidRPr="008E13CD">
        <w:rPr>
          <w:rFonts w:ascii="Arial Nova Light" w:hAnsi="Arial Nova Light" w:cs="CMU Concrete"/>
        </w:rPr>
        <w:t>)</w:t>
      </w:r>
      <w:r w:rsidR="00DB7C32" w:rsidRPr="008E13CD">
        <w:rPr>
          <w:rFonts w:ascii="Arial Nova Light" w:hAnsi="Arial Nova Light" w:cs="CMU Concrete"/>
        </w:rPr>
        <w:t xml:space="preserve"> were almost entirely missing. </w:t>
      </w:r>
      <w:r w:rsidR="00C51E43" w:rsidRPr="008E13CD">
        <w:rPr>
          <w:rFonts w:ascii="Arial Nova Light" w:hAnsi="Arial Nova Light" w:cs="CMU Concrete"/>
        </w:rPr>
        <w:t xml:space="preserve">81% of the </w:t>
      </w:r>
      <w:r w:rsidR="00FE643B" w:rsidRPr="008E13CD">
        <w:rPr>
          <w:rFonts w:ascii="Arial Nova Light" w:hAnsi="Arial Nova Light" w:cs="CMU Concrete"/>
        </w:rPr>
        <w:t xml:space="preserve">radial velocity </w:t>
      </w:r>
      <w:r w:rsidR="00C51E43" w:rsidRPr="008E13CD">
        <w:rPr>
          <w:rFonts w:ascii="Arial Nova Light" w:hAnsi="Arial Nova Light" w:cs="CMU Concrete"/>
        </w:rPr>
        <w:t xml:space="preserve">values were missing for stars in the NGC 7789 region, and 93% were missing for stars in the Trumpler 5 region. As a result, </w:t>
      </w:r>
      <w:r w:rsidR="00FE643B" w:rsidRPr="008E13CD">
        <w:rPr>
          <w:rFonts w:ascii="Arial Nova Light" w:hAnsi="Arial Nova Light" w:cs="CMU Concrete"/>
        </w:rPr>
        <w:t xml:space="preserve">radial velocity </w:t>
      </w:r>
      <w:r w:rsidR="00C51E43" w:rsidRPr="008E13CD">
        <w:rPr>
          <w:rFonts w:ascii="Arial Nova Light" w:hAnsi="Arial Nova Light" w:cs="CMU Concrete"/>
        </w:rPr>
        <w:t xml:space="preserve">was not used a feature to train either of the models. </w:t>
      </w:r>
      <w:r w:rsidR="00AA1C82" w:rsidRPr="008E13CD">
        <w:rPr>
          <w:rFonts w:ascii="Arial Nova Light" w:hAnsi="Arial Nova Light" w:cs="CMU Concrete"/>
        </w:rPr>
        <w:t xml:space="preserve">Among the other features, </w:t>
      </w:r>
      <w:r w:rsidR="008251A3" w:rsidRPr="008E13CD">
        <w:rPr>
          <w:rFonts w:ascii="Arial Nova Light" w:hAnsi="Arial Nova Light" w:cs="CMU Concrete"/>
        </w:rPr>
        <w:t>there was no more than 10% of data missing for either of the datasets. These</w:t>
      </w:r>
      <w:r w:rsidR="004C5147" w:rsidRPr="008E13CD">
        <w:rPr>
          <w:rFonts w:ascii="Arial Nova Light" w:hAnsi="Arial Nova Light" w:cs="CMU Concrete"/>
        </w:rPr>
        <w:t xml:space="preserve"> missing data were imputed using median values</w:t>
      </w:r>
      <w:r w:rsidR="00B56072" w:rsidRPr="008E13CD">
        <w:rPr>
          <w:rFonts w:ascii="Arial Nova Light" w:hAnsi="Arial Nova Light" w:cs="CMU Concrete"/>
        </w:rPr>
        <w:t>.</w:t>
      </w:r>
      <w:r w:rsidR="006334A6" w:rsidRPr="008E13CD">
        <w:rPr>
          <w:rFonts w:ascii="Arial Nova Light" w:hAnsi="Arial Nova Light" w:cs="CMU Concrete"/>
        </w:rPr>
        <w:t xml:space="preserve"> </w:t>
      </w:r>
      <w:r w:rsidR="00292482" w:rsidRPr="008E13CD">
        <w:rPr>
          <w:rFonts w:ascii="Arial Nova Light" w:hAnsi="Arial Nova Light" w:cs="CMU Concrete"/>
        </w:rPr>
        <w:t>In addition, 264 instances were removed</w:t>
      </w:r>
      <w:r w:rsidR="00FE643B" w:rsidRPr="008E13CD">
        <w:rPr>
          <w:rFonts w:ascii="Arial Nova Light" w:hAnsi="Arial Nova Light" w:cs="CMU Concrete"/>
        </w:rPr>
        <w:t xml:space="preserve"> from the NGC 7789 data, as they</w:t>
      </w:r>
      <w:r w:rsidR="00413575" w:rsidRPr="008E13CD">
        <w:rPr>
          <w:rFonts w:ascii="Arial Nova Light" w:hAnsi="Arial Nova Light" w:cs="CMU Concrete"/>
        </w:rPr>
        <w:t xml:space="preserve"> had erroneous right ascension </w:t>
      </w:r>
      <w:r w:rsidR="00413575" w:rsidRPr="008E13CD">
        <w:rPr>
          <w:rFonts w:ascii="Arial Nova Light" w:hAnsi="Arial Nova Light" w:cs="CMU Concrete"/>
          <w:i/>
          <w:iCs/>
        </w:rPr>
        <w:t>(‘</w:t>
      </w:r>
      <w:proofErr w:type="spellStart"/>
      <w:r w:rsidR="00413575" w:rsidRPr="008E13CD">
        <w:rPr>
          <w:rFonts w:ascii="Arial Nova Light" w:hAnsi="Arial Nova Light" w:cs="CMU Concrete"/>
          <w:i/>
          <w:iCs/>
        </w:rPr>
        <w:t>ra</w:t>
      </w:r>
      <w:proofErr w:type="spellEnd"/>
      <w:r w:rsidR="00413575" w:rsidRPr="008E13CD">
        <w:rPr>
          <w:rFonts w:ascii="Arial Nova Light" w:hAnsi="Arial Nova Light" w:cs="CMU Concrete"/>
          <w:i/>
          <w:iCs/>
        </w:rPr>
        <w:t>’)</w:t>
      </w:r>
      <w:r w:rsidR="00413575" w:rsidRPr="008E13CD">
        <w:rPr>
          <w:rFonts w:ascii="Arial Nova Light" w:hAnsi="Arial Nova Light" w:cs="CMU Concrete"/>
        </w:rPr>
        <w:t xml:space="preserve"> values. </w:t>
      </w:r>
      <w:r w:rsidR="006334A6" w:rsidRPr="008E13CD">
        <w:rPr>
          <w:rFonts w:ascii="Arial Nova Light" w:hAnsi="Arial Nova Light" w:cs="CMU Concrete"/>
        </w:rPr>
        <w:t>All numerical variables</w:t>
      </w:r>
      <w:r w:rsidR="00292482" w:rsidRPr="008E13CD">
        <w:rPr>
          <w:rFonts w:ascii="Arial Nova Light" w:hAnsi="Arial Nova Light" w:cs="CMU Concrete"/>
        </w:rPr>
        <w:t>, in both datasets,</w:t>
      </w:r>
      <w:r w:rsidR="006334A6" w:rsidRPr="008E13CD">
        <w:rPr>
          <w:rFonts w:ascii="Arial Nova Light" w:hAnsi="Arial Nova Light" w:cs="CMU Concrete"/>
        </w:rPr>
        <w:t xml:space="preserve"> were then </w:t>
      </w:r>
      <w:r w:rsidR="00292482" w:rsidRPr="008E13CD">
        <w:rPr>
          <w:rFonts w:ascii="Arial Nova Light" w:hAnsi="Arial Nova Light" w:cs="CMU Concrete"/>
        </w:rPr>
        <w:t>standardised</w:t>
      </w:r>
      <w:r w:rsidR="006334A6" w:rsidRPr="008E13CD">
        <w:rPr>
          <w:rFonts w:ascii="Arial Nova Light" w:hAnsi="Arial Nova Light" w:cs="CMU Concrete"/>
        </w:rPr>
        <w:t>.</w:t>
      </w:r>
    </w:p>
    <w:p w14:paraId="2A3A3168" w14:textId="10F45E23" w:rsidR="00E047F9" w:rsidRDefault="00E047F9" w:rsidP="00772FBA">
      <w:pPr>
        <w:rPr>
          <w:rFonts w:ascii="Arial Nova Light" w:hAnsi="Arial Nova Light" w:cs="CMU Concrete"/>
        </w:rPr>
      </w:pPr>
      <w:r>
        <w:rPr>
          <w:rFonts w:ascii="Arial Nova Light" w:hAnsi="Arial Nova Light" w:cs="CMU Concrete"/>
        </w:rPr>
        <w:t xml:space="preserve">For each classification model, 60% of the data was used as a training set, 20% as a validation set, and 20% as a final test set. </w:t>
      </w:r>
      <w:r w:rsidR="00C06203">
        <w:rPr>
          <w:rFonts w:ascii="Arial Nova Light" w:hAnsi="Arial Nova Light" w:cs="CMU Concrete"/>
        </w:rPr>
        <w:t>Extreme gradient boosting (XGBoost) was the algorithm used for both models</w:t>
      </w:r>
      <w:r w:rsidR="00EF5C92">
        <w:rPr>
          <w:rFonts w:ascii="Arial Nova Light" w:hAnsi="Arial Nova Light" w:cs="CMU Concrete"/>
        </w:rPr>
        <w:t xml:space="preserve">. Synthetic sampling was used to train the Trumpler 5 model, as the data suffered from severe class imbalance. </w:t>
      </w:r>
      <w:r w:rsidR="0024680F">
        <w:rPr>
          <w:rFonts w:ascii="Arial Nova Light" w:hAnsi="Arial Nova Light" w:cs="CMU Concrete"/>
        </w:rPr>
        <w:t xml:space="preserve">AUC-ROC </w:t>
      </w:r>
      <w:proofErr w:type="spellStart"/>
      <w:r w:rsidR="0024680F">
        <w:rPr>
          <w:rFonts w:ascii="Arial Nova Light" w:hAnsi="Arial Nova Light" w:cs="CMU Concrete"/>
        </w:rPr>
        <w:t>wasused</w:t>
      </w:r>
      <w:proofErr w:type="spellEnd"/>
      <w:r w:rsidR="0024680F">
        <w:rPr>
          <w:rFonts w:ascii="Arial Nova Light" w:hAnsi="Arial Nova Light" w:cs="CMU Concrete"/>
        </w:rPr>
        <w:t xml:space="preserve"> to assess the NGC 7789 model as it did not suffer from such a heavy class imbalance, whilst PR-AUC was used to assess the Trumpler 5 model. Since the two models themselves are not being compared (as they are used for different regions), the use of different metrics to assess their performance is reasonable.</w:t>
      </w:r>
      <w:r w:rsidR="00975A2F">
        <w:rPr>
          <w:rFonts w:ascii="Arial Nova Light" w:hAnsi="Arial Nova Light" w:cs="CMU Concrete"/>
        </w:rPr>
        <w:t xml:space="preserve"> </w:t>
      </w:r>
    </w:p>
    <w:p w14:paraId="1A4ED55C" w14:textId="4837EB65" w:rsidR="00336E07" w:rsidRDefault="00EB3577" w:rsidP="00772FBA">
      <w:pPr>
        <w:rPr>
          <w:rFonts w:ascii="Arial Nova Light" w:hAnsi="Arial Nova Light" w:cs="CMU Concrete"/>
        </w:rPr>
      </w:pPr>
      <w:r>
        <w:rPr>
          <w:rFonts w:ascii="Arial Nova Light" w:hAnsi="Arial Nova Light" w:cs="CMU Concrete"/>
        </w:rPr>
        <w:t xml:space="preserve">The NGC 7789 model achieved an AUC-ROC of </w:t>
      </w:r>
      <w:r w:rsidR="00D5254B">
        <w:rPr>
          <w:rFonts w:ascii="Arial Nova Light" w:hAnsi="Arial Nova Light" w:cs="CMU Concrete"/>
        </w:rPr>
        <w:t>0.8890 and</w:t>
      </w:r>
      <w:r>
        <w:rPr>
          <w:rFonts w:ascii="Arial Nova Light" w:hAnsi="Arial Nova Light" w:cs="CMU Concrete"/>
        </w:rPr>
        <w:t xml:space="preserve"> was balanced in terms of the incorrect predictions it made. On the other hand, </w:t>
      </w:r>
      <w:r w:rsidR="00112519">
        <w:rPr>
          <w:rFonts w:ascii="Arial Nova Light" w:hAnsi="Arial Nova Light" w:cs="CMU Concrete"/>
        </w:rPr>
        <w:t xml:space="preserve">the Trumpler 5 model achieved a PR-AUC of </w:t>
      </w:r>
      <w:r w:rsidR="00D5254B">
        <w:rPr>
          <w:rFonts w:ascii="Arial Nova Light" w:hAnsi="Arial Nova Light" w:cs="CMU Concrete"/>
        </w:rPr>
        <w:t>0.7152 but</w:t>
      </w:r>
      <w:r w:rsidR="00112519">
        <w:rPr>
          <w:rFonts w:ascii="Arial Nova Light" w:hAnsi="Arial Nova Light" w:cs="CMU Concrete"/>
        </w:rPr>
        <w:t xml:space="preserve"> suffered from bias. It failed to correctly classify a handful of actual cluster members as cluster members,</w:t>
      </w:r>
      <w:r w:rsidR="002837F0">
        <w:rPr>
          <w:rFonts w:ascii="Arial Nova Light" w:hAnsi="Arial Nova Light" w:cs="CMU Concrete"/>
        </w:rPr>
        <w:t xml:space="preserve"> which is due to the class imbalance</w:t>
      </w:r>
      <w:r w:rsidR="002A7220">
        <w:rPr>
          <w:rFonts w:ascii="Arial Nova Light" w:hAnsi="Arial Nova Light" w:cs="CMU Concrete"/>
        </w:rPr>
        <w:t xml:space="preserve"> in the dataset. Overall, the two models had good performance, and will be useful </w:t>
      </w:r>
      <w:r w:rsidR="00D5254B">
        <w:rPr>
          <w:rFonts w:ascii="Arial Nova Light" w:hAnsi="Arial Nova Light" w:cs="CMU Concrete"/>
        </w:rPr>
        <w:t>in classifying stars as cluster members or not.</w:t>
      </w:r>
    </w:p>
    <w:tbl>
      <w:tblPr>
        <w:tblStyle w:val="TableGrid"/>
        <w:tblW w:w="0" w:type="auto"/>
        <w:tblLook w:val="04A0" w:firstRow="1" w:lastRow="0" w:firstColumn="1" w:lastColumn="0" w:noHBand="0" w:noVBand="1"/>
      </w:tblPr>
      <w:tblGrid>
        <w:gridCol w:w="2263"/>
        <w:gridCol w:w="2127"/>
        <w:gridCol w:w="2693"/>
        <w:gridCol w:w="1933"/>
      </w:tblGrid>
      <w:tr w:rsidR="00A85A54" w:rsidRPr="001C1CCD" w14:paraId="24A73941" w14:textId="77777777" w:rsidTr="00B210BA">
        <w:trPr>
          <w:trHeight w:val="397"/>
        </w:trPr>
        <w:tc>
          <w:tcPr>
            <w:tcW w:w="2263" w:type="dxa"/>
            <w:shd w:val="clear" w:color="auto" w:fill="F2F2F2" w:themeFill="background1" w:themeFillShade="F2"/>
            <w:vAlign w:val="center"/>
          </w:tcPr>
          <w:p w14:paraId="293736FC" w14:textId="26A3533E" w:rsidR="00A85A54" w:rsidRPr="001C1CCD" w:rsidRDefault="00A85A54" w:rsidP="00B210BA">
            <w:pPr>
              <w:rPr>
                <w:rFonts w:ascii="Arial Nova Cond" w:hAnsi="Arial Nova Cond" w:cs="CMU Concrete"/>
              </w:rPr>
            </w:pPr>
            <w:r w:rsidRPr="001C1CCD">
              <w:rPr>
                <w:rFonts w:ascii="Arial Nova Cond" w:hAnsi="Arial Nova Cond" w:cs="CMU Concrete"/>
                <w:color w:val="002060"/>
              </w:rPr>
              <w:t>Star Cluster Region</w:t>
            </w:r>
          </w:p>
        </w:tc>
        <w:tc>
          <w:tcPr>
            <w:tcW w:w="2127" w:type="dxa"/>
            <w:shd w:val="clear" w:color="auto" w:fill="F2F2F2" w:themeFill="background1" w:themeFillShade="F2"/>
            <w:vAlign w:val="center"/>
          </w:tcPr>
          <w:p w14:paraId="46452E59" w14:textId="512E015A" w:rsidR="00A85A54" w:rsidRPr="001C1CCD" w:rsidRDefault="00D97CF2" w:rsidP="00B210BA">
            <w:pPr>
              <w:rPr>
                <w:rFonts w:ascii="Arial Nova Cond" w:hAnsi="Arial Nova Cond" w:cs="CMU Concrete"/>
              </w:rPr>
            </w:pPr>
            <w:r>
              <w:rPr>
                <w:rFonts w:ascii="Arial Nova Cond" w:hAnsi="Arial Nova Cond" w:cs="CMU Concrete"/>
              </w:rPr>
              <w:t>AUC-ROC</w:t>
            </w:r>
          </w:p>
        </w:tc>
        <w:tc>
          <w:tcPr>
            <w:tcW w:w="2693" w:type="dxa"/>
            <w:shd w:val="clear" w:color="auto" w:fill="F2F2F2" w:themeFill="background1" w:themeFillShade="F2"/>
            <w:vAlign w:val="center"/>
          </w:tcPr>
          <w:p w14:paraId="670FED23" w14:textId="6248A382" w:rsidR="00A85A54" w:rsidRPr="001C1CCD" w:rsidRDefault="00D97CF2" w:rsidP="00B210BA">
            <w:pPr>
              <w:rPr>
                <w:rFonts w:ascii="Arial Nova Cond" w:hAnsi="Arial Nova Cond" w:cs="CMU Concrete"/>
              </w:rPr>
            </w:pPr>
            <w:r>
              <w:rPr>
                <w:rFonts w:ascii="Arial Nova Cond" w:hAnsi="Arial Nova Cond" w:cs="CMU Concrete"/>
              </w:rPr>
              <w:t>False Positives</w:t>
            </w:r>
          </w:p>
        </w:tc>
        <w:tc>
          <w:tcPr>
            <w:tcW w:w="1933" w:type="dxa"/>
            <w:shd w:val="clear" w:color="auto" w:fill="F2F2F2" w:themeFill="background1" w:themeFillShade="F2"/>
            <w:vAlign w:val="center"/>
          </w:tcPr>
          <w:p w14:paraId="69094BA0" w14:textId="592BBC18" w:rsidR="00A85A54" w:rsidRPr="001C1CCD" w:rsidRDefault="00D97CF2" w:rsidP="00B210BA">
            <w:pPr>
              <w:rPr>
                <w:rFonts w:ascii="Arial Nova Cond" w:hAnsi="Arial Nova Cond" w:cs="CMU Concrete"/>
              </w:rPr>
            </w:pPr>
            <w:r>
              <w:rPr>
                <w:rFonts w:ascii="Arial Nova Cond" w:hAnsi="Arial Nova Cond" w:cs="CMU Concrete"/>
              </w:rPr>
              <w:t>False Negatives</w:t>
            </w:r>
          </w:p>
        </w:tc>
      </w:tr>
      <w:tr w:rsidR="00A85A54" w:rsidRPr="001C1CCD" w14:paraId="1CF774DE" w14:textId="77777777" w:rsidTr="00B210BA">
        <w:trPr>
          <w:trHeight w:val="454"/>
        </w:trPr>
        <w:tc>
          <w:tcPr>
            <w:tcW w:w="2263" w:type="dxa"/>
            <w:vAlign w:val="center"/>
          </w:tcPr>
          <w:p w14:paraId="3E4C3D51" w14:textId="77777777" w:rsidR="00A85A54" w:rsidRPr="001C1CCD" w:rsidRDefault="00A85A54" w:rsidP="00B210BA">
            <w:pPr>
              <w:rPr>
                <w:rFonts w:ascii="Arial Nova Light" w:hAnsi="Arial Nova Light" w:cs="CMU Concrete"/>
                <w:color w:val="002060"/>
              </w:rPr>
            </w:pPr>
            <w:r w:rsidRPr="001C1CCD">
              <w:rPr>
                <w:rFonts w:ascii="Arial Nova Light" w:hAnsi="Arial Nova Light" w:cs="CMU Concrete"/>
                <w:color w:val="002060"/>
              </w:rPr>
              <w:t>NGC 7789</w:t>
            </w:r>
          </w:p>
        </w:tc>
        <w:tc>
          <w:tcPr>
            <w:tcW w:w="2127" w:type="dxa"/>
            <w:vAlign w:val="center"/>
          </w:tcPr>
          <w:p w14:paraId="0DD929F1" w14:textId="7536DBF6" w:rsidR="00A85A54" w:rsidRPr="001C1CCD" w:rsidRDefault="00853B6F" w:rsidP="00B210BA">
            <w:pPr>
              <w:rPr>
                <w:rFonts w:ascii="Arial Nova Light" w:hAnsi="Arial Nova Light" w:cs="CMU Concrete"/>
              </w:rPr>
            </w:pPr>
            <w:r>
              <w:rPr>
                <w:rFonts w:ascii="Arial Nova Light" w:hAnsi="Arial Nova Light" w:cs="CMU Concrete"/>
              </w:rPr>
              <w:t>0.8890</w:t>
            </w:r>
          </w:p>
        </w:tc>
        <w:tc>
          <w:tcPr>
            <w:tcW w:w="2693" w:type="dxa"/>
            <w:vAlign w:val="center"/>
          </w:tcPr>
          <w:p w14:paraId="5F2AAA09" w14:textId="698C8554" w:rsidR="00A85A54" w:rsidRPr="001C1CCD" w:rsidRDefault="00853B6F" w:rsidP="00B210BA">
            <w:pPr>
              <w:rPr>
                <w:rFonts w:ascii="Arial Nova Light" w:hAnsi="Arial Nova Light" w:cs="CMU Concrete"/>
              </w:rPr>
            </w:pPr>
            <w:r>
              <w:rPr>
                <w:rFonts w:ascii="Arial Nova Light" w:hAnsi="Arial Nova Light" w:cs="CMU Concrete"/>
              </w:rPr>
              <w:t>55</w:t>
            </w:r>
          </w:p>
        </w:tc>
        <w:tc>
          <w:tcPr>
            <w:tcW w:w="1933" w:type="dxa"/>
            <w:vAlign w:val="center"/>
          </w:tcPr>
          <w:p w14:paraId="02CA10E9" w14:textId="2BB19C4A" w:rsidR="00A85A54" w:rsidRPr="001C1CCD" w:rsidRDefault="00853B6F" w:rsidP="00B210BA">
            <w:pPr>
              <w:rPr>
                <w:rFonts w:ascii="Arial Nova Light" w:hAnsi="Arial Nova Light" w:cs="CMU Concrete"/>
              </w:rPr>
            </w:pPr>
            <w:r>
              <w:rPr>
                <w:rFonts w:ascii="Arial Nova Light" w:hAnsi="Arial Nova Light" w:cs="CMU Concrete"/>
              </w:rPr>
              <w:t>49</w:t>
            </w:r>
          </w:p>
        </w:tc>
      </w:tr>
      <w:tr w:rsidR="004914E6" w:rsidRPr="001C1CCD" w14:paraId="776DCF5E" w14:textId="77777777" w:rsidTr="00336E07">
        <w:trPr>
          <w:trHeight w:val="454"/>
        </w:trPr>
        <w:tc>
          <w:tcPr>
            <w:tcW w:w="2263" w:type="dxa"/>
            <w:shd w:val="clear" w:color="auto" w:fill="F2F2F2" w:themeFill="background1" w:themeFillShade="F2"/>
            <w:vAlign w:val="center"/>
          </w:tcPr>
          <w:p w14:paraId="0CD8B055" w14:textId="1F659399" w:rsidR="004914E6" w:rsidRPr="001C1CCD" w:rsidRDefault="004914E6" w:rsidP="004914E6">
            <w:pPr>
              <w:rPr>
                <w:rFonts w:ascii="Arial Nova Light" w:hAnsi="Arial Nova Light" w:cs="CMU Concrete"/>
                <w:color w:val="002060"/>
              </w:rPr>
            </w:pPr>
            <w:r w:rsidRPr="001C1CCD">
              <w:rPr>
                <w:rFonts w:ascii="Arial Nova Cond" w:hAnsi="Arial Nova Cond" w:cs="CMU Concrete"/>
                <w:color w:val="002060"/>
              </w:rPr>
              <w:t>Star Cluster Region</w:t>
            </w:r>
          </w:p>
        </w:tc>
        <w:tc>
          <w:tcPr>
            <w:tcW w:w="2127" w:type="dxa"/>
            <w:shd w:val="clear" w:color="auto" w:fill="F2F2F2" w:themeFill="background1" w:themeFillShade="F2"/>
            <w:vAlign w:val="center"/>
          </w:tcPr>
          <w:p w14:paraId="6FF175C8" w14:textId="1AFA19C0" w:rsidR="004914E6" w:rsidRPr="004914E6" w:rsidRDefault="004914E6" w:rsidP="004914E6">
            <w:pPr>
              <w:rPr>
                <w:rFonts w:ascii="Arial Nova Cond" w:hAnsi="Arial Nova Cond" w:cs="CMU Concrete"/>
              </w:rPr>
            </w:pPr>
            <w:r>
              <w:rPr>
                <w:rFonts w:ascii="Arial Nova Cond" w:hAnsi="Arial Nova Cond" w:cs="CMU Concrete"/>
              </w:rPr>
              <w:t>PR-AUC</w:t>
            </w:r>
          </w:p>
        </w:tc>
        <w:tc>
          <w:tcPr>
            <w:tcW w:w="2693" w:type="dxa"/>
            <w:shd w:val="clear" w:color="auto" w:fill="F2F2F2" w:themeFill="background1" w:themeFillShade="F2"/>
            <w:vAlign w:val="center"/>
          </w:tcPr>
          <w:p w14:paraId="1D406FBF" w14:textId="6DFFCF29" w:rsidR="004914E6" w:rsidRPr="004914E6" w:rsidRDefault="004914E6" w:rsidP="004914E6">
            <w:pPr>
              <w:rPr>
                <w:rFonts w:ascii="Arial Nova Cond" w:hAnsi="Arial Nova Cond" w:cs="CMU Concrete"/>
              </w:rPr>
            </w:pPr>
            <w:r>
              <w:rPr>
                <w:rFonts w:ascii="Arial Nova Cond" w:hAnsi="Arial Nova Cond" w:cs="CMU Concrete"/>
              </w:rPr>
              <w:t>False Positives</w:t>
            </w:r>
          </w:p>
        </w:tc>
        <w:tc>
          <w:tcPr>
            <w:tcW w:w="1933" w:type="dxa"/>
            <w:shd w:val="clear" w:color="auto" w:fill="F2F2F2" w:themeFill="background1" w:themeFillShade="F2"/>
            <w:vAlign w:val="center"/>
          </w:tcPr>
          <w:p w14:paraId="4C0BB00D" w14:textId="09BB43B8" w:rsidR="004914E6" w:rsidRPr="004914E6" w:rsidRDefault="004914E6" w:rsidP="004914E6">
            <w:pPr>
              <w:rPr>
                <w:rFonts w:ascii="Arial Nova Cond" w:hAnsi="Arial Nova Cond" w:cs="CMU Concrete"/>
              </w:rPr>
            </w:pPr>
            <w:r>
              <w:rPr>
                <w:rFonts w:ascii="Arial Nova Cond" w:hAnsi="Arial Nova Cond" w:cs="CMU Concrete"/>
              </w:rPr>
              <w:t>False Negatives</w:t>
            </w:r>
          </w:p>
        </w:tc>
      </w:tr>
      <w:tr w:rsidR="004914E6" w:rsidRPr="001C1CCD" w14:paraId="03D55F89" w14:textId="77777777" w:rsidTr="00B210BA">
        <w:trPr>
          <w:trHeight w:val="454"/>
        </w:trPr>
        <w:tc>
          <w:tcPr>
            <w:tcW w:w="2263" w:type="dxa"/>
            <w:vAlign w:val="center"/>
          </w:tcPr>
          <w:p w14:paraId="5C4B214C" w14:textId="77777777" w:rsidR="004914E6" w:rsidRPr="001C1CCD" w:rsidRDefault="004914E6" w:rsidP="004914E6">
            <w:pPr>
              <w:rPr>
                <w:rFonts w:ascii="Arial Nova Light" w:hAnsi="Arial Nova Light" w:cs="CMU Concrete"/>
                <w:color w:val="002060"/>
              </w:rPr>
            </w:pPr>
            <w:r w:rsidRPr="001C1CCD">
              <w:rPr>
                <w:rFonts w:ascii="Arial Nova Light" w:hAnsi="Arial Nova Light" w:cs="CMU Concrete"/>
                <w:color w:val="002060"/>
              </w:rPr>
              <w:t>Trumpler 5</w:t>
            </w:r>
          </w:p>
        </w:tc>
        <w:tc>
          <w:tcPr>
            <w:tcW w:w="2127" w:type="dxa"/>
            <w:vAlign w:val="center"/>
          </w:tcPr>
          <w:p w14:paraId="49493760" w14:textId="48274C50" w:rsidR="004914E6" w:rsidRPr="001C1CCD" w:rsidRDefault="00CA1DFB" w:rsidP="004914E6">
            <w:pPr>
              <w:rPr>
                <w:rFonts w:ascii="Arial Nova Light" w:hAnsi="Arial Nova Light" w:cs="CMU Concrete"/>
              </w:rPr>
            </w:pPr>
            <w:r>
              <w:rPr>
                <w:rFonts w:ascii="Arial Nova Light" w:hAnsi="Arial Nova Light" w:cs="CMU Concrete"/>
              </w:rPr>
              <w:t>0.7152</w:t>
            </w:r>
          </w:p>
        </w:tc>
        <w:tc>
          <w:tcPr>
            <w:tcW w:w="2693" w:type="dxa"/>
            <w:vAlign w:val="center"/>
          </w:tcPr>
          <w:p w14:paraId="18DE44C1" w14:textId="1F4D1C3B" w:rsidR="004914E6" w:rsidRPr="001C1CCD" w:rsidRDefault="00CA1DFB" w:rsidP="004914E6">
            <w:pPr>
              <w:rPr>
                <w:rFonts w:ascii="Arial Nova Light" w:hAnsi="Arial Nova Light" w:cs="CMU Concrete"/>
              </w:rPr>
            </w:pPr>
            <w:r>
              <w:rPr>
                <w:rFonts w:ascii="Arial Nova Light" w:hAnsi="Arial Nova Light" w:cs="CMU Concrete"/>
              </w:rPr>
              <w:t>29</w:t>
            </w:r>
          </w:p>
        </w:tc>
        <w:tc>
          <w:tcPr>
            <w:tcW w:w="1933" w:type="dxa"/>
            <w:vAlign w:val="center"/>
          </w:tcPr>
          <w:p w14:paraId="220062A7" w14:textId="4D1169F5" w:rsidR="004914E6" w:rsidRPr="001C1CCD" w:rsidRDefault="00CA1DFB" w:rsidP="004914E6">
            <w:pPr>
              <w:rPr>
                <w:rFonts w:ascii="Arial Nova Light" w:hAnsi="Arial Nova Light" w:cs="CMU Concrete"/>
              </w:rPr>
            </w:pPr>
            <w:r>
              <w:rPr>
                <w:rFonts w:ascii="Arial Nova Light" w:hAnsi="Arial Nova Light" w:cs="CMU Concrete"/>
              </w:rPr>
              <w:t>83</w:t>
            </w:r>
          </w:p>
        </w:tc>
      </w:tr>
    </w:tbl>
    <w:p w14:paraId="0111ED24" w14:textId="056896CB" w:rsidR="00A85A54" w:rsidRDefault="00336E07" w:rsidP="00772FBA">
      <w:pPr>
        <w:rPr>
          <w:rFonts w:ascii="Arial Nova Light" w:hAnsi="Arial Nova Light" w:cs="CMU Concrete"/>
        </w:rPr>
      </w:pPr>
      <w:r>
        <w:rPr>
          <w:rFonts w:ascii="Arial Nova Light" w:hAnsi="Arial Nova Light" w:cs="CMU Concrete"/>
          <w:noProof/>
          <w:sz w:val="24"/>
          <w:szCs w:val="24"/>
        </w:rPr>
        <mc:AlternateContent>
          <mc:Choice Requires="wps">
            <w:drawing>
              <wp:anchor distT="0" distB="0" distL="114300" distR="114300" simplePos="0" relativeHeight="251695104" behindDoc="0" locked="0" layoutInCell="1" allowOverlap="1" wp14:anchorId="7B8A54F2" wp14:editId="61C29107">
                <wp:simplePos x="0" y="0"/>
                <wp:positionH relativeFrom="margin">
                  <wp:posOffset>-106045</wp:posOffset>
                </wp:positionH>
                <wp:positionV relativeFrom="paragraph">
                  <wp:posOffset>58049</wp:posOffset>
                </wp:positionV>
                <wp:extent cx="4744529" cy="276045"/>
                <wp:effectExtent l="0" t="0" r="0" b="0"/>
                <wp:wrapNone/>
                <wp:docPr id="34659516" name="Text Box 1"/>
                <wp:cNvGraphicFramePr/>
                <a:graphic xmlns:a="http://schemas.openxmlformats.org/drawingml/2006/main">
                  <a:graphicData uri="http://schemas.microsoft.com/office/word/2010/wordprocessingShape">
                    <wps:wsp>
                      <wps:cNvSpPr txBox="1"/>
                      <wps:spPr>
                        <a:xfrm>
                          <a:off x="0" y="0"/>
                          <a:ext cx="4744529" cy="276045"/>
                        </a:xfrm>
                        <a:prstGeom prst="rect">
                          <a:avLst/>
                        </a:prstGeom>
                        <a:noFill/>
                        <a:ln w="6350">
                          <a:noFill/>
                        </a:ln>
                      </wps:spPr>
                      <wps:txbx>
                        <w:txbxContent>
                          <w:p w14:paraId="6DFD2922" w14:textId="43FD72DD" w:rsidR="00336E07" w:rsidRPr="002502D4" w:rsidRDefault="00336E07" w:rsidP="00336E07">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1: </w:t>
                            </w:r>
                            <w:r>
                              <w:rPr>
                                <w:rFonts w:ascii="Arial Nova Light" w:hAnsi="Arial Nova Light" w:cs="CMU Concrete"/>
                                <w:i/>
                                <w:iCs/>
                                <w:sz w:val="20"/>
                                <w:szCs w:val="20"/>
                              </w:rPr>
                              <w:t>NGC 7789</w:t>
                            </w:r>
                            <w:r w:rsidR="00CA1DFB">
                              <w:rPr>
                                <w:rFonts w:ascii="Arial Nova Light" w:hAnsi="Arial Nova Light" w:cs="CMU Concrete"/>
                                <w:i/>
                                <w:iCs/>
                                <w:sz w:val="20"/>
                                <w:szCs w:val="20"/>
                              </w:rPr>
                              <w:t xml:space="preserve"> model</w:t>
                            </w:r>
                            <w:r>
                              <w:rPr>
                                <w:rFonts w:ascii="Arial Nova Light" w:hAnsi="Arial Nova Light" w:cs="CMU Concrete"/>
                                <w:i/>
                                <w:iCs/>
                                <w:sz w:val="20"/>
                                <w:szCs w:val="20"/>
                              </w:rPr>
                              <w:t xml:space="preserve"> and Trumpler 5 model performance</w:t>
                            </w:r>
                            <w:r w:rsidR="00CA1DFB">
                              <w:rPr>
                                <w:rFonts w:ascii="Arial Nova Light" w:hAnsi="Arial Nova Light" w:cs="CMU Concrete"/>
                                <w:i/>
                                <w:iCs/>
                                <w:sz w:val="20"/>
                                <w:szCs w:val="20"/>
                              </w:rPr>
                              <w:t>/results</w:t>
                            </w:r>
                            <w:r>
                              <w:rPr>
                                <w:rFonts w:ascii="Arial Nova Light" w:hAnsi="Arial Nova Light" w:cs="CMU Concrete"/>
                                <w:i/>
                                <w:i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A54F2" id="_x0000_t202" coordsize="21600,21600" o:spt="202" path="m,l,21600r21600,l21600,xe">
                <v:stroke joinstyle="miter"/>
                <v:path gradientshapeok="t" o:connecttype="rect"/>
              </v:shapetype>
              <v:shape id="Text Box 1" o:spid="_x0000_s1026" type="#_x0000_t202" style="position:absolute;margin-left:-8.35pt;margin-top:4.55pt;width:373.6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ETGAIAACwEAAAOAAAAZHJzL2Uyb0RvYy54bWysU02P2jAQvVfqf7B8Lwk0QDc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" filled="f" stroked="f" strokeweight=".5pt">
                <v:textbox>
                  <w:txbxContent>
                    <w:p w14:paraId="6DFD2922" w14:textId="43FD72DD" w:rsidR="00336E07" w:rsidRPr="002502D4" w:rsidRDefault="00336E07" w:rsidP="00336E07">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1: </w:t>
                      </w:r>
                      <w:r>
                        <w:rPr>
                          <w:rFonts w:ascii="Arial Nova Light" w:hAnsi="Arial Nova Light" w:cs="CMU Concrete"/>
                          <w:i/>
                          <w:iCs/>
                          <w:sz w:val="20"/>
                          <w:szCs w:val="20"/>
                        </w:rPr>
                        <w:t>NGC 7789</w:t>
                      </w:r>
                      <w:r w:rsidR="00CA1DFB">
                        <w:rPr>
                          <w:rFonts w:ascii="Arial Nova Light" w:hAnsi="Arial Nova Light" w:cs="CMU Concrete"/>
                          <w:i/>
                          <w:iCs/>
                          <w:sz w:val="20"/>
                          <w:szCs w:val="20"/>
                        </w:rPr>
                        <w:t xml:space="preserve"> model</w:t>
                      </w:r>
                      <w:r>
                        <w:rPr>
                          <w:rFonts w:ascii="Arial Nova Light" w:hAnsi="Arial Nova Light" w:cs="CMU Concrete"/>
                          <w:i/>
                          <w:iCs/>
                          <w:sz w:val="20"/>
                          <w:szCs w:val="20"/>
                        </w:rPr>
                        <w:t xml:space="preserve"> and Trumpler 5 model performance</w:t>
                      </w:r>
                      <w:r w:rsidR="00CA1DFB">
                        <w:rPr>
                          <w:rFonts w:ascii="Arial Nova Light" w:hAnsi="Arial Nova Light" w:cs="CMU Concrete"/>
                          <w:i/>
                          <w:iCs/>
                          <w:sz w:val="20"/>
                          <w:szCs w:val="20"/>
                        </w:rPr>
                        <w:t>/results</w:t>
                      </w:r>
                      <w:r>
                        <w:rPr>
                          <w:rFonts w:ascii="Arial Nova Light" w:hAnsi="Arial Nova Light" w:cs="CMU Concrete"/>
                          <w:i/>
                          <w:iCs/>
                          <w:sz w:val="20"/>
                          <w:szCs w:val="20"/>
                        </w:rPr>
                        <w:t>.</w:t>
                      </w:r>
                    </w:p>
                  </w:txbxContent>
                </v:textbox>
                <w10:wrap anchorx="margin"/>
              </v:shape>
            </w:pict>
          </mc:Fallback>
        </mc:AlternateContent>
      </w:r>
    </w:p>
    <w:p w14:paraId="163B4ADC" w14:textId="5AC4E4C6" w:rsidR="00E7567A" w:rsidRPr="00E7567A" w:rsidRDefault="00E7567A" w:rsidP="00C302A6">
      <w:pPr>
        <w:pStyle w:val="Heading1"/>
      </w:pPr>
      <w:bookmarkStart w:id="1" w:name="_Toc148535207"/>
      <w:r w:rsidRPr="00E7567A">
        <w:lastRenderedPageBreak/>
        <w:t>Background</w:t>
      </w:r>
      <w:bookmarkEnd w:id="1"/>
      <w:r w:rsidRPr="00E7567A">
        <w:t xml:space="preserve"> </w:t>
      </w:r>
    </w:p>
    <w:p w14:paraId="2E4ECA94" w14:textId="5C8F7EF8" w:rsidR="001F1058" w:rsidRDefault="00DB5426" w:rsidP="00C81E89">
      <w:pPr>
        <w:rPr>
          <w:rFonts w:ascii="Arial Nova Light" w:hAnsi="Arial Nova Light" w:cs="CMU Concrete"/>
        </w:rPr>
      </w:pPr>
      <w:r w:rsidRPr="00DB5426">
        <w:rPr>
          <w:rFonts w:ascii="Arial Nova Light" w:hAnsi="Arial Nova Light" w:cs="CMU Concrete"/>
        </w:rPr>
        <w:t xml:space="preserve">Star clusters, groupings of stars born from the same interstellar cloud, provide a unique glimpse into the processes of star formation, evolution, and the dynamics of the galaxy. By extracting and analysing relevant parameters such as stellar positions, proper motions, and photometric properties from </w:t>
      </w:r>
      <w:r w:rsidR="00744007">
        <w:rPr>
          <w:rFonts w:ascii="Arial Nova Light" w:hAnsi="Arial Nova Light" w:cs="CMU Concrete"/>
        </w:rPr>
        <w:t>G</w:t>
      </w:r>
      <w:r w:rsidR="00251556">
        <w:rPr>
          <w:rFonts w:ascii="Arial Nova Light" w:hAnsi="Arial Nova Light" w:cs="CMU Concrete"/>
        </w:rPr>
        <w:t>aia</w:t>
      </w:r>
      <w:r w:rsidRPr="00DB5426">
        <w:rPr>
          <w:rFonts w:ascii="Arial Nova Light" w:hAnsi="Arial Nova Light" w:cs="CMU Concrete"/>
        </w:rPr>
        <w:t xml:space="preserve"> DR3, this research aims to develop sophisticated machine learning and data analysis techniques that enable the precise classification of stars that share a common origin within these clusters.</w:t>
      </w:r>
      <w:r w:rsidR="008E34A9">
        <w:rPr>
          <w:rFonts w:ascii="Arial Nova Light" w:hAnsi="Arial Nova Light" w:cs="CMU Concrete"/>
        </w:rPr>
        <w:t xml:space="preserve"> </w:t>
      </w:r>
    </w:p>
    <w:p w14:paraId="10C1160F" w14:textId="40B9ADD6" w:rsidR="00E601F1" w:rsidRPr="008E13CD" w:rsidRDefault="00E601F1" w:rsidP="00C81E89">
      <w:pPr>
        <w:rPr>
          <w:rFonts w:ascii="Arial Nova Light" w:hAnsi="Arial Nova Light" w:cs="CMU Concrete"/>
          <w:b/>
          <w:bCs/>
        </w:rPr>
      </w:pPr>
      <w:r w:rsidRPr="008E13CD">
        <w:rPr>
          <w:rFonts w:ascii="Arial Nova Light" w:hAnsi="Arial Nova Light" w:cs="CMU Concrete"/>
          <w:b/>
          <w:bCs/>
        </w:rPr>
        <w:t xml:space="preserve">Star </w:t>
      </w:r>
      <w:r w:rsidR="0036061A" w:rsidRPr="008E13CD">
        <w:rPr>
          <w:rFonts w:ascii="Arial Nova Light" w:hAnsi="Arial Nova Light" w:cs="CMU Concrete"/>
          <w:b/>
          <w:bCs/>
        </w:rPr>
        <w:t>c</w:t>
      </w:r>
      <w:r w:rsidRPr="008E13CD">
        <w:rPr>
          <w:rFonts w:ascii="Arial Nova Light" w:hAnsi="Arial Nova Light" w:cs="CMU Concrete"/>
          <w:b/>
          <w:bCs/>
        </w:rPr>
        <w:t xml:space="preserve">lusters of </w:t>
      </w:r>
      <w:r w:rsidR="0036061A" w:rsidRPr="008E13CD">
        <w:rPr>
          <w:rFonts w:ascii="Arial Nova Light" w:hAnsi="Arial Nova Light" w:cs="CMU Concrete"/>
          <w:b/>
          <w:bCs/>
        </w:rPr>
        <w:t>i</w:t>
      </w:r>
      <w:r w:rsidRPr="008E13CD">
        <w:rPr>
          <w:rFonts w:ascii="Arial Nova Light" w:hAnsi="Arial Nova Light" w:cs="CMU Concrete"/>
          <w:b/>
          <w:bCs/>
        </w:rPr>
        <w:t>nterest</w:t>
      </w:r>
    </w:p>
    <w:p w14:paraId="31C25FFF" w14:textId="0FB283CA" w:rsidR="00D85A4B" w:rsidRPr="008E13CD" w:rsidRDefault="00E601F1" w:rsidP="00C81E89">
      <w:pPr>
        <w:rPr>
          <w:rFonts w:ascii="Arial Nova Light" w:hAnsi="Arial Nova Light" w:cs="CMU Concrete"/>
        </w:rPr>
      </w:pPr>
      <w:r w:rsidRPr="008E13CD">
        <w:rPr>
          <w:rFonts w:ascii="Arial Nova Light" w:hAnsi="Arial Nova Light" w:cs="CMU Concrete"/>
        </w:rPr>
        <w:t>To</w:t>
      </w:r>
      <w:r w:rsidR="00D85A4B" w:rsidRPr="008E13CD">
        <w:rPr>
          <w:rFonts w:ascii="Arial Nova Light" w:hAnsi="Arial Nova Light" w:cs="CMU Concrete"/>
        </w:rPr>
        <w:t xml:space="preserve"> determine whether a classification model can be used to determine which star</w:t>
      </w:r>
      <w:r w:rsidR="0051025D" w:rsidRPr="008E13CD">
        <w:rPr>
          <w:rFonts w:ascii="Arial Nova Light" w:hAnsi="Arial Nova Light" w:cs="CMU Concrete"/>
        </w:rPr>
        <w:t xml:space="preserve">s are a </w:t>
      </w:r>
      <w:r w:rsidR="005C4A45" w:rsidRPr="008E13CD">
        <w:rPr>
          <w:rFonts w:ascii="Arial Nova Light" w:hAnsi="Arial Nova Light" w:cs="CMU Concrete"/>
        </w:rPr>
        <w:t>member of the same clusters</w:t>
      </w:r>
      <w:r w:rsidR="0051025D" w:rsidRPr="008E13CD">
        <w:rPr>
          <w:rFonts w:ascii="Arial Nova Light" w:hAnsi="Arial Nova Light" w:cs="CMU Concrete"/>
        </w:rPr>
        <w:t xml:space="preserve">, </w:t>
      </w:r>
      <w:r w:rsidR="00F90C9E" w:rsidRPr="008E13CD">
        <w:rPr>
          <w:rFonts w:ascii="Arial Nova Light" w:hAnsi="Arial Nova Light" w:cs="CMU Concrete"/>
        </w:rPr>
        <w:t>two</w:t>
      </w:r>
      <w:r w:rsidR="0051025D" w:rsidRPr="008E13CD">
        <w:rPr>
          <w:rFonts w:ascii="Arial Nova Light" w:hAnsi="Arial Nova Light" w:cs="CMU Concrete"/>
        </w:rPr>
        <w:t xml:space="preserve"> clusters </w:t>
      </w:r>
      <w:r w:rsidR="00E37010" w:rsidRPr="008E13CD">
        <w:rPr>
          <w:rFonts w:ascii="Arial Nova Light" w:hAnsi="Arial Nova Light" w:cs="CMU Concrete"/>
        </w:rPr>
        <w:t>have</w:t>
      </w:r>
      <w:r w:rsidR="00DC58CB" w:rsidRPr="008E13CD">
        <w:rPr>
          <w:rFonts w:ascii="Arial Nova Light" w:hAnsi="Arial Nova Light" w:cs="CMU Concrete"/>
        </w:rPr>
        <w:t xml:space="preserve"> been selected to explore</w:t>
      </w:r>
      <w:r w:rsidR="00F90C9E" w:rsidRPr="008E13CD">
        <w:rPr>
          <w:rFonts w:ascii="Arial Nova Light" w:hAnsi="Arial Nova Light" w:cs="CMU Concrete"/>
        </w:rPr>
        <w:t>:</w:t>
      </w:r>
    </w:p>
    <w:p w14:paraId="7C129A6C" w14:textId="77777777" w:rsidR="00420CF1" w:rsidRPr="008E13CD" w:rsidRDefault="00420CF1" w:rsidP="00420CF1">
      <w:pPr>
        <w:pStyle w:val="ListParagraph"/>
        <w:numPr>
          <w:ilvl w:val="0"/>
          <w:numId w:val="1"/>
        </w:numPr>
        <w:rPr>
          <w:rFonts w:ascii="Arial Nova Light" w:hAnsi="Arial Nova Light" w:cs="CMU Concrete"/>
        </w:rPr>
      </w:pPr>
      <w:r w:rsidRPr="008E13CD">
        <w:rPr>
          <w:rFonts w:ascii="Arial Nova Light" w:hAnsi="Arial Nova Light" w:cs="CMU Concrete"/>
        </w:rPr>
        <w:t>NGC 7789 (Caroline’s Rose Open Cluster)</w:t>
      </w:r>
    </w:p>
    <w:p w14:paraId="1CC13CB7" w14:textId="2AB7612E" w:rsidR="00E601F1" w:rsidRPr="008E13CD" w:rsidRDefault="00420CF1" w:rsidP="00E601F1">
      <w:pPr>
        <w:pStyle w:val="ListParagraph"/>
        <w:numPr>
          <w:ilvl w:val="0"/>
          <w:numId w:val="1"/>
        </w:numPr>
        <w:rPr>
          <w:rFonts w:ascii="Arial Nova Light" w:hAnsi="Arial Nova Light" w:cs="CMU Concrete"/>
        </w:rPr>
      </w:pPr>
      <w:r w:rsidRPr="008E13CD">
        <w:rPr>
          <w:rFonts w:ascii="Arial Nova Light" w:hAnsi="Arial Nova Light" w:cs="CMU Concrete"/>
        </w:rPr>
        <w:t>Trumpler 5</w:t>
      </w:r>
    </w:p>
    <w:p w14:paraId="2703D0F9" w14:textId="77777777" w:rsidR="00374FC8" w:rsidRPr="008E13CD" w:rsidRDefault="00374FC8" w:rsidP="00374FC8">
      <w:pPr>
        <w:pStyle w:val="ListParagraph"/>
        <w:rPr>
          <w:rFonts w:ascii="Arial Nova Light" w:hAnsi="Arial Nova Light" w:cs="CMU Concrete"/>
        </w:rPr>
      </w:pPr>
    </w:p>
    <w:p w14:paraId="05B630F3" w14:textId="6024E477" w:rsidR="00E601F1" w:rsidRPr="008E13CD" w:rsidRDefault="00E601F1" w:rsidP="00E601F1">
      <w:pPr>
        <w:rPr>
          <w:rFonts w:ascii="Arial Nova Light" w:hAnsi="Arial Nova Light" w:cs="CMU Concrete"/>
        </w:rPr>
      </w:pPr>
      <w:r w:rsidRPr="008E13CD">
        <w:rPr>
          <w:rFonts w:ascii="Arial Nova Light" w:hAnsi="Arial Nova Light" w:cs="CMU Concrete"/>
        </w:rPr>
        <w:t>NGC 7789, also known as Caroline's Rose Open Cluster, is in the constellation Cassiopeia. This open star cluster is notable for its resemblance to a delicate rose when viewed through a telescope, earning it the nickname. With an estimated age of approximately 1.</w:t>
      </w:r>
      <w:r w:rsidR="006732AA" w:rsidRPr="008E13CD">
        <w:rPr>
          <w:rFonts w:ascii="Arial Nova Light" w:hAnsi="Arial Nova Light" w:cs="CMU Concrete"/>
        </w:rPr>
        <w:t>7</w:t>
      </w:r>
      <w:r w:rsidRPr="008E13CD">
        <w:rPr>
          <w:rFonts w:ascii="Arial Nova Light" w:hAnsi="Arial Nova Light" w:cs="CMU Concrete"/>
        </w:rPr>
        <w:t xml:space="preserve"> billion years, NGC 7789 hosts a multitude of stars in varying stages of their lifecycle, from young, hot stars to aging giants.</w:t>
      </w:r>
    </w:p>
    <w:p w14:paraId="695873FF" w14:textId="77777777" w:rsidR="004D68EC" w:rsidRPr="008E13CD" w:rsidRDefault="00E601F1" w:rsidP="00E601F1">
      <w:pPr>
        <w:rPr>
          <w:rFonts w:ascii="Arial Nova Light" w:hAnsi="Arial Nova Light" w:cs="CMU Concrete"/>
        </w:rPr>
      </w:pPr>
      <w:r w:rsidRPr="008E13CD">
        <w:rPr>
          <w:rFonts w:ascii="Arial Nova Light" w:hAnsi="Arial Nova Light" w:cs="CMU Concrete"/>
        </w:rPr>
        <w:t>Trumpler 5 is a star cluster found within the constellation Carina. It is one of the well-studied clusters in the region and is categori</w:t>
      </w:r>
      <w:r w:rsidR="00063630" w:rsidRPr="008E13CD">
        <w:rPr>
          <w:rFonts w:ascii="Arial Nova Light" w:hAnsi="Arial Nova Light" w:cs="CMU Concrete"/>
        </w:rPr>
        <w:t>s</w:t>
      </w:r>
      <w:r w:rsidRPr="008E13CD">
        <w:rPr>
          <w:rFonts w:ascii="Arial Nova Light" w:hAnsi="Arial Nova Light" w:cs="CMU Concrete"/>
        </w:rPr>
        <w:t>ed as an open cluster. The cluster is recogni</w:t>
      </w:r>
      <w:r w:rsidR="00163864" w:rsidRPr="008E13CD">
        <w:rPr>
          <w:rFonts w:ascii="Arial Nova Light" w:hAnsi="Arial Nova Light" w:cs="CMU Concrete"/>
        </w:rPr>
        <w:t>s</w:t>
      </w:r>
      <w:r w:rsidRPr="008E13CD">
        <w:rPr>
          <w:rFonts w:ascii="Arial Nova Light" w:hAnsi="Arial Nova Light" w:cs="CMU Concrete"/>
        </w:rPr>
        <w:t>ed for its notable collection of bright stars, some of which are prominent O-type and B-type stars, known for their high temperatures and luminosities.</w:t>
      </w:r>
    </w:p>
    <w:p w14:paraId="2BFFFD5F" w14:textId="77777777" w:rsidR="00F27FB7" w:rsidRDefault="00F27FB7">
      <w:pPr>
        <w:rPr>
          <w:rFonts w:ascii="Arial Nova Light" w:hAnsi="Arial Nova Light" w:cs="CMU Concrete"/>
          <w:sz w:val="24"/>
          <w:szCs w:val="24"/>
        </w:rPr>
      </w:pPr>
    </w:p>
    <w:p w14:paraId="2388880C" w14:textId="41AB9308" w:rsidR="00E7567A" w:rsidRPr="005B1FB6" w:rsidRDefault="00E7567A" w:rsidP="00C302A6">
      <w:pPr>
        <w:pStyle w:val="Heading1"/>
      </w:pPr>
      <w:bookmarkStart w:id="2" w:name="_Toc148535208"/>
      <w:r w:rsidRPr="005B1FB6">
        <w:t>Data</w:t>
      </w:r>
      <w:r w:rsidR="00AB3E28">
        <w:t xml:space="preserve"> Description</w:t>
      </w:r>
      <w:bookmarkEnd w:id="2"/>
    </w:p>
    <w:p w14:paraId="026A620E" w14:textId="350C3559" w:rsidR="00960E92" w:rsidRDefault="00960E92" w:rsidP="002461FC">
      <w:pPr>
        <w:rPr>
          <w:rFonts w:ascii="Arial Nova Light" w:hAnsi="Arial Nova Light" w:cs="CMU Concrete"/>
        </w:rPr>
      </w:pPr>
      <w:r w:rsidRPr="00960E92">
        <w:rPr>
          <w:rFonts w:ascii="Arial Nova Light" w:hAnsi="Arial Nova Light" w:cs="CMU Concrete"/>
        </w:rPr>
        <w:t xml:space="preserve">This </w:t>
      </w:r>
      <w:r>
        <w:rPr>
          <w:rFonts w:ascii="Arial Nova Light" w:hAnsi="Arial Nova Light" w:cs="CMU Concrete"/>
        </w:rPr>
        <w:t>researc</w:t>
      </w:r>
      <w:r w:rsidR="0085300A">
        <w:rPr>
          <w:rFonts w:ascii="Arial Nova Light" w:hAnsi="Arial Nova Light" w:cs="CMU Concrete"/>
        </w:rPr>
        <w:t>h</w:t>
      </w:r>
      <w:r w:rsidRPr="00960E92">
        <w:rPr>
          <w:rFonts w:ascii="Arial Nova Light" w:hAnsi="Arial Nova Light" w:cs="CMU Concrete"/>
        </w:rPr>
        <w:t xml:space="preserve"> has made use of data from the European Space Agency (ESA) mission </w:t>
      </w:r>
      <w:r w:rsidR="00744007">
        <w:rPr>
          <w:rFonts w:ascii="Arial Nova Light" w:hAnsi="Arial Nova Light" w:cs="CMU Concrete"/>
        </w:rPr>
        <w:t>Gaia</w:t>
      </w:r>
      <w:r w:rsidRPr="00960E92">
        <w:rPr>
          <w:rFonts w:ascii="Arial Nova Light" w:hAnsi="Arial Nova Light" w:cs="CMU Concrete"/>
        </w:rPr>
        <w:t xml:space="preserve"> (</w:t>
      </w:r>
      <w:hyperlink r:id="rId8" w:history="1">
        <w:r w:rsidRPr="00BC2AC3">
          <w:rPr>
            <w:rStyle w:val="Hyperlink"/>
            <w:rFonts w:ascii="Arial Nova Light" w:hAnsi="Arial Nova Light" w:cs="CMU Concrete"/>
          </w:rPr>
          <w:t>https://www.cosmos.esa.int/</w:t>
        </w:r>
        <w:r w:rsidR="00744007">
          <w:rPr>
            <w:rStyle w:val="Hyperlink"/>
            <w:rFonts w:ascii="Arial Nova Light" w:hAnsi="Arial Nova Light" w:cs="CMU Concrete"/>
          </w:rPr>
          <w:t>Gaia</w:t>
        </w:r>
      </w:hyperlink>
      <w:r>
        <w:rPr>
          <w:rFonts w:ascii="Arial Nova Light" w:hAnsi="Arial Nova Light" w:cs="CMU Concrete"/>
        </w:rPr>
        <w:t>)</w:t>
      </w:r>
      <w:r w:rsidRPr="00960E92">
        <w:rPr>
          <w:rFonts w:ascii="Arial Nova Light" w:hAnsi="Arial Nova Light" w:cs="CMU Concrete"/>
        </w:rPr>
        <w:t xml:space="preserve">, processed by the </w:t>
      </w:r>
      <w:r w:rsidR="00744007">
        <w:rPr>
          <w:rFonts w:ascii="Arial Nova Light" w:hAnsi="Arial Nova Light" w:cs="CMU Concrete"/>
        </w:rPr>
        <w:t>Gaia</w:t>
      </w:r>
      <w:r w:rsidRPr="00960E92">
        <w:rPr>
          <w:rFonts w:ascii="Arial Nova Light" w:hAnsi="Arial Nova Light" w:cs="CMU Concrete"/>
        </w:rPr>
        <w:t xml:space="preserve"> Data Processing and Analysis Consortium (DPAC, </w:t>
      </w:r>
      <w:hyperlink r:id="rId9" w:history="1">
        <w:r w:rsidRPr="00BC2AC3">
          <w:rPr>
            <w:rStyle w:val="Hyperlink"/>
            <w:rFonts w:ascii="Arial Nova Light" w:hAnsi="Arial Nova Light" w:cs="CMU Concrete"/>
          </w:rPr>
          <w:t>https://www.cosmos.esa.int/web/</w:t>
        </w:r>
        <w:r w:rsidR="00744007">
          <w:rPr>
            <w:rStyle w:val="Hyperlink"/>
            <w:rFonts w:ascii="Arial Nova Light" w:hAnsi="Arial Nova Light" w:cs="CMU Concrete"/>
          </w:rPr>
          <w:t>Gaia</w:t>
        </w:r>
        <w:r w:rsidRPr="00BC2AC3">
          <w:rPr>
            <w:rStyle w:val="Hyperlink"/>
            <w:rFonts w:ascii="Arial Nova Light" w:hAnsi="Arial Nova Light" w:cs="CMU Concrete"/>
          </w:rPr>
          <w:t>/dpac/consortium</w:t>
        </w:r>
      </w:hyperlink>
      <w:r>
        <w:rPr>
          <w:rFonts w:ascii="Arial Nova Light" w:hAnsi="Arial Nova Light" w:cs="CMU Concrete"/>
        </w:rPr>
        <w:t>)</w:t>
      </w:r>
      <w:r w:rsidRPr="00960E92">
        <w:rPr>
          <w:rFonts w:ascii="Arial Nova Light" w:hAnsi="Arial Nova Light" w:cs="CMU Concrete"/>
        </w:rPr>
        <w:t xml:space="preserve">. Funding for the DPAC has been provided by national institutions, in particular the institutions participating in the </w:t>
      </w:r>
      <w:r w:rsidR="00744007">
        <w:rPr>
          <w:rFonts w:ascii="Arial Nova Light" w:hAnsi="Arial Nova Light" w:cs="CMU Concrete"/>
        </w:rPr>
        <w:t>Gaia</w:t>
      </w:r>
      <w:r w:rsidRPr="00960E92">
        <w:rPr>
          <w:rFonts w:ascii="Arial Nova Light" w:hAnsi="Arial Nova Light" w:cs="CMU Concrete"/>
        </w:rPr>
        <w:t xml:space="preserve"> Multilateral Agreement.</w:t>
      </w:r>
    </w:p>
    <w:p w14:paraId="3C47342A" w14:textId="0590803E" w:rsidR="002461FC" w:rsidRPr="008E13CD" w:rsidRDefault="00CA4D69" w:rsidP="002461FC">
      <w:pPr>
        <w:rPr>
          <w:rFonts w:ascii="Arial Nova Light" w:hAnsi="Arial Nova Light" w:cs="CMU Concrete"/>
        </w:rPr>
      </w:pPr>
      <w:r w:rsidRPr="001C1CCD">
        <w:rPr>
          <w:rFonts w:ascii="Arial Nova Light" w:hAnsi="Arial Nova Light" w:cs="CMU Concrete"/>
        </w:rPr>
        <w:t xml:space="preserve">In the </w:t>
      </w:r>
      <w:r w:rsidR="00744007">
        <w:rPr>
          <w:rFonts w:ascii="Arial Nova Light" w:hAnsi="Arial Nova Light" w:cs="CMU Concrete"/>
        </w:rPr>
        <w:t>G</w:t>
      </w:r>
      <w:r w:rsidR="0085300A">
        <w:rPr>
          <w:rFonts w:ascii="Arial Nova Light" w:hAnsi="Arial Nova Light" w:cs="CMU Concrete"/>
        </w:rPr>
        <w:t>aia</w:t>
      </w:r>
      <w:r w:rsidRPr="001C1CCD">
        <w:rPr>
          <w:rFonts w:ascii="Arial Nova Light" w:hAnsi="Arial Nova Light" w:cs="CMU Concrete"/>
        </w:rPr>
        <w:t xml:space="preserve"> DR3 data, there are over 150 different features available. </w:t>
      </w:r>
      <w:r w:rsidR="00A8198B">
        <w:rPr>
          <w:rFonts w:ascii="Arial Nova Light" w:hAnsi="Arial Nova Light" w:cs="CMU Concrete"/>
        </w:rPr>
        <w:t xml:space="preserve">Only </w:t>
      </w:r>
      <w:r w:rsidR="00B80F7D" w:rsidRPr="001C1CCD">
        <w:rPr>
          <w:rFonts w:ascii="Arial Nova Light" w:hAnsi="Arial Nova Light" w:cs="CMU Concrete"/>
        </w:rPr>
        <w:t>eleven</w:t>
      </w:r>
      <w:r w:rsidR="002266A6" w:rsidRPr="001C1CCD">
        <w:rPr>
          <w:rFonts w:ascii="Arial Nova Light" w:hAnsi="Arial Nova Light" w:cs="CMU Concrete"/>
        </w:rPr>
        <w:t xml:space="preserve"> </w:t>
      </w:r>
      <w:r w:rsidR="00B83A0D" w:rsidRPr="001C1CCD">
        <w:rPr>
          <w:rFonts w:ascii="Arial Nova Light" w:hAnsi="Arial Nova Light" w:cs="CMU Concrete"/>
        </w:rPr>
        <w:t>features were selected</w:t>
      </w:r>
      <w:r w:rsidR="00CB5C8C">
        <w:rPr>
          <w:rFonts w:ascii="Arial Nova Light" w:hAnsi="Arial Nova Light" w:cs="CMU Concrete"/>
        </w:rPr>
        <w:t xml:space="preserve"> with an additional column that was a unique source identifier</w:t>
      </w:r>
      <w:r w:rsidR="00B83A0D" w:rsidRPr="001C1CCD">
        <w:rPr>
          <w:rFonts w:ascii="Arial Nova Light" w:hAnsi="Arial Nova Light" w:cs="CMU Concrete"/>
        </w:rPr>
        <w:t>.</w:t>
      </w:r>
      <w:r w:rsidR="003167AE" w:rsidRPr="001C1CCD">
        <w:rPr>
          <w:rFonts w:ascii="Arial Nova Light" w:hAnsi="Arial Nova Light" w:cs="CMU Concrete"/>
        </w:rPr>
        <w:t xml:space="preserve"> </w:t>
      </w:r>
      <w:r w:rsidR="00B80F7D" w:rsidRPr="001C1CCD">
        <w:rPr>
          <w:rFonts w:ascii="Arial Nova Light" w:hAnsi="Arial Nova Light" w:cs="CMU Concrete"/>
        </w:rPr>
        <w:t xml:space="preserve">These eleven features contain raw parametric data which are used to create many of the additional derived features in the </w:t>
      </w:r>
      <w:r w:rsidR="00744007">
        <w:rPr>
          <w:rFonts w:ascii="Arial Nova Light" w:hAnsi="Arial Nova Light" w:cs="CMU Concrete"/>
        </w:rPr>
        <w:t>G</w:t>
      </w:r>
      <w:r w:rsidR="0085300A">
        <w:rPr>
          <w:rFonts w:ascii="Arial Nova Light" w:hAnsi="Arial Nova Light" w:cs="CMU Concrete"/>
        </w:rPr>
        <w:t>aia</w:t>
      </w:r>
      <w:r w:rsidR="00B80F7D" w:rsidRPr="001C1CCD">
        <w:rPr>
          <w:rFonts w:ascii="Arial Nova Light" w:hAnsi="Arial Nova Light" w:cs="CMU Concrete"/>
        </w:rPr>
        <w:t xml:space="preserve"> DR3 data. </w:t>
      </w:r>
      <w:r w:rsidR="003433D0" w:rsidRPr="001C1CCD">
        <w:rPr>
          <w:rFonts w:ascii="Arial Nova Light" w:hAnsi="Arial Nova Light" w:cs="CMU Concrete"/>
        </w:rPr>
        <w:t>These</w:t>
      </w:r>
      <w:r w:rsidR="00B80F7D" w:rsidRPr="001C1CCD">
        <w:rPr>
          <w:rFonts w:ascii="Arial Nova Light" w:hAnsi="Arial Nova Light" w:cs="CMU Concrete"/>
        </w:rPr>
        <w:t xml:space="preserve"> features </w:t>
      </w:r>
      <w:r w:rsidR="003433D0" w:rsidRPr="001C1CCD">
        <w:rPr>
          <w:rFonts w:ascii="Arial Nova Light" w:hAnsi="Arial Nova Light" w:cs="CMU Concrete"/>
        </w:rPr>
        <w:t>are</w:t>
      </w:r>
      <w:r w:rsidR="00B80F7D" w:rsidRPr="001C1CCD">
        <w:rPr>
          <w:rFonts w:ascii="Arial Nova Light" w:hAnsi="Arial Nova Light" w:cs="CMU Concrete"/>
        </w:rPr>
        <w:t xml:space="preserve"> easier to interpret</w:t>
      </w:r>
      <w:r w:rsidR="003433D0" w:rsidRPr="001C1CCD">
        <w:rPr>
          <w:rFonts w:ascii="Arial Nova Light" w:hAnsi="Arial Nova Light" w:cs="CMU Concrete"/>
        </w:rPr>
        <w:t xml:space="preserve"> </w:t>
      </w:r>
      <w:r w:rsidR="00B80F7D" w:rsidRPr="001C1CCD">
        <w:rPr>
          <w:rFonts w:ascii="Arial Nova Light" w:hAnsi="Arial Nova Light" w:cs="CMU Concrete"/>
        </w:rPr>
        <w:t xml:space="preserve">than the more </w:t>
      </w:r>
      <w:r w:rsidR="008A194B" w:rsidRPr="001C1CCD">
        <w:rPr>
          <w:rFonts w:ascii="Arial Nova Light" w:hAnsi="Arial Nova Light" w:cs="CMU Concrete"/>
        </w:rPr>
        <w:t>complex</w:t>
      </w:r>
      <w:r w:rsidR="00B80F7D" w:rsidRPr="001C1CCD">
        <w:rPr>
          <w:rFonts w:ascii="Arial Nova Light" w:hAnsi="Arial Nova Light" w:cs="CMU Concrete"/>
        </w:rPr>
        <w:t xml:space="preserve"> derived features. </w:t>
      </w:r>
      <w:r w:rsidR="002461FC" w:rsidRPr="008E13CD">
        <w:rPr>
          <w:rFonts w:ascii="Arial Nova Light" w:hAnsi="Arial Nova Light" w:cs="CMU Concrete"/>
        </w:rPr>
        <w:t>For this research, 6877 instances and 12 features were extracted</w:t>
      </w:r>
      <w:r w:rsidR="002461FC">
        <w:rPr>
          <w:rFonts w:ascii="Arial Nova Light" w:hAnsi="Arial Nova Light" w:cs="CMU Concrete"/>
        </w:rPr>
        <w:t xml:space="preserve"> from the </w:t>
      </w:r>
      <w:r w:rsidR="00D63C96">
        <w:rPr>
          <w:rFonts w:ascii="Arial Nova Light" w:hAnsi="Arial Nova Light" w:cs="CMU Concrete"/>
        </w:rPr>
        <w:t xml:space="preserve">larger </w:t>
      </w:r>
      <w:r w:rsidR="00744007">
        <w:rPr>
          <w:rFonts w:ascii="Arial Nova Light" w:hAnsi="Arial Nova Light" w:cs="CMU Concrete"/>
        </w:rPr>
        <w:t>G</w:t>
      </w:r>
      <w:r w:rsidR="0085300A">
        <w:rPr>
          <w:rFonts w:ascii="Arial Nova Light" w:hAnsi="Arial Nova Light" w:cs="CMU Concrete"/>
        </w:rPr>
        <w:t>aia</w:t>
      </w:r>
      <w:r w:rsidR="00D63C96">
        <w:rPr>
          <w:rFonts w:ascii="Arial Nova Light" w:hAnsi="Arial Nova Light" w:cs="CMU Concrete"/>
        </w:rPr>
        <w:t xml:space="preserve"> DR3 data</w:t>
      </w:r>
      <w:r w:rsidR="003C4B49">
        <w:rPr>
          <w:rFonts w:ascii="Arial Nova Light" w:hAnsi="Arial Nova Light" w:cs="CMU Concrete"/>
        </w:rPr>
        <w:t xml:space="preserve"> using SQL queries in Python.</w:t>
      </w:r>
      <w:r w:rsidR="00D63C96">
        <w:rPr>
          <w:rFonts w:ascii="Arial Nova Light" w:hAnsi="Arial Nova Light" w:cs="CMU Concrete"/>
        </w:rPr>
        <w:t xml:space="preserve"> </w:t>
      </w:r>
      <w:r w:rsidR="00DE0AD2" w:rsidRPr="00DE0AD2">
        <w:rPr>
          <w:rFonts w:ascii="Arial Nova Light" w:hAnsi="Arial Nova Light" w:cs="CMU Concrete"/>
        </w:rPr>
        <w:t xml:space="preserve">3575 of these instances are stars in or near the NGC </w:t>
      </w:r>
      <w:proofErr w:type="gramStart"/>
      <w:r w:rsidR="00DE0AD2" w:rsidRPr="00DE0AD2">
        <w:rPr>
          <w:rFonts w:ascii="Arial Nova Light" w:hAnsi="Arial Nova Light" w:cs="CMU Concrete"/>
        </w:rPr>
        <w:t>7789 star</w:t>
      </w:r>
      <w:proofErr w:type="gramEnd"/>
      <w:r w:rsidR="00DE0AD2" w:rsidRPr="00DE0AD2">
        <w:rPr>
          <w:rFonts w:ascii="Arial Nova Light" w:hAnsi="Arial Nova Light" w:cs="CMU Concrete"/>
        </w:rPr>
        <w:t xml:space="preserve"> cluster</w:t>
      </w:r>
      <w:r w:rsidR="00DE0AD2">
        <w:rPr>
          <w:rFonts w:ascii="Arial Nova Light" w:hAnsi="Arial Nova Light" w:cs="CMU Concrete"/>
        </w:rPr>
        <w:t>, and</w:t>
      </w:r>
      <w:r w:rsidR="00DE0AD2" w:rsidRPr="00DE0AD2">
        <w:rPr>
          <w:rFonts w:ascii="Arial Nova Light" w:hAnsi="Arial Nova Light" w:cs="CMU Concrete"/>
        </w:rPr>
        <w:t xml:space="preserve"> 3302 instances are stars in or near the Trumpler 5 star cluster.</w:t>
      </w:r>
      <w:r w:rsidR="00DE0AD2">
        <w:rPr>
          <w:rFonts w:ascii="Arial Nova Light" w:hAnsi="Arial Nova Light" w:cs="CMU Concrete"/>
        </w:rPr>
        <w:t xml:space="preserve"> </w:t>
      </w:r>
    </w:p>
    <w:p w14:paraId="083C6BCB" w14:textId="7A511FD6" w:rsidR="00CC1304" w:rsidRPr="00D404AA" w:rsidRDefault="00373FC6" w:rsidP="00CC1304">
      <w:pPr>
        <w:rPr>
          <w:rFonts w:ascii="Arial Nova Light" w:hAnsi="Arial Nova Light" w:cs="CMU Concrete"/>
        </w:rPr>
      </w:pPr>
      <w:r w:rsidRPr="008E13CD">
        <w:rPr>
          <w:rFonts w:ascii="Arial Nova Light" w:hAnsi="Arial Nova Light" w:cs="CMU Concrete"/>
        </w:rPr>
        <w:t xml:space="preserve">The </w:t>
      </w:r>
      <w:r w:rsidR="00744007">
        <w:rPr>
          <w:rFonts w:ascii="Arial Nova Light" w:hAnsi="Arial Nova Light" w:cs="CMU Concrete"/>
        </w:rPr>
        <w:t>G</w:t>
      </w:r>
      <w:r w:rsidR="0085300A">
        <w:rPr>
          <w:rFonts w:ascii="Arial Nova Light" w:hAnsi="Arial Nova Light" w:cs="CMU Concrete"/>
        </w:rPr>
        <w:t>aia</w:t>
      </w:r>
      <w:r w:rsidRPr="008E13CD">
        <w:rPr>
          <w:rFonts w:ascii="Arial Nova Light" w:hAnsi="Arial Nova Light" w:cs="CMU Concrete"/>
        </w:rPr>
        <w:t xml:space="preserve"> DR3 data does not contain star cluster labels,</w:t>
      </w:r>
      <w:r w:rsidR="00484D16">
        <w:rPr>
          <w:rFonts w:ascii="Arial Nova Light" w:hAnsi="Arial Nova Light" w:cs="CMU Concrete"/>
        </w:rPr>
        <w:t xml:space="preserve"> so this extraction was done by extracting sour</w:t>
      </w:r>
      <w:r w:rsidR="00D404AA">
        <w:rPr>
          <w:rFonts w:ascii="Arial Nova Light" w:hAnsi="Arial Nova Light" w:cs="CMU Concrete"/>
        </w:rPr>
        <w:t>ce identifiers from</w:t>
      </w:r>
      <w:r w:rsidRPr="008E13CD">
        <w:rPr>
          <w:rFonts w:ascii="Arial Nova Light" w:hAnsi="Arial Nova Light" w:cs="CMU Concrete"/>
        </w:rPr>
        <w:t xml:space="preserve"> a secondary dataset</w:t>
      </w:r>
      <w:r w:rsidR="00194D82">
        <w:rPr>
          <w:rFonts w:ascii="Arial Nova Light" w:hAnsi="Arial Nova Light" w:cs="CMU Concrete"/>
        </w:rPr>
        <w:t xml:space="preserve"> </w:t>
      </w:r>
      <w:r w:rsidR="00194D82" w:rsidRPr="008E13CD">
        <w:rPr>
          <w:rFonts w:ascii="Arial Nova Light" w:hAnsi="Arial Nova Light" w:cs="CMU Concrete"/>
        </w:rPr>
        <w:t>containing star cluster labels</w:t>
      </w:r>
      <w:r w:rsidR="00AA12A8">
        <w:rPr>
          <w:rFonts w:ascii="Arial Nova Light" w:hAnsi="Arial Nova Light" w:cs="CMU Concrete"/>
        </w:rPr>
        <w:t xml:space="preserve"> and merging with the Gaia data on </w:t>
      </w:r>
      <w:r w:rsidR="00AA12A8">
        <w:rPr>
          <w:rFonts w:ascii="Arial Nova Light" w:hAnsi="Arial Nova Light" w:cs="CMU Concrete"/>
          <w:i/>
          <w:iCs/>
        </w:rPr>
        <w:t>‘</w:t>
      </w:r>
      <w:proofErr w:type="spellStart"/>
      <w:r w:rsidR="00AA12A8">
        <w:rPr>
          <w:rFonts w:ascii="Arial Nova Light" w:hAnsi="Arial Nova Light" w:cs="CMU Concrete"/>
          <w:i/>
          <w:iCs/>
        </w:rPr>
        <w:t>source_id</w:t>
      </w:r>
      <w:proofErr w:type="spellEnd"/>
      <w:r w:rsidR="00AA12A8">
        <w:rPr>
          <w:rFonts w:ascii="Arial Nova Light" w:hAnsi="Arial Nova Light" w:cs="CMU Concrete"/>
          <w:i/>
          <w:iCs/>
        </w:rPr>
        <w:t>’</w:t>
      </w:r>
      <w:r w:rsidR="00AA12A8">
        <w:rPr>
          <w:rFonts w:ascii="Arial Nova Light" w:hAnsi="Arial Nova Light" w:cs="CMU Concrete"/>
        </w:rPr>
        <w:t>. This secondary dataset was</w:t>
      </w:r>
      <w:r w:rsidR="0004560C">
        <w:rPr>
          <w:rFonts w:ascii="Arial Nova Light" w:hAnsi="Arial Nova Light" w:cs="CMU Concrete"/>
        </w:rPr>
        <w:t xml:space="preserve"> created by Adam </w:t>
      </w:r>
      <w:proofErr w:type="spellStart"/>
      <w:r w:rsidR="0004560C">
        <w:rPr>
          <w:rFonts w:ascii="Arial Nova Light" w:hAnsi="Arial Nova Light" w:cs="CMU Concrete"/>
        </w:rPr>
        <w:t>Parkosidis</w:t>
      </w:r>
      <w:proofErr w:type="spellEnd"/>
      <w:r w:rsidR="00194D82">
        <w:rPr>
          <w:rFonts w:ascii="Arial Nova Light" w:hAnsi="Arial Nova Light" w:cs="CMU Concrete"/>
        </w:rPr>
        <w:t xml:space="preserve"> from the University of Amsterdam </w:t>
      </w:r>
      <w:r w:rsidR="00C10C53">
        <w:rPr>
          <w:rFonts w:ascii="Arial Nova Light" w:hAnsi="Arial Nova Light" w:cs="CMU Concrete"/>
        </w:rPr>
        <w:t>(</w:t>
      </w:r>
      <w:hyperlink r:id="rId10" w:history="1">
        <w:r w:rsidR="0004560C" w:rsidRPr="00BC2AC3">
          <w:rPr>
            <w:rStyle w:val="Hyperlink"/>
            <w:rFonts w:ascii="Arial Nova Light" w:hAnsi="Arial Nova Light" w:cs="CMU Concrete"/>
          </w:rPr>
          <w:t>https://github.com/adamparkosidis/statistical-analysis-Gaia-data/tree/main</w:t>
        </w:r>
      </w:hyperlink>
      <w:r w:rsidR="0004560C">
        <w:rPr>
          <w:rFonts w:ascii="Arial Nova Light" w:hAnsi="Arial Nova Light" w:cs="CMU Concrete"/>
        </w:rPr>
        <w:t xml:space="preserve"> </w:t>
      </w:r>
      <w:r w:rsidR="00C10C53">
        <w:rPr>
          <w:rFonts w:ascii="Arial Nova Light" w:hAnsi="Arial Nova Light" w:cs="CMU Concrete"/>
        </w:rPr>
        <w:t>)</w:t>
      </w:r>
      <w:r w:rsidR="00D404AA">
        <w:rPr>
          <w:rFonts w:ascii="Arial Nova Light" w:hAnsi="Arial Nova Light" w:cs="CMU Concrete"/>
        </w:rPr>
        <w:t xml:space="preserve">. </w:t>
      </w:r>
    </w:p>
    <w:p w14:paraId="4D035593" w14:textId="39B5D09F" w:rsidR="00373FC6" w:rsidRPr="00063F58" w:rsidRDefault="004D2F73" w:rsidP="00373FC6">
      <w:pPr>
        <w:rPr>
          <w:rFonts w:ascii="Arial Nova Light" w:hAnsi="Arial Nova Light" w:cs="CMU Concrete"/>
          <w:iCs/>
        </w:rPr>
      </w:pPr>
      <w:r>
        <w:rPr>
          <w:rFonts w:ascii="Arial Nova Light" w:hAnsi="Arial Nova Light" w:cs="CMU Concrete"/>
        </w:rPr>
        <w:lastRenderedPageBreak/>
        <w:t xml:space="preserve">This secondary dataset </w:t>
      </w:r>
      <w:r w:rsidR="00524E9C">
        <w:rPr>
          <w:rFonts w:ascii="Arial Nova Light" w:hAnsi="Arial Nova Light" w:cs="CMU Concrete"/>
        </w:rPr>
        <w:t xml:space="preserve">contained 401448 instances, </w:t>
      </w:r>
      <w:r w:rsidR="00933BB3">
        <w:rPr>
          <w:rFonts w:ascii="Arial Nova Light" w:hAnsi="Arial Nova Light" w:cs="CMU Concrete"/>
        </w:rPr>
        <w:t>containing astronomical information</w:t>
      </w:r>
      <w:r w:rsidR="00B678D4">
        <w:rPr>
          <w:rFonts w:ascii="Arial Nova Light" w:hAnsi="Arial Nova Light" w:cs="CMU Concrete"/>
        </w:rPr>
        <w:t xml:space="preserve"> (across 24 features) </w:t>
      </w:r>
      <w:r w:rsidR="00933BB3">
        <w:rPr>
          <w:rFonts w:ascii="Arial Nova Light" w:hAnsi="Arial Nova Light" w:cs="CMU Concrete"/>
        </w:rPr>
        <w:t xml:space="preserve">extracted from the </w:t>
      </w:r>
      <w:r w:rsidR="00744007">
        <w:rPr>
          <w:rFonts w:ascii="Arial Nova Light" w:hAnsi="Arial Nova Light" w:cs="CMU Concrete"/>
        </w:rPr>
        <w:t>G</w:t>
      </w:r>
      <w:r w:rsidR="0085300A">
        <w:rPr>
          <w:rFonts w:ascii="Arial Nova Light" w:hAnsi="Arial Nova Light" w:cs="CMU Concrete"/>
        </w:rPr>
        <w:t>aia</w:t>
      </w:r>
      <w:r w:rsidR="00933BB3">
        <w:rPr>
          <w:rFonts w:ascii="Arial Nova Light" w:hAnsi="Arial Nova Light" w:cs="CMU Concrete"/>
        </w:rPr>
        <w:t xml:space="preserve"> data. </w:t>
      </w:r>
      <w:r w:rsidR="00B678D4">
        <w:rPr>
          <w:rFonts w:ascii="Arial Nova Light" w:hAnsi="Arial Nova Light" w:cs="CMU Concrete"/>
        </w:rPr>
        <w:t xml:space="preserve">There was column called </w:t>
      </w:r>
      <w:r w:rsidR="00B678D4">
        <w:rPr>
          <w:rFonts w:ascii="Arial Nova Light" w:hAnsi="Arial Nova Light" w:cs="CMU Concrete"/>
          <w:i/>
          <w:iCs/>
        </w:rPr>
        <w:t>‘Cluster’</w:t>
      </w:r>
      <w:r w:rsidR="00F26385">
        <w:rPr>
          <w:rFonts w:ascii="Arial Nova Light" w:hAnsi="Arial Nova Light" w:cs="CMU Concrete"/>
        </w:rPr>
        <w:t xml:space="preserve">, containing the cluster the star belonged to, and a column </w:t>
      </w:r>
      <w:r w:rsidR="00F26385">
        <w:rPr>
          <w:rFonts w:ascii="Arial Nova Light" w:hAnsi="Arial Nova Light" w:cs="CMU Concrete"/>
          <w:i/>
          <w:iCs/>
        </w:rPr>
        <w:t>‘</w:t>
      </w:r>
      <w:proofErr w:type="spellStart"/>
      <w:r w:rsidR="00F26385">
        <w:rPr>
          <w:rFonts w:ascii="Arial Nova Light" w:hAnsi="Arial Nova Light" w:cs="CMU Concrete"/>
          <w:i/>
          <w:iCs/>
        </w:rPr>
        <w:t>PMemb</w:t>
      </w:r>
      <w:proofErr w:type="spellEnd"/>
      <w:r w:rsidR="00F26385">
        <w:rPr>
          <w:rFonts w:ascii="Arial Nova Light" w:hAnsi="Arial Nova Light" w:cs="CMU Concrete"/>
          <w:i/>
          <w:iCs/>
        </w:rPr>
        <w:t>’</w:t>
      </w:r>
      <w:r w:rsidR="00F26385">
        <w:rPr>
          <w:rFonts w:ascii="Arial Nova Light" w:hAnsi="Arial Nova Light" w:cs="CMU Concrete"/>
        </w:rPr>
        <w:t>, describing the membership probability</w:t>
      </w:r>
      <w:r w:rsidR="00A758A6">
        <w:rPr>
          <w:rFonts w:ascii="Arial Nova Light" w:hAnsi="Arial Nova Light" w:cs="CMU Concrete"/>
        </w:rPr>
        <w:t>.</w:t>
      </w:r>
      <w:r w:rsidR="00F26385">
        <w:rPr>
          <w:rFonts w:ascii="Arial Nova Light" w:hAnsi="Arial Nova Light" w:cs="CMU Concrete"/>
        </w:rPr>
        <w:t xml:space="preserve"> </w:t>
      </w:r>
      <w:r w:rsidR="00A758A6">
        <w:rPr>
          <w:rFonts w:ascii="Arial Nova Light" w:hAnsi="Arial Nova Light" w:cs="CMU Concrete"/>
        </w:rPr>
        <w:t xml:space="preserve"> </w:t>
      </w:r>
      <w:r w:rsidR="006B5D3B">
        <w:rPr>
          <w:rFonts w:ascii="Arial Nova Light" w:hAnsi="Arial Nova Light" w:cs="CMU Concrete"/>
        </w:rPr>
        <w:t xml:space="preserve">Instances that were in the NGC 7789 and Trumpler 5 clusters were extracted. Out of these instances, stars with a </w:t>
      </w:r>
      <w:r w:rsidR="006B5D3B">
        <w:rPr>
          <w:rFonts w:ascii="Arial Nova Light" w:hAnsi="Arial Nova Light" w:cs="CMU Concrete"/>
          <w:i/>
          <w:iCs/>
        </w:rPr>
        <w:t>‘</w:t>
      </w:r>
      <w:proofErr w:type="spellStart"/>
      <w:r w:rsidR="006B5D3B">
        <w:rPr>
          <w:rFonts w:ascii="Arial Nova Light" w:hAnsi="Arial Nova Light" w:cs="CMU Concrete"/>
          <w:i/>
          <w:iCs/>
        </w:rPr>
        <w:t>PMemb</w:t>
      </w:r>
      <w:proofErr w:type="spellEnd"/>
      <w:r w:rsidR="006B5D3B">
        <w:rPr>
          <w:rFonts w:ascii="Arial Nova Light" w:hAnsi="Arial Nova Light" w:cs="CMU Concrete"/>
          <w:i/>
          <w:iCs/>
        </w:rPr>
        <w:t>’</w:t>
      </w:r>
      <w:r w:rsidR="006B5D3B">
        <w:rPr>
          <w:rFonts w:ascii="Arial Nova Light" w:hAnsi="Arial Nova Light" w:cs="CMU Concrete"/>
          <w:iCs/>
        </w:rPr>
        <w:t xml:space="preserve"> value less than </w:t>
      </w:r>
      <w:r w:rsidR="00063F58">
        <w:rPr>
          <w:rFonts w:ascii="Arial Nova Light" w:hAnsi="Arial Nova Light" w:cs="CMU Concrete"/>
          <w:iCs/>
        </w:rPr>
        <w:t xml:space="preserve">1.0 were </w:t>
      </w:r>
      <w:r w:rsidR="006758F2">
        <w:rPr>
          <w:rFonts w:ascii="Arial Nova Light" w:hAnsi="Arial Nova Light" w:cs="CMU Concrete"/>
          <w:iCs/>
        </w:rPr>
        <w:t>classed as</w:t>
      </w:r>
      <w:r w:rsidR="00063F58">
        <w:rPr>
          <w:rFonts w:ascii="Arial Nova Light" w:hAnsi="Arial Nova Light" w:cs="CMU Concrete"/>
          <w:iCs/>
        </w:rPr>
        <w:t xml:space="preserve"> non-members. </w:t>
      </w:r>
      <w:r w:rsidR="00063F58">
        <w:rPr>
          <w:rFonts w:ascii="Arial Nova Light" w:hAnsi="Arial Nova Light" w:cs="CMU Concrete"/>
          <w:i/>
        </w:rPr>
        <w:t>‘</w:t>
      </w:r>
      <w:proofErr w:type="spellStart"/>
      <w:r w:rsidR="00063F58">
        <w:rPr>
          <w:rFonts w:ascii="Arial Nova Light" w:hAnsi="Arial Nova Light" w:cs="CMU Concrete"/>
          <w:i/>
        </w:rPr>
        <w:t>PMemb</w:t>
      </w:r>
      <w:proofErr w:type="spellEnd"/>
      <w:r w:rsidR="00063F58">
        <w:rPr>
          <w:rFonts w:ascii="Arial Nova Light" w:hAnsi="Arial Nova Light" w:cs="CMU Concrete"/>
          <w:i/>
        </w:rPr>
        <w:t xml:space="preserve">’ </w:t>
      </w:r>
      <w:r w:rsidR="00063F58">
        <w:rPr>
          <w:rFonts w:ascii="Arial Nova Light" w:hAnsi="Arial Nova Light" w:cs="CMU Concrete"/>
          <w:iCs/>
        </w:rPr>
        <w:t>was numerical discrete, ranging from 0.0 to 1.0, increasing from 0.0 in 0.1 increments.</w:t>
      </w:r>
    </w:p>
    <w:p w14:paraId="0ACB4ED7" w14:textId="64D1FC05" w:rsidR="00DF7524" w:rsidRPr="00CC1304" w:rsidRDefault="0049197C">
      <w:pPr>
        <w:rPr>
          <w:rFonts w:ascii="Arial Nova Light" w:hAnsi="Arial Nova Light" w:cs="CMU Concrete"/>
        </w:rPr>
      </w:pPr>
      <w:r>
        <w:rPr>
          <w:rFonts w:ascii="Arial Nova Light" w:hAnsi="Arial Nova Light" w:cs="CMU Concrete"/>
        </w:rPr>
        <w:t>After merging</w:t>
      </w:r>
      <w:r w:rsidR="00D9277F" w:rsidRPr="001C1CCD">
        <w:rPr>
          <w:rFonts w:ascii="Arial Nova Light" w:hAnsi="Arial Nova Light" w:cs="CMU Concrete"/>
        </w:rPr>
        <w:t>,</w:t>
      </w:r>
      <w:r>
        <w:rPr>
          <w:rFonts w:ascii="Arial Nova Light" w:hAnsi="Arial Nova Light" w:cs="CMU Concrete"/>
        </w:rPr>
        <w:t xml:space="preserve"> two separate datasets were created,</w:t>
      </w:r>
      <w:r w:rsidR="00D9277F" w:rsidRPr="001C1CCD">
        <w:rPr>
          <w:rFonts w:ascii="Arial Nova Light" w:hAnsi="Arial Nova Light" w:cs="CMU Concrete"/>
        </w:rPr>
        <w:t xml:space="preserve"> each </w:t>
      </w:r>
      <w:r w:rsidR="00E215E3">
        <w:rPr>
          <w:rFonts w:ascii="Arial Nova Light" w:hAnsi="Arial Nova Light" w:cs="CMU Concrete"/>
        </w:rPr>
        <w:t>containing data about stars in or near each of the two cluster regions</w:t>
      </w:r>
      <w:r w:rsidR="00D9277F" w:rsidRPr="001C1CCD">
        <w:rPr>
          <w:rFonts w:ascii="Arial Nova Light" w:hAnsi="Arial Nova Light" w:cs="CMU Concrete"/>
        </w:rPr>
        <w:t>.</w:t>
      </w:r>
      <w:r w:rsidR="007A5A1A" w:rsidRPr="001C1CCD">
        <w:rPr>
          <w:rFonts w:ascii="Arial Nova Light" w:hAnsi="Arial Nova Light" w:cs="CMU Concrete"/>
        </w:rPr>
        <w:t xml:space="preserve"> </w:t>
      </w:r>
      <w:r w:rsidR="0055140D" w:rsidRPr="001C1CCD">
        <w:rPr>
          <w:rFonts w:ascii="Arial Nova Light" w:hAnsi="Arial Nova Light" w:cs="CMU Concrete"/>
        </w:rPr>
        <w:t xml:space="preserve">Each dataset contains information about individual stars </w:t>
      </w:r>
      <w:r w:rsidR="00231A87" w:rsidRPr="001C1CCD">
        <w:rPr>
          <w:rFonts w:ascii="Arial Nova Light" w:hAnsi="Arial Nova Light" w:cs="CMU Concrete"/>
        </w:rPr>
        <w:t>in the same region of space.</w:t>
      </w:r>
      <w:r w:rsidR="00F27FB7" w:rsidRPr="001C1CCD">
        <w:rPr>
          <w:rFonts w:ascii="Arial Nova Light" w:hAnsi="Arial Nova Light" w:cs="CMU Concrete"/>
        </w:rPr>
        <w:t xml:space="preserve"> </w:t>
      </w:r>
      <w:r w:rsidR="00CC1304">
        <w:rPr>
          <w:rFonts w:ascii="Arial Nova Light" w:hAnsi="Arial Nova Light" w:cs="CMU Concrete"/>
          <w:i/>
          <w:iCs/>
        </w:rPr>
        <w:t>‘</w:t>
      </w:r>
      <w:proofErr w:type="spellStart"/>
      <w:proofErr w:type="gramStart"/>
      <w:r w:rsidR="00CC1304">
        <w:rPr>
          <w:rFonts w:ascii="Arial Nova Light" w:hAnsi="Arial Nova Light" w:cs="CMU Concrete"/>
          <w:i/>
          <w:iCs/>
        </w:rPr>
        <w:t>source</w:t>
      </w:r>
      <w:proofErr w:type="gramEnd"/>
      <w:r w:rsidR="00CC1304">
        <w:rPr>
          <w:rFonts w:ascii="Arial Nova Light" w:hAnsi="Arial Nova Light" w:cs="CMU Concrete"/>
          <w:i/>
          <w:iCs/>
        </w:rPr>
        <w:t>_id</w:t>
      </w:r>
      <w:proofErr w:type="spellEnd"/>
      <w:r w:rsidR="00CC1304">
        <w:rPr>
          <w:rFonts w:ascii="Arial Nova Light" w:hAnsi="Arial Nova Light" w:cs="CMU Concrete"/>
          <w:i/>
          <w:iCs/>
        </w:rPr>
        <w:t>’</w:t>
      </w:r>
      <w:r w:rsidR="00CC1304">
        <w:rPr>
          <w:rFonts w:ascii="Arial Nova Light" w:hAnsi="Arial Nova Light" w:cs="CMU Concrete"/>
        </w:rPr>
        <w:t xml:space="preserve"> was consequently dropped as a feature</w:t>
      </w:r>
      <w:r w:rsidR="00E215E3">
        <w:rPr>
          <w:rFonts w:ascii="Arial Nova Light" w:hAnsi="Arial Nova Light" w:cs="CMU Concrete"/>
        </w:rPr>
        <w:t xml:space="preserve"> from each dataset</w:t>
      </w:r>
      <w:r w:rsidR="00CC1304">
        <w:rPr>
          <w:rFonts w:ascii="Arial Nova Light" w:hAnsi="Arial Nova Light" w:cs="CMU Concrete"/>
        </w:rPr>
        <w:t xml:space="preserve">, as it </w:t>
      </w:r>
      <w:r w:rsidR="00B566ED">
        <w:rPr>
          <w:rFonts w:ascii="Arial Nova Light" w:hAnsi="Arial Nova Light" w:cs="CMU Concrete"/>
        </w:rPr>
        <w:t>contains no astronomical information</w:t>
      </w:r>
      <w:r w:rsidR="00302D6E">
        <w:rPr>
          <w:rFonts w:ascii="Arial Nova Light" w:hAnsi="Arial Nova Light" w:cs="CMU Concrete"/>
        </w:rPr>
        <w:t xml:space="preserve"> useful for model training</w:t>
      </w:r>
      <w:r w:rsidR="00B566ED">
        <w:rPr>
          <w:rFonts w:ascii="Arial Nova Light" w:hAnsi="Arial Nova Light" w:cs="CMU Concrete"/>
        </w:rPr>
        <w:t>.</w:t>
      </w:r>
    </w:p>
    <w:p w14:paraId="05724DFC" w14:textId="4720E8C5" w:rsidR="00161781" w:rsidRPr="001C1CCD" w:rsidRDefault="00E21E2A">
      <w:pPr>
        <w:rPr>
          <w:rFonts w:ascii="Arial Nova Light" w:hAnsi="Arial Nova Light" w:cs="CMU Concrete"/>
        </w:rPr>
      </w:pPr>
      <w:r w:rsidRPr="001C1CCD">
        <w:rPr>
          <w:rFonts w:ascii="Arial Nova Light" w:hAnsi="Arial Nova Light" w:cs="CMU Concrete"/>
          <w:i/>
          <w:iCs/>
        </w:rPr>
        <w:t xml:space="preserve">Table </w:t>
      </w:r>
      <w:r w:rsidR="001F1058">
        <w:rPr>
          <w:rFonts w:ascii="Arial Nova Light" w:hAnsi="Arial Nova Light" w:cs="CMU Concrete"/>
          <w:i/>
          <w:iCs/>
        </w:rPr>
        <w:t>2</w:t>
      </w:r>
      <w:r w:rsidRPr="001C1CCD">
        <w:rPr>
          <w:rFonts w:ascii="Arial Nova Light" w:hAnsi="Arial Nova Light" w:cs="CMU Concrete"/>
        </w:rPr>
        <w:t xml:space="preserve"> lists the features </w:t>
      </w:r>
      <w:r w:rsidR="003433D0" w:rsidRPr="001C1CCD">
        <w:rPr>
          <w:rFonts w:ascii="Arial Nova Light" w:hAnsi="Arial Nova Light" w:cs="CMU Concrete"/>
        </w:rPr>
        <w:t xml:space="preserve">and their descriptions </w:t>
      </w:r>
      <w:r w:rsidRPr="001C1CCD">
        <w:rPr>
          <w:rFonts w:ascii="Arial Nova Light" w:hAnsi="Arial Nova Light" w:cs="CMU Concrete"/>
        </w:rPr>
        <w:t xml:space="preserve">that </w:t>
      </w:r>
      <w:r w:rsidR="003C4B49">
        <w:rPr>
          <w:rFonts w:ascii="Arial Nova Light" w:hAnsi="Arial Nova Light" w:cs="CMU Concrete"/>
        </w:rPr>
        <w:t>constituted the labelled datasets. The two datasets had the same features.</w:t>
      </w:r>
    </w:p>
    <w:tbl>
      <w:tblPr>
        <w:tblStyle w:val="TableGrid"/>
        <w:tblW w:w="0" w:type="auto"/>
        <w:tblLook w:val="04A0" w:firstRow="1" w:lastRow="0" w:firstColumn="1" w:lastColumn="0" w:noHBand="0" w:noVBand="1"/>
      </w:tblPr>
      <w:tblGrid>
        <w:gridCol w:w="2830"/>
        <w:gridCol w:w="6186"/>
      </w:tblGrid>
      <w:tr w:rsidR="00227F29" w14:paraId="65C7C676" w14:textId="77777777" w:rsidTr="003433D0">
        <w:trPr>
          <w:trHeight w:val="340"/>
        </w:trPr>
        <w:tc>
          <w:tcPr>
            <w:tcW w:w="2830" w:type="dxa"/>
            <w:shd w:val="clear" w:color="auto" w:fill="F2F2F2" w:themeFill="background1" w:themeFillShade="F2"/>
            <w:vAlign w:val="center"/>
          </w:tcPr>
          <w:p w14:paraId="7881EB34" w14:textId="0DCAC13C" w:rsidR="00227F29" w:rsidRPr="001C1CCD" w:rsidRDefault="00227F29" w:rsidP="004D68EC">
            <w:pPr>
              <w:rPr>
                <w:rFonts w:ascii="Arial Nova Cond" w:hAnsi="Arial Nova Cond" w:cs="CMU Concrete"/>
              </w:rPr>
            </w:pPr>
            <w:r w:rsidRPr="001C1CCD">
              <w:rPr>
                <w:rFonts w:ascii="Arial Nova Cond" w:hAnsi="Arial Nova Cond" w:cs="CMU Concrete"/>
                <w:color w:val="002060"/>
              </w:rPr>
              <w:t>Feature</w:t>
            </w:r>
            <w:r w:rsidR="009E5758" w:rsidRPr="001C1CCD">
              <w:rPr>
                <w:rFonts w:ascii="Arial Nova Cond" w:hAnsi="Arial Nova Cond" w:cs="CMU Concrete"/>
                <w:color w:val="002060"/>
              </w:rPr>
              <w:t xml:space="preserve"> Name</w:t>
            </w:r>
          </w:p>
        </w:tc>
        <w:tc>
          <w:tcPr>
            <w:tcW w:w="6186" w:type="dxa"/>
            <w:shd w:val="clear" w:color="auto" w:fill="F2F2F2" w:themeFill="background1" w:themeFillShade="F2"/>
            <w:vAlign w:val="center"/>
          </w:tcPr>
          <w:p w14:paraId="2B292D9E" w14:textId="65356B42" w:rsidR="00227F29" w:rsidRPr="001C1CCD" w:rsidRDefault="00227F29" w:rsidP="004D68EC">
            <w:pPr>
              <w:rPr>
                <w:rFonts w:ascii="Arial Nova Cond" w:hAnsi="Arial Nova Cond" w:cs="CMU Concrete"/>
              </w:rPr>
            </w:pPr>
            <w:r w:rsidRPr="001C1CCD">
              <w:rPr>
                <w:rFonts w:ascii="Arial Nova Cond" w:hAnsi="Arial Nova Cond" w:cs="CMU Concrete"/>
              </w:rPr>
              <w:t>Feature Description</w:t>
            </w:r>
          </w:p>
        </w:tc>
      </w:tr>
      <w:tr w:rsidR="00227F29" w14:paraId="39FF7F0A" w14:textId="77777777" w:rsidTr="003433D0">
        <w:trPr>
          <w:trHeight w:val="340"/>
        </w:trPr>
        <w:tc>
          <w:tcPr>
            <w:tcW w:w="2830" w:type="dxa"/>
            <w:vAlign w:val="center"/>
          </w:tcPr>
          <w:p w14:paraId="3C158252" w14:textId="2EB1E654" w:rsidR="00227F29" w:rsidRPr="001C1CCD" w:rsidRDefault="00227F29" w:rsidP="004D68EC">
            <w:pPr>
              <w:rPr>
                <w:rFonts w:ascii="Arial Nova Light" w:hAnsi="Arial Nova Light" w:cs="CMU Concrete"/>
                <w:color w:val="002060"/>
              </w:rPr>
            </w:pPr>
            <w:proofErr w:type="spellStart"/>
            <w:r w:rsidRPr="001C1CCD">
              <w:rPr>
                <w:rFonts w:ascii="Arial Nova Light" w:hAnsi="Arial Nova Light" w:cs="CMU Concrete"/>
                <w:color w:val="002060"/>
              </w:rPr>
              <w:t>source_id</w:t>
            </w:r>
            <w:proofErr w:type="spellEnd"/>
          </w:p>
        </w:tc>
        <w:tc>
          <w:tcPr>
            <w:tcW w:w="6186" w:type="dxa"/>
            <w:vAlign w:val="center"/>
          </w:tcPr>
          <w:p w14:paraId="20355B62" w14:textId="75729CFE" w:rsidR="00227F29" w:rsidRPr="001C1CCD" w:rsidRDefault="00F63D0B" w:rsidP="004D68EC">
            <w:pPr>
              <w:rPr>
                <w:rFonts w:ascii="Arial Nova Light" w:hAnsi="Arial Nova Light" w:cs="CMU Concrete"/>
              </w:rPr>
            </w:pPr>
            <w:r w:rsidRPr="001C1CCD">
              <w:rPr>
                <w:rFonts w:ascii="Arial Nova Light" w:hAnsi="Arial Nova Light" w:cs="CMU Concrete"/>
              </w:rPr>
              <w:t>Unique identifier for each source</w:t>
            </w:r>
          </w:p>
        </w:tc>
      </w:tr>
      <w:tr w:rsidR="00227F29" w14:paraId="3A584912" w14:textId="77777777" w:rsidTr="003433D0">
        <w:trPr>
          <w:trHeight w:val="340"/>
        </w:trPr>
        <w:tc>
          <w:tcPr>
            <w:tcW w:w="2830" w:type="dxa"/>
            <w:vAlign w:val="center"/>
          </w:tcPr>
          <w:p w14:paraId="19B98491" w14:textId="4D766B38" w:rsidR="00227F29" w:rsidRPr="001C1CCD" w:rsidRDefault="008F61DB" w:rsidP="004D68EC">
            <w:pPr>
              <w:rPr>
                <w:rFonts w:ascii="Arial Nova Light" w:hAnsi="Arial Nova Light" w:cs="CMU Concrete"/>
                <w:color w:val="002060"/>
              </w:rPr>
            </w:pPr>
            <w:proofErr w:type="spellStart"/>
            <w:r w:rsidRPr="001C1CCD">
              <w:rPr>
                <w:rFonts w:ascii="Arial Nova Light" w:hAnsi="Arial Nova Light" w:cs="CMU Concrete"/>
                <w:color w:val="002060"/>
              </w:rPr>
              <w:t>ra</w:t>
            </w:r>
            <w:proofErr w:type="spellEnd"/>
          </w:p>
        </w:tc>
        <w:tc>
          <w:tcPr>
            <w:tcW w:w="6186" w:type="dxa"/>
            <w:vAlign w:val="center"/>
          </w:tcPr>
          <w:p w14:paraId="7D1F71A9" w14:textId="130C69CB" w:rsidR="00227F29" w:rsidRPr="001C1CCD" w:rsidRDefault="00F63D0B" w:rsidP="004D68EC">
            <w:pPr>
              <w:rPr>
                <w:rFonts w:ascii="Arial Nova Light" w:hAnsi="Arial Nova Light" w:cs="CMU Concrete"/>
              </w:rPr>
            </w:pPr>
            <w:r w:rsidRPr="001C1CCD">
              <w:rPr>
                <w:rFonts w:ascii="Arial Nova Light" w:hAnsi="Arial Nova Light" w:cs="CMU Concrete"/>
              </w:rPr>
              <w:t>Right ascension</w:t>
            </w:r>
            <w:r w:rsidR="006315E7" w:rsidRPr="001C1CCD">
              <w:rPr>
                <w:rFonts w:ascii="Arial Nova Light" w:hAnsi="Arial Nova Light" w:cs="CMU Concrete"/>
              </w:rPr>
              <w:t xml:space="preserve"> astronomical coordinate in degrees</w:t>
            </w:r>
          </w:p>
        </w:tc>
      </w:tr>
      <w:tr w:rsidR="00227F29" w14:paraId="3225B0D0" w14:textId="77777777" w:rsidTr="003433D0">
        <w:trPr>
          <w:trHeight w:val="340"/>
        </w:trPr>
        <w:tc>
          <w:tcPr>
            <w:tcW w:w="2830" w:type="dxa"/>
            <w:vAlign w:val="center"/>
          </w:tcPr>
          <w:p w14:paraId="67F807EF" w14:textId="5FF8A19B" w:rsidR="00227F29" w:rsidRPr="001C1CCD" w:rsidRDefault="008F61DB" w:rsidP="004D68EC">
            <w:pPr>
              <w:rPr>
                <w:rFonts w:ascii="Arial Nova Light" w:hAnsi="Arial Nova Light" w:cs="CMU Concrete"/>
                <w:color w:val="002060"/>
              </w:rPr>
            </w:pPr>
            <w:r w:rsidRPr="001C1CCD">
              <w:rPr>
                <w:rFonts w:ascii="Arial Nova Light" w:hAnsi="Arial Nova Light" w:cs="CMU Concrete"/>
                <w:color w:val="002060"/>
              </w:rPr>
              <w:t>dec</w:t>
            </w:r>
          </w:p>
        </w:tc>
        <w:tc>
          <w:tcPr>
            <w:tcW w:w="6186" w:type="dxa"/>
            <w:vAlign w:val="center"/>
          </w:tcPr>
          <w:p w14:paraId="31555835" w14:textId="5A70DCE2" w:rsidR="00227F29" w:rsidRPr="001C1CCD" w:rsidRDefault="006315E7" w:rsidP="004D68EC">
            <w:pPr>
              <w:rPr>
                <w:rFonts w:ascii="Arial Nova Light" w:hAnsi="Arial Nova Light" w:cs="CMU Concrete"/>
              </w:rPr>
            </w:pPr>
            <w:r w:rsidRPr="001C1CCD">
              <w:rPr>
                <w:rFonts w:ascii="Arial Nova Light" w:hAnsi="Arial Nova Light" w:cs="CMU Concrete"/>
              </w:rPr>
              <w:t>Declination astronomical coordinate in degrees</w:t>
            </w:r>
          </w:p>
        </w:tc>
      </w:tr>
      <w:tr w:rsidR="00227F29" w14:paraId="196059AC" w14:textId="77777777" w:rsidTr="003433D0">
        <w:trPr>
          <w:trHeight w:val="340"/>
        </w:trPr>
        <w:tc>
          <w:tcPr>
            <w:tcW w:w="2830" w:type="dxa"/>
            <w:vAlign w:val="center"/>
          </w:tcPr>
          <w:p w14:paraId="6AFCE0F2" w14:textId="4E949F93" w:rsidR="00227F29" w:rsidRPr="001C1CCD" w:rsidRDefault="008F61DB" w:rsidP="004D68EC">
            <w:pPr>
              <w:rPr>
                <w:rFonts w:ascii="Arial Nova Light" w:hAnsi="Arial Nova Light" w:cs="CMU Concrete"/>
                <w:color w:val="002060"/>
              </w:rPr>
            </w:pPr>
            <w:r w:rsidRPr="001C1CCD">
              <w:rPr>
                <w:rFonts w:ascii="Arial Nova Light" w:hAnsi="Arial Nova Light" w:cs="CMU Concrete"/>
                <w:color w:val="002060"/>
              </w:rPr>
              <w:t>parallax</w:t>
            </w:r>
          </w:p>
        </w:tc>
        <w:tc>
          <w:tcPr>
            <w:tcW w:w="6186" w:type="dxa"/>
            <w:vAlign w:val="center"/>
          </w:tcPr>
          <w:p w14:paraId="024E8566" w14:textId="1981098A" w:rsidR="00227F29" w:rsidRPr="001C1CCD" w:rsidRDefault="00353CD6" w:rsidP="004D68EC">
            <w:pPr>
              <w:rPr>
                <w:rFonts w:ascii="Arial Nova Light" w:hAnsi="Arial Nova Light" w:cs="CMU Concrete"/>
              </w:rPr>
            </w:pPr>
            <w:r w:rsidRPr="001C1CCD">
              <w:rPr>
                <w:rFonts w:ascii="Arial Nova Light" w:hAnsi="Arial Nova Light" w:cs="CMU Concrete"/>
              </w:rPr>
              <w:t>A</w:t>
            </w:r>
            <w:r w:rsidR="006315E7" w:rsidRPr="001C1CCD">
              <w:rPr>
                <w:rFonts w:ascii="Arial Nova Light" w:hAnsi="Arial Nova Light" w:cs="CMU Concrete"/>
              </w:rPr>
              <w:t xml:space="preserve">ngle used to </w:t>
            </w:r>
            <w:r w:rsidRPr="001C1CCD">
              <w:rPr>
                <w:rFonts w:ascii="Arial Nova Light" w:hAnsi="Arial Nova Light" w:cs="CMU Concrete"/>
              </w:rPr>
              <w:t>approximate</w:t>
            </w:r>
            <w:r w:rsidR="006315E7" w:rsidRPr="001C1CCD">
              <w:rPr>
                <w:rFonts w:ascii="Arial Nova Light" w:hAnsi="Arial Nova Light" w:cs="CMU Concrete"/>
              </w:rPr>
              <w:t xml:space="preserve"> </w:t>
            </w:r>
            <w:r w:rsidRPr="001C1CCD">
              <w:rPr>
                <w:rFonts w:ascii="Arial Nova Light" w:hAnsi="Arial Nova Light" w:cs="CMU Concrete"/>
              </w:rPr>
              <w:t>distance from Earth in mill</w:t>
            </w:r>
            <w:r w:rsidR="003F7F4F" w:rsidRPr="001C1CCD">
              <w:rPr>
                <w:rFonts w:ascii="Arial Nova Light" w:hAnsi="Arial Nova Light" w:cs="CMU Concrete"/>
              </w:rPr>
              <w:t xml:space="preserve">iarcseconds </w:t>
            </w:r>
          </w:p>
        </w:tc>
      </w:tr>
      <w:tr w:rsidR="00227F29" w14:paraId="72763866" w14:textId="77777777" w:rsidTr="003433D0">
        <w:trPr>
          <w:trHeight w:val="340"/>
        </w:trPr>
        <w:tc>
          <w:tcPr>
            <w:tcW w:w="2830" w:type="dxa"/>
            <w:vAlign w:val="center"/>
          </w:tcPr>
          <w:p w14:paraId="205CD722" w14:textId="025DF85B" w:rsidR="00227F29" w:rsidRPr="001C1CCD" w:rsidRDefault="008F61DB" w:rsidP="004D68EC">
            <w:pPr>
              <w:rPr>
                <w:rFonts w:ascii="Arial Nova Light" w:hAnsi="Arial Nova Light" w:cs="CMU Concrete"/>
                <w:color w:val="002060"/>
              </w:rPr>
            </w:pPr>
            <w:proofErr w:type="spellStart"/>
            <w:r w:rsidRPr="001C1CCD">
              <w:rPr>
                <w:rFonts w:ascii="Arial Nova Light" w:hAnsi="Arial Nova Light" w:cs="CMU Concrete"/>
                <w:color w:val="002060"/>
              </w:rPr>
              <w:t>pmra</w:t>
            </w:r>
            <w:proofErr w:type="spellEnd"/>
          </w:p>
        </w:tc>
        <w:tc>
          <w:tcPr>
            <w:tcW w:w="6186" w:type="dxa"/>
            <w:vAlign w:val="center"/>
          </w:tcPr>
          <w:p w14:paraId="24B5EDF3" w14:textId="48763C07" w:rsidR="00227F29" w:rsidRPr="001C1CCD" w:rsidRDefault="00B926DB" w:rsidP="004D68EC">
            <w:pPr>
              <w:rPr>
                <w:rFonts w:ascii="Arial Nova Light" w:hAnsi="Arial Nova Light" w:cs="CMU Concrete"/>
              </w:rPr>
            </w:pPr>
            <w:r w:rsidRPr="001C1CCD">
              <w:rPr>
                <w:rFonts w:ascii="Arial Nova Light" w:hAnsi="Arial Nova Light" w:cs="CMU Concrete"/>
              </w:rPr>
              <w:t>Proper motion in the right ascension direction in milliarcseconds per year</w:t>
            </w:r>
          </w:p>
        </w:tc>
      </w:tr>
      <w:tr w:rsidR="00227F29" w14:paraId="62E4F9D4" w14:textId="77777777" w:rsidTr="003433D0">
        <w:trPr>
          <w:trHeight w:val="340"/>
        </w:trPr>
        <w:tc>
          <w:tcPr>
            <w:tcW w:w="2830" w:type="dxa"/>
            <w:vAlign w:val="center"/>
          </w:tcPr>
          <w:p w14:paraId="3C5E98F1" w14:textId="3CC2666D" w:rsidR="00227F29" w:rsidRPr="001C1CCD" w:rsidRDefault="008F61DB" w:rsidP="004D68EC">
            <w:pPr>
              <w:rPr>
                <w:rFonts w:ascii="Arial Nova Light" w:hAnsi="Arial Nova Light" w:cs="CMU Concrete"/>
                <w:color w:val="002060"/>
              </w:rPr>
            </w:pPr>
            <w:proofErr w:type="spellStart"/>
            <w:r w:rsidRPr="001C1CCD">
              <w:rPr>
                <w:rFonts w:ascii="Arial Nova Light" w:hAnsi="Arial Nova Light" w:cs="CMU Concrete"/>
                <w:color w:val="002060"/>
              </w:rPr>
              <w:t>pmdec</w:t>
            </w:r>
            <w:proofErr w:type="spellEnd"/>
          </w:p>
        </w:tc>
        <w:tc>
          <w:tcPr>
            <w:tcW w:w="6186" w:type="dxa"/>
            <w:vAlign w:val="center"/>
          </w:tcPr>
          <w:p w14:paraId="141E2102" w14:textId="37C8F2B1" w:rsidR="00227F29" w:rsidRPr="001C1CCD" w:rsidRDefault="00B926DB" w:rsidP="004D68EC">
            <w:pPr>
              <w:rPr>
                <w:rFonts w:ascii="Arial Nova Light" w:hAnsi="Arial Nova Light" w:cs="CMU Concrete"/>
              </w:rPr>
            </w:pPr>
            <w:r w:rsidRPr="001C1CCD">
              <w:rPr>
                <w:rFonts w:ascii="Arial Nova Light" w:hAnsi="Arial Nova Light" w:cs="CMU Concrete"/>
              </w:rPr>
              <w:t>Proper motion in the declination direction in milliarcseconds per year</w:t>
            </w:r>
          </w:p>
        </w:tc>
      </w:tr>
      <w:tr w:rsidR="00227F29" w14:paraId="37E8B47E" w14:textId="77777777" w:rsidTr="00233ABE">
        <w:trPr>
          <w:trHeight w:val="340"/>
        </w:trPr>
        <w:tc>
          <w:tcPr>
            <w:tcW w:w="2830" w:type="dxa"/>
            <w:vAlign w:val="center"/>
          </w:tcPr>
          <w:p w14:paraId="05512B63" w14:textId="1B377532" w:rsidR="00227F29" w:rsidRPr="001C1CCD" w:rsidRDefault="00123D45" w:rsidP="004D68EC">
            <w:pPr>
              <w:rPr>
                <w:rFonts w:ascii="Arial Nova Light" w:hAnsi="Arial Nova Light" w:cs="CMU Concrete"/>
                <w:color w:val="002060"/>
              </w:rPr>
            </w:pPr>
            <w:proofErr w:type="spellStart"/>
            <w:r w:rsidRPr="001C1CCD">
              <w:rPr>
                <w:rFonts w:ascii="Arial Nova Light" w:hAnsi="Arial Nova Light" w:cs="CMU Concrete"/>
                <w:color w:val="002060"/>
              </w:rPr>
              <w:t>phot_g_mean_mag</w:t>
            </w:r>
            <w:proofErr w:type="spellEnd"/>
          </w:p>
        </w:tc>
        <w:tc>
          <w:tcPr>
            <w:tcW w:w="6186" w:type="dxa"/>
            <w:vAlign w:val="center"/>
          </w:tcPr>
          <w:p w14:paraId="15FA21A0" w14:textId="0E010383" w:rsidR="00227F29" w:rsidRPr="001C1CCD" w:rsidRDefault="0066391F" w:rsidP="004D68EC">
            <w:pPr>
              <w:rPr>
                <w:rFonts w:ascii="Arial Nova Light" w:hAnsi="Arial Nova Light" w:cs="CMU Concrete"/>
              </w:rPr>
            </w:pPr>
            <w:r w:rsidRPr="001C1CCD">
              <w:rPr>
                <w:rFonts w:ascii="Arial Nova Light" w:hAnsi="Arial Nova Light" w:cs="CMU Concrete"/>
              </w:rPr>
              <w:t>Mean magnitude in the G band (apparent magnitude)</w:t>
            </w:r>
            <w:r w:rsidR="00032B5D">
              <w:rPr>
                <w:rFonts w:ascii="Arial Nova Light" w:hAnsi="Arial Nova Light" w:cs="CMU Concrete"/>
              </w:rPr>
              <w:t>. G</w:t>
            </w:r>
            <w:r w:rsidR="00032B5D" w:rsidRPr="00295D09">
              <w:rPr>
                <w:rFonts w:ascii="Arial Nova Light" w:hAnsi="Arial Nova Light" w:cs="CMU Concrete"/>
              </w:rPr>
              <w:t xml:space="preserve"> band measures the brightness of objects in the </w:t>
            </w:r>
            <w:r w:rsidR="00032B5D">
              <w:rPr>
                <w:rFonts w:ascii="Arial Nova Light" w:hAnsi="Arial Nova Light" w:cs="CMU Concrete"/>
              </w:rPr>
              <w:t>green</w:t>
            </w:r>
            <w:r w:rsidR="00032B5D" w:rsidRPr="00295D09">
              <w:rPr>
                <w:rFonts w:ascii="Arial Nova Light" w:hAnsi="Arial Nova Light" w:cs="CMU Concrete"/>
              </w:rPr>
              <w:t xml:space="preserve"> part of the electromagnetic spectrum</w:t>
            </w:r>
            <w:r w:rsidR="00032B5D">
              <w:rPr>
                <w:rFonts w:ascii="Arial Nova Light" w:hAnsi="Arial Nova Light" w:cs="CMU Concrete"/>
              </w:rPr>
              <w:t>.</w:t>
            </w:r>
          </w:p>
        </w:tc>
      </w:tr>
      <w:tr w:rsidR="00123D45" w14:paraId="3860542F" w14:textId="77777777" w:rsidTr="003433D0">
        <w:trPr>
          <w:trHeight w:val="340"/>
        </w:trPr>
        <w:tc>
          <w:tcPr>
            <w:tcW w:w="2830" w:type="dxa"/>
            <w:vAlign w:val="center"/>
          </w:tcPr>
          <w:p w14:paraId="49C4FE5A" w14:textId="014D2D95" w:rsidR="00123D45" w:rsidRPr="001C1CCD" w:rsidRDefault="00123D45" w:rsidP="004D68EC">
            <w:pPr>
              <w:rPr>
                <w:rFonts w:ascii="Arial Nova Light" w:hAnsi="Arial Nova Light" w:cs="CMU Concrete"/>
                <w:color w:val="002060"/>
              </w:rPr>
            </w:pPr>
            <w:proofErr w:type="spellStart"/>
            <w:r w:rsidRPr="001C1CCD">
              <w:rPr>
                <w:rFonts w:ascii="Arial Nova Light" w:hAnsi="Arial Nova Light" w:cs="CMU Concrete"/>
                <w:color w:val="002060"/>
              </w:rPr>
              <w:t>phot_bp_mean_mag</w:t>
            </w:r>
            <w:proofErr w:type="spellEnd"/>
          </w:p>
        </w:tc>
        <w:tc>
          <w:tcPr>
            <w:tcW w:w="6186" w:type="dxa"/>
            <w:vAlign w:val="center"/>
          </w:tcPr>
          <w:p w14:paraId="255E93FF" w14:textId="03DC18AD" w:rsidR="00123D45" w:rsidRPr="001C1CCD" w:rsidRDefault="0066391F" w:rsidP="004D68EC">
            <w:pPr>
              <w:rPr>
                <w:rFonts w:ascii="Arial Nova Light" w:hAnsi="Arial Nova Light" w:cs="CMU Concrete"/>
              </w:rPr>
            </w:pPr>
            <w:r w:rsidRPr="001C1CCD">
              <w:rPr>
                <w:rFonts w:ascii="Arial Nova Light" w:hAnsi="Arial Nova Light" w:cs="CMU Concrete"/>
              </w:rPr>
              <w:t>Mean magnitude in the BP band</w:t>
            </w:r>
            <w:r w:rsidR="00C56F24">
              <w:rPr>
                <w:rFonts w:ascii="Arial Nova Light" w:hAnsi="Arial Nova Light" w:cs="CMU Concrete"/>
              </w:rPr>
              <w:t xml:space="preserve">. </w:t>
            </w:r>
            <w:r w:rsidR="00295D09">
              <w:rPr>
                <w:rFonts w:ascii="Arial Nova Light" w:hAnsi="Arial Nova Light" w:cs="CMU Concrete"/>
              </w:rPr>
              <w:t>B</w:t>
            </w:r>
            <w:r w:rsidR="00295D09" w:rsidRPr="00295D09">
              <w:rPr>
                <w:rFonts w:ascii="Arial Nova Light" w:hAnsi="Arial Nova Light" w:cs="CMU Concrete"/>
              </w:rPr>
              <w:t>P band measures the brightness of objects in the blue part of the electromagnetic spectrum</w:t>
            </w:r>
            <w:r w:rsidR="00C56F24">
              <w:rPr>
                <w:rFonts w:ascii="Arial Nova Light" w:hAnsi="Arial Nova Light" w:cs="CMU Concrete"/>
              </w:rPr>
              <w:t>.</w:t>
            </w:r>
          </w:p>
        </w:tc>
      </w:tr>
      <w:tr w:rsidR="00123D45" w14:paraId="6131EFF6" w14:textId="77777777" w:rsidTr="003433D0">
        <w:trPr>
          <w:trHeight w:val="340"/>
        </w:trPr>
        <w:tc>
          <w:tcPr>
            <w:tcW w:w="2830" w:type="dxa"/>
            <w:vAlign w:val="center"/>
          </w:tcPr>
          <w:p w14:paraId="6D8D517A" w14:textId="790113EC" w:rsidR="00123D45" w:rsidRPr="001C1CCD" w:rsidRDefault="00123D45" w:rsidP="004D68EC">
            <w:pPr>
              <w:rPr>
                <w:rFonts w:ascii="Arial Nova Light" w:hAnsi="Arial Nova Light" w:cs="CMU Concrete"/>
                <w:color w:val="002060"/>
              </w:rPr>
            </w:pPr>
            <w:proofErr w:type="spellStart"/>
            <w:r w:rsidRPr="001C1CCD">
              <w:rPr>
                <w:rFonts w:ascii="Arial Nova Light" w:hAnsi="Arial Nova Light" w:cs="CMU Concrete"/>
                <w:color w:val="002060"/>
              </w:rPr>
              <w:t>phot_rp_mean_mag</w:t>
            </w:r>
            <w:proofErr w:type="spellEnd"/>
          </w:p>
        </w:tc>
        <w:tc>
          <w:tcPr>
            <w:tcW w:w="6186" w:type="dxa"/>
            <w:vAlign w:val="center"/>
          </w:tcPr>
          <w:p w14:paraId="617BB093" w14:textId="2DAB655D" w:rsidR="00123D45" w:rsidRPr="001C1CCD" w:rsidRDefault="00364450" w:rsidP="004D68EC">
            <w:pPr>
              <w:rPr>
                <w:rFonts w:ascii="Arial Nova Light" w:hAnsi="Arial Nova Light" w:cs="CMU Concrete"/>
              </w:rPr>
            </w:pPr>
            <w:r w:rsidRPr="001C1CCD">
              <w:rPr>
                <w:rFonts w:ascii="Arial Nova Light" w:hAnsi="Arial Nova Light" w:cs="CMU Concrete"/>
              </w:rPr>
              <w:t>Mean magnitude in the RP band</w:t>
            </w:r>
            <w:r w:rsidR="00C56F24">
              <w:rPr>
                <w:rFonts w:ascii="Arial Nova Light" w:hAnsi="Arial Nova Light" w:cs="CMU Concrete"/>
              </w:rPr>
              <w:t xml:space="preserve">. </w:t>
            </w:r>
            <w:r w:rsidR="00295D09">
              <w:rPr>
                <w:rFonts w:ascii="Arial Nova Light" w:hAnsi="Arial Nova Light" w:cs="CMU Concrete"/>
              </w:rPr>
              <w:t>R</w:t>
            </w:r>
            <w:r w:rsidR="00295D09" w:rsidRPr="00295D09">
              <w:rPr>
                <w:rFonts w:ascii="Arial Nova Light" w:hAnsi="Arial Nova Light" w:cs="CMU Concrete"/>
              </w:rPr>
              <w:t>P band measures the brightness of objects in the blue part of the electromagnetic spectrum</w:t>
            </w:r>
            <w:r w:rsidR="00C56F24">
              <w:rPr>
                <w:rFonts w:ascii="Arial Nova Light" w:hAnsi="Arial Nova Light" w:cs="CMU Concrete"/>
              </w:rPr>
              <w:t>.</w:t>
            </w:r>
          </w:p>
        </w:tc>
      </w:tr>
      <w:tr w:rsidR="00123D45" w14:paraId="580F5B0B" w14:textId="77777777" w:rsidTr="003433D0">
        <w:trPr>
          <w:trHeight w:val="340"/>
        </w:trPr>
        <w:tc>
          <w:tcPr>
            <w:tcW w:w="2830" w:type="dxa"/>
            <w:vAlign w:val="center"/>
          </w:tcPr>
          <w:p w14:paraId="4DF134F2" w14:textId="10A62568" w:rsidR="00123D45" w:rsidRPr="001C1CCD" w:rsidRDefault="00123D45" w:rsidP="004D68EC">
            <w:pPr>
              <w:rPr>
                <w:rFonts w:ascii="Arial Nova Light" w:hAnsi="Arial Nova Light" w:cs="CMU Concrete"/>
                <w:color w:val="002060"/>
              </w:rPr>
            </w:pPr>
            <w:proofErr w:type="spellStart"/>
            <w:r w:rsidRPr="001C1CCD">
              <w:rPr>
                <w:rFonts w:ascii="Arial Nova Light" w:hAnsi="Arial Nova Light" w:cs="CMU Concrete"/>
                <w:color w:val="002060"/>
              </w:rPr>
              <w:t>bp_rp</w:t>
            </w:r>
            <w:proofErr w:type="spellEnd"/>
          </w:p>
        </w:tc>
        <w:tc>
          <w:tcPr>
            <w:tcW w:w="6186" w:type="dxa"/>
            <w:vAlign w:val="center"/>
          </w:tcPr>
          <w:p w14:paraId="3989019B" w14:textId="0F052990" w:rsidR="00123D45" w:rsidRPr="001C1CCD" w:rsidRDefault="00364450" w:rsidP="004D68EC">
            <w:pPr>
              <w:rPr>
                <w:rFonts w:ascii="Arial Nova Light" w:hAnsi="Arial Nova Light" w:cs="CMU Concrete"/>
              </w:rPr>
            </w:pPr>
            <w:r w:rsidRPr="001C1CCD">
              <w:rPr>
                <w:rFonts w:ascii="Arial Nova Light" w:hAnsi="Arial Nova Light" w:cs="CMU Concrete"/>
              </w:rPr>
              <w:t>BP-RP index (</w:t>
            </w:r>
            <w:r w:rsidR="005E662C" w:rsidRPr="001C1CCD">
              <w:rPr>
                <w:rFonts w:ascii="Arial Nova Light" w:hAnsi="Arial Nova Light" w:cs="CMU Concrete"/>
              </w:rPr>
              <w:t>colour, difference in magnitudes)</w:t>
            </w:r>
          </w:p>
        </w:tc>
      </w:tr>
      <w:tr w:rsidR="00123D45" w14:paraId="5ABF63A7" w14:textId="77777777" w:rsidTr="003433D0">
        <w:trPr>
          <w:trHeight w:val="340"/>
        </w:trPr>
        <w:tc>
          <w:tcPr>
            <w:tcW w:w="2830" w:type="dxa"/>
            <w:vAlign w:val="center"/>
          </w:tcPr>
          <w:p w14:paraId="5C41B586" w14:textId="2208DC7C" w:rsidR="00123D45" w:rsidRPr="001C1CCD" w:rsidRDefault="002603B7" w:rsidP="004D68EC">
            <w:pPr>
              <w:rPr>
                <w:rFonts w:ascii="Arial Nova Light" w:hAnsi="Arial Nova Light" w:cs="CMU Concrete"/>
                <w:color w:val="002060"/>
              </w:rPr>
            </w:pPr>
            <w:proofErr w:type="spellStart"/>
            <w:r w:rsidRPr="001C1CCD">
              <w:rPr>
                <w:rFonts w:ascii="Arial Nova Light" w:hAnsi="Arial Nova Light" w:cs="CMU Concrete"/>
                <w:color w:val="002060"/>
              </w:rPr>
              <w:t>radial_velocity</w:t>
            </w:r>
            <w:proofErr w:type="spellEnd"/>
          </w:p>
        </w:tc>
        <w:tc>
          <w:tcPr>
            <w:tcW w:w="6186" w:type="dxa"/>
            <w:vAlign w:val="center"/>
          </w:tcPr>
          <w:p w14:paraId="0735B611" w14:textId="77777777" w:rsidR="00516A2D" w:rsidRPr="001C1CCD" w:rsidRDefault="00516A2D" w:rsidP="004D68EC">
            <w:pPr>
              <w:rPr>
                <w:rFonts w:ascii="Arial Nova Light" w:hAnsi="Arial Nova Light" w:cs="CMU Concrete"/>
              </w:rPr>
            </w:pPr>
            <w:r w:rsidRPr="001C1CCD">
              <w:rPr>
                <w:rFonts w:ascii="Arial Nova Light" w:hAnsi="Arial Nova Light" w:cs="CMU Concrete"/>
              </w:rPr>
              <w:t>Radial velocity of star compared to the</w:t>
            </w:r>
          </w:p>
          <w:p w14:paraId="5FDDCAF1" w14:textId="4CE4493A" w:rsidR="00123D45" w:rsidRPr="001C1CCD" w:rsidRDefault="00516A2D" w:rsidP="004D68EC">
            <w:pPr>
              <w:rPr>
                <w:rFonts w:ascii="Arial Nova Light" w:hAnsi="Arial Nova Light" w:cs="CMU Concrete"/>
              </w:rPr>
            </w:pPr>
            <w:r w:rsidRPr="001C1CCD">
              <w:rPr>
                <w:rFonts w:ascii="Arial Nova Light" w:hAnsi="Arial Nova Light" w:cs="CMU Concrete"/>
              </w:rPr>
              <w:t>background</w:t>
            </w:r>
          </w:p>
        </w:tc>
      </w:tr>
      <w:tr w:rsidR="00123D45" w14:paraId="2765C88C" w14:textId="77777777" w:rsidTr="003433D0">
        <w:trPr>
          <w:trHeight w:val="340"/>
        </w:trPr>
        <w:tc>
          <w:tcPr>
            <w:tcW w:w="2830" w:type="dxa"/>
            <w:vAlign w:val="center"/>
          </w:tcPr>
          <w:p w14:paraId="3B03067C" w14:textId="1AB38736" w:rsidR="00123D45" w:rsidRPr="001C1CCD" w:rsidRDefault="002603B7" w:rsidP="004D68EC">
            <w:pPr>
              <w:rPr>
                <w:rFonts w:ascii="Arial Nova Light" w:hAnsi="Arial Nova Light" w:cs="CMU Concrete"/>
                <w:color w:val="002060"/>
              </w:rPr>
            </w:pPr>
            <w:proofErr w:type="spellStart"/>
            <w:r w:rsidRPr="001C1CCD">
              <w:rPr>
                <w:rFonts w:ascii="Arial Nova Light" w:hAnsi="Arial Nova Light" w:cs="CMU Concrete"/>
                <w:color w:val="002060"/>
              </w:rPr>
              <w:t>teff_gspphot</w:t>
            </w:r>
            <w:proofErr w:type="spellEnd"/>
          </w:p>
        </w:tc>
        <w:tc>
          <w:tcPr>
            <w:tcW w:w="6186" w:type="dxa"/>
            <w:vAlign w:val="center"/>
          </w:tcPr>
          <w:p w14:paraId="7A821450" w14:textId="5B8BC101" w:rsidR="00516A2D" w:rsidRPr="001C1CCD" w:rsidRDefault="00516A2D" w:rsidP="004D68EC">
            <w:pPr>
              <w:rPr>
                <w:rFonts w:ascii="Arial Nova Light" w:hAnsi="Arial Nova Light" w:cs="CMU Concrete"/>
              </w:rPr>
            </w:pPr>
            <w:r w:rsidRPr="001C1CCD">
              <w:rPr>
                <w:rFonts w:ascii="Arial Nova Light" w:hAnsi="Arial Nova Light" w:cs="CMU Concrete"/>
              </w:rPr>
              <w:t>Effective temperature which is estimated</w:t>
            </w:r>
          </w:p>
          <w:p w14:paraId="7E1C86A1" w14:textId="6B52356C" w:rsidR="00123D45" w:rsidRPr="001C1CCD" w:rsidRDefault="00516A2D" w:rsidP="004D68EC">
            <w:pPr>
              <w:rPr>
                <w:rFonts w:ascii="Arial Nova Light" w:hAnsi="Arial Nova Light" w:cs="CMU Concrete"/>
              </w:rPr>
            </w:pPr>
            <w:r w:rsidRPr="001C1CCD">
              <w:rPr>
                <w:rFonts w:ascii="Arial Nova Light" w:hAnsi="Arial Nova Light" w:cs="CMU Concrete"/>
              </w:rPr>
              <w:t>from the BP-RP</w:t>
            </w:r>
          </w:p>
        </w:tc>
      </w:tr>
      <w:tr w:rsidR="002266A6" w14:paraId="0E62E080" w14:textId="77777777" w:rsidTr="003433D0">
        <w:trPr>
          <w:trHeight w:val="340"/>
        </w:trPr>
        <w:tc>
          <w:tcPr>
            <w:tcW w:w="2830" w:type="dxa"/>
            <w:vAlign w:val="center"/>
          </w:tcPr>
          <w:p w14:paraId="7B824093" w14:textId="0E21137F" w:rsidR="002266A6" w:rsidRPr="001C1CCD" w:rsidRDefault="002266A6" w:rsidP="004D68EC">
            <w:pPr>
              <w:rPr>
                <w:rFonts w:ascii="Arial Nova Light" w:hAnsi="Arial Nova Light" w:cs="CMU Concrete"/>
                <w:color w:val="002060"/>
              </w:rPr>
            </w:pPr>
            <w:r w:rsidRPr="001C1CCD">
              <w:rPr>
                <w:rFonts w:ascii="Arial Nova Light" w:hAnsi="Arial Nova Light" w:cs="CMU Concrete"/>
                <w:color w:val="002060"/>
              </w:rPr>
              <w:t>Cluster</w:t>
            </w:r>
          </w:p>
        </w:tc>
        <w:tc>
          <w:tcPr>
            <w:tcW w:w="6186" w:type="dxa"/>
            <w:vAlign w:val="center"/>
          </w:tcPr>
          <w:p w14:paraId="4EF454B7" w14:textId="456246D1" w:rsidR="002266A6" w:rsidRPr="001C1CCD" w:rsidRDefault="00D00432" w:rsidP="004D68EC">
            <w:pPr>
              <w:rPr>
                <w:rFonts w:ascii="Arial Nova Light" w:hAnsi="Arial Nova Light" w:cs="CMU Concrete"/>
              </w:rPr>
            </w:pPr>
            <w:r w:rsidRPr="001C1CCD">
              <w:rPr>
                <w:rFonts w:ascii="Arial Nova Light" w:hAnsi="Arial Nova Light" w:cs="CMU Concrete"/>
              </w:rPr>
              <w:t xml:space="preserve">Target variable, </w:t>
            </w:r>
            <w:r w:rsidR="00F8003B" w:rsidRPr="001C1CCD">
              <w:rPr>
                <w:rFonts w:ascii="Arial Nova Light" w:hAnsi="Arial Nova Light" w:cs="CMU Concrete"/>
              </w:rPr>
              <w:t>states whether a star is in the desired cluster or not</w:t>
            </w:r>
          </w:p>
        </w:tc>
      </w:tr>
    </w:tbl>
    <w:p w14:paraId="256D6880" w14:textId="1B23BCD7" w:rsidR="00227F29" w:rsidRPr="00934134" w:rsidRDefault="002502D4" w:rsidP="00C22762">
      <w:pPr>
        <w:rPr>
          <w:rFonts w:ascii="Arial Nova Light" w:hAnsi="Arial Nova Light" w:cs="CMU Concrete"/>
          <w:sz w:val="24"/>
          <w:szCs w:val="24"/>
        </w:rPr>
      </w:pPr>
      <w:r>
        <w:rPr>
          <w:rFonts w:ascii="Arial Nova Light" w:hAnsi="Arial Nova Light" w:cs="CMU Concrete"/>
          <w:noProof/>
          <w:sz w:val="24"/>
          <w:szCs w:val="24"/>
        </w:rPr>
        <mc:AlternateContent>
          <mc:Choice Requires="wps">
            <w:drawing>
              <wp:anchor distT="0" distB="0" distL="114300" distR="114300" simplePos="0" relativeHeight="251659264" behindDoc="0" locked="0" layoutInCell="1" allowOverlap="1" wp14:anchorId="451052EE" wp14:editId="7DBF93A1">
                <wp:simplePos x="0" y="0"/>
                <wp:positionH relativeFrom="column">
                  <wp:posOffset>-99431</wp:posOffset>
                </wp:positionH>
                <wp:positionV relativeFrom="paragraph">
                  <wp:posOffset>69215</wp:posOffset>
                </wp:positionV>
                <wp:extent cx="4744529" cy="276045"/>
                <wp:effectExtent l="0" t="0" r="0" b="0"/>
                <wp:wrapNone/>
                <wp:docPr id="203051212" name="Text Box 1"/>
                <wp:cNvGraphicFramePr/>
                <a:graphic xmlns:a="http://schemas.openxmlformats.org/drawingml/2006/main">
                  <a:graphicData uri="http://schemas.microsoft.com/office/word/2010/wordprocessingShape">
                    <wps:wsp>
                      <wps:cNvSpPr txBox="1"/>
                      <wps:spPr>
                        <a:xfrm>
                          <a:off x="0" y="0"/>
                          <a:ext cx="4744529" cy="276045"/>
                        </a:xfrm>
                        <a:prstGeom prst="rect">
                          <a:avLst/>
                        </a:prstGeom>
                        <a:noFill/>
                        <a:ln w="6350">
                          <a:noFill/>
                        </a:ln>
                      </wps:spPr>
                      <wps:txbx>
                        <w:txbxContent>
                          <w:p w14:paraId="3161B407" w14:textId="19E5712F" w:rsidR="002502D4" w:rsidRPr="002502D4" w:rsidRDefault="002502D4">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D5254B">
                              <w:rPr>
                                <w:rFonts w:ascii="Arial Nova Light" w:hAnsi="Arial Nova Light" w:cs="CMU Concrete"/>
                                <w:i/>
                                <w:iCs/>
                                <w:sz w:val="20"/>
                                <w:szCs w:val="20"/>
                              </w:rPr>
                              <w:t>2</w:t>
                            </w:r>
                            <w:r w:rsidRPr="002502D4">
                              <w:rPr>
                                <w:rFonts w:ascii="Arial Nova Light" w:hAnsi="Arial Nova Light" w:cs="CMU Concrete"/>
                                <w:i/>
                                <w:iCs/>
                                <w:sz w:val="20"/>
                                <w:szCs w:val="20"/>
                              </w:rPr>
                              <w:t>: Features in</w:t>
                            </w:r>
                            <w:r w:rsidR="008A194B">
                              <w:rPr>
                                <w:rFonts w:ascii="Arial Nova Light" w:hAnsi="Arial Nova Light" w:cs="CMU Concrete"/>
                                <w:i/>
                                <w:iCs/>
                                <w:sz w:val="20"/>
                                <w:szCs w:val="20"/>
                              </w:rPr>
                              <w:t xml:space="preserve"> each</w:t>
                            </w:r>
                            <w:r w:rsidRPr="002502D4">
                              <w:rPr>
                                <w:rFonts w:ascii="Arial Nova Light" w:hAnsi="Arial Nova Light" w:cs="CMU Concrete"/>
                                <w:i/>
                                <w:iCs/>
                                <w:sz w:val="20"/>
                                <w:szCs w:val="20"/>
                              </w:rPr>
                              <w:t xml:space="preserve"> labelled dataset used for classification 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52EE" id="_x0000_s1027" type="#_x0000_t202" style="position:absolute;margin-left:-7.85pt;margin-top:5.45pt;width:373.6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uGgIAADMEAAAOAAAAZHJzL2Uyb0RvYy54bWysU02P2jAQvVfqf7B8Lwk0QDc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" filled="f" stroked="f" strokeweight=".5pt">
                <v:textbox>
                  <w:txbxContent>
                    <w:p w14:paraId="3161B407" w14:textId="19E5712F" w:rsidR="002502D4" w:rsidRPr="002502D4" w:rsidRDefault="002502D4">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D5254B">
                        <w:rPr>
                          <w:rFonts w:ascii="Arial Nova Light" w:hAnsi="Arial Nova Light" w:cs="CMU Concrete"/>
                          <w:i/>
                          <w:iCs/>
                          <w:sz w:val="20"/>
                          <w:szCs w:val="20"/>
                        </w:rPr>
                        <w:t>2</w:t>
                      </w:r>
                      <w:r w:rsidRPr="002502D4">
                        <w:rPr>
                          <w:rFonts w:ascii="Arial Nova Light" w:hAnsi="Arial Nova Light" w:cs="CMU Concrete"/>
                          <w:i/>
                          <w:iCs/>
                          <w:sz w:val="20"/>
                          <w:szCs w:val="20"/>
                        </w:rPr>
                        <w:t>: Features in</w:t>
                      </w:r>
                      <w:r w:rsidR="008A194B">
                        <w:rPr>
                          <w:rFonts w:ascii="Arial Nova Light" w:hAnsi="Arial Nova Light" w:cs="CMU Concrete"/>
                          <w:i/>
                          <w:iCs/>
                          <w:sz w:val="20"/>
                          <w:szCs w:val="20"/>
                        </w:rPr>
                        <w:t xml:space="preserve"> each</w:t>
                      </w:r>
                      <w:r w:rsidRPr="002502D4">
                        <w:rPr>
                          <w:rFonts w:ascii="Arial Nova Light" w:hAnsi="Arial Nova Light" w:cs="CMU Concrete"/>
                          <w:i/>
                          <w:iCs/>
                          <w:sz w:val="20"/>
                          <w:szCs w:val="20"/>
                        </w:rPr>
                        <w:t xml:space="preserve"> labelled dataset used for classification model training.</w:t>
                      </w:r>
                    </w:p>
                  </w:txbxContent>
                </v:textbox>
              </v:shape>
            </w:pict>
          </mc:Fallback>
        </mc:AlternateContent>
      </w:r>
    </w:p>
    <w:p w14:paraId="154B3E0D" w14:textId="70E26B6D" w:rsidR="00E7567A" w:rsidRDefault="00E7567A" w:rsidP="00E7567A">
      <w:pPr>
        <w:rPr>
          <w:rFonts w:ascii="Arial Nova Light" w:hAnsi="Arial Nova Light" w:cs="CMU Concrete"/>
          <w:sz w:val="24"/>
          <w:szCs w:val="24"/>
        </w:rPr>
      </w:pPr>
    </w:p>
    <w:p w14:paraId="29C71636" w14:textId="77777777" w:rsidR="00251556" w:rsidRDefault="00D72B5B" w:rsidP="00D72B5B">
      <w:pPr>
        <w:rPr>
          <w:rFonts w:ascii="Arial Nova Light" w:hAnsi="Arial Nova Light" w:cs="CMU Concrete"/>
          <w:b/>
          <w:bCs/>
        </w:rPr>
      </w:pPr>
      <w:r w:rsidRPr="001C1CCD">
        <w:rPr>
          <w:rFonts w:ascii="Arial Nova Light" w:hAnsi="Arial Nova Light" w:cs="CMU Concrete"/>
        </w:rPr>
        <w:t xml:space="preserve">Each feature in </w:t>
      </w:r>
      <w:r w:rsidRPr="001C1CCD">
        <w:rPr>
          <w:rFonts w:ascii="Arial Nova Light" w:hAnsi="Arial Nova Light" w:cs="CMU Concrete"/>
          <w:i/>
          <w:iCs/>
        </w:rPr>
        <w:t xml:space="preserve">Table </w:t>
      </w:r>
      <w:r w:rsidR="00D5254B">
        <w:rPr>
          <w:rFonts w:ascii="Arial Nova Light" w:hAnsi="Arial Nova Light" w:cs="CMU Concrete"/>
          <w:i/>
          <w:iCs/>
        </w:rPr>
        <w:t>2</w:t>
      </w:r>
      <w:r w:rsidR="001C1829" w:rsidRPr="001C1CCD">
        <w:rPr>
          <w:rFonts w:ascii="Arial Nova Light" w:hAnsi="Arial Nova Light" w:cs="CMU Concrete"/>
        </w:rPr>
        <w:t xml:space="preserve"> is numerical, except </w:t>
      </w:r>
      <w:r w:rsidR="001C1829" w:rsidRPr="001C1CCD">
        <w:rPr>
          <w:rFonts w:ascii="Arial Nova Light" w:hAnsi="Arial Nova Light" w:cs="CMU Concrete"/>
          <w:i/>
          <w:iCs/>
        </w:rPr>
        <w:t>‘Cluster’</w:t>
      </w:r>
      <w:r w:rsidR="005B79F6" w:rsidRPr="001C1CCD">
        <w:rPr>
          <w:rFonts w:ascii="Arial Nova Light" w:hAnsi="Arial Nova Light" w:cs="CMU Concrete"/>
        </w:rPr>
        <w:t>, which is nominal categorical.</w:t>
      </w:r>
      <w:r w:rsidR="00DB6462" w:rsidRPr="001C1CCD">
        <w:rPr>
          <w:rFonts w:ascii="Arial Nova Light" w:hAnsi="Arial Nova Light" w:cs="CMU Concrete"/>
        </w:rPr>
        <w:t xml:space="preserve"> All the numerical variables are numerical continuous</w:t>
      </w:r>
      <w:r w:rsidR="00AE206C" w:rsidRPr="001C1CCD">
        <w:rPr>
          <w:rFonts w:ascii="Arial Nova Light" w:hAnsi="Arial Nova Light" w:cs="CMU Concrete"/>
        </w:rPr>
        <w:t>.</w:t>
      </w:r>
      <w:r w:rsidR="001D55C4" w:rsidRPr="001C1CCD">
        <w:rPr>
          <w:rFonts w:ascii="Arial Nova Light" w:hAnsi="Arial Nova Light" w:cs="CMU Concrete"/>
        </w:rPr>
        <w:t xml:space="preserve"> </w:t>
      </w:r>
      <w:r w:rsidR="001D55C4" w:rsidRPr="001C1CCD">
        <w:rPr>
          <w:rFonts w:ascii="Arial Nova Light" w:hAnsi="Arial Nova Light" w:cs="CMU Concrete"/>
          <w:i/>
          <w:iCs/>
        </w:rPr>
        <w:t>‘Cluster’</w:t>
      </w:r>
      <w:r w:rsidR="001D55C4" w:rsidRPr="001C1CCD">
        <w:rPr>
          <w:rFonts w:ascii="Arial Nova Light" w:hAnsi="Arial Nova Light" w:cs="CMU Concrete"/>
        </w:rPr>
        <w:t xml:space="preserve"> contains two levels, one for if the </w:t>
      </w:r>
      <w:r w:rsidR="008E4563" w:rsidRPr="001C1CCD">
        <w:rPr>
          <w:rFonts w:ascii="Arial Nova Light" w:hAnsi="Arial Nova Light" w:cs="CMU Concrete"/>
        </w:rPr>
        <w:t>star is in the specified cluster, and the other for if it is not.</w:t>
      </w:r>
      <w:r w:rsidR="008E4563">
        <w:rPr>
          <w:rFonts w:ascii="Arial Nova Light" w:hAnsi="Arial Nova Light" w:cs="CMU Concrete"/>
          <w:sz w:val="24"/>
          <w:szCs w:val="24"/>
        </w:rPr>
        <w:t xml:space="preserve"> </w:t>
      </w:r>
      <w:r w:rsidR="00657183">
        <w:rPr>
          <w:rFonts w:ascii="Arial Nova Light" w:hAnsi="Arial Nova Light" w:cs="CMU Concrete"/>
          <w:sz w:val="24"/>
          <w:szCs w:val="24"/>
        </w:rPr>
        <w:br/>
      </w:r>
      <w:r w:rsidR="00657183">
        <w:rPr>
          <w:rFonts w:ascii="Arial Nova Light" w:hAnsi="Arial Nova Light" w:cs="CMU Concrete"/>
          <w:sz w:val="24"/>
          <w:szCs w:val="24"/>
        </w:rPr>
        <w:br/>
      </w:r>
    </w:p>
    <w:p w14:paraId="1FC441D5" w14:textId="2171E767" w:rsidR="00F52FF1" w:rsidRPr="001C1CCD" w:rsidRDefault="00657183" w:rsidP="00D72B5B">
      <w:pPr>
        <w:rPr>
          <w:rFonts w:ascii="Arial Nova Light" w:hAnsi="Arial Nova Light" w:cs="CMU Concrete"/>
          <w:b/>
          <w:bCs/>
        </w:rPr>
      </w:pPr>
      <w:r w:rsidRPr="001C1CCD">
        <w:rPr>
          <w:rFonts w:ascii="Arial Nova Light" w:hAnsi="Arial Nova Light" w:cs="CMU Concrete"/>
          <w:b/>
          <w:bCs/>
        </w:rPr>
        <w:lastRenderedPageBreak/>
        <w:t xml:space="preserve">Class </w:t>
      </w:r>
      <w:r w:rsidR="0036061A" w:rsidRPr="001C1CCD">
        <w:rPr>
          <w:rFonts w:ascii="Arial Nova Light" w:hAnsi="Arial Nova Light" w:cs="CMU Concrete"/>
          <w:b/>
          <w:bCs/>
        </w:rPr>
        <w:t>b</w:t>
      </w:r>
      <w:r w:rsidRPr="001C1CCD">
        <w:rPr>
          <w:rFonts w:ascii="Arial Nova Light" w:hAnsi="Arial Nova Light" w:cs="CMU Concrete"/>
          <w:b/>
          <w:bCs/>
        </w:rPr>
        <w:t xml:space="preserve">alance in </w:t>
      </w:r>
      <w:r w:rsidR="0036061A" w:rsidRPr="001C1CCD">
        <w:rPr>
          <w:rFonts w:ascii="Arial Nova Light" w:hAnsi="Arial Nova Light" w:cs="CMU Concrete"/>
          <w:b/>
          <w:bCs/>
        </w:rPr>
        <w:t>e</w:t>
      </w:r>
      <w:r w:rsidRPr="001C1CCD">
        <w:rPr>
          <w:rFonts w:ascii="Arial Nova Light" w:hAnsi="Arial Nova Light" w:cs="CMU Concrete"/>
          <w:b/>
          <w:bCs/>
        </w:rPr>
        <w:t>ach dataset</w:t>
      </w:r>
    </w:p>
    <w:tbl>
      <w:tblPr>
        <w:tblStyle w:val="TableGrid"/>
        <w:tblW w:w="0" w:type="auto"/>
        <w:tblLook w:val="04A0" w:firstRow="1" w:lastRow="0" w:firstColumn="1" w:lastColumn="0" w:noHBand="0" w:noVBand="1"/>
      </w:tblPr>
      <w:tblGrid>
        <w:gridCol w:w="2263"/>
        <w:gridCol w:w="2127"/>
        <w:gridCol w:w="2693"/>
        <w:gridCol w:w="1933"/>
      </w:tblGrid>
      <w:tr w:rsidR="004B1BDD" w:rsidRPr="001C1CCD" w14:paraId="3A84053D" w14:textId="4080DDE6" w:rsidTr="00B77274">
        <w:trPr>
          <w:trHeight w:val="397"/>
        </w:trPr>
        <w:tc>
          <w:tcPr>
            <w:tcW w:w="2263" w:type="dxa"/>
            <w:shd w:val="clear" w:color="auto" w:fill="F2F2F2" w:themeFill="background1" w:themeFillShade="F2"/>
            <w:vAlign w:val="center"/>
          </w:tcPr>
          <w:p w14:paraId="471E4D63" w14:textId="38C673D1" w:rsidR="004B1BDD" w:rsidRPr="001C1CCD" w:rsidRDefault="004B1BDD" w:rsidP="004D68EC">
            <w:pPr>
              <w:rPr>
                <w:rFonts w:ascii="Arial Nova Cond" w:hAnsi="Arial Nova Cond" w:cs="CMU Concrete"/>
              </w:rPr>
            </w:pPr>
            <w:r w:rsidRPr="001C1CCD">
              <w:rPr>
                <w:rFonts w:ascii="Arial Nova Cond" w:hAnsi="Arial Nova Cond" w:cs="CMU Concrete"/>
                <w:color w:val="002060"/>
              </w:rPr>
              <w:t xml:space="preserve">Dataset </w:t>
            </w:r>
            <w:r w:rsidR="006A692C" w:rsidRPr="001C1CCD">
              <w:rPr>
                <w:rFonts w:ascii="Arial Nova Cond" w:hAnsi="Arial Nova Cond" w:cs="CMU Concrete"/>
                <w:color w:val="002060"/>
              </w:rPr>
              <w:br/>
            </w:r>
            <w:r w:rsidRPr="001C1CCD">
              <w:rPr>
                <w:rFonts w:ascii="Arial Nova Cond" w:hAnsi="Arial Nova Cond" w:cs="CMU Concrete"/>
                <w:color w:val="002060"/>
              </w:rPr>
              <w:t>(Star Cluster</w:t>
            </w:r>
            <w:r w:rsidR="00B77274" w:rsidRPr="001C1CCD">
              <w:rPr>
                <w:rFonts w:ascii="Arial Nova Cond" w:hAnsi="Arial Nova Cond" w:cs="CMU Concrete"/>
                <w:color w:val="002060"/>
              </w:rPr>
              <w:t xml:space="preserve"> Region</w:t>
            </w:r>
            <w:r w:rsidRPr="001C1CCD">
              <w:rPr>
                <w:rFonts w:ascii="Arial Nova Cond" w:hAnsi="Arial Nova Cond" w:cs="CMU Concrete"/>
                <w:color w:val="002060"/>
              </w:rPr>
              <w:t>)</w:t>
            </w:r>
          </w:p>
        </w:tc>
        <w:tc>
          <w:tcPr>
            <w:tcW w:w="2127" w:type="dxa"/>
            <w:shd w:val="clear" w:color="auto" w:fill="F2F2F2" w:themeFill="background1" w:themeFillShade="F2"/>
            <w:vAlign w:val="center"/>
          </w:tcPr>
          <w:p w14:paraId="708BB3F7" w14:textId="57E2BEEC" w:rsidR="004B1BDD" w:rsidRPr="001C1CCD" w:rsidRDefault="004B1BDD" w:rsidP="004D68EC">
            <w:pPr>
              <w:rPr>
                <w:rFonts w:ascii="Arial Nova Cond" w:hAnsi="Arial Nova Cond" w:cs="CMU Concrete"/>
              </w:rPr>
            </w:pPr>
            <w:r w:rsidRPr="001C1CCD">
              <w:rPr>
                <w:rFonts w:ascii="Arial Nova Cond" w:hAnsi="Arial Nova Cond" w:cs="CMU Concrete"/>
              </w:rPr>
              <w:t>Instances in Cluster</w:t>
            </w:r>
          </w:p>
        </w:tc>
        <w:tc>
          <w:tcPr>
            <w:tcW w:w="2693" w:type="dxa"/>
            <w:shd w:val="clear" w:color="auto" w:fill="F2F2F2" w:themeFill="background1" w:themeFillShade="F2"/>
            <w:vAlign w:val="center"/>
          </w:tcPr>
          <w:p w14:paraId="03492F27" w14:textId="1562A7C4" w:rsidR="004B1BDD" w:rsidRPr="001C1CCD" w:rsidRDefault="004B1BDD" w:rsidP="004D68EC">
            <w:pPr>
              <w:rPr>
                <w:rFonts w:ascii="Arial Nova Cond" w:hAnsi="Arial Nova Cond" w:cs="CMU Concrete"/>
              </w:rPr>
            </w:pPr>
            <w:r w:rsidRPr="001C1CCD">
              <w:rPr>
                <w:rFonts w:ascii="Arial Nova Cond" w:hAnsi="Arial Nova Cond" w:cs="CMU Concrete"/>
              </w:rPr>
              <w:t>Instances not in Cluster</w:t>
            </w:r>
          </w:p>
        </w:tc>
        <w:tc>
          <w:tcPr>
            <w:tcW w:w="1933" w:type="dxa"/>
            <w:shd w:val="clear" w:color="auto" w:fill="F2F2F2" w:themeFill="background1" w:themeFillShade="F2"/>
            <w:vAlign w:val="center"/>
          </w:tcPr>
          <w:p w14:paraId="2ACDA8C8" w14:textId="1F55B128" w:rsidR="004B1BDD" w:rsidRPr="001C1CCD" w:rsidRDefault="004B1BDD" w:rsidP="006A692C">
            <w:pPr>
              <w:rPr>
                <w:rFonts w:ascii="Arial Nova Cond" w:hAnsi="Arial Nova Cond" w:cs="CMU Concrete"/>
              </w:rPr>
            </w:pPr>
            <w:r w:rsidRPr="001C1CCD">
              <w:rPr>
                <w:rFonts w:ascii="Arial Nova Cond" w:hAnsi="Arial Nova Cond" w:cs="CMU Concrete"/>
              </w:rPr>
              <w:t>Total Instances</w:t>
            </w:r>
          </w:p>
        </w:tc>
      </w:tr>
      <w:tr w:rsidR="004B1BDD" w:rsidRPr="001C1CCD" w14:paraId="72E04559" w14:textId="1B91AC1D" w:rsidTr="00B77274">
        <w:trPr>
          <w:trHeight w:val="454"/>
        </w:trPr>
        <w:tc>
          <w:tcPr>
            <w:tcW w:w="2263" w:type="dxa"/>
            <w:vAlign w:val="center"/>
          </w:tcPr>
          <w:p w14:paraId="6453ECBF" w14:textId="53E66D2D" w:rsidR="004B1BDD" w:rsidRPr="001C1CCD" w:rsidRDefault="004B1BDD" w:rsidP="004D68EC">
            <w:pPr>
              <w:rPr>
                <w:rFonts w:ascii="Arial Nova Light" w:hAnsi="Arial Nova Light" w:cs="CMU Concrete"/>
                <w:color w:val="002060"/>
              </w:rPr>
            </w:pPr>
            <w:r w:rsidRPr="001C1CCD">
              <w:rPr>
                <w:rFonts w:ascii="Arial Nova Light" w:hAnsi="Arial Nova Light" w:cs="CMU Concrete"/>
                <w:color w:val="002060"/>
              </w:rPr>
              <w:t>NGC 7789</w:t>
            </w:r>
          </w:p>
        </w:tc>
        <w:tc>
          <w:tcPr>
            <w:tcW w:w="2127" w:type="dxa"/>
            <w:vAlign w:val="center"/>
          </w:tcPr>
          <w:p w14:paraId="02AE46D7" w14:textId="2D1CC4F1" w:rsidR="004B1BDD" w:rsidRPr="001C1CCD" w:rsidRDefault="004B1BDD" w:rsidP="004D68EC">
            <w:pPr>
              <w:rPr>
                <w:rFonts w:ascii="Arial Nova Light" w:hAnsi="Arial Nova Light" w:cs="CMU Concrete"/>
              </w:rPr>
            </w:pPr>
            <w:r w:rsidRPr="001C1CCD">
              <w:rPr>
                <w:rFonts w:ascii="Arial Nova Light" w:hAnsi="Arial Nova Light" w:cs="CMU Concrete"/>
              </w:rPr>
              <w:t>2060</w:t>
            </w:r>
          </w:p>
        </w:tc>
        <w:tc>
          <w:tcPr>
            <w:tcW w:w="2693" w:type="dxa"/>
            <w:vAlign w:val="center"/>
          </w:tcPr>
          <w:p w14:paraId="678B82F0" w14:textId="16E5B9C7" w:rsidR="004B1BDD" w:rsidRPr="001C1CCD" w:rsidRDefault="004B1BDD" w:rsidP="004D68EC">
            <w:pPr>
              <w:rPr>
                <w:rFonts w:ascii="Arial Nova Light" w:hAnsi="Arial Nova Light" w:cs="CMU Concrete"/>
              </w:rPr>
            </w:pPr>
            <w:r w:rsidRPr="001C1CCD">
              <w:rPr>
                <w:rFonts w:ascii="Arial Nova Light" w:hAnsi="Arial Nova Light" w:cs="CMU Concrete"/>
              </w:rPr>
              <w:t>1515</w:t>
            </w:r>
          </w:p>
        </w:tc>
        <w:tc>
          <w:tcPr>
            <w:tcW w:w="1933" w:type="dxa"/>
            <w:vAlign w:val="center"/>
          </w:tcPr>
          <w:p w14:paraId="3E8492F3" w14:textId="37AB2374" w:rsidR="004B1BDD" w:rsidRPr="001C1CCD" w:rsidRDefault="006A692C" w:rsidP="006A692C">
            <w:pPr>
              <w:rPr>
                <w:rFonts w:ascii="Arial Nova Light" w:hAnsi="Arial Nova Light" w:cs="CMU Concrete"/>
              </w:rPr>
            </w:pPr>
            <w:r w:rsidRPr="001C1CCD">
              <w:rPr>
                <w:rFonts w:ascii="Arial Nova Light" w:hAnsi="Arial Nova Light" w:cs="CMU Concrete"/>
              </w:rPr>
              <w:t>3575</w:t>
            </w:r>
          </w:p>
        </w:tc>
      </w:tr>
      <w:tr w:rsidR="004B1BDD" w:rsidRPr="001C1CCD" w14:paraId="355324EF" w14:textId="3904F957" w:rsidTr="00B77274">
        <w:trPr>
          <w:trHeight w:val="454"/>
        </w:trPr>
        <w:tc>
          <w:tcPr>
            <w:tcW w:w="2263" w:type="dxa"/>
            <w:vAlign w:val="center"/>
          </w:tcPr>
          <w:p w14:paraId="20D15DB9" w14:textId="6D9E7691" w:rsidR="004B1BDD" w:rsidRPr="001C1CCD" w:rsidRDefault="004B1BDD" w:rsidP="004D68EC">
            <w:pPr>
              <w:rPr>
                <w:rFonts w:ascii="Arial Nova Light" w:hAnsi="Arial Nova Light" w:cs="CMU Concrete"/>
                <w:color w:val="002060"/>
              </w:rPr>
            </w:pPr>
            <w:r w:rsidRPr="001C1CCD">
              <w:rPr>
                <w:rFonts w:ascii="Arial Nova Light" w:hAnsi="Arial Nova Light" w:cs="CMU Concrete"/>
                <w:color w:val="002060"/>
              </w:rPr>
              <w:t>Trumpler 5</w:t>
            </w:r>
          </w:p>
        </w:tc>
        <w:tc>
          <w:tcPr>
            <w:tcW w:w="2127" w:type="dxa"/>
            <w:vAlign w:val="center"/>
          </w:tcPr>
          <w:p w14:paraId="1B054C77" w14:textId="44DB6258" w:rsidR="004B1BDD" w:rsidRPr="001C1CCD" w:rsidRDefault="004B1BDD" w:rsidP="004D68EC">
            <w:pPr>
              <w:rPr>
                <w:rFonts w:ascii="Arial Nova Light" w:hAnsi="Arial Nova Light" w:cs="CMU Concrete"/>
              </w:rPr>
            </w:pPr>
            <w:r w:rsidRPr="001C1CCD">
              <w:rPr>
                <w:rFonts w:ascii="Arial Nova Light" w:hAnsi="Arial Nova Light" w:cs="CMU Concrete"/>
              </w:rPr>
              <w:t>829</w:t>
            </w:r>
          </w:p>
        </w:tc>
        <w:tc>
          <w:tcPr>
            <w:tcW w:w="2693" w:type="dxa"/>
            <w:vAlign w:val="center"/>
          </w:tcPr>
          <w:p w14:paraId="74779098" w14:textId="02473C0A" w:rsidR="004B1BDD" w:rsidRPr="001C1CCD" w:rsidRDefault="004B1BDD" w:rsidP="004D68EC">
            <w:pPr>
              <w:rPr>
                <w:rFonts w:ascii="Arial Nova Light" w:hAnsi="Arial Nova Light" w:cs="CMU Concrete"/>
              </w:rPr>
            </w:pPr>
            <w:r w:rsidRPr="001C1CCD">
              <w:rPr>
                <w:rFonts w:ascii="Arial Nova Light" w:hAnsi="Arial Nova Light" w:cs="CMU Concrete"/>
              </w:rPr>
              <w:t>2473</w:t>
            </w:r>
          </w:p>
        </w:tc>
        <w:tc>
          <w:tcPr>
            <w:tcW w:w="1933" w:type="dxa"/>
            <w:vAlign w:val="center"/>
          </w:tcPr>
          <w:p w14:paraId="0EDE41E5" w14:textId="46C2E1D7" w:rsidR="004B1BDD" w:rsidRPr="001C1CCD" w:rsidRDefault="006A692C" w:rsidP="006A692C">
            <w:pPr>
              <w:rPr>
                <w:rFonts w:ascii="Arial Nova Light" w:hAnsi="Arial Nova Light" w:cs="CMU Concrete"/>
              </w:rPr>
            </w:pPr>
            <w:r w:rsidRPr="001C1CCD">
              <w:rPr>
                <w:rFonts w:ascii="Arial Nova Light" w:hAnsi="Arial Nova Light" w:cs="CMU Concrete"/>
              </w:rPr>
              <w:t>3302</w:t>
            </w:r>
          </w:p>
        </w:tc>
      </w:tr>
    </w:tbl>
    <w:p w14:paraId="72B42921" w14:textId="52C328CA" w:rsidR="00763BC3" w:rsidRDefault="00763BC3" w:rsidP="00D72B5B">
      <w:pPr>
        <w:rPr>
          <w:rFonts w:ascii="Arial Nova Cond" w:hAnsi="Arial Nova Cond" w:cs="CMU Concrete"/>
          <w:color w:val="002060"/>
          <w:sz w:val="32"/>
          <w:szCs w:val="32"/>
        </w:rPr>
      </w:pPr>
      <w:r>
        <w:rPr>
          <w:rFonts w:ascii="Arial Nova Light" w:hAnsi="Arial Nova Light" w:cs="CMU Concrete"/>
          <w:noProof/>
          <w:sz w:val="24"/>
          <w:szCs w:val="24"/>
        </w:rPr>
        <mc:AlternateContent>
          <mc:Choice Requires="wps">
            <w:drawing>
              <wp:anchor distT="0" distB="0" distL="114300" distR="114300" simplePos="0" relativeHeight="251661312" behindDoc="0" locked="0" layoutInCell="1" allowOverlap="1" wp14:anchorId="2400BA2E" wp14:editId="51B8372F">
                <wp:simplePos x="0" y="0"/>
                <wp:positionH relativeFrom="column">
                  <wp:posOffset>-92446</wp:posOffset>
                </wp:positionH>
                <wp:positionV relativeFrom="paragraph">
                  <wp:posOffset>73660</wp:posOffset>
                </wp:positionV>
                <wp:extent cx="4744529" cy="276045"/>
                <wp:effectExtent l="0" t="0" r="0" b="0"/>
                <wp:wrapNone/>
                <wp:docPr id="1381902478" name="Text Box 1"/>
                <wp:cNvGraphicFramePr/>
                <a:graphic xmlns:a="http://schemas.openxmlformats.org/drawingml/2006/main">
                  <a:graphicData uri="http://schemas.microsoft.com/office/word/2010/wordprocessingShape">
                    <wps:wsp>
                      <wps:cNvSpPr txBox="1"/>
                      <wps:spPr>
                        <a:xfrm>
                          <a:off x="0" y="0"/>
                          <a:ext cx="4744529" cy="276045"/>
                        </a:xfrm>
                        <a:prstGeom prst="rect">
                          <a:avLst/>
                        </a:prstGeom>
                        <a:noFill/>
                        <a:ln w="6350">
                          <a:noFill/>
                        </a:ln>
                      </wps:spPr>
                      <wps:txbx>
                        <w:txbxContent>
                          <w:p w14:paraId="7BC6ED1A" w14:textId="213F856E" w:rsidR="00763BC3" w:rsidRPr="002502D4" w:rsidRDefault="00763BC3" w:rsidP="00763BC3">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D5254B">
                              <w:rPr>
                                <w:rFonts w:ascii="Arial Nova Light" w:hAnsi="Arial Nova Light" w:cs="CMU Concrete"/>
                                <w:i/>
                                <w:iCs/>
                                <w:sz w:val="20"/>
                                <w:szCs w:val="20"/>
                              </w:rPr>
                              <w:t>3</w:t>
                            </w:r>
                            <w:r w:rsidRPr="002502D4">
                              <w:rPr>
                                <w:rFonts w:ascii="Arial Nova Light" w:hAnsi="Arial Nova Light" w:cs="CMU Concrete"/>
                                <w:i/>
                                <w:iCs/>
                                <w:sz w:val="20"/>
                                <w:szCs w:val="20"/>
                              </w:rPr>
                              <w:t xml:space="preserve">: </w:t>
                            </w:r>
                            <w:r>
                              <w:rPr>
                                <w:rFonts w:ascii="Arial Nova Light" w:hAnsi="Arial Nova Light" w:cs="CMU Concrete"/>
                                <w:i/>
                                <w:iCs/>
                                <w:sz w:val="20"/>
                                <w:szCs w:val="20"/>
                              </w:rPr>
                              <w:t>Class balance in each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0BA2E" id="_x0000_s1028" type="#_x0000_t202" style="position:absolute;margin-left:-7.3pt;margin-top:5.8pt;width:373.6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KHAIAADMEAAAOAAAAZHJzL2Uyb0RvYy54bWysU02P2jAQvVfqf7B8Lwk0QDc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" filled="f" stroked="f" strokeweight=".5pt">
                <v:textbox>
                  <w:txbxContent>
                    <w:p w14:paraId="7BC6ED1A" w14:textId="213F856E" w:rsidR="00763BC3" w:rsidRPr="002502D4" w:rsidRDefault="00763BC3" w:rsidP="00763BC3">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D5254B">
                        <w:rPr>
                          <w:rFonts w:ascii="Arial Nova Light" w:hAnsi="Arial Nova Light" w:cs="CMU Concrete"/>
                          <w:i/>
                          <w:iCs/>
                          <w:sz w:val="20"/>
                          <w:szCs w:val="20"/>
                        </w:rPr>
                        <w:t>3</w:t>
                      </w:r>
                      <w:r w:rsidRPr="002502D4">
                        <w:rPr>
                          <w:rFonts w:ascii="Arial Nova Light" w:hAnsi="Arial Nova Light" w:cs="CMU Concrete"/>
                          <w:i/>
                          <w:iCs/>
                          <w:sz w:val="20"/>
                          <w:szCs w:val="20"/>
                        </w:rPr>
                        <w:t xml:space="preserve">: </w:t>
                      </w:r>
                      <w:r>
                        <w:rPr>
                          <w:rFonts w:ascii="Arial Nova Light" w:hAnsi="Arial Nova Light" w:cs="CMU Concrete"/>
                          <w:i/>
                          <w:iCs/>
                          <w:sz w:val="20"/>
                          <w:szCs w:val="20"/>
                        </w:rPr>
                        <w:t>Class balance in each dataset.</w:t>
                      </w:r>
                    </w:p>
                  </w:txbxContent>
                </v:textbox>
              </v:shape>
            </w:pict>
          </mc:Fallback>
        </mc:AlternateContent>
      </w:r>
    </w:p>
    <w:p w14:paraId="53A558DE" w14:textId="47C12F94" w:rsidR="00366A45" w:rsidRDefault="00763BC3" w:rsidP="00D72B5B">
      <w:pPr>
        <w:rPr>
          <w:rFonts w:ascii="Arial Nova Light" w:hAnsi="Arial Nova Light" w:cs="CMU Concrete"/>
          <w:sz w:val="24"/>
          <w:szCs w:val="24"/>
        </w:rPr>
      </w:pPr>
      <w:r w:rsidRPr="001C1CCD">
        <w:rPr>
          <w:rFonts w:ascii="Arial Nova Light" w:hAnsi="Arial Nova Light" w:cs="CMU Concrete"/>
          <w:i/>
          <w:iCs/>
        </w:rPr>
        <w:t xml:space="preserve">‘Table </w:t>
      </w:r>
      <w:r w:rsidR="00D5254B">
        <w:rPr>
          <w:rFonts w:ascii="Arial Nova Light" w:hAnsi="Arial Nova Light" w:cs="CMU Concrete"/>
          <w:i/>
          <w:iCs/>
        </w:rPr>
        <w:t>3</w:t>
      </w:r>
      <w:r w:rsidR="002B0862" w:rsidRPr="001C1CCD">
        <w:rPr>
          <w:rFonts w:ascii="Arial Nova Light" w:hAnsi="Arial Nova Light" w:cs="CMU Concrete"/>
          <w:i/>
          <w:iCs/>
        </w:rPr>
        <w:t>’</w:t>
      </w:r>
      <w:r w:rsidR="002B0862" w:rsidRPr="001C1CCD">
        <w:rPr>
          <w:rFonts w:ascii="Arial Nova Light" w:hAnsi="Arial Nova Light" w:cs="CMU Concrete"/>
        </w:rPr>
        <w:t xml:space="preserve"> illustrates </w:t>
      </w:r>
      <w:r w:rsidR="00B1570F" w:rsidRPr="001C1CCD">
        <w:rPr>
          <w:rFonts w:ascii="Arial Nova Light" w:hAnsi="Arial Nova Light" w:cs="CMU Concrete"/>
        </w:rPr>
        <w:t xml:space="preserve">the class </w:t>
      </w:r>
      <w:r w:rsidR="00231A87" w:rsidRPr="001C1CCD">
        <w:rPr>
          <w:rFonts w:ascii="Arial Nova Light" w:hAnsi="Arial Nova Light" w:cs="CMU Concrete"/>
        </w:rPr>
        <w:t>im</w:t>
      </w:r>
      <w:r w:rsidR="00B1570F" w:rsidRPr="001C1CCD">
        <w:rPr>
          <w:rFonts w:ascii="Arial Nova Light" w:hAnsi="Arial Nova Light" w:cs="CMU Concrete"/>
        </w:rPr>
        <w:t>balance</w:t>
      </w:r>
      <w:r w:rsidR="00231A87" w:rsidRPr="001C1CCD">
        <w:rPr>
          <w:rFonts w:ascii="Arial Nova Light" w:hAnsi="Arial Nova Light" w:cs="CMU Concrete"/>
        </w:rPr>
        <w:t xml:space="preserve"> </w:t>
      </w:r>
      <w:r w:rsidR="00B1570F" w:rsidRPr="001C1CCD">
        <w:rPr>
          <w:rFonts w:ascii="Arial Nova Light" w:hAnsi="Arial Nova Light" w:cs="CMU Concrete"/>
        </w:rPr>
        <w:t>in each of the datasets.</w:t>
      </w:r>
      <w:r w:rsidR="00F27FB7" w:rsidRPr="001C1CCD">
        <w:rPr>
          <w:rFonts w:ascii="Arial Nova Light" w:hAnsi="Arial Nova Light" w:cs="CMU Concrete"/>
        </w:rPr>
        <w:t xml:space="preserve"> The Trumpler 5 region data is </w:t>
      </w:r>
      <w:r w:rsidR="0035555C">
        <w:rPr>
          <w:rFonts w:ascii="Arial Nova Light" w:hAnsi="Arial Nova Light" w:cs="CMU Concrete"/>
        </w:rPr>
        <w:t>somewhat</w:t>
      </w:r>
      <w:r w:rsidR="00F27FB7" w:rsidRPr="001C1CCD">
        <w:rPr>
          <w:rFonts w:ascii="Arial Nova Light" w:hAnsi="Arial Nova Light" w:cs="CMU Concrete"/>
        </w:rPr>
        <w:t xml:space="preserve"> imbalanced</w:t>
      </w:r>
      <w:r w:rsidR="00FC163E" w:rsidRPr="001C1CCD">
        <w:rPr>
          <w:rFonts w:ascii="Arial Nova Light" w:hAnsi="Arial Nova Light" w:cs="CMU Concrete"/>
        </w:rPr>
        <w:t>,</w:t>
      </w:r>
      <w:r w:rsidR="00B332F4">
        <w:rPr>
          <w:rFonts w:ascii="Arial Nova Light" w:hAnsi="Arial Nova Light" w:cs="CMU Concrete"/>
        </w:rPr>
        <w:t xml:space="preserve"> potentially</w:t>
      </w:r>
      <w:r w:rsidR="00FC163E" w:rsidRPr="001C1CCD">
        <w:rPr>
          <w:rFonts w:ascii="Arial Nova Light" w:hAnsi="Arial Nova Light" w:cs="CMU Concrete"/>
        </w:rPr>
        <w:t xml:space="preserve"> indicating the need for synthetic sampling, class weighting adjustments, or other imbalance remediation.</w:t>
      </w:r>
    </w:p>
    <w:p w14:paraId="5E69E0F0" w14:textId="1F9929EA" w:rsidR="00366A45" w:rsidRPr="001C1CCD" w:rsidRDefault="005E5779" w:rsidP="00366A45">
      <w:pPr>
        <w:rPr>
          <w:rFonts w:ascii="Arial Nova Light" w:hAnsi="Arial Nova Light" w:cs="CMU Concrete"/>
          <w:b/>
          <w:bCs/>
        </w:rPr>
      </w:pPr>
      <w:r w:rsidRPr="001C1CCD">
        <w:rPr>
          <w:rFonts w:ascii="Arial Nova Light" w:hAnsi="Arial Nova Light" w:cs="CMU Concrete"/>
          <w:b/>
          <w:bCs/>
        </w:rPr>
        <w:t>Missing data</w:t>
      </w:r>
    </w:p>
    <w:tbl>
      <w:tblPr>
        <w:tblStyle w:val="TableGrid"/>
        <w:tblW w:w="0" w:type="auto"/>
        <w:tblLook w:val="04A0" w:firstRow="1" w:lastRow="0" w:firstColumn="1" w:lastColumn="0" w:noHBand="0" w:noVBand="1"/>
      </w:tblPr>
      <w:tblGrid>
        <w:gridCol w:w="3823"/>
        <w:gridCol w:w="2568"/>
        <w:gridCol w:w="2581"/>
      </w:tblGrid>
      <w:tr w:rsidR="00FC163E" w:rsidRPr="001C1CCD" w14:paraId="7F1D0380" w14:textId="7738CF61" w:rsidTr="00E449F0">
        <w:trPr>
          <w:trHeight w:val="408"/>
        </w:trPr>
        <w:tc>
          <w:tcPr>
            <w:tcW w:w="3823" w:type="dxa"/>
            <w:shd w:val="clear" w:color="auto" w:fill="F2F2F2" w:themeFill="background1" w:themeFillShade="F2"/>
            <w:vAlign w:val="center"/>
          </w:tcPr>
          <w:p w14:paraId="1EE73AEB" w14:textId="7A422A41" w:rsidR="00FC163E" w:rsidRPr="001C1CCD" w:rsidRDefault="00FC163E" w:rsidP="00E241D2">
            <w:pPr>
              <w:rPr>
                <w:rFonts w:ascii="Arial Nova Cond" w:hAnsi="Arial Nova Cond" w:cs="CMU Concrete"/>
              </w:rPr>
            </w:pPr>
            <w:r w:rsidRPr="001C1CCD">
              <w:rPr>
                <w:rFonts w:ascii="Arial Nova Cond" w:hAnsi="Arial Nova Cond" w:cs="CMU Concrete"/>
                <w:color w:val="002060"/>
              </w:rPr>
              <w:t>Feature Name</w:t>
            </w:r>
          </w:p>
        </w:tc>
        <w:tc>
          <w:tcPr>
            <w:tcW w:w="2568" w:type="dxa"/>
            <w:shd w:val="clear" w:color="auto" w:fill="F2F2F2" w:themeFill="background1" w:themeFillShade="F2"/>
            <w:vAlign w:val="center"/>
          </w:tcPr>
          <w:p w14:paraId="6040967A" w14:textId="413FF00C" w:rsidR="00FC163E" w:rsidRPr="001C1CCD" w:rsidRDefault="00FC163E" w:rsidP="001952CB">
            <w:pPr>
              <w:rPr>
                <w:rFonts w:ascii="Arial Nova Cond" w:hAnsi="Arial Nova Cond" w:cs="CMU Concrete"/>
              </w:rPr>
            </w:pPr>
            <w:r w:rsidRPr="001C1CCD">
              <w:rPr>
                <w:rFonts w:ascii="Arial Nova Cond" w:hAnsi="Arial Nova Cond" w:cs="CMU Concrete"/>
              </w:rPr>
              <w:t>NGC 7789</w:t>
            </w:r>
          </w:p>
        </w:tc>
        <w:tc>
          <w:tcPr>
            <w:tcW w:w="2581" w:type="dxa"/>
            <w:shd w:val="clear" w:color="auto" w:fill="F2F2F2" w:themeFill="background1" w:themeFillShade="F2"/>
            <w:vAlign w:val="center"/>
          </w:tcPr>
          <w:p w14:paraId="5978ABA8" w14:textId="5CD0267C" w:rsidR="00FC163E" w:rsidRPr="001C1CCD" w:rsidRDefault="00FC163E" w:rsidP="001952CB">
            <w:pPr>
              <w:rPr>
                <w:rFonts w:ascii="Arial Nova Cond" w:hAnsi="Arial Nova Cond" w:cs="CMU Concrete"/>
              </w:rPr>
            </w:pPr>
            <w:r w:rsidRPr="001C1CCD">
              <w:rPr>
                <w:rFonts w:ascii="Arial Nova Cond" w:hAnsi="Arial Nova Cond" w:cs="CMU Concrete"/>
              </w:rPr>
              <w:t>Trumpler 5</w:t>
            </w:r>
          </w:p>
        </w:tc>
      </w:tr>
      <w:tr w:rsidR="00FC163E" w:rsidRPr="001C1CCD" w14:paraId="6A6363A8" w14:textId="77777777" w:rsidTr="00E449F0">
        <w:trPr>
          <w:trHeight w:val="408"/>
        </w:trPr>
        <w:tc>
          <w:tcPr>
            <w:tcW w:w="3823" w:type="dxa"/>
            <w:vAlign w:val="center"/>
          </w:tcPr>
          <w:p w14:paraId="70CFC1E3" w14:textId="01F318EC" w:rsidR="00FC163E" w:rsidRPr="001C1CCD" w:rsidRDefault="00FC163E" w:rsidP="001952CB">
            <w:pPr>
              <w:rPr>
                <w:rFonts w:ascii="Arial Nova Light" w:hAnsi="Arial Nova Light" w:cs="CMU Concrete"/>
                <w:color w:val="002060"/>
              </w:rPr>
            </w:pPr>
            <w:proofErr w:type="spellStart"/>
            <w:r w:rsidRPr="001C1CCD">
              <w:rPr>
                <w:rFonts w:ascii="Arial Nova Light" w:hAnsi="Arial Nova Light" w:cs="CMU Concrete"/>
                <w:color w:val="002060"/>
              </w:rPr>
              <w:t>phot_bp_mean_mag</w:t>
            </w:r>
            <w:proofErr w:type="spellEnd"/>
          </w:p>
        </w:tc>
        <w:tc>
          <w:tcPr>
            <w:tcW w:w="2568" w:type="dxa"/>
            <w:vAlign w:val="center"/>
          </w:tcPr>
          <w:p w14:paraId="567D06D9" w14:textId="468DA11B" w:rsidR="00FC163E" w:rsidRPr="001C1CCD" w:rsidRDefault="00FC163E" w:rsidP="001952CB">
            <w:pPr>
              <w:rPr>
                <w:rFonts w:ascii="Arial Nova Light" w:hAnsi="Arial Nova Light" w:cs="CMU Concrete"/>
              </w:rPr>
            </w:pPr>
            <w:r w:rsidRPr="001C1CCD">
              <w:rPr>
                <w:rFonts w:ascii="Arial Nova Light" w:hAnsi="Arial Nova Light" w:cs="CMU Concrete"/>
              </w:rPr>
              <w:t>16</w:t>
            </w:r>
          </w:p>
        </w:tc>
        <w:tc>
          <w:tcPr>
            <w:tcW w:w="2581" w:type="dxa"/>
            <w:vAlign w:val="center"/>
          </w:tcPr>
          <w:p w14:paraId="157CA8C6" w14:textId="060F6F37" w:rsidR="00FC163E" w:rsidRPr="001C1CCD" w:rsidRDefault="00FC163E" w:rsidP="001952CB">
            <w:pPr>
              <w:rPr>
                <w:rFonts w:ascii="Arial Nova Light" w:hAnsi="Arial Nova Light" w:cs="CMU Concrete"/>
              </w:rPr>
            </w:pPr>
            <w:r w:rsidRPr="001C1CCD">
              <w:rPr>
                <w:rFonts w:ascii="Arial Nova Light" w:hAnsi="Arial Nova Light" w:cs="CMU Concrete"/>
              </w:rPr>
              <w:t>24</w:t>
            </w:r>
          </w:p>
        </w:tc>
      </w:tr>
      <w:tr w:rsidR="00FC163E" w:rsidRPr="001C1CCD" w14:paraId="2A9070A0" w14:textId="77777777" w:rsidTr="00E449F0">
        <w:trPr>
          <w:trHeight w:val="408"/>
        </w:trPr>
        <w:tc>
          <w:tcPr>
            <w:tcW w:w="3823" w:type="dxa"/>
            <w:vAlign w:val="center"/>
          </w:tcPr>
          <w:p w14:paraId="6875292E" w14:textId="023D6CE4" w:rsidR="00FC163E" w:rsidRPr="001C1CCD" w:rsidRDefault="00FC163E" w:rsidP="001952CB">
            <w:pPr>
              <w:rPr>
                <w:rFonts w:ascii="Arial Nova Light" w:hAnsi="Arial Nova Light" w:cs="CMU Concrete"/>
                <w:color w:val="002060"/>
              </w:rPr>
            </w:pPr>
            <w:proofErr w:type="spellStart"/>
            <w:r w:rsidRPr="001C1CCD">
              <w:rPr>
                <w:rFonts w:ascii="Arial Nova Light" w:hAnsi="Arial Nova Light" w:cs="CMU Concrete"/>
                <w:color w:val="002060"/>
              </w:rPr>
              <w:t>phot_rp_mean_mag</w:t>
            </w:r>
            <w:proofErr w:type="spellEnd"/>
          </w:p>
        </w:tc>
        <w:tc>
          <w:tcPr>
            <w:tcW w:w="2568" w:type="dxa"/>
            <w:vAlign w:val="center"/>
          </w:tcPr>
          <w:p w14:paraId="10C41A16" w14:textId="5A495E3F" w:rsidR="00FC163E" w:rsidRPr="001C1CCD" w:rsidRDefault="00FC163E" w:rsidP="001952CB">
            <w:pPr>
              <w:rPr>
                <w:rFonts w:ascii="Arial Nova Light" w:hAnsi="Arial Nova Light" w:cs="CMU Concrete"/>
              </w:rPr>
            </w:pPr>
            <w:r w:rsidRPr="001C1CCD">
              <w:rPr>
                <w:rFonts w:ascii="Arial Nova Light" w:hAnsi="Arial Nova Light" w:cs="CMU Concrete"/>
              </w:rPr>
              <w:t>16</w:t>
            </w:r>
          </w:p>
        </w:tc>
        <w:tc>
          <w:tcPr>
            <w:tcW w:w="2581" w:type="dxa"/>
            <w:vAlign w:val="center"/>
          </w:tcPr>
          <w:p w14:paraId="4E298998" w14:textId="7383071E" w:rsidR="00FC163E" w:rsidRPr="001C1CCD" w:rsidRDefault="00FC163E" w:rsidP="001952CB">
            <w:pPr>
              <w:rPr>
                <w:rFonts w:ascii="Arial Nova Light" w:hAnsi="Arial Nova Light" w:cs="CMU Concrete"/>
              </w:rPr>
            </w:pPr>
            <w:r w:rsidRPr="001C1CCD">
              <w:rPr>
                <w:rFonts w:ascii="Arial Nova Light" w:hAnsi="Arial Nova Light" w:cs="CMU Concrete"/>
              </w:rPr>
              <w:t>24</w:t>
            </w:r>
          </w:p>
        </w:tc>
      </w:tr>
      <w:tr w:rsidR="00FC163E" w:rsidRPr="001C1CCD" w14:paraId="475E423C" w14:textId="77777777" w:rsidTr="00E449F0">
        <w:trPr>
          <w:trHeight w:val="408"/>
        </w:trPr>
        <w:tc>
          <w:tcPr>
            <w:tcW w:w="3823" w:type="dxa"/>
            <w:vAlign w:val="center"/>
          </w:tcPr>
          <w:p w14:paraId="5F4E4D30" w14:textId="061FBFA8" w:rsidR="00FC163E" w:rsidRPr="001C1CCD" w:rsidRDefault="00FC163E" w:rsidP="001952CB">
            <w:pPr>
              <w:rPr>
                <w:rFonts w:ascii="Arial Nova Light" w:hAnsi="Arial Nova Light" w:cs="CMU Concrete"/>
                <w:color w:val="002060"/>
              </w:rPr>
            </w:pPr>
            <w:proofErr w:type="spellStart"/>
            <w:r w:rsidRPr="001C1CCD">
              <w:rPr>
                <w:rFonts w:ascii="Arial Nova Light" w:hAnsi="Arial Nova Light" w:cs="CMU Concrete"/>
                <w:color w:val="002060"/>
              </w:rPr>
              <w:t>bp_rp</w:t>
            </w:r>
            <w:proofErr w:type="spellEnd"/>
          </w:p>
        </w:tc>
        <w:tc>
          <w:tcPr>
            <w:tcW w:w="2568" w:type="dxa"/>
            <w:vAlign w:val="center"/>
          </w:tcPr>
          <w:p w14:paraId="42CA754D" w14:textId="6663995B" w:rsidR="00FC163E" w:rsidRPr="001C1CCD" w:rsidRDefault="00FC163E" w:rsidP="001952CB">
            <w:pPr>
              <w:rPr>
                <w:rFonts w:ascii="Arial Nova Light" w:hAnsi="Arial Nova Light" w:cs="CMU Concrete"/>
              </w:rPr>
            </w:pPr>
            <w:r w:rsidRPr="001C1CCD">
              <w:rPr>
                <w:rFonts w:ascii="Arial Nova Light" w:hAnsi="Arial Nova Light" w:cs="CMU Concrete"/>
              </w:rPr>
              <w:t>16</w:t>
            </w:r>
          </w:p>
        </w:tc>
        <w:tc>
          <w:tcPr>
            <w:tcW w:w="2581" w:type="dxa"/>
            <w:vAlign w:val="center"/>
          </w:tcPr>
          <w:p w14:paraId="6C02ED80" w14:textId="2C3B0845" w:rsidR="00FC163E" w:rsidRPr="001C1CCD" w:rsidRDefault="00FC163E" w:rsidP="001952CB">
            <w:pPr>
              <w:rPr>
                <w:rFonts w:ascii="Arial Nova Light" w:hAnsi="Arial Nova Light" w:cs="CMU Concrete"/>
              </w:rPr>
            </w:pPr>
            <w:r w:rsidRPr="001C1CCD">
              <w:rPr>
                <w:rFonts w:ascii="Arial Nova Light" w:hAnsi="Arial Nova Light" w:cs="CMU Concrete"/>
              </w:rPr>
              <w:t>24</w:t>
            </w:r>
          </w:p>
        </w:tc>
      </w:tr>
      <w:tr w:rsidR="00FC163E" w:rsidRPr="001C1CCD" w14:paraId="6726CCD6" w14:textId="77777777" w:rsidTr="00E449F0">
        <w:trPr>
          <w:trHeight w:val="408"/>
        </w:trPr>
        <w:tc>
          <w:tcPr>
            <w:tcW w:w="3823" w:type="dxa"/>
            <w:vAlign w:val="center"/>
          </w:tcPr>
          <w:p w14:paraId="097DCC19" w14:textId="568D2D6B" w:rsidR="00FC163E" w:rsidRPr="001C1CCD" w:rsidRDefault="00FC163E" w:rsidP="001952CB">
            <w:pPr>
              <w:rPr>
                <w:rFonts w:ascii="Arial Nova Light" w:hAnsi="Arial Nova Light" w:cs="CMU Concrete"/>
                <w:color w:val="002060"/>
              </w:rPr>
            </w:pPr>
            <w:proofErr w:type="spellStart"/>
            <w:r w:rsidRPr="001C1CCD">
              <w:rPr>
                <w:rFonts w:ascii="Arial Nova Light" w:hAnsi="Arial Nova Light" w:cs="CMU Concrete"/>
                <w:color w:val="002060"/>
              </w:rPr>
              <w:t>radial_velocity</w:t>
            </w:r>
            <w:proofErr w:type="spellEnd"/>
          </w:p>
        </w:tc>
        <w:tc>
          <w:tcPr>
            <w:tcW w:w="2568" w:type="dxa"/>
            <w:vAlign w:val="center"/>
          </w:tcPr>
          <w:p w14:paraId="7951C72A" w14:textId="1212B4EE" w:rsidR="00FC163E" w:rsidRPr="001C1CCD" w:rsidRDefault="00FC163E" w:rsidP="001952CB">
            <w:pPr>
              <w:rPr>
                <w:rFonts w:ascii="Arial Nova Light" w:hAnsi="Arial Nova Light" w:cs="CMU Concrete"/>
              </w:rPr>
            </w:pPr>
            <w:r w:rsidRPr="001C1CCD">
              <w:rPr>
                <w:rFonts w:ascii="Arial Nova Light" w:hAnsi="Arial Nova Light" w:cs="CMU Concrete"/>
              </w:rPr>
              <w:t>2902</w:t>
            </w:r>
          </w:p>
        </w:tc>
        <w:tc>
          <w:tcPr>
            <w:tcW w:w="2581" w:type="dxa"/>
            <w:vAlign w:val="center"/>
          </w:tcPr>
          <w:p w14:paraId="51528E38" w14:textId="5D53DFF5" w:rsidR="00FC163E" w:rsidRPr="001C1CCD" w:rsidRDefault="00FC163E" w:rsidP="001952CB">
            <w:pPr>
              <w:rPr>
                <w:rFonts w:ascii="Arial Nova Light" w:hAnsi="Arial Nova Light" w:cs="CMU Concrete"/>
              </w:rPr>
            </w:pPr>
            <w:r w:rsidRPr="001C1CCD">
              <w:rPr>
                <w:rFonts w:ascii="Arial Nova Light" w:hAnsi="Arial Nova Light" w:cs="CMU Concrete"/>
              </w:rPr>
              <w:t>3075</w:t>
            </w:r>
          </w:p>
        </w:tc>
      </w:tr>
      <w:tr w:rsidR="00FC163E" w:rsidRPr="001C1CCD" w14:paraId="5E44349D" w14:textId="77777777" w:rsidTr="00E449F0">
        <w:trPr>
          <w:trHeight w:val="408"/>
        </w:trPr>
        <w:tc>
          <w:tcPr>
            <w:tcW w:w="3823" w:type="dxa"/>
            <w:vAlign w:val="center"/>
          </w:tcPr>
          <w:p w14:paraId="49E43986" w14:textId="79A36072" w:rsidR="00FC163E" w:rsidRPr="001C1CCD" w:rsidRDefault="00FC163E" w:rsidP="001952CB">
            <w:pPr>
              <w:rPr>
                <w:rFonts w:ascii="Arial Nova Light" w:hAnsi="Arial Nova Light" w:cs="CMU Concrete"/>
                <w:color w:val="002060"/>
              </w:rPr>
            </w:pPr>
            <w:proofErr w:type="spellStart"/>
            <w:r w:rsidRPr="001C1CCD">
              <w:rPr>
                <w:rFonts w:ascii="Arial Nova Light" w:hAnsi="Arial Nova Light" w:cs="CMU Concrete"/>
                <w:color w:val="002060"/>
              </w:rPr>
              <w:t>teff_gspphot</w:t>
            </w:r>
            <w:proofErr w:type="spellEnd"/>
          </w:p>
        </w:tc>
        <w:tc>
          <w:tcPr>
            <w:tcW w:w="2568" w:type="dxa"/>
            <w:vAlign w:val="center"/>
          </w:tcPr>
          <w:p w14:paraId="1A98F76D" w14:textId="43F2D001" w:rsidR="00FC163E" w:rsidRPr="001C1CCD" w:rsidRDefault="00FC163E" w:rsidP="001952CB">
            <w:pPr>
              <w:rPr>
                <w:rFonts w:ascii="Arial Nova Light" w:hAnsi="Arial Nova Light" w:cs="CMU Concrete"/>
              </w:rPr>
            </w:pPr>
            <w:r w:rsidRPr="001C1CCD">
              <w:rPr>
                <w:rFonts w:ascii="Arial Nova Light" w:hAnsi="Arial Nova Light" w:cs="CMU Concrete"/>
              </w:rPr>
              <w:t>228</w:t>
            </w:r>
          </w:p>
        </w:tc>
        <w:tc>
          <w:tcPr>
            <w:tcW w:w="2581" w:type="dxa"/>
            <w:vAlign w:val="center"/>
          </w:tcPr>
          <w:p w14:paraId="7958C9D7" w14:textId="5201FC74" w:rsidR="00FC163E" w:rsidRPr="001C1CCD" w:rsidRDefault="00FC163E" w:rsidP="001952CB">
            <w:pPr>
              <w:rPr>
                <w:rFonts w:ascii="Arial Nova Light" w:hAnsi="Arial Nova Light" w:cs="CMU Concrete"/>
              </w:rPr>
            </w:pPr>
            <w:r w:rsidRPr="001C1CCD">
              <w:rPr>
                <w:rFonts w:ascii="Arial Nova Light" w:hAnsi="Arial Nova Light" w:cs="CMU Concrete"/>
              </w:rPr>
              <w:t>304</w:t>
            </w:r>
          </w:p>
        </w:tc>
      </w:tr>
    </w:tbl>
    <w:p w14:paraId="2B6A51FB" w14:textId="77777777" w:rsidR="00366A45" w:rsidRDefault="00366A45" w:rsidP="00366A45">
      <w:pPr>
        <w:rPr>
          <w:rFonts w:ascii="Arial Nova Cond" w:hAnsi="Arial Nova Cond" w:cs="CMU Concrete"/>
          <w:color w:val="002060"/>
          <w:sz w:val="32"/>
          <w:szCs w:val="32"/>
        </w:rPr>
      </w:pPr>
      <w:r>
        <w:rPr>
          <w:rFonts w:ascii="Arial Nova Light" w:hAnsi="Arial Nova Light" w:cs="CMU Concrete"/>
          <w:noProof/>
          <w:sz w:val="24"/>
          <w:szCs w:val="24"/>
        </w:rPr>
        <mc:AlternateContent>
          <mc:Choice Requires="wps">
            <w:drawing>
              <wp:anchor distT="0" distB="0" distL="114300" distR="114300" simplePos="0" relativeHeight="251663360" behindDoc="0" locked="0" layoutInCell="1" allowOverlap="1" wp14:anchorId="6E2B335E" wp14:editId="5EB9BFD1">
                <wp:simplePos x="0" y="0"/>
                <wp:positionH relativeFrom="column">
                  <wp:posOffset>-94891</wp:posOffset>
                </wp:positionH>
                <wp:positionV relativeFrom="paragraph">
                  <wp:posOffset>75541</wp:posOffset>
                </wp:positionV>
                <wp:extent cx="5684808" cy="276045"/>
                <wp:effectExtent l="0" t="0" r="0" b="0"/>
                <wp:wrapNone/>
                <wp:docPr id="1198166550" name="Text Box 1"/>
                <wp:cNvGraphicFramePr/>
                <a:graphic xmlns:a="http://schemas.openxmlformats.org/drawingml/2006/main">
                  <a:graphicData uri="http://schemas.microsoft.com/office/word/2010/wordprocessingShape">
                    <wps:wsp>
                      <wps:cNvSpPr txBox="1"/>
                      <wps:spPr>
                        <a:xfrm>
                          <a:off x="0" y="0"/>
                          <a:ext cx="5684808" cy="276045"/>
                        </a:xfrm>
                        <a:prstGeom prst="rect">
                          <a:avLst/>
                        </a:prstGeom>
                        <a:noFill/>
                        <a:ln w="6350">
                          <a:noFill/>
                        </a:ln>
                      </wps:spPr>
                      <wps:txbx>
                        <w:txbxContent>
                          <w:p w14:paraId="094F131F" w14:textId="2BA681EB" w:rsidR="00366A45" w:rsidRPr="002502D4" w:rsidRDefault="00366A45" w:rsidP="00366A45">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D5254B">
                              <w:rPr>
                                <w:rFonts w:ascii="Arial Nova Light" w:hAnsi="Arial Nova Light" w:cs="CMU Concrete"/>
                                <w:i/>
                                <w:iCs/>
                                <w:sz w:val="20"/>
                                <w:szCs w:val="20"/>
                              </w:rPr>
                              <w:t>4</w:t>
                            </w:r>
                            <w:r w:rsidRPr="002502D4">
                              <w:rPr>
                                <w:rFonts w:ascii="Arial Nova Light" w:hAnsi="Arial Nova Light" w:cs="CMU Concrete"/>
                                <w:i/>
                                <w:iCs/>
                                <w:sz w:val="20"/>
                                <w:szCs w:val="20"/>
                              </w:rPr>
                              <w:t xml:space="preserve">: </w:t>
                            </w:r>
                            <w:r w:rsidR="004635D4">
                              <w:rPr>
                                <w:rFonts w:ascii="Arial Nova Light" w:hAnsi="Arial Nova Light" w:cs="CMU Concrete"/>
                                <w:i/>
                                <w:iCs/>
                                <w:sz w:val="20"/>
                                <w:szCs w:val="20"/>
                              </w:rPr>
                              <w:t>Features with missing data (and how many missing instances)</w:t>
                            </w:r>
                            <w:r w:rsidR="00E5443C">
                              <w:rPr>
                                <w:rFonts w:ascii="Arial Nova Light" w:hAnsi="Arial Nova Light" w:cs="CMU Concrete"/>
                                <w:i/>
                                <w:iCs/>
                                <w:sz w:val="20"/>
                                <w:szCs w:val="20"/>
                              </w:rPr>
                              <w:t>, for each cluster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B335E" id="_x0000_s1029" type="#_x0000_t202" style="position:absolute;margin-left:-7.45pt;margin-top:5.95pt;width:447.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lHAIAADM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" filled="f" stroked="f" strokeweight=".5pt">
                <v:textbox>
                  <w:txbxContent>
                    <w:p w14:paraId="094F131F" w14:textId="2BA681EB" w:rsidR="00366A45" w:rsidRPr="002502D4" w:rsidRDefault="00366A45" w:rsidP="00366A45">
                      <w:pPr>
                        <w:rPr>
                          <w:rFonts w:ascii="Arial Nova Light" w:hAnsi="Arial Nova Light" w:cs="CMU Concrete"/>
                          <w:i/>
                          <w:iCs/>
                          <w:sz w:val="20"/>
                          <w:szCs w:val="20"/>
                        </w:rPr>
                      </w:pPr>
                      <w:r w:rsidRPr="002502D4">
                        <w:rPr>
                          <w:rFonts w:ascii="Arial Nova Light" w:hAnsi="Arial Nova Light" w:cs="CMU Concrete"/>
                          <w:i/>
                          <w:iCs/>
                          <w:sz w:val="20"/>
                          <w:szCs w:val="20"/>
                        </w:rPr>
                        <w:t xml:space="preserve">Table </w:t>
                      </w:r>
                      <w:r w:rsidR="00D5254B">
                        <w:rPr>
                          <w:rFonts w:ascii="Arial Nova Light" w:hAnsi="Arial Nova Light" w:cs="CMU Concrete"/>
                          <w:i/>
                          <w:iCs/>
                          <w:sz w:val="20"/>
                          <w:szCs w:val="20"/>
                        </w:rPr>
                        <w:t>4</w:t>
                      </w:r>
                      <w:r w:rsidRPr="002502D4">
                        <w:rPr>
                          <w:rFonts w:ascii="Arial Nova Light" w:hAnsi="Arial Nova Light" w:cs="CMU Concrete"/>
                          <w:i/>
                          <w:iCs/>
                          <w:sz w:val="20"/>
                          <w:szCs w:val="20"/>
                        </w:rPr>
                        <w:t xml:space="preserve">: </w:t>
                      </w:r>
                      <w:r w:rsidR="004635D4">
                        <w:rPr>
                          <w:rFonts w:ascii="Arial Nova Light" w:hAnsi="Arial Nova Light" w:cs="CMU Concrete"/>
                          <w:i/>
                          <w:iCs/>
                          <w:sz w:val="20"/>
                          <w:szCs w:val="20"/>
                        </w:rPr>
                        <w:t>Features with missing data (and how many missing instances)</w:t>
                      </w:r>
                      <w:r w:rsidR="00E5443C">
                        <w:rPr>
                          <w:rFonts w:ascii="Arial Nova Light" w:hAnsi="Arial Nova Light" w:cs="CMU Concrete"/>
                          <w:i/>
                          <w:iCs/>
                          <w:sz w:val="20"/>
                          <w:szCs w:val="20"/>
                        </w:rPr>
                        <w:t>, for each cluster dataset.</w:t>
                      </w:r>
                    </w:p>
                  </w:txbxContent>
                </v:textbox>
              </v:shape>
            </w:pict>
          </mc:Fallback>
        </mc:AlternateContent>
      </w:r>
    </w:p>
    <w:p w14:paraId="3BB078E1" w14:textId="77777777" w:rsidR="003E6A63" w:rsidRDefault="00366A45" w:rsidP="00366A45">
      <w:pPr>
        <w:rPr>
          <w:rFonts w:ascii="Arial Nova Light" w:hAnsi="Arial Nova Light" w:cs="CMU Concrete"/>
        </w:rPr>
      </w:pPr>
      <w:r>
        <w:rPr>
          <w:rFonts w:ascii="Arial Nova Light" w:hAnsi="Arial Nova Light" w:cs="CMU Concrete"/>
          <w:i/>
          <w:iCs/>
          <w:sz w:val="24"/>
          <w:szCs w:val="24"/>
        </w:rPr>
        <w:br/>
      </w:r>
      <w:r w:rsidR="005822A0" w:rsidRPr="001C1CCD">
        <w:rPr>
          <w:rFonts w:ascii="Arial Nova Light" w:hAnsi="Arial Nova Light" w:cs="CMU Concrete"/>
          <w:i/>
          <w:iCs/>
        </w:rPr>
        <w:t xml:space="preserve">Table </w:t>
      </w:r>
      <w:r w:rsidR="00D5254B">
        <w:rPr>
          <w:rFonts w:ascii="Arial Nova Light" w:hAnsi="Arial Nova Light" w:cs="CMU Concrete"/>
          <w:i/>
          <w:iCs/>
        </w:rPr>
        <w:t>4</w:t>
      </w:r>
      <w:r w:rsidR="005822A0" w:rsidRPr="001C1CCD">
        <w:rPr>
          <w:rFonts w:ascii="Arial Nova Light" w:hAnsi="Arial Nova Light" w:cs="CMU Concrete"/>
        </w:rPr>
        <w:t xml:space="preserve"> highlights that </w:t>
      </w:r>
      <w:r w:rsidR="005822A0" w:rsidRPr="001C1CCD">
        <w:rPr>
          <w:rFonts w:ascii="Arial Nova Light" w:hAnsi="Arial Nova Light" w:cs="CMU Concrete"/>
          <w:i/>
          <w:iCs/>
        </w:rPr>
        <w:t>‘</w:t>
      </w:r>
      <w:proofErr w:type="spellStart"/>
      <w:r w:rsidR="005822A0" w:rsidRPr="001C1CCD">
        <w:rPr>
          <w:rFonts w:ascii="Arial Nova Light" w:hAnsi="Arial Nova Light" w:cs="CMU Concrete"/>
          <w:i/>
          <w:iCs/>
        </w:rPr>
        <w:t>radial_velocity</w:t>
      </w:r>
      <w:proofErr w:type="spellEnd"/>
      <w:r w:rsidR="005822A0" w:rsidRPr="001C1CCD">
        <w:rPr>
          <w:rFonts w:ascii="Arial Nova Light" w:hAnsi="Arial Nova Light" w:cs="CMU Concrete"/>
          <w:i/>
          <w:iCs/>
        </w:rPr>
        <w:t>’</w:t>
      </w:r>
      <w:r w:rsidR="005822A0" w:rsidRPr="001C1CCD">
        <w:rPr>
          <w:rFonts w:ascii="Arial Nova Light" w:hAnsi="Arial Nova Light" w:cs="CMU Concrete"/>
        </w:rPr>
        <w:t xml:space="preserve"> across </w:t>
      </w:r>
      <w:r w:rsidR="00E449F0" w:rsidRPr="001C1CCD">
        <w:rPr>
          <w:rFonts w:ascii="Arial Nova Light" w:hAnsi="Arial Nova Light" w:cs="CMU Concrete"/>
        </w:rPr>
        <w:t>both</w:t>
      </w:r>
      <w:r w:rsidR="005822A0" w:rsidRPr="001C1CCD">
        <w:rPr>
          <w:rFonts w:ascii="Arial Nova Light" w:hAnsi="Arial Nova Light" w:cs="CMU Concrete"/>
        </w:rPr>
        <w:t xml:space="preserve"> </w:t>
      </w:r>
      <w:r w:rsidR="002B15EA" w:rsidRPr="001C1CCD">
        <w:rPr>
          <w:rFonts w:ascii="Arial Nova Light" w:hAnsi="Arial Nova Light" w:cs="CMU Concrete"/>
        </w:rPr>
        <w:t xml:space="preserve">is afflicted with lots of missing data. Considering that most of the data is missing for that column, </w:t>
      </w:r>
      <w:r w:rsidR="00B31262">
        <w:rPr>
          <w:rFonts w:ascii="Arial Nova Light" w:hAnsi="Arial Nova Light" w:cs="CMU Concrete"/>
        </w:rPr>
        <w:t xml:space="preserve">this feature was </w:t>
      </w:r>
      <w:r w:rsidR="001243FD">
        <w:rPr>
          <w:rFonts w:ascii="Arial Nova Light" w:hAnsi="Arial Nova Light" w:cs="CMU Concrete"/>
        </w:rPr>
        <w:t>dropped and not used for model training.</w:t>
      </w:r>
      <w:r w:rsidR="001A6F30" w:rsidRPr="001C1CCD">
        <w:rPr>
          <w:rFonts w:ascii="Arial Nova Light" w:hAnsi="Arial Nova Light" w:cs="CMU Concrete"/>
        </w:rPr>
        <w:t xml:space="preserve"> </w:t>
      </w:r>
      <w:r w:rsidR="000E2C7D">
        <w:rPr>
          <w:rFonts w:ascii="Arial Nova Light" w:hAnsi="Arial Nova Light" w:cs="CMU Concrete"/>
        </w:rPr>
        <w:t>The remaining features had a significantly smaller proportion of missing value</w:t>
      </w:r>
      <w:r w:rsidR="005F1B64">
        <w:rPr>
          <w:rFonts w:ascii="Arial Nova Light" w:hAnsi="Arial Nova Light" w:cs="CMU Concrete"/>
        </w:rPr>
        <w:t>s. Therefore, the missing values for each feature were imputed with the median value of that feature.</w:t>
      </w:r>
    </w:p>
    <w:p w14:paraId="7C1A2BE6" w14:textId="02173EDC" w:rsidR="003E6A63" w:rsidRPr="001C1CCD" w:rsidRDefault="003E6A63" w:rsidP="003E6A63">
      <w:pPr>
        <w:rPr>
          <w:rFonts w:ascii="Arial Nova Light" w:hAnsi="Arial Nova Light" w:cs="CMU Concrete"/>
        </w:rPr>
      </w:pPr>
      <w:r w:rsidRPr="001C1CCD">
        <w:rPr>
          <w:rFonts w:ascii="Arial Nova Light" w:hAnsi="Arial Nova Light" w:cs="CMU Concrete"/>
        </w:rPr>
        <w:t xml:space="preserve">264 instances in the data contained extremely different right ascension values. These instances had right ascension values approximately between 0 and 1 degrees, whilst the rest of the instances had right ascension values approximately between 358 and 360 degrees. The correct right ascension of stars in the NGC 7789 cluster region </w:t>
      </w:r>
      <w:r w:rsidR="004D5147">
        <w:rPr>
          <w:rFonts w:ascii="Arial Nova Light" w:hAnsi="Arial Nova Light" w:cs="CMU Concrete"/>
        </w:rPr>
        <w:t>ranges between 358 and 360 degrees</w:t>
      </w:r>
      <w:r w:rsidRPr="001C1CCD">
        <w:rPr>
          <w:rFonts w:ascii="Arial Nova Light" w:hAnsi="Arial Nova Light" w:cs="CMU Concrete"/>
        </w:rPr>
        <w:t xml:space="preserve">. The data was then consequently filtered to exclude the 264 erroneous instances. </w:t>
      </w:r>
    </w:p>
    <w:p w14:paraId="5E018470" w14:textId="50D31FB7" w:rsidR="00E449F0" w:rsidRPr="006A692C" w:rsidRDefault="00E449F0" w:rsidP="00366A45">
      <w:pPr>
        <w:rPr>
          <w:rFonts w:ascii="Arial Nova Cond" w:hAnsi="Arial Nova Cond" w:cs="CMU Concrete"/>
          <w:color w:val="002060"/>
          <w:sz w:val="32"/>
          <w:szCs w:val="32"/>
        </w:rPr>
      </w:pPr>
    </w:p>
    <w:p w14:paraId="09E8F724" w14:textId="6D0FBAA5" w:rsidR="00161781" w:rsidRDefault="00161781" w:rsidP="00C302A6">
      <w:pPr>
        <w:pStyle w:val="Heading1"/>
      </w:pPr>
      <w:bookmarkStart w:id="3" w:name="_Toc148535209"/>
      <w:r w:rsidRPr="006B6882">
        <w:t>E</w:t>
      </w:r>
      <w:r w:rsidR="007B1ECB">
        <w:t>thics and Privacy</w:t>
      </w:r>
      <w:bookmarkEnd w:id="3"/>
    </w:p>
    <w:p w14:paraId="1446F391" w14:textId="4D83EB7C" w:rsidR="003A5DC7" w:rsidRPr="001C1CCD" w:rsidRDefault="003A5DC7" w:rsidP="003A5DC7">
      <w:pPr>
        <w:rPr>
          <w:rFonts w:ascii="Arial Nova Light" w:hAnsi="Arial Nova Light" w:cs="CMU Concrete"/>
        </w:rPr>
      </w:pPr>
      <w:r w:rsidRPr="001C1CCD">
        <w:rPr>
          <w:rFonts w:ascii="Arial Nova Light" w:hAnsi="Arial Nova Light" w:cs="CMU Concrete"/>
        </w:rPr>
        <w:t xml:space="preserve">The ethical and privacy considerations pertinent to the utilisation of the </w:t>
      </w:r>
      <w:r w:rsidR="00744007">
        <w:rPr>
          <w:rFonts w:ascii="Arial Nova Light" w:hAnsi="Arial Nova Light" w:cs="CMU Concrete"/>
        </w:rPr>
        <w:t>G</w:t>
      </w:r>
      <w:r w:rsidR="00251556">
        <w:rPr>
          <w:rFonts w:ascii="Arial Nova Light" w:hAnsi="Arial Nova Light" w:cs="CMU Concrete"/>
        </w:rPr>
        <w:t xml:space="preserve">aia </w:t>
      </w:r>
      <w:r w:rsidRPr="001C1CCD">
        <w:rPr>
          <w:rFonts w:ascii="Arial Nova Light" w:hAnsi="Arial Nova Light" w:cs="CMU Concrete"/>
        </w:rPr>
        <w:t xml:space="preserve">DR3 data are intrinsically linked to the </w:t>
      </w:r>
      <w:r w:rsidR="00C62E26" w:rsidRPr="001C1CCD">
        <w:rPr>
          <w:rFonts w:ascii="Arial Nova Light" w:hAnsi="Arial Nova Light" w:cs="CMU Concrete"/>
        </w:rPr>
        <w:t xml:space="preserve">purpose of </w:t>
      </w:r>
      <w:r w:rsidRPr="001C1CCD">
        <w:rPr>
          <w:rFonts w:ascii="Arial Nova Light" w:hAnsi="Arial Nova Light" w:cs="CMU Concrete"/>
        </w:rPr>
        <w:t>classif</w:t>
      </w:r>
      <w:r w:rsidR="00C62E26" w:rsidRPr="001C1CCD">
        <w:rPr>
          <w:rFonts w:ascii="Arial Nova Light" w:hAnsi="Arial Nova Light" w:cs="CMU Concrete"/>
        </w:rPr>
        <w:t xml:space="preserve">ying </w:t>
      </w:r>
      <w:r w:rsidR="00B77274" w:rsidRPr="001C1CCD">
        <w:rPr>
          <w:rFonts w:ascii="Arial Nova Light" w:hAnsi="Arial Nova Light" w:cs="CMU Concrete"/>
        </w:rPr>
        <w:t>cluster members</w:t>
      </w:r>
      <w:r w:rsidR="00C62E26" w:rsidRPr="001C1CCD">
        <w:rPr>
          <w:rFonts w:ascii="Arial Nova Light" w:hAnsi="Arial Nova Light" w:cs="CMU Concrete"/>
        </w:rPr>
        <w:t xml:space="preserve"> within </w:t>
      </w:r>
      <w:r w:rsidR="00B77274" w:rsidRPr="001C1CCD">
        <w:rPr>
          <w:rFonts w:ascii="Arial Nova Light" w:hAnsi="Arial Nova Light" w:cs="CMU Concrete"/>
        </w:rPr>
        <w:t>a certain region of space</w:t>
      </w:r>
      <w:r w:rsidRPr="001C1CCD">
        <w:rPr>
          <w:rFonts w:ascii="Arial Nova Light" w:hAnsi="Arial Nova Light" w:cs="CMU Concrete"/>
        </w:rPr>
        <w:t>. The dataset</w:t>
      </w:r>
      <w:r w:rsidR="001A63D0" w:rsidRPr="001C1CCD">
        <w:rPr>
          <w:rFonts w:ascii="Arial Nova Light" w:hAnsi="Arial Nova Light" w:cs="CMU Concrete"/>
        </w:rPr>
        <w:t xml:space="preserve"> exclusively engages </w:t>
      </w:r>
      <w:r w:rsidRPr="001C1CCD">
        <w:rPr>
          <w:rFonts w:ascii="Arial Nova Light" w:hAnsi="Arial Nova Light" w:cs="CMU Concrete"/>
        </w:rPr>
        <w:t xml:space="preserve">with celestial objects in space, </w:t>
      </w:r>
      <w:r w:rsidR="00150026" w:rsidRPr="001C1CCD">
        <w:rPr>
          <w:rFonts w:ascii="Arial Nova Light" w:hAnsi="Arial Nova Light" w:cs="CMU Concrete"/>
        </w:rPr>
        <w:t>and</w:t>
      </w:r>
      <w:r w:rsidRPr="001C1CCD">
        <w:rPr>
          <w:rFonts w:ascii="Arial Nova Light" w:hAnsi="Arial Nova Light" w:cs="CMU Concrete"/>
        </w:rPr>
        <w:t xml:space="preserve"> </w:t>
      </w:r>
      <w:r w:rsidR="007D2079" w:rsidRPr="001C1CCD">
        <w:rPr>
          <w:rFonts w:ascii="Arial Nova Light" w:hAnsi="Arial Nova Light" w:cs="CMU Concrete"/>
        </w:rPr>
        <w:t>therefore inherently</w:t>
      </w:r>
      <w:r w:rsidR="001A63D0" w:rsidRPr="001C1CCD">
        <w:rPr>
          <w:rFonts w:ascii="Arial Nova Light" w:hAnsi="Arial Nova Light" w:cs="CMU Concrete"/>
        </w:rPr>
        <w:t xml:space="preserve"> </w:t>
      </w:r>
      <w:r w:rsidRPr="001C1CCD">
        <w:rPr>
          <w:rFonts w:ascii="Arial Nova Light" w:hAnsi="Arial Nova Light" w:cs="CMU Concrete"/>
        </w:rPr>
        <w:t>avoids the typical ethical concerns associated with personal privacy, copyright, or fair use</w:t>
      </w:r>
      <w:r w:rsidR="001A63D0" w:rsidRPr="001C1CCD">
        <w:rPr>
          <w:rFonts w:ascii="Arial Nova Light" w:hAnsi="Arial Nova Light" w:cs="CMU Concrete"/>
        </w:rPr>
        <w:t>.</w:t>
      </w:r>
    </w:p>
    <w:p w14:paraId="3A96E567" w14:textId="5ECBDA56" w:rsidR="00341598" w:rsidRPr="001C1CCD" w:rsidRDefault="00FD02BF" w:rsidP="003A5DC7">
      <w:pPr>
        <w:rPr>
          <w:rFonts w:ascii="Arial Nova Light" w:hAnsi="Arial Nova Light" w:cs="CMU Concrete"/>
        </w:rPr>
      </w:pPr>
      <w:r w:rsidRPr="001C1CCD">
        <w:rPr>
          <w:rFonts w:ascii="Arial Nova Light" w:hAnsi="Arial Nova Light" w:cs="CMU Concrete"/>
        </w:rPr>
        <w:t>I</w:t>
      </w:r>
      <w:r w:rsidR="003A5DC7" w:rsidRPr="001C1CCD">
        <w:rPr>
          <w:rFonts w:ascii="Arial Nova Light" w:hAnsi="Arial Nova Light" w:cs="CMU Concrete"/>
        </w:rPr>
        <w:t>t is imperative t</w:t>
      </w:r>
      <w:r w:rsidR="00F8691A" w:rsidRPr="001C1CCD">
        <w:rPr>
          <w:rFonts w:ascii="Arial Nova Light" w:hAnsi="Arial Nova Light" w:cs="CMU Concrete"/>
        </w:rPr>
        <w:t xml:space="preserve">hat this research </w:t>
      </w:r>
      <w:r w:rsidR="003A5DC7" w:rsidRPr="001C1CCD">
        <w:rPr>
          <w:rFonts w:ascii="Arial Nova Light" w:hAnsi="Arial Nova Light" w:cs="CMU Concrete"/>
        </w:rPr>
        <w:t>rigorously adhere</w:t>
      </w:r>
      <w:r w:rsidR="00F8691A" w:rsidRPr="001C1CCD">
        <w:rPr>
          <w:rFonts w:ascii="Arial Nova Light" w:hAnsi="Arial Nova Light" w:cs="CMU Concrete"/>
        </w:rPr>
        <w:t xml:space="preserve">s </w:t>
      </w:r>
      <w:r w:rsidR="003A5DC7" w:rsidRPr="001C1CCD">
        <w:rPr>
          <w:rFonts w:ascii="Arial Nova Light" w:hAnsi="Arial Nova Light" w:cs="CMU Concrete"/>
        </w:rPr>
        <w:t>to the data usage policies and guidelines set forth by the</w:t>
      </w:r>
      <w:r w:rsidR="00F8691A" w:rsidRPr="001C1CCD">
        <w:rPr>
          <w:rFonts w:ascii="Arial Nova Light" w:hAnsi="Arial Nova Light" w:cs="CMU Concrete"/>
        </w:rPr>
        <w:t xml:space="preserve"> </w:t>
      </w:r>
      <w:r w:rsidR="003A5DC7" w:rsidRPr="001C1CCD">
        <w:rPr>
          <w:rFonts w:ascii="Arial Nova Light" w:hAnsi="Arial Nova Light" w:cs="CMU Concrete"/>
        </w:rPr>
        <w:t>ESA</w:t>
      </w:r>
      <w:r w:rsidR="00F8691A" w:rsidRPr="001C1CCD">
        <w:rPr>
          <w:rFonts w:ascii="Arial Nova Light" w:hAnsi="Arial Nova Light" w:cs="CMU Concrete"/>
        </w:rPr>
        <w:t xml:space="preserve"> </w:t>
      </w:r>
      <w:r w:rsidR="003A5DC7" w:rsidRPr="001C1CCD">
        <w:rPr>
          <w:rFonts w:ascii="Arial Nova Light" w:hAnsi="Arial Nova Light" w:cs="CMU Concrete"/>
        </w:rPr>
        <w:t xml:space="preserve">and the </w:t>
      </w:r>
      <w:r w:rsidR="00744007">
        <w:rPr>
          <w:rFonts w:ascii="Arial Nova Light" w:hAnsi="Arial Nova Light" w:cs="CMU Concrete"/>
        </w:rPr>
        <w:t>G</w:t>
      </w:r>
      <w:r w:rsidR="00251556">
        <w:rPr>
          <w:rFonts w:ascii="Arial Nova Light" w:hAnsi="Arial Nova Light" w:cs="CMU Concrete"/>
        </w:rPr>
        <w:t>aia</w:t>
      </w:r>
      <w:r w:rsidR="003A5DC7" w:rsidRPr="001C1CCD">
        <w:rPr>
          <w:rFonts w:ascii="Arial Nova Light" w:hAnsi="Arial Nova Light" w:cs="CMU Concrete"/>
        </w:rPr>
        <w:t xml:space="preserve"> mission. Moreover</w:t>
      </w:r>
      <w:r w:rsidR="002D0C9C" w:rsidRPr="001C1CCD">
        <w:rPr>
          <w:rFonts w:ascii="Arial Nova Light" w:hAnsi="Arial Nova Light" w:cs="CMU Concrete"/>
        </w:rPr>
        <w:t xml:space="preserve">, </w:t>
      </w:r>
      <w:r w:rsidR="003A5DC7" w:rsidRPr="001C1CCD">
        <w:rPr>
          <w:rFonts w:ascii="Arial Nova Light" w:hAnsi="Arial Nova Light" w:cs="CMU Concrete"/>
        </w:rPr>
        <w:t xml:space="preserve">the ethical importance of proper acknowledgment and citation of the ESA and the </w:t>
      </w:r>
      <w:r w:rsidR="00251556">
        <w:rPr>
          <w:rFonts w:ascii="Arial Nova Light" w:hAnsi="Arial Nova Light" w:cs="CMU Concrete"/>
        </w:rPr>
        <w:t>Gaia</w:t>
      </w:r>
      <w:r w:rsidR="003A5DC7" w:rsidRPr="001C1CCD">
        <w:rPr>
          <w:rFonts w:ascii="Arial Nova Light" w:hAnsi="Arial Nova Light" w:cs="CMU Concrete"/>
        </w:rPr>
        <w:t xml:space="preserve"> mission in </w:t>
      </w:r>
      <w:r w:rsidR="00962F7C" w:rsidRPr="001C1CCD">
        <w:rPr>
          <w:rFonts w:ascii="Arial Nova Light" w:hAnsi="Arial Nova Light" w:cs="CMU Concrete"/>
        </w:rPr>
        <w:t>any</w:t>
      </w:r>
      <w:r w:rsidR="003A5DC7" w:rsidRPr="001C1CCD">
        <w:rPr>
          <w:rFonts w:ascii="Arial Nova Light" w:hAnsi="Arial Nova Light" w:cs="CMU Concrete"/>
        </w:rPr>
        <w:t xml:space="preserve"> research publications, not </w:t>
      </w:r>
      <w:r w:rsidR="003A5DC7" w:rsidRPr="001C1CCD">
        <w:rPr>
          <w:rFonts w:ascii="Arial Nova Light" w:hAnsi="Arial Nova Light" w:cs="CMU Concrete"/>
        </w:rPr>
        <w:lastRenderedPageBreak/>
        <w:t>only as an ethical obligation but also as a demonstration of scientific integrity</w:t>
      </w:r>
      <w:r w:rsidR="00962F7C" w:rsidRPr="001C1CCD">
        <w:rPr>
          <w:rFonts w:ascii="Arial Nova Light" w:hAnsi="Arial Nova Light" w:cs="CMU Concrete"/>
        </w:rPr>
        <w:t xml:space="preserve"> is required</w:t>
      </w:r>
      <w:r w:rsidR="003A5DC7" w:rsidRPr="001C1CCD">
        <w:rPr>
          <w:rFonts w:ascii="Arial Nova Light" w:hAnsi="Arial Nova Light" w:cs="CMU Concrete"/>
        </w:rPr>
        <w:t xml:space="preserve">. In addition to these ethical principles, </w:t>
      </w:r>
      <w:r w:rsidR="00962F7C" w:rsidRPr="001C1CCD">
        <w:rPr>
          <w:rFonts w:ascii="Arial Nova Light" w:hAnsi="Arial Nova Light" w:cs="CMU Concrete"/>
        </w:rPr>
        <w:t>it is important to</w:t>
      </w:r>
      <w:r w:rsidR="003A5DC7" w:rsidRPr="001C1CCD">
        <w:rPr>
          <w:rFonts w:ascii="Arial Nova Light" w:hAnsi="Arial Nova Light" w:cs="CMU Concrete"/>
        </w:rPr>
        <w:t xml:space="preserve"> consider the ethical value of open science and collaboration. </w:t>
      </w:r>
    </w:p>
    <w:p w14:paraId="609F6851" w14:textId="09B586AB" w:rsidR="007A1BFB" w:rsidRPr="001C1CCD" w:rsidRDefault="00566237" w:rsidP="0032015F">
      <w:pPr>
        <w:rPr>
          <w:rFonts w:ascii="Arial Nova Light" w:hAnsi="Arial Nova Light" w:cs="CMU Concrete"/>
        </w:rPr>
      </w:pPr>
      <w:r w:rsidRPr="001C1CCD">
        <w:rPr>
          <w:rFonts w:ascii="Arial Nova Light" w:hAnsi="Arial Nova Light" w:cs="CMU Concrete"/>
        </w:rPr>
        <w:t>Like</w:t>
      </w:r>
      <w:r w:rsidR="00062CDF" w:rsidRPr="001C1CCD">
        <w:rPr>
          <w:rFonts w:ascii="Arial Nova Light" w:hAnsi="Arial Nova Light" w:cs="CMU Concrete"/>
        </w:rPr>
        <w:t xml:space="preserve"> ethical concerns, the usual privacy concerns relating to most types of data do not necessarily apply to the </w:t>
      </w:r>
      <w:r w:rsidR="00744007">
        <w:rPr>
          <w:rFonts w:ascii="Arial Nova Light" w:hAnsi="Arial Nova Light" w:cs="CMU Concrete"/>
        </w:rPr>
        <w:t>G</w:t>
      </w:r>
      <w:r w:rsidR="00251556">
        <w:rPr>
          <w:rFonts w:ascii="Arial Nova Light" w:hAnsi="Arial Nova Light" w:cs="CMU Concrete"/>
        </w:rPr>
        <w:t>aia</w:t>
      </w:r>
      <w:r w:rsidR="00062CDF" w:rsidRPr="001C1CCD">
        <w:rPr>
          <w:rFonts w:ascii="Arial Nova Light" w:hAnsi="Arial Nova Light" w:cs="CMU Concrete"/>
        </w:rPr>
        <w:t xml:space="preserve"> DR3 data.</w:t>
      </w:r>
      <w:r w:rsidR="00BD75BA" w:rsidRPr="001C1CCD">
        <w:rPr>
          <w:rFonts w:ascii="Arial Nova Light" w:hAnsi="Arial Nova Light" w:cs="CMU Concrete"/>
        </w:rPr>
        <w:t xml:space="preserve"> An important thing to consider is that </w:t>
      </w:r>
      <w:r w:rsidR="00E938D7" w:rsidRPr="001C1CCD">
        <w:rPr>
          <w:rFonts w:ascii="Arial Nova Light" w:hAnsi="Arial Nova Light" w:cs="CMU Concrete"/>
        </w:rPr>
        <w:t xml:space="preserve">although </w:t>
      </w:r>
      <w:r w:rsidR="00CD2E83" w:rsidRPr="001C1CCD">
        <w:rPr>
          <w:rFonts w:ascii="Arial Nova Light" w:hAnsi="Arial Nova Light" w:cs="CMU Concrete"/>
        </w:rPr>
        <w:t xml:space="preserve">the data is not personal, </w:t>
      </w:r>
      <w:r w:rsidR="001C4E09" w:rsidRPr="001C1CCD">
        <w:rPr>
          <w:rFonts w:ascii="Arial Nova Light" w:hAnsi="Arial Nova Light" w:cs="CMU Concrete"/>
        </w:rPr>
        <w:t>it is important to</w:t>
      </w:r>
      <w:r w:rsidR="00CD2E83" w:rsidRPr="001C1CCD">
        <w:rPr>
          <w:rFonts w:ascii="Arial Nova Light" w:hAnsi="Arial Nova Light" w:cs="CMU Concrete"/>
        </w:rPr>
        <w:t xml:space="preserve"> ensure that other sources indirectly connected to individuals or organi</w:t>
      </w:r>
      <w:r w:rsidR="001C4E09" w:rsidRPr="001C1CCD">
        <w:rPr>
          <w:rFonts w:ascii="Arial Nova Light" w:hAnsi="Arial Nova Light" w:cs="CMU Concrete"/>
        </w:rPr>
        <w:t>s</w:t>
      </w:r>
      <w:r w:rsidR="00CD2E83" w:rsidRPr="001C1CCD">
        <w:rPr>
          <w:rFonts w:ascii="Arial Nova Light" w:hAnsi="Arial Nova Light" w:cs="CMU Concrete"/>
        </w:rPr>
        <w:t>ations are protected from disclosure.</w:t>
      </w:r>
      <w:r w:rsidR="007A1BFB" w:rsidRPr="001C1CCD">
        <w:rPr>
          <w:rFonts w:ascii="Arial Nova Light" w:hAnsi="Arial Nova Light" w:cs="CMU Concrete"/>
        </w:rPr>
        <w:t xml:space="preserve"> </w:t>
      </w:r>
    </w:p>
    <w:p w14:paraId="2D7D16D2" w14:textId="01DF12D0" w:rsidR="0032015F" w:rsidRPr="001C1CCD" w:rsidRDefault="00715861" w:rsidP="0032015F">
      <w:pPr>
        <w:rPr>
          <w:rFonts w:ascii="Arial Nova Light" w:hAnsi="Arial Nova Light" w:cs="CMU Concrete"/>
        </w:rPr>
      </w:pPr>
      <w:r w:rsidRPr="001C1CCD">
        <w:rPr>
          <w:rFonts w:ascii="Arial Nova Light" w:hAnsi="Arial Nova Light" w:cs="CMU Concrete"/>
        </w:rPr>
        <w:t>Furthermore, there</w:t>
      </w:r>
      <w:r w:rsidR="0032015F" w:rsidRPr="001C1CCD">
        <w:rPr>
          <w:rFonts w:ascii="Arial Nova Light" w:hAnsi="Arial Nova Light" w:cs="CMU Concrete"/>
        </w:rPr>
        <w:t xml:space="preserve"> is a cultural element to be mindful of, specifically if astronomic work was to broach constellations and bodies of </w:t>
      </w:r>
      <w:r w:rsidR="00A46E5B" w:rsidRPr="001C1CCD">
        <w:rPr>
          <w:rFonts w:ascii="Arial Nova Light" w:hAnsi="Arial Nova Light" w:cs="CMU Concrete"/>
        </w:rPr>
        <w:t xml:space="preserve">special </w:t>
      </w:r>
      <w:r w:rsidR="0032015F" w:rsidRPr="001C1CCD">
        <w:rPr>
          <w:rFonts w:ascii="Arial Nova Light" w:hAnsi="Arial Nova Light" w:cs="CMU Concrete"/>
        </w:rPr>
        <w:t xml:space="preserve">significance to a particular culture. </w:t>
      </w:r>
      <w:r w:rsidR="00A46E5B" w:rsidRPr="001C1CCD">
        <w:rPr>
          <w:rFonts w:ascii="Arial Nova Light" w:hAnsi="Arial Nova Light" w:cs="CMU Concrete"/>
        </w:rPr>
        <w:t xml:space="preserve">The </w:t>
      </w:r>
      <w:r w:rsidR="008D550A" w:rsidRPr="001C1CCD">
        <w:rPr>
          <w:rFonts w:ascii="Arial Nova Light" w:hAnsi="Arial Nova Light" w:cs="CMU Concrete"/>
        </w:rPr>
        <w:t xml:space="preserve">means in which </w:t>
      </w:r>
      <w:r w:rsidR="0032015F" w:rsidRPr="001C1CCD">
        <w:rPr>
          <w:rFonts w:ascii="Arial Nova Light" w:hAnsi="Arial Nova Light" w:cs="CMU Concrete"/>
        </w:rPr>
        <w:t xml:space="preserve">results would be discussed and communicated should </w:t>
      </w:r>
      <w:r w:rsidR="00341598" w:rsidRPr="001C1CCD">
        <w:rPr>
          <w:rFonts w:ascii="Arial Nova Light" w:hAnsi="Arial Nova Light" w:cs="CMU Concrete"/>
        </w:rPr>
        <w:t>consider</w:t>
      </w:r>
      <w:r w:rsidR="0032015F" w:rsidRPr="001C1CCD">
        <w:rPr>
          <w:rFonts w:ascii="Arial Nova Light" w:hAnsi="Arial Nova Light" w:cs="CMU Concrete"/>
        </w:rPr>
        <w:t xml:space="preserve"> the cultural importance</w:t>
      </w:r>
      <w:r w:rsidR="003630D4" w:rsidRPr="001C1CCD">
        <w:rPr>
          <w:rFonts w:ascii="Arial Nova Light" w:hAnsi="Arial Nova Light" w:cs="CMU Concrete"/>
        </w:rPr>
        <w:t xml:space="preserve"> it may have to certain peoples. Ideally, the best approach would be to</w:t>
      </w:r>
      <w:r w:rsidR="0032015F" w:rsidRPr="001C1CCD">
        <w:rPr>
          <w:rFonts w:ascii="Arial Nova Light" w:hAnsi="Arial Nova Light" w:cs="CMU Concrete"/>
        </w:rPr>
        <w:t xml:space="preserve"> </w:t>
      </w:r>
      <w:r w:rsidR="008D550A" w:rsidRPr="001C1CCD">
        <w:rPr>
          <w:rFonts w:ascii="Arial Nova Light" w:hAnsi="Arial Nova Light" w:cs="CMU Concrete"/>
        </w:rPr>
        <w:t>communicate</w:t>
      </w:r>
      <w:r w:rsidR="0032015F" w:rsidRPr="001C1CCD">
        <w:rPr>
          <w:rFonts w:ascii="Arial Nova Light" w:hAnsi="Arial Nova Light" w:cs="CMU Concrete"/>
        </w:rPr>
        <w:t xml:space="preserve"> with concerned members and parties where appropriate and possible.</w:t>
      </w:r>
    </w:p>
    <w:p w14:paraId="56E85243" w14:textId="5DC77E29" w:rsidR="005558C6" w:rsidRDefault="00A616B2">
      <w:pPr>
        <w:rPr>
          <w:rFonts w:ascii="Arial Nova Light" w:hAnsi="Arial Nova Light" w:cs="CMU Concrete"/>
          <w:sz w:val="24"/>
          <w:szCs w:val="24"/>
        </w:rPr>
      </w:pPr>
      <w:r w:rsidRPr="001C1CCD">
        <w:rPr>
          <w:rFonts w:ascii="Arial Nova Light" w:hAnsi="Arial Nova Light" w:cs="CMU Concrete"/>
        </w:rPr>
        <w:t>Project data and results will be kept secure</w:t>
      </w:r>
      <w:r w:rsidR="00C87955" w:rsidRPr="001C1CCD">
        <w:rPr>
          <w:rFonts w:ascii="Arial Nova Light" w:hAnsi="Arial Nova Light" w:cs="CMU Concrete"/>
        </w:rPr>
        <w:t xml:space="preserve"> </w:t>
      </w:r>
      <w:r w:rsidR="00D61E61">
        <w:rPr>
          <w:rFonts w:ascii="Arial Nova Light" w:hAnsi="Arial Nova Light" w:cs="CMU Concrete"/>
        </w:rPr>
        <w:t xml:space="preserve">by </w:t>
      </w:r>
      <w:r w:rsidR="00654A29">
        <w:rPr>
          <w:rFonts w:ascii="Arial Nova Light" w:hAnsi="Arial Nova Light" w:cs="CMU Concrete"/>
        </w:rPr>
        <w:t xml:space="preserve">storing data and results on local and remote servers. Access to these servers is </w:t>
      </w:r>
      <w:r w:rsidR="00205B39">
        <w:rPr>
          <w:rFonts w:ascii="Arial Nova Light" w:hAnsi="Arial Nova Light" w:cs="CMU Concrete"/>
        </w:rPr>
        <w:t>limited and</w:t>
      </w:r>
      <w:r w:rsidR="00654A29">
        <w:rPr>
          <w:rFonts w:ascii="Arial Nova Light" w:hAnsi="Arial Nova Light" w:cs="CMU Concrete"/>
        </w:rPr>
        <w:t xml:space="preserve"> is only available to individuals directly working on th</w:t>
      </w:r>
      <w:r w:rsidR="00205B39">
        <w:rPr>
          <w:rFonts w:ascii="Arial Nova Light" w:hAnsi="Arial Nova Light" w:cs="CMU Concrete"/>
        </w:rPr>
        <w:t>is research</w:t>
      </w:r>
      <w:r w:rsidR="00654A29">
        <w:rPr>
          <w:rFonts w:ascii="Arial Nova Light" w:hAnsi="Arial Nova Light" w:cs="CMU Concrete"/>
        </w:rPr>
        <w:t>.</w:t>
      </w:r>
      <w:r w:rsidR="005558C6">
        <w:rPr>
          <w:rFonts w:ascii="Arial Nova Light" w:hAnsi="Arial Nova Light" w:cs="CMU Concrete"/>
          <w:sz w:val="24"/>
          <w:szCs w:val="24"/>
        </w:rPr>
        <w:br/>
      </w:r>
    </w:p>
    <w:p w14:paraId="1029AD0D" w14:textId="2E76FFE3" w:rsidR="000A3CA5" w:rsidRDefault="00F327B9" w:rsidP="00C302A6">
      <w:pPr>
        <w:pStyle w:val="Heading1"/>
      </w:pPr>
      <w:bookmarkStart w:id="4" w:name="_Toc148535210"/>
      <w:r>
        <w:t>Exploratory Data Analysis (EDA)</w:t>
      </w:r>
      <w:bookmarkEnd w:id="4"/>
    </w:p>
    <w:p w14:paraId="7C3CEA17" w14:textId="169B4BB4" w:rsidR="009C4970" w:rsidRPr="001C1CCD" w:rsidRDefault="009C4970" w:rsidP="00AE3D4D">
      <w:pPr>
        <w:rPr>
          <w:rFonts w:ascii="Arial Nova Light" w:hAnsi="Arial Nova Light" w:cs="CMU Concrete"/>
        </w:rPr>
      </w:pPr>
      <w:r>
        <w:rPr>
          <w:rFonts w:ascii="Arial Nova Light" w:hAnsi="Arial Nova Light" w:cs="CMU Concrete"/>
          <w:sz w:val="24"/>
          <w:szCs w:val="24"/>
        </w:rPr>
        <w:br/>
      </w:r>
      <w:r w:rsidRPr="001C1CCD">
        <w:rPr>
          <w:rFonts w:ascii="Arial Nova Light" w:hAnsi="Arial Nova Light" w:cs="CMU Concrete"/>
          <w:b/>
          <w:bCs/>
        </w:rPr>
        <w:t>Feature Correlations</w:t>
      </w:r>
    </w:p>
    <w:p w14:paraId="388FB3CF" w14:textId="64586D30" w:rsidR="00D63A73" w:rsidRDefault="00CF03F7" w:rsidP="00AE3D4D">
      <w:pPr>
        <w:rPr>
          <w:rFonts w:ascii="Arial Nova Light" w:hAnsi="Arial Nova Light" w:cs="CMU Concrete"/>
          <w:sz w:val="24"/>
          <w:szCs w:val="24"/>
        </w:rPr>
      </w:pPr>
      <w:r w:rsidRPr="001C1CCD">
        <w:rPr>
          <w:rFonts w:ascii="Arial Nova Light" w:hAnsi="Arial Nova Light" w:cs="CMU Concrete"/>
          <w:noProof/>
        </w:rPr>
        <w:drawing>
          <wp:anchor distT="215900" distB="0" distL="252095" distR="114300" simplePos="0" relativeHeight="251664384" behindDoc="0" locked="0" layoutInCell="1" allowOverlap="1" wp14:anchorId="4AE9F74E" wp14:editId="6C829CE0">
            <wp:simplePos x="0" y="0"/>
            <wp:positionH relativeFrom="margin">
              <wp:align>right</wp:align>
            </wp:positionH>
            <wp:positionV relativeFrom="paragraph">
              <wp:posOffset>1009650</wp:posOffset>
            </wp:positionV>
            <wp:extent cx="3778885" cy="3191510"/>
            <wp:effectExtent l="0" t="0" r="0" b="8890"/>
            <wp:wrapSquare wrapText="bothSides"/>
            <wp:docPr id="52748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8786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778904" cy="3191510"/>
                    </a:xfrm>
                    <a:prstGeom prst="rect">
                      <a:avLst/>
                    </a:prstGeom>
                  </pic:spPr>
                </pic:pic>
              </a:graphicData>
            </a:graphic>
            <wp14:sizeRelH relativeFrom="page">
              <wp14:pctWidth>0</wp14:pctWidth>
            </wp14:sizeRelH>
            <wp14:sizeRelV relativeFrom="page">
              <wp14:pctHeight>0</wp14:pctHeight>
            </wp14:sizeRelV>
          </wp:anchor>
        </w:drawing>
      </w:r>
      <w:r w:rsidR="007C5BD0" w:rsidRPr="001C1CCD">
        <w:rPr>
          <w:rFonts w:ascii="Arial Nova Light" w:hAnsi="Arial Nova Light" w:cs="CMU Concrete"/>
        </w:rPr>
        <w:t xml:space="preserve">Among </w:t>
      </w:r>
      <w:r w:rsidR="00614D75" w:rsidRPr="001C1CCD">
        <w:rPr>
          <w:rFonts w:ascii="Arial Nova Light" w:hAnsi="Arial Nova Light" w:cs="CMU Concrete"/>
        </w:rPr>
        <w:t xml:space="preserve">both </w:t>
      </w:r>
      <w:r w:rsidR="007C5BD0" w:rsidRPr="001C1CCD">
        <w:rPr>
          <w:rFonts w:ascii="Arial Nova Light" w:hAnsi="Arial Nova Light" w:cs="CMU Concrete"/>
        </w:rPr>
        <w:t>cluster</w:t>
      </w:r>
      <w:r w:rsidR="0055140D" w:rsidRPr="001C1CCD">
        <w:rPr>
          <w:rFonts w:ascii="Arial Nova Light" w:hAnsi="Arial Nova Light" w:cs="CMU Concrete"/>
        </w:rPr>
        <w:t xml:space="preserve"> regions</w:t>
      </w:r>
      <w:r w:rsidR="007C5BD0" w:rsidRPr="001C1CCD">
        <w:rPr>
          <w:rFonts w:ascii="Arial Nova Light" w:hAnsi="Arial Nova Light" w:cs="CMU Concrete"/>
        </w:rPr>
        <w:t xml:space="preserve">, the highest correlations were between </w:t>
      </w:r>
      <w:r w:rsidR="00F5140B" w:rsidRPr="001C1CCD">
        <w:rPr>
          <w:rFonts w:ascii="Arial Nova Light" w:hAnsi="Arial Nova Light" w:cs="CMU Concrete"/>
        </w:rPr>
        <w:t xml:space="preserve">the three features that </w:t>
      </w:r>
      <w:r w:rsidR="00FD092D" w:rsidRPr="001C1CCD">
        <w:rPr>
          <w:rFonts w:ascii="Arial Nova Light" w:hAnsi="Arial Nova Light" w:cs="CMU Concrete"/>
        </w:rPr>
        <w:t>provide information about the observed brightness of a star.</w:t>
      </w:r>
      <w:r w:rsidR="00EE7553" w:rsidRPr="001C1CCD">
        <w:rPr>
          <w:rFonts w:ascii="Arial Nova Light" w:hAnsi="Arial Nova Light" w:cs="CMU Concrete"/>
        </w:rPr>
        <w:t xml:space="preserve"> </w:t>
      </w:r>
      <w:r w:rsidR="00EE7553" w:rsidRPr="001C1CCD">
        <w:rPr>
          <w:rFonts w:ascii="Arial Nova Light" w:hAnsi="Arial Nova Light" w:cs="CMU Concrete"/>
          <w:i/>
          <w:iCs/>
        </w:rPr>
        <w:t>‘</w:t>
      </w:r>
      <w:proofErr w:type="spellStart"/>
      <w:proofErr w:type="gramStart"/>
      <w:r w:rsidR="00EE7553" w:rsidRPr="001C1CCD">
        <w:rPr>
          <w:rFonts w:ascii="Arial Nova Light" w:hAnsi="Arial Nova Light" w:cs="CMU Concrete"/>
          <w:i/>
          <w:iCs/>
        </w:rPr>
        <w:t>phot</w:t>
      </w:r>
      <w:proofErr w:type="gramEnd"/>
      <w:r w:rsidR="00EE7553" w:rsidRPr="001C1CCD">
        <w:rPr>
          <w:rFonts w:ascii="Arial Nova Light" w:hAnsi="Arial Nova Light" w:cs="CMU Concrete"/>
          <w:i/>
          <w:iCs/>
        </w:rPr>
        <w:t>_g_mean</w:t>
      </w:r>
      <w:r w:rsidR="00233ABE" w:rsidRPr="001C1CCD">
        <w:rPr>
          <w:rFonts w:ascii="Arial Nova Light" w:hAnsi="Arial Nova Light" w:cs="CMU Concrete"/>
          <w:i/>
          <w:iCs/>
        </w:rPr>
        <w:t>_mag</w:t>
      </w:r>
      <w:proofErr w:type="spellEnd"/>
      <w:r w:rsidR="00233ABE" w:rsidRPr="001C1CCD">
        <w:rPr>
          <w:rFonts w:ascii="Arial Nova Light" w:hAnsi="Arial Nova Light" w:cs="CMU Concrete"/>
          <w:i/>
          <w:iCs/>
        </w:rPr>
        <w:t>’</w:t>
      </w:r>
      <w:r w:rsidR="00233ABE" w:rsidRPr="001C1CCD">
        <w:rPr>
          <w:rFonts w:ascii="Arial Nova Light" w:hAnsi="Arial Nova Light" w:cs="CMU Concrete"/>
        </w:rPr>
        <w:t xml:space="preserve">, </w:t>
      </w:r>
      <w:r w:rsidR="00233ABE" w:rsidRPr="001C1CCD">
        <w:rPr>
          <w:rFonts w:ascii="Arial Nova Light" w:hAnsi="Arial Nova Light" w:cs="CMU Concrete"/>
          <w:i/>
          <w:iCs/>
        </w:rPr>
        <w:t>‘</w:t>
      </w:r>
      <w:proofErr w:type="spellStart"/>
      <w:r w:rsidR="00233ABE" w:rsidRPr="001C1CCD">
        <w:rPr>
          <w:rFonts w:ascii="Arial Nova Light" w:hAnsi="Arial Nova Light" w:cs="CMU Concrete"/>
          <w:i/>
          <w:iCs/>
        </w:rPr>
        <w:t>phot_bp_mean_mag</w:t>
      </w:r>
      <w:proofErr w:type="spellEnd"/>
      <w:r w:rsidR="00233ABE" w:rsidRPr="001C1CCD">
        <w:rPr>
          <w:rFonts w:ascii="Arial Nova Light" w:hAnsi="Arial Nova Light" w:cs="CMU Concrete"/>
          <w:i/>
          <w:iCs/>
        </w:rPr>
        <w:t>’</w:t>
      </w:r>
      <w:r w:rsidR="00233ABE" w:rsidRPr="001C1CCD">
        <w:rPr>
          <w:rFonts w:ascii="Arial Nova Light" w:hAnsi="Arial Nova Light" w:cs="CMU Concrete"/>
        </w:rPr>
        <w:t xml:space="preserve">, and </w:t>
      </w:r>
      <w:r w:rsidR="00233ABE" w:rsidRPr="001C1CCD">
        <w:rPr>
          <w:rFonts w:ascii="Arial Nova Light" w:hAnsi="Arial Nova Light" w:cs="CMU Concrete"/>
          <w:i/>
          <w:iCs/>
        </w:rPr>
        <w:t>‘</w:t>
      </w:r>
      <w:proofErr w:type="spellStart"/>
      <w:r w:rsidR="00233ABE" w:rsidRPr="001C1CCD">
        <w:rPr>
          <w:rFonts w:ascii="Arial Nova Light" w:hAnsi="Arial Nova Light" w:cs="CMU Concrete"/>
          <w:i/>
          <w:iCs/>
        </w:rPr>
        <w:t>phot_rp_mean_mag</w:t>
      </w:r>
      <w:proofErr w:type="spellEnd"/>
      <w:r w:rsidR="00233ABE" w:rsidRPr="001C1CCD">
        <w:rPr>
          <w:rFonts w:ascii="Arial Nova Light" w:hAnsi="Arial Nova Light" w:cs="CMU Concrete"/>
          <w:i/>
          <w:iCs/>
        </w:rPr>
        <w:t>’</w:t>
      </w:r>
      <w:r w:rsidR="00FD730B" w:rsidRPr="001C1CCD">
        <w:rPr>
          <w:rFonts w:ascii="Arial Nova Light" w:hAnsi="Arial Nova Light" w:cs="CMU Concrete"/>
          <w:i/>
          <w:iCs/>
        </w:rPr>
        <w:t xml:space="preserve"> </w:t>
      </w:r>
      <w:r w:rsidR="00FD730B" w:rsidRPr="001C1CCD">
        <w:rPr>
          <w:rFonts w:ascii="Arial Nova Light" w:hAnsi="Arial Nova Light" w:cs="CMU Concrete"/>
        </w:rPr>
        <w:t>each had extremely strong</w:t>
      </w:r>
      <w:r w:rsidR="008D6717" w:rsidRPr="001C1CCD">
        <w:rPr>
          <w:rFonts w:ascii="Arial Nova Light" w:hAnsi="Arial Nova Light" w:cs="CMU Concrete"/>
        </w:rPr>
        <w:t>, positive correlations with one another, ranging between 0.96 and 1.00.</w:t>
      </w:r>
      <w:r w:rsidR="00815D91" w:rsidRPr="001C1CCD">
        <w:rPr>
          <w:rFonts w:ascii="Arial Nova Light" w:hAnsi="Arial Nova Light" w:cs="CMU Concrete"/>
        </w:rPr>
        <w:t xml:space="preserve"> </w:t>
      </w:r>
      <w:r w:rsidR="00867E45" w:rsidRPr="001C1CCD">
        <w:rPr>
          <w:rFonts w:ascii="Arial Nova Light" w:hAnsi="Arial Nova Light" w:cs="CMU Concrete"/>
        </w:rPr>
        <w:t xml:space="preserve">It is logical that these features are highly correlated, considering they </w:t>
      </w:r>
      <w:r w:rsidR="00B91EDF" w:rsidRPr="001C1CCD">
        <w:rPr>
          <w:rFonts w:ascii="Arial Nova Light" w:hAnsi="Arial Nova Light" w:cs="CMU Concrete"/>
        </w:rPr>
        <w:t>all pertain to the observed brightness of a star</w:t>
      </w:r>
      <w:r w:rsidR="00D776A1">
        <w:rPr>
          <w:rFonts w:ascii="Arial Nova Light" w:hAnsi="Arial Nova Light" w:cs="CMU Concrete"/>
          <w:sz w:val="24"/>
          <w:szCs w:val="24"/>
        </w:rPr>
        <w:t>.</w:t>
      </w:r>
      <w:r w:rsidR="00D776A1" w:rsidRPr="00312598">
        <w:rPr>
          <w:rFonts w:ascii="Arial Nova Light" w:hAnsi="Arial Nova Light" w:cs="CMU Concrete"/>
        </w:rPr>
        <w:t xml:space="preserve"> A similar correlation matrix</w:t>
      </w:r>
      <w:r w:rsidR="00312598" w:rsidRPr="00312598">
        <w:rPr>
          <w:rFonts w:ascii="Arial Nova Light" w:hAnsi="Arial Nova Light" w:cs="CMU Concrete"/>
        </w:rPr>
        <w:t xml:space="preserve"> for the Trumpler 5 data revealed similar patterns</w:t>
      </w:r>
      <w:r w:rsidR="006B4BC5">
        <w:rPr>
          <w:rFonts w:ascii="Arial Nova Light" w:hAnsi="Arial Nova Light" w:cs="CMU Concrete"/>
        </w:rPr>
        <w:t>, hence it was not included.</w:t>
      </w:r>
    </w:p>
    <w:p w14:paraId="31DFF40A" w14:textId="30E929F0" w:rsidR="001613CE" w:rsidRPr="001C1CCD" w:rsidRDefault="00312598" w:rsidP="00AE3D4D">
      <w:pPr>
        <w:rPr>
          <w:rFonts w:ascii="Arial Nova Light" w:hAnsi="Arial Nova Light" w:cs="CMU Concrete"/>
        </w:rPr>
      </w:pPr>
      <w:r>
        <w:rPr>
          <w:rFonts w:ascii="Arial Nova Light" w:hAnsi="Arial Nova Light" w:cs="CMU Concrete"/>
        </w:rPr>
        <w:t>Notable c</w:t>
      </w:r>
      <w:r w:rsidR="00DD0F60" w:rsidRPr="001C1CCD">
        <w:rPr>
          <w:rFonts w:ascii="Arial Nova Light" w:hAnsi="Arial Nova Light" w:cs="CMU Concrete"/>
        </w:rPr>
        <w:t xml:space="preserve">orrelations </w:t>
      </w:r>
      <w:r>
        <w:rPr>
          <w:rFonts w:ascii="Arial Nova Light" w:hAnsi="Arial Nova Light" w:cs="CMU Concrete"/>
        </w:rPr>
        <w:t>unique to the</w:t>
      </w:r>
      <w:r w:rsidR="001613CE" w:rsidRPr="001C1CCD">
        <w:rPr>
          <w:rFonts w:ascii="Arial Nova Light" w:hAnsi="Arial Nova Light" w:cs="CMU Concrete"/>
        </w:rPr>
        <w:t xml:space="preserve"> NGC 7789 data were</w:t>
      </w:r>
      <w:r w:rsidR="00DD0F60" w:rsidRPr="001C1CCD">
        <w:rPr>
          <w:rFonts w:ascii="Arial Nova Light" w:hAnsi="Arial Nova Light" w:cs="CMU Concrete"/>
        </w:rPr>
        <w:t xml:space="preserve"> medium to strong negative correlations between </w:t>
      </w:r>
      <w:r w:rsidR="00DD0F60" w:rsidRPr="001C1CCD">
        <w:rPr>
          <w:rFonts w:ascii="Arial Nova Light" w:hAnsi="Arial Nova Light" w:cs="CMU Concrete"/>
          <w:i/>
          <w:iCs/>
        </w:rPr>
        <w:t>‘</w:t>
      </w:r>
      <w:proofErr w:type="spellStart"/>
      <w:r w:rsidR="00DD0F60" w:rsidRPr="001C1CCD">
        <w:rPr>
          <w:rFonts w:ascii="Arial Nova Light" w:hAnsi="Arial Nova Light" w:cs="CMU Concrete"/>
          <w:i/>
          <w:iCs/>
        </w:rPr>
        <w:t>teff_gspphot</w:t>
      </w:r>
      <w:proofErr w:type="spellEnd"/>
      <w:r w:rsidR="00DD0F60" w:rsidRPr="001C1CCD">
        <w:rPr>
          <w:rFonts w:ascii="Arial Nova Light" w:hAnsi="Arial Nova Light" w:cs="CMU Concrete"/>
          <w:i/>
          <w:iCs/>
        </w:rPr>
        <w:t>’</w:t>
      </w:r>
      <w:r w:rsidR="007B542F" w:rsidRPr="001C1CCD">
        <w:rPr>
          <w:rFonts w:ascii="Arial Nova Light" w:hAnsi="Arial Nova Light" w:cs="CMU Concrete"/>
          <w:i/>
          <w:iCs/>
        </w:rPr>
        <w:t xml:space="preserve"> </w:t>
      </w:r>
      <w:r w:rsidR="007B542F" w:rsidRPr="001C1CCD">
        <w:rPr>
          <w:rFonts w:ascii="Arial Nova Light" w:hAnsi="Arial Nova Light" w:cs="CMU Concrete"/>
        </w:rPr>
        <w:t>and the four features</w:t>
      </w:r>
      <w:r w:rsidR="001613CE" w:rsidRPr="001C1CCD">
        <w:rPr>
          <w:rFonts w:ascii="Arial Nova Light" w:hAnsi="Arial Nova Light" w:cs="CMU Concrete"/>
        </w:rPr>
        <w:t xml:space="preserve"> mentioned previously</w:t>
      </w:r>
      <w:r w:rsidR="00BF44C7" w:rsidRPr="001C1CCD">
        <w:rPr>
          <w:rFonts w:ascii="Arial Nova Light" w:hAnsi="Arial Nova Light" w:cs="CMU Concrete"/>
        </w:rPr>
        <w:t xml:space="preserve">. </w:t>
      </w:r>
      <w:r>
        <w:rPr>
          <w:rFonts w:ascii="Arial Nova Light" w:hAnsi="Arial Nova Light" w:cs="CMU Concrete"/>
        </w:rPr>
        <w:t>The</w:t>
      </w:r>
      <w:r w:rsidR="00FD36F0" w:rsidRPr="001C1CCD">
        <w:rPr>
          <w:rFonts w:ascii="Arial Nova Light" w:hAnsi="Arial Nova Light" w:cs="CMU Concrete"/>
        </w:rPr>
        <w:t xml:space="preserve"> correlation is </w:t>
      </w:r>
      <w:r>
        <w:rPr>
          <w:rFonts w:ascii="Arial Nova Light" w:hAnsi="Arial Nova Light" w:cs="CMU Concrete"/>
        </w:rPr>
        <w:t>expected considering</w:t>
      </w:r>
      <w:r w:rsidR="00FD36F0" w:rsidRPr="001C1CCD">
        <w:rPr>
          <w:rFonts w:ascii="Arial Nova Light" w:hAnsi="Arial Nova Light" w:cs="CMU Concrete"/>
        </w:rPr>
        <w:t xml:space="preserve"> that </w:t>
      </w:r>
      <w:r w:rsidR="00FD36F0" w:rsidRPr="001C1CCD">
        <w:rPr>
          <w:rFonts w:ascii="Arial Nova Light" w:hAnsi="Arial Nova Light" w:cs="CMU Concrete"/>
          <w:i/>
          <w:iCs/>
        </w:rPr>
        <w:t>‘</w:t>
      </w:r>
      <w:proofErr w:type="spellStart"/>
      <w:r w:rsidR="00FD36F0" w:rsidRPr="001C1CCD">
        <w:rPr>
          <w:rFonts w:ascii="Arial Nova Light" w:hAnsi="Arial Nova Light" w:cs="CMU Concrete"/>
          <w:i/>
          <w:iCs/>
        </w:rPr>
        <w:t>teff_gspphot</w:t>
      </w:r>
      <w:proofErr w:type="spellEnd"/>
      <w:r w:rsidR="00FD36F0" w:rsidRPr="001C1CCD">
        <w:rPr>
          <w:rFonts w:ascii="Arial Nova Light" w:hAnsi="Arial Nova Light" w:cs="CMU Concrete"/>
          <w:i/>
          <w:iCs/>
        </w:rPr>
        <w:t>’</w:t>
      </w:r>
      <w:r w:rsidR="00FD36F0" w:rsidRPr="001C1CCD">
        <w:rPr>
          <w:rFonts w:ascii="Arial Nova Light" w:hAnsi="Arial Nova Light" w:cs="CMU Concrete"/>
        </w:rPr>
        <w:t xml:space="preserve"> is </w:t>
      </w:r>
      <w:r w:rsidR="005F7A1A" w:rsidRPr="001C1CCD">
        <w:rPr>
          <w:rFonts w:ascii="Arial Nova Light" w:hAnsi="Arial Nova Light" w:cs="CMU Concrete"/>
        </w:rPr>
        <w:t xml:space="preserve">estimated from </w:t>
      </w:r>
      <w:r w:rsidR="007B542F" w:rsidRPr="001C1CCD">
        <w:rPr>
          <w:rFonts w:ascii="Arial Nova Light" w:hAnsi="Arial Nova Light" w:cs="CMU Concrete"/>
          <w:i/>
          <w:iCs/>
        </w:rPr>
        <w:t>‘</w:t>
      </w:r>
      <w:proofErr w:type="spellStart"/>
      <w:r w:rsidR="007B542F" w:rsidRPr="001C1CCD">
        <w:rPr>
          <w:rFonts w:ascii="Arial Nova Light" w:hAnsi="Arial Nova Light" w:cs="CMU Concrete"/>
          <w:i/>
          <w:iCs/>
        </w:rPr>
        <w:t>bp_rp</w:t>
      </w:r>
      <w:proofErr w:type="spellEnd"/>
      <w:r w:rsidR="007B542F" w:rsidRPr="001C1CCD">
        <w:rPr>
          <w:rFonts w:ascii="Arial Nova Light" w:hAnsi="Arial Nova Light" w:cs="CMU Concrete"/>
          <w:i/>
          <w:iCs/>
        </w:rPr>
        <w:t>’</w:t>
      </w:r>
      <w:r w:rsidR="007B542F" w:rsidRPr="001C1CCD">
        <w:rPr>
          <w:rFonts w:ascii="Arial Nova Light" w:hAnsi="Arial Nova Light" w:cs="CMU Concrete"/>
        </w:rPr>
        <w:t>.</w:t>
      </w:r>
      <w:r w:rsidR="001613CE" w:rsidRPr="001C1CCD">
        <w:rPr>
          <w:rFonts w:ascii="Arial Nova Light" w:hAnsi="Arial Nova Light" w:cs="CMU Concrete"/>
        </w:rPr>
        <w:t xml:space="preserve"> </w:t>
      </w:r>
    </w:p>
    <w:p w14:paraId="65C451FA" w14:textId="7D987210" w:rsidR="00DD0F60" w:rsidRPr="001C1CCD" w:rsidRDefault="00312598" w:rsidP="00AE3D4D">
      <w:pPr>
        <w:rPr>
          <w:rFonts w:ascii="Arial Nova Light" w:hAnsi="Arial Nova Light" w:cs="CMU Concrete"/>
        </w:rPr>
      </w:pPr>
      <w:r w:rsidRPr="001C1CCD">
        <w:rPr>
          <w:rFonts w:ascii="Arial Nova Light" w:hAnsi="Arial Nova Light" w:cs="CMU Concrete"/>
          <w:noProof/>
        </w:rPr>
        <mc:AlternateContent>
          <mc:Choice Requires="wps">
            <w:drawing>
              <wp:anchor distT="0" distB="0" distL="114300" distR="114300" simplePos="0" relativeHeight="251674624" behindDoc="0" locked="0" layoutInCell="1" allowOverlap="1" wp14:anchorId="68704A8E" wp14:editId="54100118">
                <wp:simplePos x="0" y="0"/>
                <wp:positionH relativeFrom="margin">
                  <wp:posOffset>2524125</wp:posOffset>
                </wp:positionH>
                <wp:positionV relativeFrom="paragraph">
                  <wp:posOffset>44965</wp:posOffset>
                </wp:positionV>
                <wp:extent cx="3207385" cy="353060"/>
                <wp:effectExtent l="0" t="0" r="0" b="0"/>
                <wp:wrapSquare wrapText="bothSides"/>
                <wp:docPr id="606672622" name="Text Box 1"/>
                <wp:cNvGraphicFramePr/>
                <a:graphic xmlns:a="http://schemas.openxmlformats.org/drawingml/2006/main">
                  <a:graphicData uri="http://schemas.microsoft.com/office/word/2010/wordprocessingShape">
                    <wps:wsp>
                      <wps:cNvSpPr txBox="1"/>
                      <wps:spPr>
                        <a:xfrm>
                          <a:off x="0" y="0"/>
                          <a:ext cx="3207385" cy="353060"/>
                        </a:xfrm>
                        <a:prstGeom prst="rect">
                          <a:avLst/>
                        </a:prstGeom>
                        <a:noFill/>
                        <a:ln w="6350">
                          <a:noFill/>
                        </a:ln>
                      </wps:spPr>
                      <wps:txbx>
                        <w:txbxContent>
                          <w:p w14:paraId="75A519D7" w14:textId="548F090A" w:rsidR="000726CA" w:rsidRPr="002502D4" w:rsidRDefault="000726CA" w:rsidP="000726CA">
                            <w:pPr>
                              <w:rPr>
                                <w:rFonts w:ascii="Arial Nova Light" w:hAnsi="Arial Nova Light" w:cs="CMU Concrete"/>
                                <w:i/>
                                <w:iCs/>
                                <w:sz w:val="20"/>
                                <w:szCs w:val="20"/>
                              </w:rPr>
                            </w:pPr>
                            <w:r>
                              <w:rPr>
                                <w:rFonts w:ascii="Arial Nova Light" w:hAnsi="Arial Nova Light" w:cs="CMU Concrete"/>
                                <w:i/>
                                <w:iCs/>
                                <w:sz w:val="20"/>
                                <w:szCs w:val="20"/>
                              </w:rPr>
                              <w:t>Figure 1: NGC 7789 cluster region feature correlations.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4A8E" id="_x0000_s1030" type="#_x0000_t202" style="position:absolute;margin-left:198.75pt;margin-top:3.55pt;width:252.55pt;height:27.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csGw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" filled="f" stroked="f" strokeweight=".5pt">
                <v:textbox>
                  <w:txbxContent>
                    <w:p w14:paraId="75A519D7" w14:textId="548F090A" w:rsidR="000726CA" w:rsidRPr="002502D4" w:rsidRDefault="000726CA" w:rsidP="000726CA">
                      <w:pPr>
                        <w:rPr>
                          <w:rFonts w:ascii="Arial Nova Light" w:hAnsi="Arial Nova Light" w:cs="CMU Concrete"/>
                          <w:i/>
                          <w:iCs/>
                          <w:sz w:val="20"/>
                          <w:szCs w:val="20"/>
                        </w:rPr>
                      </w:pPr>
                      <w:r>
                        <w:rPr>
                          <w:rFonts w:ascii="Arial Nova Light" w:hAnsi="Arial Nova Light" w:cs="CMU Concrete"/>
                          <w:i/>
                          <w:iCs/>
                          <w:sz w:val="20"/>
                          <w:szCs w:val="20"/>
                        </w:rPr>
                        <w:t>Figure 1: NGC 7789 cluster region feature correlations.</w:t>
                      </w:r>
                    </w:p>
                  </w:txbxContent>
                </v:textbox>
                <w10:wrap type="square" anchorx="margin"/>
              </v:shape>
            </w:pict>
          </mc:Fallback>
        </mc:AlternateContent>
      </w:r>
    </w:p>
    <w:p w14:paraId="15EA3F33" w14:textId="77777777" w:rsidR="00312598" w:rsidRDefault="00312598" w:rsidP="000A3CA5">
      <w:pPr>
        <w:rPr>
          <w:rFonts w:ascii="Arial Nova Light" w:hAnsi="Arial Nova Light" w:cs="CMU Concrete"/>
          <w:b/>
          <w:bCs/>
        </w:rPr>
      </w:pPr>
    </w:p>
    <w:p w14:paraId="7B139F6C" w14:textId="3832F4E8" w:rsidR="006F4A37" w:rsidRPr="001C1CCD" w:rsidRDefault="008940A3" w:rsidP="000A3CA5">
      <w:pPr>
        <w:rPr>
          <w:rFonts w:ascii="Arial Nova Light" w:hAnsi="Arial Nova Light" w:cs="CMU Concrete"/>
          <w:b/>
          <w:bCs/>
        </w:rPr>
      </w:pPr>
      <w:r w:rsidRPr="001C1CCD">
        <w:rPr>
          <w:rFonts w:ascii="Arial Nova Light" w:hAnsi="Arial Nova Light" w:cs="CMU Concrete"/>
          <w:b/>
          <w:bCs/>
        </w:rPr>
        <w:lastRenderedPageBreak/>
        <w:t>Right ascension vs. declination</w:t>
      </w:r>
      <w:r w:rsidR="00B7155B" w:rsidRPr="001C1CCD">
        <w:rPr>
          <w:rFonts w:ascii="Arial Nova Light" w:hAnsi="Arial Nova Light" w:cs="CMU Concrete"/>
          <w:b/>
          <w:bCs/>
        </w:rPr>
        <w:t>, by parallax</w:t>
      </w:r>
    </w:p>
    <w:p w14:paraId="12E556FB" w14:textId="6FEFD7FB" w:rsidR="0039457A" w:rsidRPr="001C1CCD" w:rsidRDefault="0039457A" w:rsidP="00031690">
      <w:pPr>
        <w:rPr>
          <w:rFonts w:ascii="Arial Nova Light" w:hAnsi="Arial Nova Light" w:cs="CMU Concrete"/>
        </w:rPr>
      </w:pPr>
      <w:r w:rsidRPr="001C1CCD">
        <w:rPr>
          <w:rFonts w:ascii="Arial Nova Light" w:hAnsi="Arial Nova Light" w:cs="CMU Concrete"/>
        </w:rPr>
        <w:t xml:space="preserve">Right ascension and declination are used to specify the position of celestial objects on the celestial sphere, </w:t>
      </w:r>
      <w:proofErr w:type="gramStart"/>
      <w:r w:rsidRPr="001C1CCD">
        <w:rPr>
          <w:rFonts w:ascii="Arial Nova Light" w:hAnsi="Arial Nova Light" w:cs="CMU Concrete"/>
        </w:rPr>
        <w:t>similar to</w:t>
      </w:r>
      <w:proofErr w:type="gramEnd"/>
      <w:r w:rsidRPr="001C1CCD">
        <w:rPr>
          <w:rFonts w:ascii="Arial Nova Light" w:hAnsi="Arial Nova Light" w:cs="CMU Concrete"/>
        </w:rPr>
        <w:t xml:space="preserve"> longitude and latitude on Earth. Parallax, on the other hand, is a measurement technique used to determine the distances to nearby stars by taking advantage of the apparent shifts in their positions as Earth orbits the Sun.</w:t>
      </w:r>
      <w:r w:rsidR="00031690" w:rsidRPr="00031690">
        <w:t xml:space="preserve"> </w:t>
      </w:r>
      <w:r w:rsidR="00031690" w:rsidRPr="00031690">
        <w:rPr>
          <w:rFonts w:ascii="Arial Nova Light" w:hAnsi="Arial Nova Light" w:cs="CMU Concrete"/>
        </w:rPr>
        <w:t>Stars with extreme parallax</w:t>
      </w:r>
      <w:r w:rsidR="00031690">
        <w:rPr>
          <w:rFonts w:ascii="Arial Nova Light" w:hAnsi="Arial Nova Light" w:cs="CMU Concrete"/>
        </w:rPr>
        <w:t xml:space="preserve"> </w:t>
      </w:r>
      <w:r w:rsidR="00031690" w:rsidRPr="00031690">
        <w:rPr>
          <w:rFonts w:ascii="Arial Nova Light" w:hAnsi="Arial Nova Light" w:cs="CMU Concrete"/>
        </w:rPr>
        <w:t>values compared to the</w:t>
      </w:r>
      <w:r w:rsidR="00031690">
        <w:rPr>
          <w:rFonts w:ascii="Arial Nova Light" w:hAnsi="Arial Nova Light" w:cs="CMU Concrete"/>
        </w:rPr>
        <w:t xml:space="preserve"> </w:t>
      </w:r>
      <w:r w:rsidR="00031690" w:rsidRPr="00031690">
        <w:rPr>
          <w:rFonts w:ascii="Arial Nova Light" w:hAnsi="Arial Nova Light" w:cs="CMU Concrete"/>
        </w:rPr>
        <w:t>other stars with similar right</w:t>
      </w:r>
      <w:r w:rsidR="00031690">
        <w:rPr>
          <w:rFonts w:ascii="Arial Nova Light" w:hAnsi="Arial Nova Light" w:cs="CMU Concrete"/>
        </w:rPr>
        <w:t xml:space="preserve"> </w:t>
      </w:r>
      <w:r w:rsidR="00031690" w:rsidRPr="00031690">
        <w:rPr>
          <w:rFonts w:ascii="Arial Nova Light" w:hAnsi="Arial Nova Light" w:cs="CMU Concrete"/>
        </w:rPr>
        <w:t>ascension and declination</w:t>
      </w:r>
      <w:r w:rsidR="00031690">
        <w:rPr>
          <w:rFonts w:ascii="Arial Nova Light" w:hAnsi="Arial Nova Light" w:cs="CMU Concrete"/>
        </w:rPr>
        <w:t xml:space="preserve"> </w:t>
      </w:r>
      <w:r w:rsidR="00031690" w:rsidRPr="00031690">
        <w:rPr>
          <w:rFonts w:ascii="Arial Nova Light" w:hAnsi="Arial Nova Light" w:cs="CMU Concrete"/>
        </w:rPr>
        <w:t>values are often not a part</w:t>
      </w:r>
      <w:r w:rsidR="00031690">
        <w:rPr>
          <w:rFonts w:ascii="Arial Nova Light" w:hAnsi="Arial Nova Light" w:cs="CMU Concrete"/>
        </w:rPr>
        <w:t xml:space="preserve"> </w:t>
      </w:r>
      <w:r w:rsidR="00031690" w:rsidRPr="00031690">
        <w:rPr>
          <w:rFonts w:ascii="Arial Nova Light" w:hAnsi="Arial Nova Light" w:cs="CMU Concrete"/>
        </w:rPr>
        <w:t>of a cluster</w:t>
      </w:r>
      <w:r w:rsidR="00031690">
        <w:rPr>
          <w:rFonts w:ascii="Arial Nova Light" w:hAnsi="Arial Nova Light" w:cs="CMU Concrete"/>
        </w:rPr>
        <w:t>.</w:t>
      </w:r>
    </w:p>
    <w:p w14:paraId="3533F585" w14:textId="653DE687" w:rsidR="000E07C1" w:rsidRPr="001C1CCD" w:rsidRDefault="00F86C5B" w:rsidP="0039457A">
      <w:pPr>
        <w:rPr>
          <w:rFonts w:ascii="Arial Nova Light" w:hAnsi="Arial Nova Light" w:cs="CMU Concrete"/>
        </w:rPr>
      </w:pPr>
      <w:r w:rsidRPr="001C1CCD">
        <w:rPr>
          <w:rFonts w:ascii="Arial Nova Light" w:hAnsi="Arial Nova Light" w:cs="CMU Concrete"/>
          <w:noProof/>
        </w:rPr>
        <w:drawing>
          <wp:anchor distT="0" distB="0" distL="180340" distR="114300" simplePos="0" relativeHeight="251667456" behindDoc="0" locked="0" layoutInCell="1" allowOverlap="1" wp14:anchorId="5571B582" wp14:editId="124F5369">
            <wp:simplePos x="0" y="0"/>
            <wp:positionH relativeFrom="margin">
              <wp:posOffset>1974850</wp:posOffset>
            </wp:positionH>
            <wp:positionV relativeFrom="paragraph">
              <wp:posOffset>93345</wp:posOffset>
            </wp:positionV>
            <wp:extent cx="3757930" cy="3731260"/>
            <wp:effectExtent l="0" t="0" r="0" b="2540"/>
            <wp:wrapSquare wrapText="bothSides"/>
            <wp:docPr id="127386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670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757930" cy="3731260"/>
                    </a:xfrm>
                    <a:prstGeom prst="rect">
                      <a:avLst/>
                    </a:prstGeom>
                  </pic:spPr>
                </pic:pic>
              </a:graphicData>
            </a:graphic>
            <wp14:sizeRelH relativeFrom="page">
              <wp14:pctWidth>0</wp14:pctWidth>
            </wp14:sizeRelH>
            <wp14:sizeRelV relativeFrom="page">
              <wp14:pctHeight>0</wp14:pctHeight>
            </wp14:sizeRelV>
          </wp:anchor>
        </w:drawing>
      </w:r>
      <w:r w:rsidR="00137640" w:rsidRPr="001C1CCD">
        <w:rPr>
          <w:rFonts w:ascii="Arial Nova Light" w:hAnsi="Arial Nova Light" w:cs="CMU Concrete"/>
          <w:i/>
          <w:iCs/>
        </w:rPr>
        <w:t>Figure 2</w:t>
      </w:r>
      <w:r w:rsidR="00137640" w:rsidRPr="001C1CCD">
        <w:rPr>
          <w:rFonts w:ascii="Arial Nova Light" w:hAnsi="Arial Nova Light" w:cs="CMU Concrete"/>
        </w:rPr>
        <w:t xml:space="preserve"> highlights a handful of stars with parallax values at </w:t>
      </w:r>
      <w:r w:rsidR="00471B71" w:rsidRPr="001C1CCD">
        <w:rPr>
          <w:rFonts w:ascii="Arial Nova Light" w:hAnsi="Arial Nova Light" w:cs="CMU Concrete"/>
        </w:rPr>
        <w:t>less than</w:t>
      </w:r>
      <w:r w:rsidR="00137640" w:rsidRPr="001C1CCD">
        <w:rPr>
          <w:rFonts w:ascii="Arial Nova Light" w:hAnsi="Arial Nova Light" w:cs="CMU Concrete"/>
        </w:rPr>
        <w:t xml:space="preserve"> 0.</w:t>
      </w:r>
      <w:r w:rsidR="00471B71" w:rsidRPr="001C1CCD">
        <w:rPr>
          <w:rFonts w:ascii="Arial Nova Light" w:hAnsi="Arial Nova Light" w:cs="CMU Concrete"/>
        </w:rPr>
        <w:t>3</w:t>
      </w:r>
      <w:r w:rsidR="00137640" w:rsidRPr="001C1CCD">
        <w:rPr>
          <w:rFonts w:ascii="Arial Nova Light" w:hAnsi="Arial Nova Light" w:cs="CMU Concrete"/>
        </w:rPr>
        <w:t xml:space="preserve"> mas/yr</w:t>
      </w:r>
      <w:r w:rsidR="00DA5323" w:rsidRPr="001C1CCD">
        <w:rPr>
          <w:rFonts w:ascii="Arial Nova Light" w:hAnsi="Arial Nova Light" w:cs="CMU Concrete"/>
        </w:rPr>
        <w:t xml:space="preserve">. These points are identified as they are darker in </w:t>
      </w:r>
      <w:r w:rsidR="00AE108C" w:rsidRPr="001C1CCD">
        <w:rPr>
          <w:rFonts w:ascii="Arial Nova Light" w:hAnsi="Arial Nova Light" w:cs="CMU Concrete"/>
        </w:rPr>
        <w:t>colour and</w:t>
      </w:r>
      <w:r w:rsidR="00DA5323" w:rsidRPr="001C1CCD">
        <w:rPr>
          <w:rFonts w:ascii="Arial Nova Light" w:hAnsi="Arial Nova Light" w:cs="CMU Concrete"/>
        </w:rPr>
        <w:t xml:space="preserve"> differ from </w:t>
      </w:r>
      <w:proofErr w:type="gramStart"/>
      <w:r w:rsidR="00DA5323" w:rsidRPr="001C1CCD">
        <w:rPr>
          <w:rFonts w:ascii="Arial Nova Light" w:hAnsi="Arial Nova Light" w:cs="CMU Concrete"/>
        </w:rPr>
        <w:t>the majority of</w:t>
      </w:r>
      <w:proofErr w:type="gramEnd"/>
      <w:r w:rsidR="00DA5323" w:rsidRPr="001C1CCD">
        <w:rPr>
          <w:rFonts w:ascii="Arial Nova Light" w:hAnsi="Arial Nova Light" w:cs="CMU Concrete"/>
        </w:rPr>
        <w:t xml:space="preserve"> the stars which </w:t>
      </w:r>
      <w:r w:rsidR="00A42707" w:rsidRPr="001C1CCD">
        <w:rPr>
          <w:rFonts w:ascii="Arial Nova Light" w:hAnsi="Arial Nova Light" w:cs="CMU Concrete"/>
        </w:rPr>
        <w:t xml:space="preserve">have a parallax somewhere </w:t>
      </w:r>
      <w:r w:rsidR="00471B71" w:rsidRPr="001C1CCD">
        <w:rPr>
          <w:rFonts w:ascii="Arial Nova Light" w:hAnsi="Arial Nova Light" w:cs="CMU Concrete"/>
        </w:rPr>
        <w:t>above 0.4</w:t>
      </w:r>
      <w:r w:rsidR="00A42707" w:rsidRPr="001C1CCD">
        <w:rPr>
          <w:rFonts w:ascii="Arial Nova Light" w:hAnsi="Arial Nova Light" w:cs="CMU Concrete"/>
        </w:rPr>
        <w:t xml:space="preserve"> mas/yr. </w:t>
      </w:r>
    </w:p>
    <w:p w14:paraId="7C441946" w14:textId="719B85C8" w:rsidR="00FE2FFB" w:rsidRDefault="00FE2FFB" w:rsidP="009274E0">
      <w:pPr>
        <w:rPr>
          <w:rFonts w:ascii="Arial Nova Light" w:hAnsi="Arial Nova Light" w:cs="CMU Concrete"/>
        </w:rPr>
      </w:pPr>
      <w:r w:rsidRPr="00FE2FFB">
        <w:rPr>
          <w:rFonts w:ascii="Arial Nova Light" w:hAnsi="Arial Nova Light" w:cs="CMU Concrete"/>
        </w:rPr>
        <w:t>A similar plot was produced for the Trumpler 5 region data, however, there were no points that had extreme parallax values compared to the rest. In general, the parallax values of stars in this region were a lot lower, ranging between -0.2 to 0.2.</w:t>
      </w:r>
    </w:p>
    <w:p w14:paraId="5785B6AF" w14:textId="6D8AC614" w:rsidR="004E73CA" w:rsidRPr="001C1CCD" w:rsidRDefault="004D5147" w:rsidP="009274E0">
      <w:pPr>
        <w:rPr>
          <w:rFonts w:ascii="Arial Nova Light" w:hAnsi="Arial Nova Light" w:cs="CMU Concrete"/>
        </w:rPr>
      </w:pPr>
      <w:r w:rsidRPr="001C1CCD">
        <w:rPr>
          <w:rFonts w:ascii="Arial Nova Light" w:hAnsi="Arial Nova Light" w:cs="CMU Concrete"/>
          <w:noProof/>
        </w:rPr>
        <mc:AlternateContent>
          <mc:Choice Requires="wps">
            <w:drawing>
              <wp:anchor distT="0" distB="0" distL="114300" distR="114300" simplePos="0" relativeHeight="251669504" behindDoc="0" locked="0" layoutInCell="1" allowOverlap="1" wp14:anchorId="194C2616" wp14:editId="0F668C3B">
                <wp:simplePos x="0" y="0"/>
                <wp:positionH relativeFrom="column">
                  <wp:posOffset>2332415</wp:posOffset>
                </wp:positionH>
                <wp:positionV relativeFrom="paragraph">
                  <wp:posOffset>561712</wp:posOffset>
                </wp:positionV>
                <wp:extent cx="3881120" cy="275590"/>
                <wp:effectExtent l="0" t="0" r="0" b="0"/>
                <wp:wrapSquare wrapText="bothSides"/>
                <wp:docPr id="922605156" name="Text Box 1"/>
                <wp:cNvGraphicFramePr/>
                <a:graphic xmlns:a="http://schemas.openxmlformats.org/drawingml/2006/main">
                  <a:graphicData uri="http://schemas.microsoft.com/office/word/2010/wordprocessingShape">
                    <wps:wsp>
                      <wps:cNvSpPr txBox="1"/>
                      <wps:spPr>
                        <a:xfrm>
                          <a:off x="0" y="0"/>
                          <a:ext cx="3881120" cy="275590"/>
                        </a:xfrm>
                        <a:prstGeom prst="rect">
                          <a:avLst/>
                        </a:prstGeom>
                        <a:noFill/>
                        <a:ln w="6350">
                          <a:noFill/>
                        </a:ln>
                      </wps:spPr>
                      <wps:txbx>
                        <w:txbxContent>
                          <w:p w14:paraId="1B354267" w14:textId="4CF07845" w:rsidR="00F86C5B" w:rsidRPr="002502D4" w:rsidRDefault="00F86C5B" w:rsidP="00F86C5B">
                            <w:pPr>
                              <w:rPr>
                                <w:rFonts w:ascii="Arial Nova Light" w:hAnsi="Arial Nova Light" w:cs="CMU Concrete"/>
                                <w:i/>
                                <w:iCs/>
                                <w:sz w:val="20"/>
                                <w:szCs w:val="20"/>
                              </w:rPr>
                            </w:pPr>
                            <w:r>
                              <w:rPr>
                                <w:rFonts w:ascii="Arial Nova Light" w:hAnsi="Arial Nova Light" w:cs="CMU Concrete"/>
                                <w:i/>
                                <w:iCs/>
                                <w:sz w:val="20"/>
                                <w:szCs w:val="20"/>
                              </w:rPr>
                              <w:t xml:space="preserve">Figure 2: </w:t>
                            </w:r>
                            <w:r w:rsidR="000E07C1">
                              <w:rPr>
                                <w:rFonts w:ascii="Arial Nova Light" w:hAnsi="Arial Nova Light" w:cs="CMU Concrete"/>
                                <w:i/>
                                <w:iCs/>
                                <w:sz w:val="20"/>
                                <w:szCs w:val="20"/>
                              </w:rPr>
                              <w:t xml:space="preserve">NGC </w:t>
                            </w:r>
                            <w:r w:rsidR="00A7013C">
                              <w:rPr>
                                <w:rFonts w:ascii="Arial Nova Light" w:hAnsi="Arial Nova Light" w:cs="CMU Concrete"/>
                                <w:i/>
                                <w:iCs/>
                                <w:sz w:val="20"/>
                                <w:szCs w:val="20"/>
                              </w:rPr>
                              <w:t>7789</w:t>
                            </w:r>
                            <w:r w:rsidR="009860AB">
                              <w:rPr>
                                <w:rFonts w:ascii="Arial Nova Light" w:hAnsi="Arial Nova Light" w:cs="CMU Concrete"/>
                                <w:i/>
                                <w:iCs/>
                                <w:sz w:val="20"/>
                                <w:szCs w:val="20"/>
                              </w:rPr>
                              <w:t xml:space="preserve"> cluster region visualised.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C2616" id="_x0000_s1031" type="#_x0000_t202" style="position:absolute;margin-left:183.65pt;margin-top:44.25pt;width:305.6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" filled="f" stroked="f" strokeweight=".5pt">
                <v:textbox>
                  <w:txbxContent>
                    <w:p w14:paraId="1B354267" w14:textId="4CF07845" w:rsidR="00F86C5B" w:rsidRPr="002502D4" w:rsidRDefault="00F86C5B" w:rsidP="00F86C5B">
                      <w:pPr>
                        <w:rPr>
                          <w:rFonts w:ascii="Arial Nova Light" w:hAnsi="Arial Nova Light" w:cs="CMU Concrete"/>
                          <w:i/>
                          <w:iCs/>
                          <w:sz w:val="20"/>
                          <w:szCs w:val="20"/>
                        </w:rPr>
                      </w:pPr>
                      <w:r>
                        <w:rPr>
                          <w:rFonts w:ascii="Arial Nova Light" w:hAnsi="Arial Nova Light" w:cs="CMU Concrete"/>
                          <w:i/>
                          <w:iCs/>
                          <w:sz w:val="20"/>
                          <w:szCs w:val="20"/>
                        </w:rPr>
                        <w:t xml:space="preserve">Figure 2: </w:t>
                      </w:r>
                      <w:r w:rsidR="000E07C1">
                        <w:rPr>
                          <w:rFonts w:ascii="Arial Nova Light" w:hAnsi="Arial Nova Light" w:cs="CMU Concrete"/>
                          <w:i/>
                          <w:iCs/>
                          <w:sz w:val="20"/>
                          <w:szCs w:val="20"/>
                        </w:rPr>
                        <w:t xml:space="preserve">NGC </w:t>
                      </w:r>
                      <w:r w:rsidR="00A7013C">
                        <w:rPr>
                          <w:rFonts w:ascii="Arial Nova Light" w:hAnsi="Arial Nova Light" w:cs="CMU Concrete"/>
                          <w:i/>
                          <w:iCs/>
                          <w:sz w:val="20"/>
                          <w:szCs w:val="20"/>
                        </w:rPr>
                        <w:t>7789</w:t>
                      </w:r>
                      <w:r w:rsidR="009860AB">
                        <w:rPr>
                          <w:rFonts w:ascii="Arial Nova Light" w:hAnsi="Arial Nova Light" w:cs="CMU Concrete"/>
                          <w:i/>
                          <w:iCs/>
                          <w:sz w:val="20"/>
                          <w:szCs w:val="20"/>
                        </w:rPr>
                        <w:t xml:space="preserve"> cluster region visualised.</w:t>
                      </w:r>
                    </w:p>
                  </w:txbxContent>
                </v:textbox>
                <w10:wrap type="square"/>
              </v:shape>
            </w:pict>
          </mc:Fallback>
        </mc:AlternateContent>
      </w:r>
      <w:r w:rsidR="001E2CD3">
        <w:rPr>
          <w:rFonts w:ascii="Arial Nova Light" w:hAnsi="Arial Nova Light" w:cs="CMU Concrete"/>
        </w:rPr>
        <w:t xml:space="preserve">The lack of extreme values in </w:t>
      </w:r>
      <w:proofErr w:type="gramStart"/>
      <w:r w:rsidR="001E2CD3">
        <w:rPr>
          <w:rFonts w:ascii="Arial Nova Light" w:hAnsi="Arial Nova Light" w:cs="CMU Concrete"/>
        </w:rPr>
        <w:t>these plot</w:t>
      </w:r>
      <w:proofErr w:type="gramEnd"/>
      <w:r w:rsidR="004E73CA">
        <w:rPr>
          <w:rFonts w:ascii="Arial Nova Light" w:hAnsi="Arial Nova Light" w:cs="CMU Concrete"/>
        </w:rPr>
        <w:t xml:space="preserve"> indicate, at least in the case of these </w:t>
      </w:r>
      <w:r w:rsidR="00C30030">
        <w:rPr>
          <w:rFonts w:ascii="Arial Nova Light" w:hAnsi="Arial Nova Light" w:cs="CMU Concrete"/>
        </w:rPr>
        <w:t xml:space="preserve">specific star </w:t>
      </w:r>
      <w:r w:rsidR="004E73CA">
        <w:rPr>
          <w:rFonts w:ascii="Arial Nova Light" w:hAnsi="Arial Nova Light" w:cs="CMU Concrete"/>
        </w:rPr>
        <w:t>clusters, that p</w:t>
      </w:r>
      <w:r w:rsidR="00C30030">
        <w:rPr>
          <w:rFonts w:ascii="Arial Nova Light" w:hAnsi="Arial Nova Light" w:cs="CMU Concrete"/>
        </w:rPr>
        <w:t xml:space="preserve">arallax combined with right ascension and declination are not </w:t>
      </w:r>
      <w:r w:rsidR="00A16383">
        <w:rPr>
          <w:rFonts w:ascii="Arial Nova Light" w:hAnsi="Arial Nova Light" w:cs="CMU Concrete"/>
        </w:rPr>
        <w:t xml:space="preserve">extremely </w:t>
      </w:r>
      <w:r w:rsidR="00C30030">
        <w:rPr>
          <w:rFonts w:ascii="Arial Nova Light" w:hAnsi="Arial Nova Light" w:cs="CMU Concrete"/>
        </w:rPr>
        <w:t>useful predictors of cluster membership.</w:t>
      </w:r>
    </w:p>
    <w:p w14:paraId="71285AAB" w14:textId="77777777" w:rsidR="005558C6" w:rsidRPr="001C1CCD" w:rsidRDefault="005558C6" w:rsidP="009274E0">
      <w:pPr>
        <w:rPr>
          <w:rFonts w:ascii="Arial Nova Light" w:hAnsi="Arial Nova Light" w:cs="CMU Concrete"/>
          <w:b/>
          <w:bCs/>
        </w:rPr>
      </w:pPr>
      <w:r w:rsidRPr="001C1CCD">
        <w:rPr>
          <w:rFonts w:ascii="Arial Nova Light" w:hAnsi="Arial Nova Light" w:cs="CMU Concrete"/>
          <w:b/>
          <w:bCs/>
        </w:rPr>
        <w:br/>
      </w:r>
    </w:p>
    <w:p w14:paraId="64BF3376" w14:textId="493E2BEF" w:rsidR="009274E0" w:rsidRPr="001C1CCD" w:rsidRDefault="009274E0" w:rsidP="009274E0">
      <w:pPr>
        <w:rPr>
          <w:rFonts w:ascii="Arial Nova Light" w:hAnsi="Arial Nova Light" w:cs="CMU Concrete"/>
        </w:rPr>
      </w:pPr>
      <w:r w:rsidRPr="001C1CCD">
        <w:rPr>
          <w:rFonts w:ascii="Arial Nova Light" w:hAnsi="Arial Nova Light" w:cs="CMU Concrete"/>
          <w:b/>
          <w:bCs/>
        </w:rPr>
        <w:t>Colour-magnitude diagrams</w:t>
      </w:r>
      <w:r w:rsidR="00F41E47" w:rsidRPr="001C1CCD">
        <w:rPr>
          <w:rFonts w:ascii="Arial Nova Light" w:hAnsi="Arial Nova Light" w:cs="CMU Concrete"/>
          <w:b/>
          <w:bCs/>
        </w:rPr>
        <w:t xml:space="preserve"> (CMD)</w:t>
      </w:r>
    </w:p>
    <w:p w14:paraId="77AC4BF5" w14:textId="09545DDD" w:rsidR="008E5487" w:rsidRPr="001C1CCD" w:rsidRDefault="0086574E" w:rsidP="009274E0">
      <w:pPr>
        <w:rPr>
          <w:rFonts w:ascii="Arial Nova Light" w:hAnsi="Arial Nova Light" w:cs="CMU Concrete"/>
        </w:rPr>
      </w:pPr>
      <w:r w:rsidRPr="001C1CCD">
        <w:rPr>
          <w:rFonts w:ascii="Arial Nova Light" w:hAnsi="Arial Nova Light" w:cs="CMU Concrete"/>
        </w:rPr>
        <w:t>T</w:t>
      </w:r>
      <w:r w:rsidR="00753292" w:rsidRPr="001C1CCD">
        <w:rPr>
          <w:rFonts w:ascii="Arial Nova Light" w:hAnsi="Arial Nova Light" w:cs="CMU Concrete"/>
        </w:rPr>
        <w:t xml:space="preserve">he absolute magnitude of a star (derived using </w:t>
      </w:r>
      <w:r w:rsidR="00753292" w:rsidRPr="001C1CCD">
        <w:rPr>
          <w:rFonts w:ascii="Arial Nova Light" w:hAnsi="Arial Nova Light" w:cs="CMU Concrete"/>
          <w:i/>
          <w:iCs/>
        </w:rPr>
        <w:t>‘</w:t>
      </w:r>
      <w:proofErr w:type="spellStart"/>
      <w:r w:rsidR="00753292" w:rsidRPr="001C1CCD">
        <w:rPr>
          <w:rFonts w:ascii="Arial Nova Light" w:hAnsi="Arial Nova Light" w:cs="CMU Concrete"/>
          <w:i/>
          <w:iCs/>
        </w:rPr>
        <w:t>phot_g_mean_mag</w:t>
      </w:r>
      <w:proofErr w:type="spellEnd"/>
      <w:r w:rsidR="00753292" w:rsidRPr="001C1CCD">
        <w:rPr>
          <w:rFonts w:ascii="Arial Nova Light" w:hAnsi="Arial Nova Light" w:cs="CMU Concrete"/>
          <w:i/>
          <w:iCs/>
        </w:rPr>
        <w:t>’</w:t>
      </w:r>
      <w:r w:rsidR="00753292" w:rsidRPr="001C1CCD">
        <w:rPr>
          <w:rFonts w:ascii="Arial Nova Light" w:hAnsi="Arial Nova Light" w:cs="CMU Concrete"/>
        </w:rPr>
        <w:t xml:space="preserve"> and </w:t>
      </w:r>
      <w:r w:rsidR="00753292" w:rsidRPr="001C1CCD">
        <w:rPr>
          <w:rFonts w:ascii="Arial Nova Light" w:hAnsi="Arial Nova Light" w:cs="CMU Concrete"/>
          <w:i/>
          <w:iCs/>
        </w:rPr>
        <w:t>‘parallax’</w:t>
      </w:r>
      <w:r w:rsidR="00753292" w:rsidRPr="001C1CCD">
        <w:rPr>
          <w:rFonts w:ascii="Arial Nova Light" w:hAnsi="Arial Nova Light" w:cs="CMU Concrete"/>
        </w:rPr>
        <w:t>)</w:t>
      </w:r>
      <w:r w:rsidRPr="001C1CCD">
        <w:rPr>
          <w:rFonts w:ascii="Arial Nova Light" w:hAnsi="Arial Nova Light" w:cs="CMU Concrete"/>
        </w:rPr>
        <w:t xml:space="preserve"> is a measure of the luminosity of a star</w:t>
      </w:r>
      <w:r w:rsidR="001341B2" w:rsidRPr="001C1CCD">
        <w:rPr>
          <w:rFonts w:ascii="Arial Nova Light" w:hAnsi="Arial Nova Light" w:cs="CMU Concrete"/>
        </w:rPr>
        <w:t xml:space="preserve">. </w:t>
      </w:r>
    </w:p>
    <w:p w14:paraId="7B7E43F9" w14:textId="5C798B75" w:rsidR="009274E0" w:rsidRPr="001C1CCD" w:rsidRDefault="001341B2" w:rsidP="009274E0">
      <w:pPr>
        <w:rPr>
          <w:rFonts w:ascii="Arial Nova Light" w:hAnsi="Arial Nova Light" w:cs="CMU Concrete"/>
        </w:rPr>
      </w:pPr>
      <w:r w:rsidRPr="001C1CCD">
        <w:rPr>
          <w:rFonts w:ascii="Arial Nova Light" w:hAnsi="Arial Nova Light" w:cs="CMU Concrete"/>
        </w:rPr>
        <w:t xml:space="preserve">Using absolute magnitude and </w:t>
      </w:r>
      <w:r w:rsidRPr="001C1CCD">
        <w:rPr>
          <w:rFonts w:ascii="Arial Nova Light" w:hAnsi="Arial Nova Light" w:cs="CMU Concrete"/>
          <w:i/>
          <w:iCs/>
        </w:rPr>
        <w:t>‘</w:t>
      </w:r>
      <w:proofErr w:type="spellStart"/>
      <w:r w:rsidRPr="001C1CCD">
        <w:rPr>
          <w:rFonts w:ascii="Arial Nova Light" w:hAnsi="Arial Nova Light" w:cs="CMU Concrete"/>
          <w:i/>
          <w:iCs/>
        </w:rPr>
        <w:t>bp_rp</w:t>
      </w:r>
      <w:proofErr w:type="spellEnd"/>
      <w:r w:rsidRPr="001C1CCD">
        <w:rPr>
          <w:rFonts w:ascii="Arial Nova Light" w:hAnsi="Arial Nova Light" w:cs="CMU Concrete"/>
          <w:i/>
          <w:iCs/>
        </w:rPr>
        <w:t>’</w:t>
      </w:r>
      <w:r w:rsidR="00360DC0" w:rsidRPr="001C1CCD">
        <w:rPr>
          <w:rFonts w:ascii="Arial Nova Light" w:hAnsi="Arial Nova Light" w:cs="CMU Concrete"/>
          <w:i/>
          <w:iCs/>
        </w:rPr>
        <w:t xml:space="preserve">, </w:t>
      </w:r>
      <w:r w:rsidR="00360DC0" w:rsidRPr="001C1CCD">
        <w:rPr>
          <w:rFonts w:ascii="Arial Nova Light" w:hAnsi="Arial Nova Light" w:cs="CMU Concrete"/>
        </w:rPr>
        <w:t xml:space="preserve">colour-magnitude diagrams can be produced </w:t>
      </w:r>
      <w:r w:rsidR="008E5487" w:rsidRPr="001C1CCD">
        <w:rPr>
          <w:rFonts w:ascii="Arial Nova Light" w:hAnsi="Arial Nova Light" w:cs="CMU Concrete"/>
        </w:rPr>
        <w:t>to understand which stars are in the ‘prime’ of their lives</w:t>
      </w:r>
      <w:r w:rsidR="00F41E47" w:rsidRPr="001C1CCD">
        <w:rPr>
          <w:rFonts w:ascii="Arial Nova Light" w:hAnsi="Arial Nova Light" w:cs="CMU Concrete"/>
        </w:rPr>
        <w:t xml:space="preserve"> and the age of a cluster. Clusters are generally groups of stars that were formed at approximately the same time.</w:t>
      </w:r>
      <w:r w:rsidR="00D10BBA" w:rsidRPr="001C1CCD">
        <w:rPr>
          <w:rFonts w:ascii="Arial Nova Light" w:hAnsi="Arial Nova Light" w:cs="CMU Concrete"/>
        </w:rPr>
        <w:t xml:space="preserve"> </w:t>
      </w:r>
    </w:p>
    <w:p w14:paraId="00594F06" w14:textId="07DFC228" w:rsidR="00F41E47" w:rsidRPr="001C1CCD" w:rsidRDefault="00F41E47" w:rsidP="009274E0">
      <w:pPr>
        <w:rPr>
          <w:rFonts w:ascii="Arial Nova Light" w:hAnsi="Arial Nova Light" w:cs="CMU Concrete"/>
        </w:rPr>
      </w:pPr>
      <w:r w:rsidRPr="001C1CCD">
        <w:rPr>
          <w:rFonts w:ascii="Arial Nova Light" w:hAnsi="Arial Nova Light" w:cs="CMU Concrete"/>
        </w:rPr>
        <w:t xml:space="preserve">The ‘main sequence’ in a CMD is the prominent diagonal feature that </w:t>
      </w:r>
      <w:r w:rsidR="003226F6" w:rsidRPr="001C1CCD">
        <w:rPr>
          <w:rFonts w:ascii="Arial Nova Light" w:hAnsi="Arial Nova Light" w:cs="CMU Concrete"/>
        </w:rPr>
        <w:t xml:space="preserve">extends from the </w:t>
      </w:r>
      <w:r w:rsidR="009B5373" w:rsidRPr="001C1CCD">
        <w:rPr>
          <w:rFonts w:ascii="Arial Nova Light" w:hAnsi="Arial Nova Light" w:cs="CMU Concrete"/>
        </w:rPr>
        <w:t>top left (bright, blue stars) to the bottom right (dim, red stars). The main sequence consists of stars that are in the prime of their lives and are actively fusing hydrogen into helium in their cores.</w:t>
      </w:r>
    </w:p>
    <w:p w14:paraId="6908457D" w14:textId="25CE8854" w:rsidR="00972E86" w:rsidRPr="001C1CCD" w:rsidRDefault="00CF3FE7" w:rsidP="009274E0">
      <w:pPr>
        <w:rPr>
          <w:rFonts w:ascii="Arial Nova Light" w:hAnsi="Arial Nova Light" w:cs="CMU Concrete"/>
        </w:rPr>
      </w:pPr>
      <w:r w:rsidRPr="001C1CCD">
        <w:rPr>
          <w:rFonts w:ascii="Arial Nova Light" w:hAnsi="Arial Nova Light" w:cs="CMU Concrete"/>
        </w:rPr>
        <w:lastRenderedPageBreak/>
        <w:t xml:space="preserve">The ‘turn-off’ point is the </w:t>
      </w:r>
      <w:r w:rsidR="005877DD" w:rsidRPr="001C1CCD">
        <w:rPr>
          <w:rFonts w:ascii="Arial Nova Light" w:hAnsi="Arial Nova Light" w:cs="CMU Concrete"/>
        </w:rPr>
        <w:t xml:space="preserve">point where the main sequence starts to turn off to the right (toward higher </w:t>
      </w:r>
      <w:r w:rsidR="007A518C">
        <w:rPr>
          <w:rFonts w:ascii="Arial Nova Light" w:hAnsi="Arial Nova Light" w:cs="CMU Concrete"/>
          <w:i/>
          <w:iCs/>
        </w:rPr>
        <w:t>‘</w:t>
      </w:r>
      <w:proofErr w:type="spellStart"/>
      <w:r w:rsidR="007A518C">
        <w:rPr>
          <w:rFonts w:ascii="Arial Nova Light" w:hAnsi="Arial Nova Light" w:cs="CMU Concrete"/>
          <w:i/>
          <w:iCs/>
        </w:rPr>
        <w:t>bp_rp</w:t>
      </w:r>
      <w:proofErr w:type="spellEnd"/>
      <w:r w:rsidR="007A518C">
        <w:rPr>
          <w:rFonts w:ascii="Arial Nova Light" w:hAnsi="Arial Nova Light" w:cs="CMU Concrete"/>
          <w:i/>
          <w:iCs/>
        </w:rPr>
        <w:t xml:space="preserve">’ </w:t>
      </w:r>
      <w:r w:rsidR="005877DD" w:rsidRPr="001C1CCD">
        <w:rPr>
          <w:rFonts w:ascii="Arial Nova Light" w:hAnsi="Arial Nova Light" w:cs="CMU Concrete"/>
        </w:rPr>
        <w:t>values). Younger clusters have turn-off points located to the left (bluer) of the main sequence, while older clusters have turn-off points farther to the right (redder).</w:t>
      </w:r>
    </w:p>
    <w:p w14:paraId="7D5EB635" w14:textId="3E976EBB" w:rsidR="00972E86" w:rsidRPr="001C1CCD" w:rsidRDefault="00B256F4" w:rsidP="00972E86">
      <w:pPr>
        <w:rPr>
          <w:rFonts w:ascii="Arial Nova Light" w:hAnsi="Arial Nova Light" w:cs="CMU Concrete"/>
          <w:b/>
          <w:bCs/>
        </w:rPr>
      </w:pPr>
      <w:r w:rsidRPr="00360DC0">
        <w:rPr>
          <w:rFonts w:ascii="Arial Nova Light" w:hAnsi="Arial Nova Light" w:cs="CMU Concrete"/>
          <w:noProof/>
          <w:sz w:val="24"/>
          <w:szCs w:val="24"/>
        </w:rPr>
        <w:drawing>
          <wp:anchor distT="180340" distB="0" distL="114300" distR="114300" simplePos="0" relativeHeight="251672576" behindDoc="0" locked="0" layoutInCell="1" allowOverlap="1" wp14:anchorId="01F054EC" wp14:editId="2650F7DD">
            <wp:simplePos x="0" y="0"/>
            <wp:positionH relativeFrom="margin">
              <wp:posOffset>1925523</wp:posOffset>
            </wp:positionH>
            <wp:positionV relativeFrom="paragraph">
              <wp:posOffset>368923</wp:posOffset>
            </wp:positionV>
            <wp:extent cx="3801600" cy="3016800"/>
            <wp:effectExtent l="0" t="0" r="8890" b="0"/>
            <wp:wrapSquare wrapText="bothSides"/>
            <wp:docPr id="80605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5207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801600" cy="3016800"/>
                    </a:xfrm>
                    <a:prstGeom prst="rect">
                      <a:avLst/>
                    </a:prstGeom>
                  </pic:spPr>
                </pic:pic>
              </a:graphicData>
            </a:graphic>
            <wp14:sizeRelH relativeFrom="page">
              <wp14:pctWidth>0</wp14:pctWidth>
            </wp14:sizeRelH>
            <wp14:sizeRelV relativeFrom="page">
              <wp14:pctHeight>0</wp14:pctHeight>
            </wp14:sizeRelV>
          </wp:anchor>
        </w:drawing>
      </w:r>
      <w:r w:rsidR="00972E86" w:rsidRPr="001C1CCD">
        <w:rPr>
          <w:rFonts w:ascii="Arial Nova Light" w:hAnsi="Arial Nova Light" w:cs="CMU Concrete"/>
          <w:i/>
          <w:iCs/>
        </w:rPr>
        <w:t xml:space="preserve">Figure 3 </w:t>
      </w:r>
      <w:r w:rsidR="00972E86" w:rsidRPr="001C1CCD">
        <w:rPr>
          <w:rFonts w:ascii="Arial Nova Light" w:hAnsi="Arial Nova Light" w:cs="CMU Concrete"/>
        </w:rPr>
        <w:t>illustrates a clear turn-off point for stars in the NGC 7789 cluster region, along with some blue ‘stragglers’ just to the left and above the main sequence. There is notable a gap in space between stars on the main sequence and stars turning off the main sequence. Initially, this was assumed to be indicative of an incomplete dataset, however, further research into the NGC 7789 cluster, including comparisons to other CMDs have revealed that this is not a data issue, but a unique feature of the cluster</w:t>
      </w:r>
      <w:r w:rsidR="00C55747">
        <w:rPr>
          <w:rFonts w:ascii="Arial Nova Light" w:hAnsi="Arial Nova Light" w:cs="CMU Concrete"/>
        </w:rPr>
        <w:t xml:space="preserve"> (Kiss</w:t>
      </w:r>
      <w:r w:rsidR="008A5C62">
        <w:rPr>
          <w:rFonts w:ascii="Arial Nova Light" w:hAnsi="Arial Nova Light" w:cs="CMU Concrete"/>
        </w:rPr>
        <w:t>, 2016</w:t>
      </w:r>
      <w:r w:rsidR="00E04E64">
        <w:rPr>
          <w:rFonts w:ascii="Arial Nova Light" w:hAnsi="Arial Nova Light" w:cs="CMU Concrete"/>
        </w:rPr>
        <w:t xml:space="preserve">; </w:t>
      </w:r>
      <w:proofErr w:type="spellStart"/>
      <w:r w:rsidR="00E04E64">
        <w:rPr>
          <w:rFonts w:ascii="Arial Nova Light" w:hAnsi="Arial Nova Light" w:cs="CMU Concrete"/>
        </w:rPr>
        <w:t>Mermilliod</w:t>
      </w:r>
      <w:proofErr w:type="spellEnd"/>
      <w:r w:rsidR="00E04E64">
        <w:rPr>
          <w:rFonts w:ascii="Arial Nova Light" w:hAnsi="Arial Nova Light" w:cs="CMU Concrete"/>
        </w:rPr>
        <w:t>, 2000</w:t>
      </w:r>
      <w:r w:rsidR="008A5C62">
        <w:rPr>
          <w:rFonts w:ascii="Arial Nova Light" w:hAnsi="Arial Nova Light" w:cs="CMU Concrete"/>
        </w:rPr>
        <w:t>)</w:t>
      </w:r>
      <w:r>
        <w:rPr>
          <w:rFonts w:ascii="Arial Nova Light" w:hAnsi="Arial Nova Light" w:cs="CMU Concrete"/>
        </w:rPr>
        <w:t>.</w:t>
      </w:r>
    </w:p>
    <w:p w14:paraId="3580FB60" w14:textId="14450EDF" w:rsidR="00972E86" w:rsidRPr="001C1CCD" w:rsidRDefault="00B256F4" w:rsidP="00972E86">
      <w:pPr>
        <w:rPr>
          <w:rFonts w:ascii="Arial Nova Light" w:hAnsi="Arial Nova Light" w:cs="CMU Concrete"/>
        </w:rPr>
      </w:pPr>
      <w:r>
        <w:rPr>
          <w:rFonts w:ascii="Arial Nova Light" w:hAnsi="Arial Nova Light" w:cs="CMU Concrete"/>
          <w:noProof/>
          <w:sz w:val="24"/>
          <w:szCs w:val="24"/>
        </w:rPr>
        <mc:AlternateContent>
          <mc:Choice Requires="wps">
            <w:drawing>
              <wp:anchor distT="0" distB="0" distL="114300" distR="114300" simplePos="0" relativeHeight="251671552" behindDoc="0" locked="0" layoutInCell="1" allowOverlap="1" wp14:anchorId="5AA80FB0" wp14:editId="5C13A062">
                <wp:simplePos x="0" y="0"/>
                <wp:positionH relativeFrom="column">
                  <wp:posOffset>2164715</wp:posOffset>
                </wp:positionH>
                <wp:positionV relativeFrom="paragraph">
                  <wp:posOffset>99695</wp:posOffset>
                </wp:positionV>
                <wp:extent cx="3881120" cy="586105"/>
                <wp:effectExtent l="0" t="0" r="0" b="4445"/>
                <wp:wrapSquare wrapText="bothSides"/>
                <wp:docPr id="1407642142" name="Text Box 1"/>
                <wp:cNvGraphicFramePr/>
                <a:graphic xmlns:a="http://schemas.openxmlformats.org/drawingml/2006/main">
                  <a:graphicData uri="http://schemas.microsoft.com/office/word/2010/wordprocessingShape">
                    <wps:wsp>
                      <wps:cNvSpPr txBox="1"/>
                      <wps:spPr>
                        <a:xfrm>
                          <a:off x="0" y="0"/>
                          <a:ext cx="3881120" cy="586105"/>
                        </a:xfrm>
                        <a:prstGeom prst="rect">
                          <a:avLst/>
                        </a:prstGeom>
                        <a:noFill/>
                        <a:ln w="6350">
                          <a:noFill/>
                        </a:ln>
                      </wps:spPr>
                      <wps:txbx>
                        <w:txbxContent>
                          <w:p w14:paraId="1B053329" w14:textId="7A7AF5A2" w:rsidR="00563BB0" w:rsidRPr="002502D4" w:rsidRDefault="00563BB0" w:rsidP="00563BB0">
                            <w:pPr>
                              <w:rPr>
                                <w:rFonts w:ascii="Arial Nova Light" w:hAnsi="Arial Nova Light" w:cs="CMU Concrete"/>
                                <w:i/>
                                <w:iCs/>
                                <w:sz w:val="20"/>
                                <w:szCs w:val="20"/>
                              </w:rPr>
                            </w:pPr>
                            <w:r>
                              <w:rPr>
                                <w:rFonts w:ascii="Arial Nova Light" w:hAnsi="Arial Nova Light" w:cs="CMU Concrete"/>
                                <w:i/>
                                <w:iCs/>
                                <w:sz w:val="20"/>
                                <w:szCs w:val="20"/>
                              </w:rPr>
                              <w:t>Figure 3: NGC 7789 cluster colour-magnitude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80FB0" id="_x0000_s1032" type="#_x0000_t202" style="position:absolute;margin-left:170.45pt;margin-top:7.85pt;width:305.6pt;height:4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xnGgIAADM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" filled="f" stroked="f" strokeweight=".5pt">
                <v:textbox>
                  <w:txbxContent>
                    <w:p w14:paraId="1B053329" w14:textId="7A7AF5A2" w:rsidR="00563BB0" w:rsidRPr="002502D4" w:rsidRDefault="00563BB0" w:rsidP="00563BB0">
                      <w:pPr>
                        <w:rPr>
                          <w:rFonts w:ascii="Arial Nova Light" w:hAnsi="Arial Nova Light" w:cs="CMU Concrete"/>
                          <w:i/>
                          <w:iCs/>
                          <w:sz w:val="20"/>
                          <w:szCs w:val="20"/>
                        </w:rPr>
                      </w:pPr>
                      <w:r>
                        <w:rPr>
                          <w:rFonts w:ascii="Arial Nova Light" w:hAnsi="Arial Nova Light" w:cs="CMU Concrete"/>
                          <w:i/>
                          <w:iCs/>
                          <w:sz w:val="20"/>
                          <w:szCs w:val="20"/>
                        </w:rPr>
                        <w:t>Figure 3: NGC 7789 cluster colour-magnitude diagram.</w:t>
                      </w:r>
                    </w:p>
                  </w:txbxContent>
                </v:textbox>
                <w10:wrap type="square"/>
              </v:shape>
            </w:pict>
          </mc:Fallback>
        </mc:AlternateContent>
      </w:r>
      <w:r w:rsidR="00972E86" w:rsidRPr="001C1CCD">
        <w:rPr>
          <w:rFonts w:ascii="Arial Nova Light" w:hAnsi="Arial Nova Light" w:cs="CMU Concrete"/>
        </w:rPr>
        <w:t xml:space="preserve">The turn-off point is farther to the right where stars are redder, indicating that the cluster is older. </w:t>
      </w:r>
    </w:p>
    <w:p w14:paraId="30386FE9" w14:textId="07459A82" w:rsidR="00972E86" w:rsidRPr="001C1CCD" w:rsidRDefault="00B256F4" w:rsidP="00972E86">
      <w:pPr>
        <w:rPr>
          <w:rFonts w:ascii="Arial Nova Light" w:hAnsi="Arial Nova Light" w:cs="CMU Concrete"/>
        </w:rPr>
      </w:pPr>
      <w:r>
        <w:rPr>
          <w:rFonts w:ascii="Arial Nova Light" w:hAnsi="Arial Nova Light" w:cs="CMU Concrete"/>
          <w:noProof/>
          <w:sz w:val="24"/>
          <w:szCs w:val="24"/>
        </w:rPr>
        <mc:AlternateContent>
          <mc:Choice Requires="wps">
            <w:drawing>
              <wp:anchor distT="0" distB="0" distL="114300" distR="114300" simplePos="0" relativeHeight="251678720" behindDoc="0" locked="0" layoutInCell="1" allowOverlap="1" wp14:anchorId="16B2EB13" wp14:editId="05217495">
                <wp:simplePos x="0" y="0"/>
                <wp:positionH relativeFrom="page">
                  <wp:posOffset>3075293</wp:posOffset>
                </wp:positionH>
                <wp:positionV relativeFrom="paragraph">
                  <wp:posOffset>3348895</wp:posOffset>
                </wp:positionV>
                <wp:extent cx="3881120" cy="275590"/>
                <wp:effectExtent l="0" t="0" r="0" b="0"/>
                <wp:wrapSquare wrapText="bothSides"/>
                <wp:docPr id="824259841" name="Text Box 1"/>
                <wp:cNvGraphicFramePr/>
                <a:graphic xmlns:a="http://schemas.openxmlformats.org/drawingml/2006/main">
                  <a:graphicData uri="http://schemas.microsoft.com/office/word/2010/wordprocessingShape">
                    <wps:wsp>
                      <wps:cNvSpPr txBox="1"/>
                      <wps:spPr>
                        <a:xfrm>
                          <a:off x="0" y="0"/>
                          <a:ext cx="3881120" cy="275590"/>
                        </a:xfrm>
                        <a:prstGeom prst="rect">
                          <a:avLst/>
                        </a:prstGeom>
                        <a:noFill/>
                        <a:ln w="6350">
                          <a:noFill/>
                        </a:ln>
                      </wps:spPr>
                      <wps:txbx>
                        <w:txbxContent>
                          <w:p w14:paraId="3816E4EF" w14:textId="487A5B01" w:rsidR="00D10BBA" w:rsidRPr="002502D4" w:rsidRDefault="00D10BBA" w:rsidP="00D10BBA">
                            <w:pPr>
                              <w:rPr>
                                <w:rFonts w:ascii="Arial Nova Light" w:hAnsi="Arial Nova Light" w:cs="CMU Concrete"/>
                                <w:i/>
                                <w:iCs/>
                                <w:sz w:val="20"/>
                                <w:szCs w:val="20"/>
                              </w:rPr>
                            </w:pPr>
                            <w:r>
                              <w:rPr>
                                <w:rFonts w:ascii="Arial Nova Light" w:hAnsi="Arial Nova Light" w:cs="CMU Concrete"/>
                                <w:i/>
                                <w:iCs/>
                                <w:sz w:val="20"/>
                                <w:szCs w:val="20"/>
                              </w:rPr>
                              <w:t>Figure 4: Trumpler 5 cluster colour-magnitude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2EB13" id="_x0000_s1033" type="#_x0000_t202" style="position:absolute;margin-left:242.15pt;margin-top:263.7pt;width:305.6pt;height:21.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" filled="f" stroked="f" strokeweight=".5pt">
                <v:textbox>
                  <w:txbxContent>
                    <w:p w14:paraId="3816E4EF" w14:textId="487A5B01" w:rsidR="00D10BBA" w:rsidRPr="002502D4" w:rsidRDefault="00D10BBA" w:rsidP="00D10BBA">
                      <w:pPr>
                        <w:rPr>
                          <w:rFonts w:ascii="Arial Nova Light" w:hAnsi="Arial Nova Light" w:cs="CMU Concrete"/>
                          <w:i/>
                          <w:iCs/>
                          <w:sz w:val="20"/>
                          <w:szCs w:val="20"/>
                        </w:rPr>
                      </w:pPr>
                      <w:r>
                        <w:rPr>
                          <w:rFonts w:ascii="Arial Nova Light" w:hAnsi="Arial Nova Light" w:cs="CMU Concrete"/>
                          <w:i/>
                          <w:iCs/>
                          <w:sz w:val="20"/>
                          <w:szCs w:val="20"/>
                        </w:rPr>
                        <w:t>Figure 4: Trumpler 5 cluster colour-magnitude diagram.</w:t>
                      </w:r>
                    </w:p>
                  </w:txbxContent>
                </v:textbox>
                <w10:wrap type="square" anchorx="page"/>
              </v:shape>
            </w:pict>
          </mc:Fallback>
        </mc:AlternateContent>
      </w:r>
      <w:r w:rsidRPr="00360DC0">
        <w:rPr>
          <w:rFonts w:ascii="Arial Nova Light" w:hAnsi="Arial Nova Light" w:cs="CMU Concrete"/>
          <w:noProof/>
          <w:sz w:val="24"/>
          <w:szCs w:val="24"/>
        </w:rPr>
        <w:drawing>
          <wp:anchor distT="0" distB="0" distL="114300" distR="114300" simplePos="0" relativeHeight="251676672" behindDoc="0" locked="0" layoutInCell="1" allowOverlap="1" wp14:anchorId="0A7B4544" wp14:editId="20D104E3">
            <wp:simplePos x="0" y="0"/>
            <wp:positionH relativeFrom="margin">
              <wp:align>right</wp:align>
            </wp:positionH>
            <wp:positionV relativeFrom="paragraph">
              <wp:posOffset>243397</wp:posOffset>
            </wp:positionV>
            <wp:extent cx="3804920" cy="3018155"/>
            <wp:effectExtent l="0" t="0" r="5080" b="0"/>
            <wp:wrapSquare wrapText="bothSides"/>
            <wp:docPr id="2019913828" name="Picture 201991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13828" name="Picture 2019913828"/>
                    <pic:cNvPicPr/>
                  </pic:nvPicPr>
                  <pic:blipFill>
                    <a:blip r:embed="rId14">
                      <a:extLst>
                        <a:ext uri="{28A0092B-C50C-407E-A947-70E740481C1C}">
                          <a14:useLocalDpi xmlns:a14="http://schemas.microsoft.com/office/drawing/2010/main" val="0"/>
                        </a:ext>
                      </a:extLst>
                    </a:blip>
                    <a:stretch>
                      <a:fillRect/>
                    </a:stretch>
                  </pic:blipFill>
                  <pic:spPr>
                    <a:xfrm>
                      <a:off x="0" y="0"/>
                      <a:ext cx="3804920" cy="3018155"/>
                    </a:xfrm>
                    <a:prstGeom prst="rect">
                      <a:avLst/>
                    </a:prstGeom>
                  </pic:spPr>
                </pic:pic>
              </a:graphicData>
            </a:graphic>
            <wp14:sizeRelH relativeFrom="page">
              <wp14:pctWidth>0</wp14:pctWidth>
            </wp14:sizeRelH>
            <wp14:sizeRelV relativeFrom="page">
              <wp14:pctHeight>0</wp14:pctHeight>
            </wp14:sizeRelV>
          </wp:anchor>
        </w:drawing>
      </w:r>
      <w:r w:rsidR="00972E86" w:rsidRPr="001C1CCD">
        <w:rPr>
          <w:rFonts w:ascii="Arial Nova Light" w:hAnsi="Arial Nova Light" w:cs="CMU Concrete"/>
          <w:i/>
          <w:iCs/>
        </w:rPr>
        <w:t>Figure 4</w:t>
      </w:r>
      <w:r w:rsidR="00972E86" w:rsidRPr="001C1CCD">
        <w:rPr>
          <w:rFonts w:ascii="Arial Nova Light" w:hAnsi="Arial Nova Light" w:cs="CMU Concrete"/>
        </w:rPr>
        <w:t xml:space="preserve"> does not depict a straightforward main sequence like </w:t>
      </w:r>
      <w:r w:rsidR="00972E86" w:rsidRPr="001C1CCD">
        <w:rPr>
          <w:rFonts w:ascii="Arial Nova Light" w:hAnsi="Arial Nova Light" w:cs="CMU Concrete"/>
          <w:i/>
          <w:iCs/>
        </w:rPr>
        <w:t>Figure 3</w:t>
      </w:r>
      <w:r w:rsidR="00972E86" w:rsidRPr="001C1CCD">
        <w:rPr>
          <w:rFonts w:ascii="Arial Nova Light" w:hAnsi="Arial Nova Light" w:cs="CMU Concrete"/>
        </w:rPr>
        <w:t>, which is indicative of an incomplete dataset</w:t>
      </w:r>
      <w:r w:rsidR="003D5B1A">
        <w:rPr>
          <w:rFonts w:ascii="Arial Nova Light" w:hAnsi="Arial Nova Light" w:cs="CMU Concrete"/>
        </w:rPr>
        <w:t>.</w:t>
      </w:r>
      <w:r w:rsidR="00972E86" w:rsidRPr="001C1CCD">
        <w:rPr>
          <w:rFonts w:ascii="Arial Nova Light" w:hAnsi="Arial Nova Light" w:cs="CMU Concrete"/>
        </w:rPr>
        <w:t xml:space="preserve"> However, the CMD for the Trumpler 5 cluster still provides useful insights. Also, unlike the NGC 7789 cluster, the turnoff point is not overly disjoint from the main sequence. This is since Trumpler 5 is an older cluster, meaning many stars have already transitioned to the later stages of their evolution. Consequently, the brightest and bluest stars are less numerous, resulting in the less defined main sequence.</w:t>
      </w:r>
    </w:p>
    <w:p w14:paraId="5BBF926A" w14:textId="5D71D19F" w:rsidR="009B5373" w:rsidRDefault="00563BB0" w:rsidP="009274E0">
      <w:pPr>
        <w:rPr>
          <w:rFonts w:ascii="Arial Nova Light" w:hAnsi="Arial Nova Light" w:cs="CMU Concrete"/>
          <w:sz w:val="24"/>
          <w:szCs w:val="24"/>
        </w:rPr>
      </w:pPr>
      <w:r>
        <w:rPr>
          <w:rFonts w:ascii="Arial Nova Light" w:hAnsi="Arial Nova Light" w:cs="CMU Concrete"/>
          <w:sz w:val="24"/>
          <w:szCs w:val="24"/>
        </w:rPr>
        <w:br/>
      </w:r>
    </w:p>
    <w:p w14:paraId="339C5171" w14:textId="7DB8F3CD" w:rsidR="00563BB0" w:rsidRDefault="00654D69" w:rsidP="009274E0">
      <w:pPr>
        <w:rPr>
          <w:rFonts w:ascii="Arial Nova Light" w:hAnsi="Arial Nova Light" w:cs="CMU Concrete"/>
          <w:sz w:val="24"/>
          <w:szCs w:val="24"/>
        </w:rPr>
      </w:pPr>
      <w:r w:rsidRPr="00704372">
        <w:rPr>
          <w:rFonts w:ascii="Arial Nova Light" w:hAnsi="Arial Nova Light" w:cs="CMU Concrete"/>
          <w:sz w:val="24"/>
          <w:szCs w:val="24"/>
        </w:rPr>
        <w:lastRenderedPageBreak/>
        <w:drawing>
          <wp:anchor distT="0" distB="0" distL="114300" distR="114300" simplePos="0" relativeHeight="251696128" behindDoc="0" locked="0" layoutInCell="1" allowOverlap="1" wp14:anchorId="63751C9C" wp14:editId="0B75B9A0">
            <wp:simplePos x="0" y="0"/>
            <wp:positionH relativeFrom="margin">
              <wp:align>center</wp:align>
            </wp:positionH>
            <wp:positionV relativeFrom="paragraph">
              <wp:posOffset>0</wp:posOffset>
            </wp:positionV>
            <wp:extent cx="4298950" cy="2781935"/>
            <wp:effectExtent l="0" t="0" r="6350" b="0"/>
            <wp:wrapSquare wrapText="bothSides"/>
            <wp:docPr id="108263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35618" name=""/>
                    <pic:cNvPicPr/>
                  </pic:nvPicPr>
                  <pic:blipFill>
                    <a:blip r:embed="rId15">
                      <a:extLst>
                        <a:ext uri="{28A0092B-C50C-407E-A947-70E740481C1C}">
                          <a14:useLocalDpi xmlns:a14="http://schemas.microsoft.com/office/drawing/2010/main" val="0"/>
                        </a:ext>
                      </a:extLst>
                    </a:blip>
                    <a:stretch>
                      <a:fillRect/>
                    </a:stretch>
                  </pic:blipFill>
                  <pic:spPr>
                    <a:xfrm>
                      <a:off x="0" y="0"/>
                      <a:ext cx="4298950" cy="2781935"/>
                    </a:xfrm>
                    <a:prstGeom prst="rect">
                      <a:avLst/>
                    </a:prstGeom>
                  </pic:spPr>
                </pic:pic>
              </a:graphicData>
            </a:graphic>
            <wp14:sizeRelH relativeFrom="page">
              <wp14:pctWidth>0</wp14:pctWidth>
            </wp14:sizeRelH>
            <wp14:sizeRelV relativeFrom="page">
              <wp14:pctHeight>0</wp14:pctHeight>
            </wp14:sizeRelV>
          </wp:anchor>
        </w:drawing>
      </w:r>
    </w:p>
    <w:p w14:paraId="066DCC93" w14:textId="71C26A6B" w:rsidR="005877DD" w:rsidRPr="00360DC0" w:rsidRDefault="005877DD" w:rsidP="009274E0">
      <w:pPr>
        <w:rPr>
          <w:rFonts w:ascii="Arial Nova Light" w:hAnsi="Arial Nova Light" w:cs="CMU Concrete"/>
          <w:sz w:val="24"/>
          <w:szCs w:val="24"/>
        </w:rPr>
      </w:pPr>
    </w:p>
    <w:p w14:paraId="482EC268" w14:textId="207F6AF1" w:rsidR="00BB51AF" w:rsidRDefault="00BB51AF" w:rsidP="009274E0">
      <w:pPr>
        <w:rPr>
          <w:rFonts w:ascii="Arial Nova Light" w:hAnsi="Arial Nova Light" w:cs="CMU Concrete"/>
          <w:sz w:val="24"/>
          <w:szCs w:val="24"/>
        </w:rPr>
      </w:pPr>
    </w:p>
    <w:p w14:paraId="7D2068B1" w14:textId="12DD65BD" w:rsidR="00360DC0" w:rsidRDefault="00360DC0" w:rsidP="009274E0">
      <w:pPr>
        <w:rPr>
          <w:rFonts w:ascii="Arial Nova Light" w:hAnsi="Arial Nova Light" w:cs="CMU Concrete"/>
          <w:sz w:val="24"/>
          <w:szCs w:val="24"/>
        </w:rPr>
      </w:pPr>
    </w:p>
    <w:p w14:paraId="1B455D0F" w14:textId="5AA6206B" w:rsidR="00BB51AF" w:rsidRPr="00753292" w:rsidRDefault="00BB51AF" w:rsidP="009274E0">
      <w:pPr>
        <w:rPr>
          <w:rFonts w:ascii="Arial Nova Light" w:hAnsi="Arial Nova Light" w:cs="CMU Concrete"/>
          <w:sz w:val="24"/>
          <w:szCs w:val="24"/>
        </w:rPr>
      </w:pPr>
    </w:p>
    <w:p w14:paraId="7A48921E" w14:textId="30C25BBB" w:rsidR="008A271A" w:rsidRDefault="008A271A" w:rsidP="007F53AA">
      <w:pPr>
        <w:rPr>
          <w:rFonts w:ascii="Arial Nova Light" w:hAnsi="Arial Nova Light" w:cs="CMU Concrete"/>
          <w:i/>
          <w:iCs/>
          <w:sz w:val="24"/>
          <w:szCs w:val="24"/>
        </w:rPr>
      </w:pPr>
    </w:p>
    <w:p w14:paraId="47F89C0C" w14:textId="2DD9CB86" w:rsidR="008A271A" w:rsidRPr="008A271A" w:rsidRDefault="008A271A" w:rsidP="008A271A">
      <w:pPr>
        <w:rPr>
          <w:rFonts w:ascii="Arial Nova Light" w:hAnsi="Arial Nova Light" w:cs="CMU Concrete"/>
          <w:sz w:val="24"/>
          <w:szCs w:val="24"/>
        </w:rPr>
      </w:pPr>
    </w:p>
    <w:p w14:paraId="2C62B299" w14:textId="58686803" w:rsidR="008A271A" w:rsidRPr="008A271A" w:rsidRDefault="008A271A" w:rsidP="008A271A">
      <w:pPr>
        <w:rPr>
          <w:rFonts w:ascii="Arial Nova Light" w:hAnsi="Arial Nova Light" w:cs="CMU Concrete"/>
          <w:sz w:val="24"/>
          <w:szCs w:val="24"/>
        </w:rPr>
      </w:pPr>
    </w:p>
    <w:p w14:paraId="4F66459D" w14:textId="77777777" w:rsidR="00654D69" w:rsidRDefault="00654D69" w:rsidP="00C302A6">
      <w:pPr>
        <w:pStyle w:val="Heading1"/>
      </w:pPr>
      <w:bookmarkStart w:id="5" w:name="_Toc148535211"/>
    </w:p>
    <w:p w14:paraId="322FE10C" w14:textId="72C14CCC" w:rsidR="00654D69" w:rsidRDefault="00654D69" w:rsidP="00C302A6">
      <w:pPr>
        <w:pStyle w:val="Heading1"/>
      </w:pPr>
      <w:r>
        <w:rPr>
          <w:rFonts w:ascii="Arial Nova Light" w:hAnsi="Arial Nova Light" w:cs="CMU Concrete"/>
          <w:noProof/>
          <w:sz w:val="24"/>
          <w:szCs w:val="24"/>
        </w:rPr>
        <mc:AlternateContent>
          <mc:Choice Requires="wps">
            <w:drawing>
              <wp:anchor distT="0" distB="0" distL="114300" distR="114300" simplePos="0" relativeHeight="251698176" behindDoc="0" locked="0" layoutInCell="1" allowOverlap="1" wp14:anchorId="74A6B6C3" wp14:editId="1A9C9AC3">
                <wp:simplePos x="0" y="0"/>
                <wp:positionH relativeFrom="margin">
                  <wp:posOffset>922655</wp:posOffset>
                </wp:positionH>
                <wp:positionV relativeFrom="paragraph">
                  <wp:posOffset>151765</wp:posOffset>
                </wp:positionV>
                <wp:extent cx="4091305" cy="482600"/>
                <wp:effectExtent l="0" t="0" r="0" b="0"/>
                <wp:wrapSquare wrapText="bothSides"/>
                <wp:docPr id="1575385309" name="Text Box 1"/>
                <wp:cNvGraphicFramePr/>
                <a:graphic xmlns:a="http://schemas.openxmlformats.org/drawingml/2006/main">
                  <a:graphicData uri="http://schemas.microsoft.com/office/word/2010/wordprocessingShape">
                    <wps:wsp>
                      <wps:cNvSpPr txBox="1"/>
                      <wps:spPr>
                        <a:xfrm>
                          <a:off x="0" y="0"/>
                          <a:ext cx="4091305" cy="482600"/>
                        </a:xfrm>
                        <a:prstGeom prst="rect">
                          <a:avLst/>
                        </a:prstGeom>
                        <a:noFill/>
                        <a:ln w="6350">
                          <a:noFill/>
                        </a:ln>
                      </wps:spPr>
                      <wps:txbx>
                        <w:txbxContent>
                          <w:p w14:paraId="5874D3E5" w14:textId="4BC34D7F" w:rsidR="00654D69" w:rsidRPr="00654D69" w:rsidRDefault="00654D69" w:rsidP="00654D69">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5</w:t>
                            </w:r>
                            <w:r>
                              <w:rPr>
                                <w:rFonts w:ascii="Arial Nova Light" w:hAnsi="Arial Nova Light" w:cs="CMU Concrete"/>
                                <w:i/>
                                <w:iCs/>
                                <w:sz w:val="20"/>
                                <w:szCs w:val="20"/>
                              </w:rPr>
                              <w:t xml:space="preserve">: </w:t>
                            </w:r>
                            <w:r>
                              <w:rPr>
                                <w:rFonts w:ascii="Arial Nova Light" w:hAnsi="Arial Nova Light" w:cs="CMU Concrete"/>
                                <w:i/>
                                <w:iCs/>
                                <w:sz w:val="20"/>
                                <w:szCs w:val="20"/>
                              </w:rPr>
                              <w:t>Difference in ‘</w:t>
                            </w:r>
                            <w:proofErr w:type="spellStart"/>
                            <w:r>
                              <w:rPr>
                                <w:rFonts w:ascii="Arial Nova Light" w:hAnsi="Arial Nova Light" w:cs="CMU Concrete"/>
                                <w:i/>
                                <w:iCs/>
                                <w:sz w:val="20"/>
                                <w:szCs w:val="20"/>
                              </w:rPr>
                              <w:t>phot_g_mean_mag</w:t>
                            </w:r>
                            <w:proofErr w:type="spellEnd"/>
                            <w:r>
                              <w:rPr>
                                <w:rFonts w:ascii="Arial Nova Light" w:hAnsi="Arial Nova Light" w:cs="CMU Concrete"/>
                                <w:i/>
                                <w:iCs/>
                                <w:sz w:val="20"/>
                                <w:szCs w:val="20"/>
                              </w:rPr>
                              <w:t>’ between members and non-members, for each cluster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6B6C3" id="_x0000_s1034" type="#_x0000_t202" style="position:absolute;margin-left:72.65pt;margin-top:11.95pt;width:322.15pt;height: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8ZHAIAADM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" filled="f" stroked="f" strokeweight=".5pt">
                <v:textbox>
                  <w:txbxContent>
                    <w:p w14:paraId="5874D3E5" w14:textId="4BC34D7F" w:rsidR="00654D69" w:rsidRPr="00654D69" w:rsidRDefault="00654D69" w:rsidP="00654D69">
                      <w:pPr>
                        <w:rPr>
                          <w:rFonts w:ascii="Arial Nova Light" w:hAnsi="Arial Nova Light" w:cs="CMU Concrete"/>
                          <w:i/>
                          <w:iCs/>
                          <w:sz w:val="20"/>
                          <w:szCs w:val="20"/>
                        </w:rPr>
                      </w:pPr>
                      <w:r>
                        <w:rPr>
                          <w:rFonts w:ascii="Arial Nova Light" w:hAnsi="Arial Nova Light" w:cs="CMU Concrete"/>
                          <w:i/>
                          <w:iCs/>
                          <w:sz w:val="20"/>
                          <w:szCs w:val="20"/>
                        </w:rPr>
                        <w:t xml:space="preserve">Figure </w:t>
                      </w:r>
                      <w:r>
                        <w:rPr>
                          <w:rFonts w:ascii="Arial Nova Light" w:hAnsi="Arial Nova Light" w:cs="CMU Concrete"/>
                          <w:i/>
                          <w:iCs/>
                          <w:sz w:val="20"/>
                          <w:szCs w:val="20"/>
                        </w:rPr>
                        <w:t>5</w:t>
                      </w:r>
                      <w:r>
                        <w:rPr>
                          <w:rFonts w:ascii="Arial Nova Light" w:hAnsi="Arial Nova Light" w:cs="CMU Concrete"/>
                          <w:i/>
                          <w:iCs/>
                          <w:sz w:val="20"/>
                          <w:szCs w:val="20"/>
                        </w:rPr>
                        <w:t xml:space="preserve">: </w:t>
                      </w:r>
                      <w:r>
                        <w:rPr>
                          <w:rFonts w:ascii="Arial Nova Light" w:hAnsi="Arial Nova Light" w:cs="CMU Concrete"/>
                          <w:i/>
                          <w:iCs/>
                          <w:sz w:val="20"/>
                          <w:szCs w:val="20"/>
                        </w:rPr>
                        <w:t>Difference in ‘</w:t>
                      </w:r>
                      <w:proofErr w:type="spellStart"/>
                      <w:r>
                        <w:rPr>
                          <w:rFonts w:ascii="Arial Nova Light" w:hAnsi="Arial Nova Light" w:cs="CMU Concrete"/>
                          <w:i/>
                          <w:iCs/>
                          <w:sz w:val="20"/>
                          <w:szCs w:val="20"/>
                        </w:rPr>
                        <w:t>phot_g_mean_mag</w:t>
                      </w:r>
                      <w:proofErr w:type="spellEnd"/>
                      <w:r>
                        <w:rPr>
                          <w:rFonts w:ascii="Arial Nova Light" w:hAnsi="Arial Nova Light" w:cs="CMU Concrete"/>
                          <w:i/>
                          <w:iCs/>
                          <w:sz w:val="20"/>
                          <w:szCs w:val="20"/>
                        </w:rPr>
                        <w:t>’ between members and non-members, for each cluster region.</w:t>
                      </w:r>
                    </w:p>
                  </w:txbxContent>
                </v:textbox>
                <w10:wrap type="square" anchorx="margin"/>
              </v:shape>
            </w:pict>
          </mc:Fallback>
        </mc:AlternateContent>
      </w:r>
    </w:p>
    <w:p w14:paraId="3907CC7F" w14:textId="5AAE5DDE" w:rsidR="00654D69" w:rsidRDefault="00654D69" w:rsidP="00C302A6">
      <w:pPr>
        <w:pStyle w:val="Heading1"/>
      </w:pPr>
    </w:p>
    <w:p w14:paraId="3B8A9A95" w14:textId="3143A2B0" w:rsidR="00654D69" w:rsidRPr="009B11E0" w:rsidRDefault="00CE278F" w:rsidP="00654D69">
      <w:r>
        <w:rPr>
          <w:rFonts w:ascii="Arial Nova Light" w:hAnsi="Arial Nova Light" w:cs="CMU Concrete"/>
          <w:i/>
          <w:iCs/>
        </w:rPr>
        <w:t>Figure 5</w:t>
      </w:r>
      <w:r>
        <w:rPr>
          <w:rFonts w:ascii="Arial Nova Light" w:hAnsi="Arial Nova Light" w:cs="CMU Concrete"/>
        </w:rPr>
        <w:t xml:space="preserve"> illustrates</w:t>
      </w:r>
      <w:r w:rsidR="006A74A7">
        <w:rPr>
          <w:rFonts w:ascii="Arial Nova Light" w:hAnsi="Arial Nova Light" w:cs="CMU Concrete"/>
        </w:rPr>
        <w:t xml:space="preserve"> that cluster members, for both cluster regions, generally tend to have a lower </w:t>
      </w:r>
      <w:r w:rsidR="006A74A7">
        <w:rPr>
          <w:rFonts w:ascii="Arial Nova Light" w:hAnsi="Arial Nova Light" w:cs="CMU Concrete"/>
          <w:i/>
          <w:iCs/>
        </w:rPr>
        <w:t>‘</w:t>
      </w:r>
      <w:proofErr w:type="spellStart"/>
      <w:r w:rsidR="006A74A7">
        <w:rPr>
          <w:rFonts w:ascii="Arial Nova Light" w:hAnsi="Arial Nova Light" w:cs="CMU Concrete"/>
          <w:i/>
          <w:iCs/>
        </w:rPr>
        <w:t>phot_g_mean_mag</w:t>
      </w:r>
      <w:proofErr w:type="spellEnd"/>
      <w:r w:rsidR="006A74A7">
        <w:rPr>
          <w:rFonts w:ascii="Arial Nova Light" w:hAnsi="Arial Nova Light" w:cs="CMU Concrete"/>
          <w:i/>
          <w:iCs/>
        </w:rPr>
        <w:t>’</w:t>
      </w:r>
      <w:r w:rsidR="006A74A7">
        <w:rPr>
          <w:rFonts w:ascii="Arial Nova Light" w:hAnsi="Arial Nova Light" w:cs="CMU Concrete"/>
        </w:rPr>
        <w:t xml:space="preserve"> value than non-cluster members. </w:t>
      </w:r>
      <w:r w:rsidR="00933812">
        <w:rPr>
          <w:rFonts w:ascii="Arial Nova Light" w:hAnsi="Arial Nova Light" w:cs="CMU Concrete"/>
        </w:rPr>
        <w:t xml:space="preserve">There is minimal overlap between members and non-members in the NGC 7789 data. The median </w:t>
      </w:r>
      <w:r w:rsidR="00933812">
        <w:rPr>
          <w:rFonts w:ascii="Arial Nova Light" w:hAnsi="Arial Nova Light" w:cs="CMU Concrete"/>
          <w:i/>
          <w:iCs/>
        </w:rPr>
        <w:t>‘</w:t>
      </w:r>
      <w:proofErr w:type="spellStart"/>
      <w:r w:rsidR="00933812">
        <w:rPr>
          <w:rFonts w:ascii="Arial Nova Light" w:hAnsi="Arial Nova Light" w:cs="CMU Concrete"/>
          <w:i/>
          <w:iCs/>
        </w:rPr>
        <w:t>phot_g_mean_mag</w:t>
      </w:r>
      <w:proofErr w:type="spellEnd"/>
      <w:r w:rsidR="00933812">
        <w:rPr>
          <w:rFonts w:ascii="Arial Nova Light" w:hAnsi="Arial Nova Light" w:cs="CMU Concrete"/>
          <w:i/>
          <w:iCs/>
        </w:rPr>
        <w:t>’</w:t>
      </w:r>
      <w:r w:rsidR="00933812">
        <w:rPr>
          <w:rFonts w:ascii="Arial Nova Light" w:hAnsi="Arial Nova Light" w:cs="CMU Concrete"/>
        </w:rPr>
        <w:t xml:space="preserve"> value </w:t>
      </w:r>
      <w:r w:rsidR="00E70FB8">
        <w:rPr>
          <w:rFonts w:ascii="Arial Nova Light" w:hAnsi="Arial Nova Light" w:cs="CMU Concrete"/>
        </w:rPr>
        <w:t xml:space="preserve">for NGC 7789 members is considerably lower than the median for NGC 7789 non-members. The difference between Trumpler 5 members and non-members is not as distinct, </w:t>
      </w:r>
      <w:r w:rsidR="009B11E0">
        <w:rPr>
          <w:rFonts w:ascii="Arial Nova Light" w:hAnsi="Arial Nova Light" w:cs="CMU Concrete"/>
        </w:rPr>
        <w:t xml:space="preserve">but still carries the same trend that the NGC 7789 data does. This indicates that </w:t>
      </w:r>
      <w:r w:rsidR="009B11E0">
        <w:rPr>
          <w:rFonts w:ascii="Arial Nova Light" w:hAnsi="Arial Nova Light" w:cs="CMU Concrete"/>
          <w:i/>
          <w:iCs/>
        </w:rPr>
        <w:t>‘</w:t>
      </w:r>
      <w:proofErr w:type="spellStart"/>
      <w:r w:rsidR="009B11E0">
        <w:rPr>
          <w:rFonts w:ascii="Arial Nova Light" w:hAnsi="Arial Nova Light" w:cs="CMU Concrete"/>
          <w:i/>
          <w:iCs/>
        </w:rPr>
        <w:t>phot_g_mean_mag</w:t>
      </w:r>
      <w:proofErr w:type="spellEnd"/>
      <w:r w:rsidR="009B11E0">
        <w:rPr>
          <w:rFonts w:ascii="Arial Nova Light" w:hAnsi="Arial Nova Light" w:cs="CMU Concrete"/>
          <w:i/>
          <w:iCs/>
        </w:rPr>
        <w:t>’</w:t>
      </w:r>
      <w:r w:rsidR="009B11E0">
        <w:rPr>
          <w:rFonts w:ascii="Arial Nova Light" w:hAnsi="Arial Nova Light" w:cs="CMU Concrete"/>
        </w:rPr>
        <w:t xml:space="preserve"> could be a useful predictor of cluster membership.</w:t>
      </w:r>
    </w:p>
    <w:p w14:paraId="50B719BF" w14:textId="77777777" w:rsidR="00654D69" w:rsidRPr="00654D69" w:rsidRDefault="00654D69" w:rsidP="00654D69"/>
    <w:p w14:paraId="617B2C40" w14:textId="25240ADB" w:rsidR="00282BC4" w:rsidRDefault="00282BC4" w:rsidP="00C302A6">
      <w:pPr>
        <w:pStyle w:val="Heading1"/>
      </w:pPr>
      <w:r>
        <w:t>Detailed Analysis Results</w:t>
      </w:r>
      <w:bookmarkEnd w:id="5"/>
    </w:p>
    <w:p w14:paraId="5134856C" w14:textId="3ADEE70B" w:rsidR="00F50F8B" w:rsidRDefault="003069CC" w:rsidP="00282BC4">
      <w:pPr>
        <w:rPr>
          <w:rFonts w:ascii="Arial Nova Light" w:hAnsi="Arial Nova Light" w:cs="CMU Concrete"/>
        </w:rPr>
      </w:pPr>
      <w:r w:rsidRPr="001C1CCD">
        <w:rPr>
          <w:rFonts w:ascii="Arial Nova Light" w:hAnsi="Arial Nova Light" w:cs="CMU Concrete"/>
        </w:rPr>
        <w:t xml:space="preserve">Extreme gradient boosting models (XGBoost) were the choice of algorithm for this task. </w:t>
      </w:r>
      <w:r w:rsidR="0019147D" w:rsidRPr="001C1CCD">
        <w:rPr>
          <w:rFonts w:ascii="Arial Nova Light" w:hAnsi="Arial Nova Light" w:cs="CMU Concrete"/>
        </w:rPr>
        <w:t xml:space="preserve">XGBoost </w:t>
      </w:r>
      <w:r w:rsidR="00265BF4" w:rsidRPr="001C1CCD">
        <w:rPr>
          <w:rFonts w:ascii="Arial Nova Light" w:hAnsi="Arial Nova Light" w:cs="CMU Concrete"/>
        </w:rPr>
        <w:t xml:space="preserve">naturally </w:t>
      </w:r>
      <w:r w:rsidR="008D6CD2" w:rsidRPr="001C1CCD">
        <w:rPr>
          <w:rFonts w:ascii="Arial Nova Light" w:hAnsi="Arial Nova Light" w:cs="CMU Concrete"/>
        </w:rPr>
        <w:t>can</w:t>
      </w:r>
      <w:r w:rsidR="00265BF4" w:rsidRPr="001C1CCD">
        <w:rPr>
          <w:rFonts w:ascii="Arial Nova Light" w:hAnsi="Arial Nova Light" w:cs="CMU Concrete"/>
        </w:rPr>
        <w:t xml:space="preserve"> handle common issues found in datasets, such as feature multicollinearity, </w:t>
      </w:r>
      <w:r w:rsidR="00155368" w:rsidRPr="001C1CCD">
        <w:rPr>
          <w:rFonts w:ascii="Arial Nova Light" w:hAnsi="Arial Nova Light" w:cs="CMU Concrete"/>
        </w:rPr>
        <w:t xml:space="preserve">class imbalance, and missing values. </w:t>
      </w:r>
      <w:r w:rsidR="008D6CD2" w:rsidRPr="001C1CCD">
        <w:rPr>
          <w:rFonts w:ascii="Arial Nova Light" w:hAnsi="Arial Nova Light" w:cs="CMU Concrete"/>
        </w:rPr>
        <w:t xml:space="preserve">Although the algorithm can </w:t>
      </w:r>
      <w:r w:rsidR="00DC4559" w:rsidRPr="001C1CCD">
        <w:rPr>
          <w:rFonts w:ascii="Arial Nova Light" w:hAnsi="Arial Nova Light" w:cs="CMU Concrete"/>
        </w:rPr>
        <w:t>work with these issues, steps were taken beforehand to remedy these problems</w:t>
      </w:r>
      <w:r w:rsidR="00E15B67" w:rsidRPr="001C1CCD">
        <w:rPr>
          <w:rFonts w:ascii="Arial Nova Light" w:hAnsi="Arial Nova Light" w:cs="CMU Concrete"/>
        </w:rPr>
        <w:t>, such as data preprocessing and feature selection</w:t>
      </w:r>
      <w:r w:rsidR="00DC4559" w:rsidRPr="001C1CCD">
        <w:rPr>
          <w:rFonts w:ascii="Arial Nova Light" w:hAnsi="Arial Nova Light" w:cs="CMU Concrete"/>
        </w:rPr>
        <w:t xml:space="preserve">. </w:t>
      </w:r>
    </w:p>
    <w:p w14:paraId="310DCD8A" w14:textId="776D3D9B" w:rsidR="001C1CCD" w:rsidRPr="001C1CCD" w:rsidRDefault="002A424E" w:rsidP="00282BC4">
      <w:pPr>
        <w:rPr>
          <w:rFonts w:ascii="Arial Nova Light" w:hAnsi="Arial Nova Light" w:cs="CMU Concrete"/>
        </w:rPr>
      </w:pPr>
      <w:r w:rsidRPr="001C1CCD">
        <w:rPr>
          <w:rFonts w:ascii="Arial Nova Light" w:hAnsi="Arial Nova Light" w:cs="CMU Concrete"/>
          <w:noProof/>
        </w:rPr>
        <mc:AlternateContent>
          <mc:Choice Requires="wps">
            <w:drawing>
              <wp:anchor distT="0" distB="0" distL="114300" distR="114300" simplePos="0" relativeHeight="251680768" behindDoc="0" locked="0" layoutInCell="1" allowOverlap="1" wp14:anchorId="55250E23" wp14:editId="11D38486">
                <wp:simplePos x="0" y="0"/>
                <wp:positionH relativeFrom="margin">
                  <wp:posOffset>-90170</wp:posOffset>
                </wp:positionH>
                <wp:positionV relativeFrom="paragraph">
                  <wp:posOffset>1631579</wp:posOffset>
                </wp:positionV>
                <wp:extent cx="5812790" cy="431165"/>
                <wp:effectExtent l="0" t="0" r="0" b="6985"/>
                <wp:wrapSquare wrapText="bothSides"/>
                <wp:docPr id="2137966557" name="Text Box 1"/>
                <wp:cNvGraphicFramePr/>
                <a:graphic xmlns:a="http://schemas.openxmlformats.org/drawingml/2006/main">
                  <a:graphicData uri="http://schemas.microsoft.com/office/word/2010/wordprocessingShape">
                    <wps:wsp>
                      <wps:cNvSpPr txBox="1"/>
                      <wps:spPr>
                        <a:xfrm>
                          <a:off x="0" y="0"/>
                          <a:ext cx="5812790" cy="431165"/>
                        </a:xfrm>
                        <a:prstGeom prst="rect">
                          <a:avLst/>
                        </a:prstGeom>
                        <a:noFill/>
                        <a:ln w="6350">
                          <a:noFill/>
                        </a:ln>
                      </wps:spPr>
                      <wps:txbx>
                        <w:txbxContent>
                          <w:p w14:paraId="1C150600" w14:textId="1C454912" w:rsidR="00B534D7" w:rsidRPr="002502D4" w:rsidRDefault="00E6624B" w:rsidP="00B534D7">
                            <w:pPr>
                              <w:rPr>
                                <w:rFonts w:ascii="Arial Nova Light" w:hAnsi="Arial Nova Light" w:cs="CMU Concrete"/>
                                <w:i/>
                                <w:iCs/>
                                <w:sz w:val="20"/>
                                <w:szCs w:val="20"/>
                              </w:rPr>
                            </w:pPr>
                            <w:r>
                              <w:rPr>
                                <w:rFonts w:ascii="Arial Nova Light" w:hAnsi="Arial Nova Light" w:cs="CMU Concrete"/>
                                <w:i/>
                                <w:iCs/>
                                <w:sz w:val="20"/>
                                <w:szCs w:val="20"/>
                              </w:rPr>
                              <w:t>Table</w:t>
                            </w:r>
                            <w:r w:rsidR="00D5254B">
                              <w:rPr>
                                <w:rFonts w:ascii="Arial Nova Light" w:hAnsi="Arial Nova Light" w:cs="CMU Concrete"/>
                                <w:i/>
                                <w:iCs/>
                                <w:sz w:val="20"/>
                                <w:szCs w:val="20"/>
                              </w:rPr>
                              <w:t xml:space="preserve"> 5</w:t>
                            </w:r>
                            <w:r w:rsidR="00B534D7">
                              <w:rPr>
                                <w:rFonts w:ascii="Arial Nova Light" w:hAnsi="Arial Nova Light" w:cs="CMU Concrete"/>
                                <w:i/>
                                <w:iCs/>
                                <w:sz w:val="20"/>
                                <w:szCs w:val="20"/>
                              </w:rPr>
                              <w:t>: Train-validation-test splits for each cluster region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E23" id="_x0000_s1035" type="#_x0000_t202" style="position:absolute;margin-left:-7.1pt;margin-top:128.45pt;width:457.7pt;height:33.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" filled="f" stroked="f" strokeweight=".5pt">
                <v:textbox>
                  <w:txbxContent>
                    <w:p w14:paraId="1C150600" w14:textId="1C454912" w:rsidR="00B534D7" w:rsidRPr="002502D4" w:rsidRDefault="00E6624B" w:rsidP="00B534D7">
                      <w:pPr>
                        <w:rPr>
                          <w:rFonts w:ascii="Arial Nova Light" w:hAnsi="Arial Nova Light" w:cs="CMU Concrete"/>
                          <w:i/>
                          <w:iCs/>
                          <w:sz w:val="20"/>
                          <w:szCs w:val="20"/>
                        </w:rPr>
                      </w:pPr>
                      <w:r>
                        <w:rPr>
                          <w:rFonts w:ascii="Arial Nova Light" w:hAnsi="Arial Nova Light" w:cs="CMU Concrete"/>
                          <w:i/>
                          <w:iCs/>
                          <w:sz w:val="20"/>
                          <w:szCs w:val="20"/>
                        </w:rPr>
                        <w:t>Table</w:t>
                      </w:r>
                      <w:r w:rsidR="00D5254B">
                        <w:rPr>
                          <w:rFonts w:ascii="Arial Nova Light" w:hAnsi="Arial Nova Light" w:cs="CMU Concrete"/>
                          <w:i/>
                          <w:iCs/>
                          <w:sz w:val="20"/>
                          <w:szCs w:val="20"/>
                        </w:rPr>
                        <w:t xml:space="preserve"> 5</w:t>
                      </w:r>
                      <w:r w:rsidR="00B534D7">
                        <w:rPr>
                          <w:rFonts w:ascii="Arial Nova Light" w:hAnsi="Arial Nova Light" w:cs="CMU Concrete"/>
                          <w:i/>
                          <w:iCs/>
                          <w:sz w:val="20"/>
                          <w:szCs w:val="20"/>
                        </w:rPr>
                        <w:t>: Train-validation-test splits for each cluster region dataset.</w:t>
                      </w:r>
                    </w:p>
                  </w:txbxContent>
                </v:textbox>
                <w10:wrap type="square" anchorx="margin"/>
              </v:shape>
            </w:pict>
          </mc:Fallback>
        </mc:AlternateContent>
      </w:r>
      <w:r w:rsidRPr="001C1CCD">
        <w:rPr>
          <w:rFonts w:ascii="Arial Nova Light" w:hAnsi="Arial Nova Light" w:cs="CMU Concrete"/>
        </w:rPr>
        <w:t xml:space="preserve">Each dataset was split into train, validation, and test sets with a 60-20-20 split. </w:t>
      </w:r>
      <w:r w:rsidR="00A73105" w:rsidRPr="001C1CCD">
        <w:rPr>
          <w:rFonts w:ascii="Arial Nova Light" w:hAnsi="Arial Nova Light" w:cs="CMU Concrete"/>
          <w:i/>
          <w:iCs/>
        </w:rPr>
        <w:t xml:space="preserve">Table </w:t>
      </w:r>
      <w:r w:rsidR="00D5254B">
        <w:rPr>
          <w:rFonts w:ascii="Arial Nova Light" w:hAnsi="Arial Nova Light" w:cs="CMU Concrete"/>
          <w:i/>
          <w:iCs/>
        </w:rPr>
        <w:t>5</w:t>
      </w:r>
      <w:r w:rsidR="00A73105" w:rsidRPr="001C1CCD">
        <w:rPr>
          <w:rFonts w:ascii="Arial Nova Light" w:hAnsi="Arial Nova Light" w:cs="CMU Concrete"/>
          <w:i/>
          <w:iCs/>
        </w:rPr>
        <w:t xml:space="preserve"> </w:t>
      </w:r>
      <w:r w:rsidR="00A73105" w:rsidRPr="001C1CCD">
        <w:rPr>
          <w:rFonts w:ascii="Arial Nova Light" w:hAnsi="Arial Nova Light" w:cs="CMU Concrete"/>
        </w:rPr>
        <w:t xml:space="preserve">shows the number of </w:t>
      </w:r>
      <w:r w:rsidR="004D681C" w:rsidRPr="001C1CCD">
        <w:rPr>
          <w:rFonts w:ascii="Arial Nova Light" w:hAnsi="Arial Nova Light" w:cs="CMU Concrete"/>
        </w:rPr>
        <w:t>instances in each set, for each cluster region dataset.</w:t>
      </w:r>
      <w:r w:rsidR="0072047F">
        <w:rPr>
          <w:rFonts w:ascii="Arial Nova Light" w:hAnsi="Arial Nova Light" w:cs="CMU Concrete"/>
        </w:rPr>
        <w:br/>
      </w:r>
    </w:p>
    <w:tbl>
      <w:tblPr>
        <w:tblStyle w:val="TableGrid"/>
        <w:tblW w:w="0" w:type="auto"/>
        <w:tblLook w:val="04A0" w:firstRow="1" w:lastRow="0" w:firstColumn="1" w:lastColumn="0" w:noHBand="0" w:noVBand="1"/>
      </w:tblPr>
      <w:tblGrid>
        <w:gridCol w:w="2547"/>
        <w:gridCol w:w="1701"/>
        <w:gridCol w:w="2126"/>
        <w:gridCol w:w="1559"/>
        <w:gridCol w:w="1083"/>
      </w:tblGrid>
      <w:tr w:rsidR="007E7C8E" w14:paraId="4D553CD7" w14:textId="2B8A7FA0" w:rsidTr="007E7C8E">
        <w:trPr>
          <w:trHeight w:val="397"/>
        </w:trPr>
        <w:tc>
          <w:tcPr>
            <w:tcW w:w="2547" w:type="dxa"/>
            <w:shd w:val="clear" w:color="auto" w:fill="F2F2F2" w:themeFill="background1" w:themeFillShade="F2"/>
            <w:vAlign w:val="center"/>
          </w:tcPr>
          <w:p w14:paraId="682C595F" w14:textId="2AFCDE59" w:rsidR="007E7C8E" w:rsidRPr="001C1CCD" w:rsidRDefault="007E7C8E" w:rsidP="00636655">
            <w:pPr>
              <w:rPr>
                <w:rFonts w:ascii="Arial Nova Cond" w:hAnsi="Arial Nova Cond" w:cs="CMU Concrete"/>
              </w:rPr>
            </w:pPr>
            <w:r w:rsidRPr="001C1CCD">
              <w:rPr>
                <w:rFonts w:ascii="Arial Nova Cond" w:hAnsi="Arial Nova Cond" w:cs="CMU Concrete"/>
                <w:color w:val="002060"/>
              </w:rPr>
              <w:t xml:space="preserve">Dataset </w:t>
            </w:r>
            <w:r w:rsidRPr="001C1CCD">
              <w:rPr>
                <w:rFonts w:ascii="Arial Nova Cond" w:hAnsi="Arial Nova Cond" w:cs="CMU Concrete"/>
                <w:color w:val="002060"/>
              </w:rPr>
              <w:br/>
              <w:t>(Star Cluster Region)</w:t>
            </w:r>
          </w:p>
        </w:tc>
        <w:tc>
          <w:tcPr>
            <w:tcW w:w="1701" w:type="dxa"/>
            <w:shd w:val="clear" w:color="auto" w:fill="F2F2F2" w:themeFill="background1" w:themeFillShade="F2"/>
            <w:vAlign w:val="center"/>
          </w:tcPr>
          <w:p w14:paraId="086D8C06" w14:textId="0ACC15FB" w:rsidR="007E7C8E" w:rsidRPr="001C1CCD" w:rsidRDefault="007E7C8E" w:rsidP="00636655">
            <w:pPr>
              <w:rPr>
                <w:rFonts w:ascii="Arial Nova Cond" w:hAnsi="Arial Nova Cond" w:cs="CMU Concrete"/>
              </w:rPr>
            </w:pPr>
            <w:r w:rsidRPr="001C1CCD">
              <w:rPr>
                <w:rFonts w:ascii="Arial Nova Cond" w:hAnsi="Arial Nova Cond" w:cs="CMU Concrete"/>
              </w:rPr>
              <w:t>Train Set</w:t>
            </w:r>
          </w:p>
        </w:tc>
        <w:tc>
          <w:tcPr>
            <w:tcW w:w="2126" w:type="dxa"/>
            <w:shd w:val="clear" w:color="auto" w:fill="F2F2F2" w:themeFill="background1" w:themeFillShade="F2"/>
            <w:vAlign w:val="center"/>
          </w:tcPr>
          <w:p w14:paraId="6DA174FB" w14:textId="7CFEEC92" w:rsidR="007E7C8E" w:rsidRPr="001C1CCD" w:rsidRDefault="007E7C8E" w:rsidP="00636655">
            <w:pPr>
              <w:rPr>
                <w:rFonts w:ascii="Arial Nova Cond" w:hAnsi="Arial Nova Cond" w:cs="CMU Concrete"/>
              </w:rPr>
            </w:pPr>
            <w:r w:rsidRPr="001C1CCD">
              <w:rPr>
                <w:rFonts w:ascii="Arial Nova Cond" w:hAnsi="Arial Nova Cond" w:cs="CMU Concrete"/>
              </w:rPr>
              <w:t>Validation Set</w:t>
            </w:r>
          </w:p>
        </w:tc>
        <w:tc>
          <w:tcPr>
            <w:tcW w:w="1559" w:type="dxa"/>
            <w:shd w:val="clear" w:color="auto" w:fill="F2F2F2" w:themeFill="background1" w:themeFillShade="F2"/>
            <w:vAlign w:val="center"/>
          </w:tcPr>
          <w:p w14:paraId="6611A0DD" w14:textId="7551D304" w:rsidR="007E7C8E" w:rsidRPr="001C1CCD" w:rsidRDefault="007E7C8E" w:rsidP="00636655">
            <w:pPr>
              <w:rPr>
                <w:rFonts w:ascii="Arial Nova Cond" w:hAnsi="Arial Nova Cond" w:cs="CMU Concrete"/>
              </w:rPr>
            </w:pPr>
            <w:r w:rsidRPr="001C1CCD">
              <w:rPr>
                <w:rFonts w:ascii="Arial Nova Cond" w:hAnsi="Arial Nova Cond" w:cs="CMU Concrete"/>
              </w:rPr>
              <w:t>Test Set</w:t>
            </w:r>
          </w:p>
        </w:tc>
        <w:tc>
          <w:tcPr>
            <w:tcW w:w="1083" w:type="dxa"/>
            <w:shd w:val="clear" w:color="auto" w:fill="F2F2F2" w:themeFill="background1" w:themeFillShade="F2"/>
            <w:vAlign w:val="center"/>
          </w:tcPr>
          <w:p w14:paraId="7B4EF2C4" w14:textId="7311E60F" w:rsidR="007E7C8E" w:rsidRPr="001C1CCD" w:rsidRDefault="007E7C8E" w:rsidP="007E7C8E">
            <w:pPr>
              <w:rPr>
                <w:rFonts w:ascii="Arial Nova Cond" w:hAnsi="Arial Nova Cond" w:cs="CMU Concrete"/>
              </w:rPr>
            </w:pPr>
            <w:r w:rsidRPr="001C1CCD">
              <w:rPr>
                <w:rFonts w:ascii="Arial Nova Cond" w:hAnsi="Arial Nova Cond" w:cs="CMU Concrete"/>
              </w:rPr>
              <w:t>Total</w:t>
            </w:r>
          </w:p>
        </w:tc>
      </w:tr>
      <w:tr w:rsidR="007E7C8E" w14:paraId="0C56DACA" w14:textId="58923ACF" w:rsidTr="007E7C8E">
        <w:trPr>
          <w:trHeight w:val="454"/>
        </w:trPr>
        <w:tc>
          <w:tcPr>
            <w:tcW w:w="2547" w:type="dxa"/>
            <w:vAlign w:val="center"/>
          </w:tcPr>
          <w:p w14:paraId="5A0BD5ED" w14:textId="77777777" w:rsidR="007E7C8E" w:rsidRPr="001C1CCD" w:rsidRDefault="007E7C8E" w:rsidP="00636655">
            <w:pPr>
              <w:rPr>
                <w:rFonts w:ascii="Arial Nova Light" w:hAnsi="Arial Nova Light" w:cs="CMU Concrete"/>
                <w:color w:val="002060"/>
              </w:rPr>
            </w:pPr>
            <w:r w:rsidRPr="001C1CCD">
              <w:rPr>
                <w:rFonts w:ascii="Arial Nova Light" w:hAnsi="Arial Nova Light" w:cs="CMU Concrete"/>
                <w:color w:val="002060"/>
              </w:rPr>
              <w:t>NGC 7789</w:t>
            </w:r>
          </w:p>
        </w:tc>
        <w:tc>
          <w:tcPr>
            <w:tcW w:w="1701" w:type="dxa"/>
            <w:vAlign w:val="center"/>
          </w:tcPr>
          <w:p w14:paraId="131ACC6D" w14:textId="4F60C4D7" w:rsidR="007E7C8E" w:rsidRPr="001C1CCD" w:rsidRDefault="007E7C8E" w:rsidP="00636655">
            <w:pPr>
              <w:rPr>
                <w:rFonts w:ascii="Arial Nova Light" w:hAnsi="Arial Nova Light" w:cs="CMU Concrete"/>
              </w:rPr>
            </w:pPr>
            <w:r w:rsidRPr="001C1CCD">
              <w:rPr>
                <w:rFonts w:ascii="Arial Nova Light" w:hAnsi="Arial Nova Light" w:cs="CMU Concrete"/>
              </w:rPr>
              <w:t>2118</w:t>
            </w:r>
          </w:p>
        </w:tc>
        <w:tc>
          <w:tcPr>
            <w:tcW w:w="2126" w:type="dxa"/>
            <w:vAlign w:val="center"/>
          </w:tcPr>
          <w:p w14:paraId="06213796" w14:textId="50E1D996" w:rsidR="007E7C8E" w:rsidRPr="001C1CCD" w:rsidRDefault="007E7C8E" w:rsidP="00636655">
            <w:pPr>
              <w:rPr>
                <w:rFonts w:ascii="Arial Nova Light" w:hAnsi="Arial Nova Light" w:cs="CMU Concrete"/>
              </w:rPr>
            </w:pPr>
            <w:r w:rsidRPr="001C1CCD">
              <w:rPr>
                <w:rFonts w:ascii="Arial Nova Light" w:hAnsi="Arial Nova Light" w:cs="CMU Concrete"/>
              </w:rPr>
              <w:t>530</w:t>
            </w:r>
          </w:p>
        </w:tc>
        <w:tc>
          <w:tcPr>
            <w:tcW w:w="1559" w:type="dxa"/>
            <w:vAlign w:val="center"/>
          </w:tcPr>
          <w:p w14:paraId="435E1BA1" w14:textId="3E465094" w:rsidR="007E7C8E" w:rsidRPr="001C1CCD" w:rsidRDefault="007E7C8E" w:rsidP="00636655">
            <w:pPr>
              <w:rPr>
                <w:rFonts w:ascii="Arial Nova Light" w:hAnsi="Arial Nova Light" w:cs="CMU Concrete"/>
              </w:rPr>
            </w:pPr>
            <w:r w:rsidRPr="001C1CCD">
              <w:rPr>
                <w:rFonts w:ascii="Arial Nova Light" w:hAnsi="Arial Nova Light" w:cs="CMU Concrete"/>
              </w:rPr>
              <w:t>663</w:t>
            </w:r>
          </w:p>
        </w:tc>
        <w:tc>
          <w:tcPr>
            <w:tcW w:w="1083" w:type="dxa"/>
            <w:vAlign w:val="center"/>
          </w:tcPr>
          <w:p w14:paraId="7CE70677" w14:textId="1542A90D" w:rsidR="007E7C8E" w:rsidRPr="001C1CCD" w:rsidRDefault="007E7C8E" w:rsidP="007E7C8E">
            <w:pPr>
              <w:rPr>
                <w:rFonts w:ascii="Arial Nova Light" w:hAnsi="Arial Nova Light" w:cs="CMU Concrete"/>
              </w:rPr>
            </w:pPr>
            <w:r w:rsidRPr="001C1CCD">
              <w:rPr>
                <w:rFonts w:ascii="Arial Nova Light" w:hAnsi="Arial Nova Light" w:cs="CMU Concrete"/>
              </w:rPr>
              <w:t>3311</w:t>
            </w:r>
          </w:p>
        </w:tc>
      </w:tr>
      <w:tr w:rsidR="007E7C8E" w14:paraId="7245C0C0" w14:textId="057F5ACA" w:rsidTr="007E7C8E">
        <w:trPr>
          <w:trHeight w:val="454"/>
        </w:trPr>
        <w:tc>
          <w:tcPr>
            <w:tcW w:w="2547" w:type="dxa"/>
            <w:vAlign w:val="center"/>
          </w:tcPr>
          <w:p w14:paraId="7B142F0D" w14:textId="77777777" w:rsidR="007E7C8E" w:rsidRPr="001C1CCD" w:rsidRDefault="007E7C8E" w:rsidP="00636655">
            <w:pPr>
              <w:rPr>
                <w:rFonts w:ascii="Arial Nova Light" w:hAnsi="Arial Nova Light" w:cs="CMU Concrete"/>
                <w:color w:val="002060"/>
              </w:rPr>
            </w:pPr>
            <w:r w:rsidRPr="001C1CCD">
              <w:rPr>
                <w:rFonts w:ascii="Arial Nova Light" w:hAnsi="Arial Nova Light" w:cs="CMU Concrete"/>
                <w:color w:val="002060"/>
              </w:rPr>
              <w:t>Trumpler 5</w:t>
            </w:r>
          </w:p>
        </w:tc>
        <w:tc>
          <w:tcPr>
            <w:tcW w:w="1701" w:type="dxa"/>
            <w:vAlign w:val="center"/>
          </w:tcPr>
          <w:p w14:paraId="505E045A" w14:textId="2ED1C89E" w:rsidR="007E7C8E" w:rsidRPr="001C1CCD" w:rsidRDefault="007E7C8E" w:rsidP="00636655">
            <w:pPr>
              <w:rPr>
                <w:rFonts w:ascii="Arial Nova Light" w:hAnsi="Arial Nova Light" w:cs="CMU Concrete"/>
              </w:rPr>
            </w:pPr>
            <w:r w:rsidRPr="001C1CCD">
              <w:rPr>
                <w:rFonts w:ascii="Arial Nova Light" w:hAnsi="Arial Nova Light" w:cs="CMU Concrete"/>
              </w:rPr>
              <w:t>2112</w:t>
            </w:r>
          </w:p>
        </w:tc>
        <w:tc>
          <w:tcPr>
            <w:tcW w:w="2126" w:type="dxa"/>
            <w:vAlign w:val="center"/>
          </w:tcPr>
          <w:p w14:paraId="41D9C9A3" w14:textId="035928F2" w:rsidR="007E7C8E" w:rsidRPr="001C1CCD" w:rsidRDefault="007E7C8E" w:rsidP="00636655">
            <w:pPr>
              <w:rPr>
                <w:rFonts w:ascii="Arial Nova Light" w:hAnsi="Arial Nova Light" w:cs="CMU Concrete"/>
              </w:rPr>
            </w:pPr>
            <w:r w:rsidRPr="001C1CCD">
              <w:rPr>
                <w:rFonts w:ascii="Arial Nova Light" w:hAnsi="Arial Nova Light" w:cs="CMU Concrete"/>
              </w:rPr>
              <w:t>529</w:t>
            </w:r>
          </w:p>
        </w:tc>
        <w:tc>
          <w:tcPr>
            <w:tcW w:w="1559" w:type="dxa"/>
            <w:vAlign w:val="center"/>
          </w:tcPr>
          <w:p w14:paraId="5B193CFE" w14:textId="406E165A" w:rsidR="007E7C8E" w:rsidRPr="001C1CCD" w:rsidRDefault="007E7C8E" w:rsidP="00636655">
            <w:pPr>
              <w:rPr>
                <w:rFonts w:ascii="Arial Nova Light" w:hAnsi="Arial Nova Light" w:cs="CMU Concrete"/>
              </w:rPr>
            </w:pPr>
            <w:r w:rsidRPr="001C1CCD">
              <w:rPr>
                <w:rFonts w:ascii="Arial Nova Light" w:hAnsi="Arial Nova Light" w:cs="CMU Concrete"/>
              </w:rPr>
              <w:t>661</w:t>
            </w:r>
          </w:p>
        </w:tc>
        <w:tc>
          <w:tcPr>
            <w:tcW w:w="1083" w:type="dxa"/>
            <w:vAlign w:val="center"/>
          </w:tcPr>
          <w:p w14:paraId="01CAB966" w14:textId="16595CA6" w:rsidR="007E7C8E" w:rsidRPr="001C1CCD" w:rsidRDefault="007E7C8E" w:rsidP="007E7C8E">
            <w:pPr>
              <w:rPr>
                <w:rFonts w:ascii="Arial Nova Light" w:hAnsi="Arial Nova Light" w:cs="CMU Concrete"/>
              </w:rPr>
            </w:pPr>
            <w:r w:rsidRPr="001C1CCD">
              <w:rPr>
                <w:rFonts w:ascii="Arial Nova Light" w:hAnsi="Arial Nova Light" w:cs="CMU Concrete"/>
              </w:rPr>
              <w:t>3302</w:t>
            </w:r>
          </w:p>
        </w:tc>
      </w:tr>
    </w:tbl>
    <w:p w14:paraId="5E77B27E" w14:textId="3AE783D3" w:rsidR="00487C2A" w:rsidRPr="001C1CCD" w:rsidRDefault="00951AFD" w:rsidP="00282BC4">
      <w:pPr>
        <w:rPr>
          <w:rFonts w:ascii="Arial Nova Light" w:hAnsi="Arial Nova Light" w:cs="CMU Concrete"/>
        </w:rPr>
      </w:pPr>
      <w:r w:rsidRPr="00764299">
        <w:rPr>
          <w:rFonts w:ascii="Arial Nova Light" w:hAnsi="Arial Nova Light" w:cs="CMU Concrete"/>
          <w:i/>
          <w:iCs/>
        </w:rPr>
        <w:lastRenderedPageBreak/>
        <w:t>‘</w:t>
      </w:r>
      <w:proofErr w:type="spellStart"/>
      <w:proofErr w:type="gramStart"/>
      <w:r w:rsidRPr="00764299">
        <w:rPr>
          <w:rFonts w:ascii="Arial Nova Light" w:hAnsi="Arial Nova Light" w:cs="CMU Concrete"/>
          <w:i/>
          <w:iCs/>
        </w:rPr>
        <w:t>radial</w:t>
      </w:r>
      <w:proofErr w:type="gramEnd"/>
      <w:r w:rsidRPr="00764299">
        <w:rPr>
          <w:rFonts w:ascii="Arial Nova Light" w:hAnsi="Arial Nova Light" w:cs="CMU Concrete"/>
          <w:i/>
          <w:iCs/>
        </w:rPr>
        <w:t>_velocity</w:t>
      </w:r>
      <w:proofErr w:type="spellEnd"/>
      <w:r w:rsidRPr="00764299">
        <w:rPr>
          <w:rFonts w:ascii="Arial Nova Light" w:hAnsi="Arial Nova Light" w:cs="CMU Concrete"/>
          <w:i/>
          <w:iCs/>
        </w:rPr>
        <w:t>’</w:t>
      </w:r>
      <w:r>
        <w:rPr>
          <w:rFonts w:ascii="Arial Nova Light" w:hAnsi="Arial Nova Light" w:cs="CMU Concrete"/>
        </w:rPr>
        <w:t xml:space="preserve"> was dropped </w:t>
      </w:r>
      <w:r w:rsidR="00764299">
        <w:rPr>
          <w:rFonts w:ascii="Arial Nova Light" w:hAnsi="Arial Nova Light" w:cs="CMU Concrete"/>
        </w:rPr>
        <w:t>because of excessive missing data. For the other features</w:t>
      </w:r>
      <w:r w:rsidR="00E375AD">
        <w:rPr>
          <w:rFonts w:ascii="Arial Nova Light" w:hAnsi="Arial Nova Light" w:cs="CMU Concrete"/>
        </w:rPr>
        <w:t>,</w:t>
      </w:r>
      <w:r w:rsidR="00764299">
        <w:rPr>
          <w:rFonts w:ascii="Arial Nova Light" w:hAnsi="Arial Nova Light" w:cs="CMU Concrete"/>
        </w:rPr>
        <w:t xml:space="preserve"> m</w:t>
      </w:r>
      <w:r w:rsidR="0077711D" w:rsidRPr="00951AFD">
        <w:rPr>
          <w:rFonts w:ascii="Arial Nova Light" w:hAnsi="Arial Nova Light" w:cs="CMU Concrete"/>
        </w:rPr>
        <w:t>issing</w:t>
      </w:r>
      <w:r w:rsidR="0077711D" w:rsidRPr="001C1CCD">
        <w:rPr>
          <w:rFonts w:ascii="Arial Nova Light" w:hAnsi="Arial Nova Light" w:cs="CMU Concrete"/>
        </w:rPr>
        <w:t xml:space="preserve"> values were imputed using the median value of that feature</w:t>
      </w:r>
      <w:r w:rsidR="00137B23">
        <w:rPr>
          <w:rFonts w:ascii="Arial Nova Light" w:hAnsi="Arial Nova Light" w:cs="CMU Concrete"/>
        </w:rPr>
        <w:t xml:space="preserve"> and all</w:t>
      </w:r>
      <w:r w:rsidR="00137B23" w:rsidRPr="001C1CCD">
        <w:rPr>
          <w:rFonts w:ascii="Arial Nova Light" w:hAnsi="Arial Nova Light" w:cs="CMU Concrete"/>
        </w:rPr>
        <w:t xml:space="preserve"> features were standardised</w:t>
      </w:r>
      <w:r w:rsidR="00137B23">
        <w:rPr>
          <w:rFonts w:ascii="Arial Nova Light" w:hAnsi="Arial Nova Light" w:cs="CMU Concrete"/>
        </w:rPr>
        <w:t xml:space="preserve"> </w:t>
      </w:r>
      <w:r>
        <w:rPr>
          <w:rFonts w:ascii="Arial Nova Light" w:hAnsi="Arial Nova Light" w:cs="CMU Concrete"/>
        </w:rPr>
        <w:t xml:space="preserve">(after imputation). </w:t>
      </w:r>
    </w:p>
    <w:p w14:paraId="4C0999BA" w14:textId="76DC0620" w:rsidR="0021371D" w:rsidRPr="001C1CCD" w:rsidRDefault="00156A1F" w:rsidP="00282BC4">
      <w:pPr>
        <w:rPr>
          <w:rFonts w:ascii="Arial Nova Light" w:hAnsi="Arial Nova Light" w:cs="CMU Concrete"/>
        </w:rPr>
      </w:pPr>
      <w:r w:rsidRPr="001C1CCD">
        <w:rPr>
          <w:rFonts w:ascii="Arial Nova Light" w:hAnsi="Arial Nova Light" w:cs="CMU Concrete"/>
        </w:rPr>
        <w:t xml:space="preserve">AUC-ROC was used to assess the NGC 7789 model, whilst </w:t>
      </w:r>
      <w:r w:rsidR="00603630" w:rsidRPr="001C1CCD">
        <w:rPr>
          <w:rFonts w:ascii="Arial Nova Light" w:hAnsi="Arial Nova Light" w:cs="CMU Concrete"/>
        </w:rPr>
        <w:t>AUC-PR</w:t>
      </w:r>
      <w:r w:rsidRPr="001C1CCD">
        <w:rPr>
          <w:rFonts w:ascii="Arial Nova Light" w:hAnsi="Arial Nova Light" w:cs="CMU Concrete"/>
        </w:rPr>
        <w:t xml:space="preserve"> was used to assess the Trumpler 5 model. This is since </w:t>
      </w:r>
      <w:r w:rsidR="00057305" w:rsidRPr="001C1CCD">
        <w:rPr>
          <w:rFonts w:ascii="Arial Nova Light" w:hAnsi="Arial Nova Light" w:cs="CMU Concrete"/>
        </w:rPr>
        <w:t>the Trumpler 5 model was working with imbalanced data</w:t>
      </w:r>
      <w:r w:rsidR="002C3A52" w:rsidRPr="001C1CCD">
        <w:rPr>
          <w:rFonts w:ascii="Arial Nova Light" w:hAnsi="Arial Nova Light" w:cs="CMU Concrete"/>
        </w:rPr>
        <w:t>.</w:t>
      </w:r>
      <w:r w:rsidR="00057305" w:rsidRPr="001C1CCD">
        <w:rPr>
          <w:rFonts w:ascii="Arial Nova Light" w:hAnsi="Arial Nova Light" w:cs="CMU Concrete"/>
        </w:rPr>
        <w:t xml:space="preserve"> </w:t>
      </w:r>
      <w:r w:rsidR="00017D49" w:rsidRPr="001C1CCD">
        <w:rPr>
          <w:rFonts w:ascii="Arial Nova Light" w:hAnsi="Arial Nova Light" w:cs="CMU Concrete"/>
          <w:b/>
          <w:bCs/>
        </w:rPr>
        <w:t xml:space="preserve"> </w:t>
      </w:r>
      <w:r w:rsidR="00B95FCF" w:rsidRPr="001C1CCD">
        <w:rPr>
          <w:rFonts w:ascii="Arial Nova Light" w:hAnsi="Arial Nova Light" w:cs="CMU Concrete"/>
        </w:rPr>
        <w:t xml:space="preserve">The values calculated are a result of 5-fold </w:t>
      </w:r>
      <w:r w:rsidR="00E15B67" w:rsidRPr="001C1CCD">
        <w:rPr>
          <w:rFonts w:ascii="Arial Nova Light" w:hAnsi="Arial Nova Light" w:cs="CMU Concrete"/>
        </w:rPr>
        <w:t xml:space="preserve">stratified </w:t>
      </w:r>
      <w:r w:rsidR="00B95FCF" w:rsidRPr="001C1CCD">
        <w:rPr>
          <w:rFonts w:ascii="Arial Nova Light" w:hAnsi="Arial Nova Light" w:cs="CMU Concrete"/>
        </w:rPr>
        <w:t>cross-validation</w:t>
      </w:r>
      <w:r w:rsidR="003A0F9E" w:rsidRPr="001C1CCD">
        <w:rPr>
          <w:rFonts w:ascii="Arial Nova Light" w:hAnsi="Arial Nova Light" w:cs="CMU Concrete"/>
        </w:rPr>
        <w:t xml:space="preserve"> </w:t>
      </w:r>
      <w:r w:rsidR="00FE15C7" w:rsidRPr="001C1CCD">
        <w:rPr>
          <w:rFonts w:ascii="Arial Nova Light" w:hAnsi="Arial Nova Light" w:cs="CMU Concrete"/>
        </w:rPr>
        <w:t xml:space="preserve">with the mean </w:t>
      </w:r>
      <w:r w:rsidRPr="001C1CCD">
        <w:rPr>
          <w:rFonts w:ascii="Arial Nova Light" w:hAnsi="Arial Nova Light" w:cs="CMU Concrete"/>
        </w:rPr>
        <w:t>value</w:t>
      </w:r>
      <w:r w:rsidR="00FE15C7" w:rsidRPr="001C1CCD">
        <w:rPr>
          <w:rFonts w:ascii="Arial Nova Light" w:hAnsi="Arial Nova Light" w:cs="CMU Concrete"/>
        </w:rPr>
        <w:t xml:space="preserve"> </w:t>
      </w:r>
      <w:r w:rsidR="005F451C" w:rsidRPr="001C1CCD">
        <w:rPr>
          <w:rFonts w:ascii="Arial Nova Light" w:hAnsi="Arial Nova Light" w:cs="CMU Concrete"/>
        </w:rPr>
        <w:t>across the</w:t>
      </w:r>
      <w:r w:rsidR="00FE15C7" w:rsidRPr="001C1CCD">
        <w:rPr>
          <w:rFonts w:ascii="Arial Nova Light" w:hAnsi="Arial Nova Light" w:cs="CMU Concrete"/>
        </w:rPr>
        <w:t xml:space="preserve"> fold</w:t>
      </w:r>
      <w:r w:rsidR="005F451C" w:rsidRPr="001C1CCD">
        <w:rPr>
          <w:rFonts w:ascii="Arial Nova Light" w:hAnsi="Arial Nova Light" w:cs="CMU Concrete"/>
        </w:rPr>
        <w:t>s</w:t>
      </w:r>
      <w:r w:rsidR="00FE15C7" w:rsidRPr="001C1CCD">
        <w:rPr>
          <w:rFonts w:ascii="Arial Nova Light" w:hAnsi="Arial Nova Light" w:cs="CMU Concrete"/>
        </w:rPr>
        <w:t xml:space="preserve"> being</w:t>
      </w:r>
      <w:r w:rsidR="005F451C" w:rsidRPr="001C1CCD">
        <w:rPr>
          <w:rFonts w:ascii="Arial Nova Light" w:hAnsi="Arial Nova Light" w:cs="CMU Concrete"/>
        </w:rPr>
        <w:t xml:space="preserve"> the </w:t>
      </w:r>
      <w:r w:rsidR="00E15B67" w:rsidRPr="001C1CCD">
        <w:rPr>
          <w:rFonts w:ascii="Arial Nova Light" w:hAnsi="Arial Nova Light" w:cs="CMU Concrete"/>
        </w:rPr>
        <w:t>overall</w:t>
      </w:r>
      <w:r w:rsidR="005F451C" w:rsidRPr="001C1CCD">
        <w:rPr>
          <w:rFonts w:ascii="Arial Nova Light" w:hAnsi="Arial Nova Light" w:cs="CMU Concrete"/>
        </w:rPr>
        <w:t xml:space="preserve"> value. T</w:t>
      </w:r>
      <w:r w:rsidR="003A0F9E" w:rsidRPr="001C1CCD">
        <w:rPr>
          <w:rFonts w:ascii="Arial Nova Light" w:hAnsi="Arial Nova Light" w:cs="CMU Concrete"/>
        </w:rPr>
        <w:t>he unc</w:t>
      </w:r>
      <w:r w:rsidR="005F451C" w:rsidRPr="001C1CCD">
        <w:rPr>
          <w:rFonts w:ascii="Arial Nova Light" w:hAnsi="Arial Nova Light" w:cs="CMU Concrete"/>
        </w:rPr>
        <w:t xml:space="preserve">ertainty of these values is provided as the standard </w:t>
      </w:r>
      <w:r w:rsidR="00556319" w:rsidRPr="001C1CCD">
        <w:rPr>
          <w:rFonts w:ascii="Arial Nova Light" w:hAnsi="Arial Nova Light" w:cs="CMU Concrete"/>
        </w:rPr>
        <w:t>deviation across the folds.</w:t>
      </w:r>
    </w:p>
    <w:p w14:paraId="29D70F72" w14:textId="607547A3" w:rsidR="005F06F7" w:rsidRPr="001C1CCD" w:rsidRDefault="005F06F7" w:rsidP="005F06F7">
      <w:pPr>
        <w:rPr>
          <w:rFonts w:ascii="Arial Nova Light" w:hAnsi="Arial Nova Light" w:cs="CMU Concrete"/>
        </w:rPr>
      </w:pPr>
      <w:r w:rsidRPr="001C1CCD">
        <w:rPr>
          <w:rFonts w:ascii="Arial Nova Light" w:hAnsi="Arial Nova Light" w:cs="CMU Concrete"/>
        </w:rPr>
        <w:t>For each of the two datasets, three initial models, without hyperparameter tuning, were evaluated on the validation set. These models were each trained on a different subset of features</w:t>
      </w:r>
      <w:r w:rsidR="0044381C" w:rsidRPr="001C1CCD">
        <w:rPr>
          <w:rFonts w:ascii="Arial Nova Light" w:hAnsi="Arial Nova Light" w:cs="CMU Concrete"/>
        </w:rPr>
        <w:t xml:space="preserve"> (informed by EDA)</w:t>
      </w:r>
      <w:r w:rsidRPr="001C1CCD">
        <w:rPr>
          <w:rFonts w:ascii="Arial Nova Light" w:hAnsi="Arial Nova Light" w:cs="CMU Concrete"/>
        </w:rPr>
        <w:t xml:space="preserve">. </w:t>
      </w:r>
    </w:p>
    <w:p w14:paraId="3A78499A" w14:textId="68B611C0" w:rsidR="005F06F7" w:rsidRPr="001C1CCD" w:rsidRDefault="005F06F7" w:rsidP="005F06F7">
      <w:pPr>
        <w:pStyle w:val="ListParagraph"/>
        <w:numPr>
          <w:ilvl w:val="0"/>
          <w:numId w:val="2"/>
        </w:numPr>
        <w:rPr>
          <w:rFonts w:ascii="Arial Nova Light" w:hAnsi="Arial Nova Light" w:cs="CMU Concrete"/>
        </w:rPr>
      </w:pPr>
      <w:r w:rsidRPr="001C1CCD">
        <w:rPr>
          <w:rFonts w:ascii="Arial Nova Light" w:hAnsi="Arial Nova Light" w:cs="CMU Concrete"/>
        </w:rPr>
        <w:t>Model 1 was trained on all features.</w:t>
      </w:r>
    </w:p>
    <w:p w14:paraId="33AC73D6" w14:textId="2BD3E5D7" w:rsidR="005F06F7" w:rsidRPr="001C1CCD" w:rsidRDefault="005F06F7" w:rsidP="005F06F7">
      <w:pPr>
        <w:pStyle w:val="ListParagraph"/>
        <w:numPr>
          <w:ilvl w:val="0"/>
          <w:numId w:val="2"/>
        </w:numPr>
        <w:rPr>
          <w:rFonts w:ascii="Arial Nova Light" w:hAnsi="Arial Nova Light" w:cs="CMU Concrete"/>
        </w:rPr>
      </w:pPr>
      <w:r w:rsidRPr="001C1CCD">
        <w:rPr>
          <w:rFonts w:ascii="Arial Nova Light" w:hAnsi="Arial Nova Light" w:cs="CMU Concrete"/>
        </w:rPr>
        <w:t xml:space="preserve">Model 2 was trained on the same features as Model 1, but also excluded </w:t>
      </w:r>
      <w:r w:rsidRPr="001C1CCD">
        <w:rPr>
          <w:rFonts w:ascii="Arial Nova Light" w:hAnsi="Arial Nova Light" w:cs="CMU Concrete"/>
          <w:i/>
          <w:iCs/>
        </w:rPr>
        <w:t>‘</w:t>
      </w:r>
      <w:proofErr w:type="spellStart"/>
      <w:r w:rsidRPr="001C1CCD">
        <w:rPr>
          <w:rFonts w:ascii="Arial Nova Light" w:hAnsi="Arial Nova Light" w:cs="CMU Concrete"/>
          <w:i/>
          <w:iCs/>
        </w:rPr>
        <w:t>phot_bp_mean_mag</w:t>
      </w:r>
      <w:proofErr w:type="spellEnd"/>
      <w:r w:rsidRPr="001C1CCD">
        <w:rPr>
          <w:rFonts w:ascii="Arial Nova Light" w:hAnsi="Arial Nova Light" w:cs="CMU Concrete"/>
          <w:i/>
          <w:iCs/>
        </w:rPr>
        <w:t>’, ‘</w:t>
      </w:r>
      <w:proofErr w:type="spellStart"/>
      <w:r w:rsidRPr="001C1CCD">
        <w:rPr>
          <w:rFonts w:ascii="Arial Nova Light" w:hAnsi="Arial Nova Light" w:cs="CMU Concrete"/>
          <w:i/>
          <w:iCs/>
        </w:rPr>
        <w:t>phot_rp_mean_mag</w:t>
      </w:r>
      <w:proofErr w:type="spellEnd"/>
      <w:r w:rsidRPr="001C1CCD">
        <w:rPr>
          <w:rFonts w:ascii="Arial Nova Light" w:hAnsi="Arial Nova Light" w:cs="CMU Concrete"/>
          <w:i/>
          <w:iCs/>
        </w:rPr>
        <w:t>’, ‘</w:t>
      </w:r>
      <w:proofErr w:type="spellStart"/>
      <w:r w:rsidRPr="001C1CCD">
        <w:rPr>
          <w:rFonts w:ascii="Arial Nova Light" w:hAnsi="Arial Nova Light" w:cs="CMU Concrete"/>
          <w:i/>
          <w:iCs/>
        </w:rPr>
        <w:t>bp_rp</w:t>
      </w:r>
      <w:proofErr w:type="spellEnd"/>
      <w:r w:rsidRPr="001C1CCD">
        <w:rPr>
          <w:rFonts w:ascii="Arial Nova Light" w:hAnsi="Arial Nova Light" w:cs="CMU Concrete"/>
          <w:i/>
          <w:iCs/>
        </w:rPr>
        <w:t>’, and ‘</w:t>
      </w:r>
      <w:proofErr w:type="spellStart"/>
      <w:r w:rsidRPr="001C1CCD">
        <w:rPr>
          <w:rFonts w:ascii="Arial Nova Light" w:hAnsi="Arial Nova Light" w:cs="CMU Concrete"/>
          <w:i/>
          <w:iCs/>
        </w:rPr>
        <w:t>teff_gspphot</w:t>
      </w:r>
      <w:proofErr w:type="spellEnd"/>
      <w:r w:rsidRPr="001C1CCD">
        <w:rPr>
          <w:rFonts w:ascii="Arial Nova Light" w:hAnsi="Arial Nova Light" w:cs="CMU Concrete"/>
          <w:i/>
          <w:iCs/>
        </w:rPr>
        <w:t>’.</w:t>
      </w:r>
    </w:p>
    <w:p w14:paraId="0D743F3D" w14:textId="77777777" w:rsidR="00E15B67" w:rsidRPr="001C1CCD" w:rsidRDefault="005F06F7" w:rsidP="005F06F7">
      <w:pPr>
        <w:pStyle w:val="ListParagraph"/>
        <w:numPr>
          <w:ilvl w:val="0"/>
          <w:numId w:val="2"/>
        </w:numPr>
        <w:rPr>
          <w:rFonts w:ascii="Arial Nova Light" w:hAnsi="Arial Nova Light" w:cs="CMU Concrete"/>
        </w:rPr>
      </w:pPr>
      <w:r w:rsidRPr="001C1CCD">
        <w:rPr>
          <w:rFonts w:ascii="Arial Nova Light" w:hAnsi="Arial Nova Light" w:cs="CMU Concrete"/>
        </w:rPr>
        <w:t xml:space="preserve">Model 3 was trained on the same features as Model 2 but retained </w:t>
      </w:r>
      <w:r w:rsidRPr="001C1CCD">
        <w:rPr>
          <w:rFonts w:ascii="Arial Nova Light" w:hAnsi="Arial Nova Light" w:cs="CMU Concrete"/>
          <w:i/>
          <w:iCs/>
        </w:rPr>
        <w:t>‘</w:t>
      </w:r>
      <w:proofErr w:type="spellStart"/>
      <w:r w:rsidRPr="001C1CCD">
        <w:rPr>
          <w:rFonts w:ascii="Arial Nova Light" w:hAnsi="Arial Nova Light" w:cs="CMU Concrete"/>
          <w:i/>
          <w:iCs/>
        </w:rPr>
        <w:t>teff_gspphot</w:t>
      </w:r>
      <w:proofErr w:type="spellEnd"/>
      <w:r w:rsidRPr="001C1CCD">
        <w:rPr>
          <w:rFonts w:ascii="Arial Nova Light" w:hAnsi="Arial Nova Light" w:cs="CMU Concrete"/>
          <w:i/>
          <w:iCs/>
        </w:rPr>
        <w:t>’.</w:t>
      </w:r>
    </w:p>
    <w:p w14:paraId="5C1B78A8" w14:textId="225289E5" w:rsidR="00517F70" w:rsidRPr="001C1CCD" w:rsidRDefault="007A518C" w:rsidP="00282BC4">
      <w:pPr>
        <w:rPr>
          <w:rFonts w:ascii="Arial Nova Light" w:hAnsi="Arial Nova Light" w:cs="CMU Concrete"/>
          <w:b/>
          <w:bCs/>
        </w:rPr>
      </w:pPr>
      <w:r>
        <w:rPr>
          <w:rFonts w:ascii="Arial Nova Light" w:hAnsi="Arial Nova Light" w:cs="CMU Concrete"/>
          <w:b/>
          <w:bCs/>
        </w:rPr>
        <w:br/>
      </w:r>
      <w:r w:rsidR="006D253C" w:rsidRPr="001C1CCD">
        <w:rPr>
          <w:rFonts w:ascii="Arial Nova Light" w:hAnsi="Arial Nova Light" w:cs="CMU Concrete"/>
          <w:b/>
          <w:bCs/>
        </w:rPr>
        <w:t>NGC 7789 Cluster Region Classification Model</w:t>
      </w:r>
    </w:p>
    <w:p w14:paraId="2B9ECA97" w14:textId="55544554" w:rsidR="006456DF" w:rsidRPr="001C1CCD" w:rsidRDefault="005F06F7" w:rsidP="005F06F7">
      <w:pPr>
        <w:rPr>
          <w:rFonts w:ascii="Arial Nova Light" w:hAnsi="Arial Nova Light" w:cs="CMU Concrete"/>
        </w:rPr>
      </w:pPr>
      <w:r w:rsidRPr="001C1CCD">
        <w:rPr>
          <w:noProof/>
        </w:rPr>
        <mc:AlternateContent>
          <mc:Choice Requires="wps">
            <w:drawing>
              <wp:anchor distT="0" distB="0" distL="114300" distR="114300" simplePos="0" relativeHeight="251682816" behindDoc="0" locked="0" layoutInCell="1" allowOverlap="1" wp14:anchorId="114BFA9A" wp14:editId="6FAF2FAE">
                <wp:simplePos x="0" y="0"/>
                <wp:positionH relativeFrom="margin">
                  <wp:posOffset>-104140</wp:posOffset>
                </wp:positionH>
                <wp:positionV relativeFrom="paragraph">
                  <wp:posOffset>1670949</wp:posOffset>
                </wp:positionV>
                <wp:extent cx="5838825" cy="318770"/>
                <wp:effectExtent l="0" t="0" r="0" b="5080"/>
                <wp:wrapSquare wrapText="bothSides"/>
                <wp:docPr id="1683996004" name="Text Box 1"/>
                <wp:cNvGraphicFramePr/>
                <a:graphic xmlns:a="http://schemas.openxmlformats.org/drawingml/2006/main">
                  <a:graphicData uri="http://schemas.microsoft.com/office/word/2010/wordprocessingShape">
                    <wps:wsp>
                      <wps:cNvSpPr txBox="1"/>
                      <wps:spPr>
                        <a:xfrm>
                          <a:off x="0" y="0"/>
                          <a:ext cx="5838825" cy="318770"/>
                        </a:xfrm>
                        <a:prstGeom prst="rect">
                          <a:avLst/>
                        </a:prstGeom>
                        <a:noFill/>
                        <a:ln w="6350">
                          <a:noFill/>
                        </a:ln>
                      </wps:spPr>
                      <wps:txbx>
                        <w:txbxContent>
                          <w:p w14:paraId="1A9F667B" w14:textId="590003BA" w:rsidR="00E6624B" w:rsidRPr="002502D4" w:rsidRDefault="00E6624B" w:rsidP="00E6624B">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D5254B">
                              <w:rPr>
                                <w:rFonts w:ascii="Arial Nova Light" w:hAnsi="Arial Nova Light" w:cs="CMU Concrete"/>
                                <w:i/>
                                <w:iCs/>
                                <w:sz w:val="20"/>
                                <w:szCs w:val="20"/>
                              </w:rPr>
                              <w:t>6</w:t>
                            </w:r>
                            <w:r>
                              <w:rPr>
                                <w:rFonts w:ascii="Arial Nova Light" w:hAnsi="Arial Nova Light" w:cs="CMU Concrete"/>
                                <w:i/>
                                <w:iCs/>
                                <w:sz w:val="20"/>
                                <w:szCs w:val="20"/>
                              </w:rPr>
                              <w:t>: AUC-ROC scores for the three models, with uncertainty.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BFA9A" id="_x0000_s1036" type="#_x0000_t202" style="position:absolute;margin-left:-8.2pt;margin-top:131.55pt;width:459.75pt;height:25.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" filled="f" stroked="f" strokeweight=".5pt">
                <v:textbox>
                  <w:txbxContent>
                    <w:p w14:paraId="1A9F667B" w14:textId="590003BA" w:rsidR="00E6624B" w:rsidRPr="002502D4" w:rsidRDefault="00E6624B" w:rsidP="00E6624B">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D5254B">
                        <w:rPr>
                          <w:rFonts w:ascii="Arial Nova Light" w:hAnsi="Arial Nova Light" w:cs="CMU Concrete"/>
                          <w:i/>
                          <w:iCs/>
                          <w:sz w:val="20"/>
                          <w:szCs w:val="20"/>
                        </w:rPr>
                        <w:t>6</w:t>
                      </w:r>
                      <w:r>
                        <w:rPr>
                          <w:rFonts w:ascii="Arial Nova Light" w:hAnsi="Arial Nova Light" w:cs="CMU Concrete"/>
                          <w:i/>
                          <w:iCs/>
                          <w:sz w:val="20"/>
                          <w:szCs w:val="20"/>
                        </w:rPr>
                        <w:t>: AUC-ROC scores for the three models, with uncertainty.</w:t>
                      </w:r>
                    </w:p>
                  </w:txbxContent>
                </v:textbox>
                <w10:wrap type="square" anchorx="margin"/>
              </v:shape>
            </w:pict>
          </mc:Fallback>
        </mc:AlternateContent>
      </w:r>
      <w:r w:rsidR="00003750" w:rsidRPr="001C1CCD">
        <w:rPr>
          <w:rFonts w:ascii="Arial Nova Light" w:hAnsi="Arial Nova Light" w:cs="CMU Concrete"/>
        </w:rPr>
        <w:t xml:space="preserve">As discovered in the EDA, 264 instances in the NGC 7789 </w:t>
      </w:r>
      <w:r w:rsidR="003D0706" w:rsidRPr="001C1CCD">
        <w:rPr>
          <w:rFonts w:ascii="Arial Nova Light" w:hAnsi="Arial Nova Light" w:cs="CMU Concrete"/>
        </w:rPr>
        <w:t xml:space="preserve">region </w:t>
      </w:r>
      <w:r w:rsidR="00003750" w:rsidRPr="001C1CCD">
        <w:rPr>
          <w:rFonts w:ascii="Arial Nova Light" w:hAnsi="Arial Nova Light" w:cs="CMU Concrete"/>
        </w:rPr>
        <w:t>data contained erroneous right ascension values. These instances were removed from the data.</w:t>
      </w:r>
    </w:p>
    <w:tbl>
      <w:tblPr>
        <w:tblStyle w:val="TableGrid"/>
        <w:tblW w:w="0" w:type="auto"/>
        <w:tblLook w:val="04A0" w:firstRow="1" w:lastRow="0" w:firstColumn="1" w:lastColumn="0" w:noHBand="0" w:noVBand="1"/>
      </w:tblPr>
      <w:tblGrid>
        <w:gridCol w:w="1271"/>
        <w:gridCol w:w="2126"/>
        <w:gridCol w:w="2127"/>
        <w:gridCol w:w="3492"/>
      </w:tblGrid>
      <w:tr w:rsidR="00C74DC8" w:rsidRPr="001C1CCD" w14:paraId="027B9916" w14:textId="77777777" w:rsidTr="00C74DC8">
        <w:trPr>
          <w:trHeight w:val="403"/>
        </w:trPr>
        <w:tc>
          <w:tcPr>
            <w:tcW w:w="1271" w:type="dxa"/>
            <w:shd w:val="clear" w:color="auto" w:fill="F2F2F2" w:themeFill="background1" w:themeFillShade="F2"/>
            <w:vAlign w:val="center"/>
          </w:tcPr>
          <w:p w14:paraId="3EC2B5E2" w14:textId="3537F390" w:rsidR="00C74DC8" w:rsidRPr="001C1CCD" w:rsidRDefault="00C74DC8" w:rsidP="00636655">
            <w:pPr>
              <w:rPr>
                <w:rFonts w:ascii="Arial Nova Cond" w:hAnsi="Arial Nova Cond" w:cs="CMU Concrete"/>
              </w:rPr>
            </w:pPr>
            <w:r w:rsidRPr="001C1CCD">
              <w:rPr>
                <w:rFonts w:ascii="Arial Nova Cond" w:hAnsi="Arial Nova Cond" w:cs="CMU Concrete"/>
                <w:color w:val="002060"/>
              </w:rPr>
              <w:t xml:space="preserve">Model </w:t>
            </w:r>
          </w:p>
        </w:tc>
        <w:tc>
          <w:tcPr>
            <w:tcW w:w="2126" w:type="dxa"/>
            <w:shd w:val="clear" w:color="auto" w:fill="F2F2F2" w:themeFill="background1" w:themeFillShade="F2"/>
            <w:vAlign w:val="center"/>
          </w:tcPr>
          <w:p w14:paraId="3D7EB3F5" w14:textId="538DFD7B" w:rsidR="00C74DC8" w:rsidRPr="001C1CCD" w:rsidRDefault="00C74DC8" w:rsidP="00C74DC8">
            <w:pPr>
              <w:rPr>
                <w:rFonts w:ascii="Arial Nova Cond" w:hAnsi="Arial Nova Cond" w:cs="CMU Concrete"/>
              </w:rPr>
            </w:pPr>
            <w:r w:rsidRPr="001C1CCD">
              <w:rPr>
                <w:rFonts w:ascii="Arial Nova Cond" w:hAnsi="Arial Nova Cond" w:cs="CMU Concrete"/>
              </w:rPr>
              <w:t>Number of Features</w:t>
            </w:r>
          </w:p>
        </w:tc>
        <w:tc>
          <w:tcPr>
            <w:tcW w:w="2127" w:type="dxa"/>
            <w:shd w:val="clear" w:color="auto" w:fill="F2F2F2" w:themeFill="background1" w:themeFillShade="F2"/>
            <w:vAlign w:val="center"/>
          </w:tcPr>
          <w:p w14:paraId="4EC8763E" w14:textId="04139D1B" w:rsidR="00C74DC8" w:rsidRPr="001C1CCD" w:rsidRDefault="00C74DC8" w:rsidP="00636655">
            <w:pPr>
              <w:rPr>
                <w:rFonts w:ascii="Arial Nova Cond" w:hAnsi="Arial Nova Cond" w:cs="CMU Concrete"/>
              </w:rPr>
            </w:pPr>
            <w:r w:rsidRPr="001C1CCD">
              <w:rPr>
                <w:rFonts w:ascii="Arial Nova Cond" w:hAnsi="Arial Nova Cond" w:cs="CMU Concrete"/>
              </w:rPr>
              <w:t>Validation AUC-ROC</w:t>
            </w:r>
          </w:p>
        </w:tc>
        <w:tc>
          <w:tcPr>
            <w:tcW w:w="3492" w:type="dxa"/>
            <w:shd w:val="clear" w:color="auto" w:fill="F2F2F2" w:themeFill="background1" w:themeFillShade="F2"/>
            <w:vAlign w:val="center"/>
          </w:tcPr>
          <w:p w14:paraId="7B6D0BE0" w14:textId="72E41A2E" w:rsidR="00C74DC8" w:rsidRPr="001C1CCD" w:rsidRDefault="00C74DC8" w:rsidP="00636655">
            <w:pPr>
              <w:rPr>
                <w:rFonts w:ascii="Arial Nova Cond" w:hAnsi="Arial Nova Cond" w:cs="CMU Concrete"/>
              </w:rPr>
            </w:pPr>
            <w:r w:rsidRPr="001C1CCD">
              <w:rPr>
                <w:rFonts w:ascii="Arial Nova Cond" w:hAnsi="Arial Nova Cond" w:cs="CMU Concrete"/>
              </w:rPr>
              <w:t>Validation AUC-ROC Uncertainty</w:t>
            </w:r>
          </w:p>
        </w:tc>
      </w:tr>
      <w:tr w:rsidR="00C74DC8" w:rsidRPr="001C1CCD" w14:paraId="74BA1A9B" w14:textId="77777777" w:rsidTr="00017D49">
        <w:trPr>
          <w:trHeight w:val="460"/>
        </w:trPr>
        <w:tc>
          <w:tcPr>
            <w:tcW w:w="1271" w:type="dxa"/>
            <w:vAlign w:val="center"/>
          </w:tcPr>
          <w:p w14:paraId="5AAC990A" w14:textId="6F6CEB6A" w:rsidR="00C74DC8" w:rsidRPr="001C1CCD" w:rsidRDefault="00C74DC8" w:rsidP="00636655">
            <w:pPr>
              <w:rPr>
                <w:rFonts w:ascii="Arial Nova Light" w:hAnsi="Arial Nova Light" w:cs="CMU Concrete"/>
                <w:color w:val="002060"/>
              </w:rPr>
            </w:pPr>
            <w:r w:rsidRPr="001C1CCD">
              <w:rPr>
                <w:rFonts w:ascii="Arial Nova Light" w:hAnsi="Arial Nova Light" w:cs="CMU Concrete"/>
                <w:color w:val="002060"/>
              </w:rPr>
              <w:t>Model 1</w:t>
            </w:r>
          </w:p>
        </w:tc>
        <w:tc>
          <w:tcPr>
            <w:tcW w:w="2126" w:type="dxa"/>
            <w:vAlign w:val="center"/>
          </w:tcPr>
          <w:p w14:paraId="4CB29CF5" w14:textId="3AB4A87A" w:rsidR="00C74DC8" w:rsidRPr="001C1CCD" w:rsidRDefault="00017D49" w:rsidP="00017D49">
            <w:pPr>
              <w:jc w:val="center"/>
              <w:rPr>
                <w:rFonts w:ascii="Arial Nova Light" w:hAnsi="Arial Nova Light" w:cs="CMU Concrete"/>
              </w:rPr>
            </w:pPr>
            <w:r w:rsidRPr="001C1CCD">
              <w:rPr>
                <w:rFonts w:ascii="Arial Nova Light" w:hAnsi="Arial Nova Light" w:cs="CMU Concrete"/>
              </w:rPr>
              <w:t>10</w:t>
            </w:r>
          </w:p>
        </w:tc>
        <w:tc>
          <w:tcPr>
            <w:tcW w:w="2127" w:type="dxa"/>
            <w:vAlign w:val="center"/>
          </w:tcPr>
          <w:p w14:paraId="2A77E961" w14:textId="658E6D93" w:rsidR="00C74DC8" w:rsidRPr="001C1CCD" w:rsidRDefault="00017D49" w:rsidP="00C74DC8">
            <w:pPr>
              <w:rPr>
                <w:rFonts w:ascii="Arial Nova Light" w:hAnsi="Arial Nova Light" w:cs="CMU Concrete"/>
              </w:rPr>
            </w:pPr>
            <w:r w:rsidRPr="001C1CCD">
              <w:rPr>
                <w:rFonts w:ascii="Arial Nova Light" w:hAnsi="Arial Nova Light" w:cs="CMU Concrete"/>
              </w:rPr>
              <w:t>0.</w:t>
            </w:r>
            <w:r w:rsidR="003C2602" w:rsidRPr="001C1CCD">
              <w:rPr>
                <w:rFonts w:ascii="Arial Nova Light" w:hAnsi="Arial Nova Light" w:cs="CMU Concrete"/>
              </w:rPr>
              <w:t>9178</w:t>
            </w:r>
          </w:p>
        </w:tc>
        <w:tc>
          <w:tcPr>
            <w:tcW w:w="3492" w:type="dxa"/>
            <w:vAlign w:val="center"/>
          </w:tcPr>
          <w:p w14:paraId="5541096D" w14:textId="4D7C8FAE" w:rsidR="00C74DC8" w:rsidRPr="001C1CCD" w:rsidRDefault="00437FA8" w:rsidP="00C74DC8">
            <w:pPr>
              <w:rPr>
                <w:rFonts w:ascii="Arial Nova Light" w:hAnsi="Arial Nova Light" w:cs="CMU Concrete"/>
              </w:rPr>
            </w:pPr>
            <w:r w:rsidRPr="001C1CCD">
              <w:rPr>
                <w:rFonts w:ascii="Arial Nova Light" w:hAnsi="Arial Nova Light" w:cs="CMU Concrete"/>
              </w:rPr>
              <w:t>0.0</w:t>
            </w:r>
            <w:r w:rsidR="003C2602" w:rsidRPr="001C1CCD">
              <w:rPr>
                <w:rFonts w:ascii="Arial Nova Light" w:hAnsi="Arial Nova Light" w:cs="CMU Concrete"/>
              </w:rPr>
              <w:t>168</w:t>
            </w:r>
          </w:p>
        </w:tc>
      </w:tr>
      <w:tr w:rsidR="00C74DC8" w:rsidRPr="001C1CCD" w14:paraId="7576CC11" w14:textId="77777777" w:rsidTr="00017D49">
        <w:trPr>
          <w:trHeight w:val="460"/>
        </w:trPr>
        <w:tc>
          <w:tcPr>
            <w:tcW w:w="1271" w:type="dxa"/>
            <w:vAlign w:val="center"/>
          </w:tcPr>
          <w:p w14:paraId="229BA7A5" w14:textId="40FCF06A" w:rsidR="00C74DC8" w:rsidRPr="001C1CCD" w:rsidRDefault="00C74DC8" w:rsidP="00636655">
            <w:pPr>
              <w:rPr>
                <w:rFonts w:ascii="Arial Nova Light" w:hAnsi="Arial Nova Light" w:cs="CMU Concrete"/>
                <w:color w:val="002060"/>
              </w:rPr>
            </w:pPr>
            <w:r w:rsidRPr="001C1CCD">
              <w:rPr>
                <w:rFonts w:ascii="Arial Nova Light" w:hAnsi="Arial Nova Light" w:cs="CMU Concrete"/>
                <w:color w:val="002060"/>
              </w:rPr>
              <w:t>Model 2</w:t>
            </w:r>
          </w:p>
        </w:tc>
        <w:tc>
          <w:tcPr>
            <w:tcW w:w="2126" w:type="dxa"/>
            <w:vAlign w:val="center"/>
          </w:tcPr>
          <w:p w14:paraId="5C7A1047" w14:textId="3FB01F98" w:rsidR="00C74DC8" w:rsidRPr="001C1CCD" w:rsidRDefault="00017D49" w:rsidP="00017D49">
            <w:pPr>
              <w:jc w:val="center"/>
              <w:rPr>
                <w:rFonts w:ascii="Arial Nova Light" w:hAnsi="Arial Nova Light" w:cs="CMU Concrete"/>
              </w:rPr>
            </w:pPr>
            <w:r w:rsidRPr="001C1CCD">
              <w:rPr>
                <w:rFonts w:ascii="Arial Nova Light" w:hAnsi="Arial Nova Light" w:cs="CMU Concrete"/>
              </w:rPr>
              <w:t>6</w:t>
            </w:r>
          </w:p>
        </w:tc>
        <w:tc>
          <w:tcPr>
            <w:tcW w:w="2127" w:type="dxa"/>
            <w:vAlign w:val="center"/>
          </w:tcPr>
          <w:p w14:paraId="487B17D1" w14:textId="1B17FBE4" w:rsidR="00C74DC8" w:rsidRPr="001C1CCD" w:rsidRDefault="00437FA8" w:rsidP="00C74DC8">
            <w:pPr>
              <w:rPr>
                <w:rFonts w:ascii="Arial Nova Light" w:hAnsi="Arial Nova Light" w:cs="CMU Concrete"/>
              </w:rPr>
            </w:pPr>
            <w:r w:rsidRPr="001C1CCD">
              <w:rPr>
                <w:rFonts w:ascii="Arial Nova Light" w:hAnsi="Arial Nova Light" w:cs="CMU Concrete"/>
              </w:rPr>
              <w:t>0.</w:t>
            </w:r>
            <w:r w:rsidR="007B0727" w:rsidRPr="001C1CCD">
              <w:rPr>
                <w:rFonts w:ascii="Arial Nova Light" w:hAnsi="Arial Nova Light" w:cs="CMU Concrete"/>
              </w:rPr>
              <w:t>9137</w:t>
            </w:r>
          </w:p>
        </w:tc>
        <w:tc>
          <w:tcPr>
            <w:tcW w:w="3492" w:type="dxa"/>
            <w:vAlign w:val="center"/>
          </w:tcPr>
          <w:p w14:paraId="354D9394" w14:textId="760405A7" w:rsidR="00C74DC8" w:rsidRPr="001C1CCD" w:rsidRDefault="00C10D7D" w:rsidP="00C74DC8">
            <w:pPr>
              <w:rPr>
                <w:rFonts w:ascii="Arial Nova Light" w:hAnsi="Arial Nova Light" w:cs="CMU Concrete"/>
              </w:rPr>
            </w:pPr>
            <w:r w:rsidRPr="001C1CCD">
              <w:rPr>
                <w:rFonts w:ascii="Arial Nova Light" w:hAnsi="Arial Nova Light" w:cs="CMU Concrete"/>
              </w:rPr>
              <w:t>0.</w:t>
            </w:r>
            <w:r w:rsidR="007B0727" w:rsidRPr="001C1CCD">
              <w:rPr>
                <w:rFonts w:ascii="Arial Nova Light" w:hAnsi="Arial Nova Light" w:cs="CMU Concrete"/>
              </w:rPr>
              <w:t>0150</w:t>
            </w:r>
          </w:p>
        </w:tc>
      </w:tr>
      <w:tr w:rsidR="00C74DC8" w:rsidRPr="001C1CCD" w14:paraId="26877A39" w14:textId="77777777" w:rsidTr="00017D49">
        <w:trPr>
          <w:trHeight w:val="460"/>
        </w:trPr>
        <w:tc>
          <w:tcPr>
            <w:tcW w:w="1271" w:type="dxa"/>
            <w:vAlign w:val="center"/>
          </w:tcPr>
          <w:p w14:paraId="29E94C82" w14:textId="004C0384" w:rsidR="00C74DC8" w:rsidRPr="001C1CCD" w:rsidRDefault="00C74DC8" w:rsidP="00636655">
            <w:pPr>
              <w:rPr>
                <w:rFonts w:ascii="Arial Nova Light" w:hAnsi="Arial Nova Light" w:cs="CMU Concrete"/>
                <w:color w:val="002060"/>
              </w:rPr>
            </w:pPr>
            <w:r w:rsidRPr="001C1CCD">
              <w:rPr>
                <w:rFonts w:ascii="Arial Nova Light" w:hAnsi="Arial Nova Light" w:cs="CMU Concrete"/>
                <w:color w:val="002060"/>
              </w:rPr>
              <w:t>Model 3</w:t>
            </w:r>
          </w:p>
        </w:tc>
        <w:tc>
          <w:tcPr>
            <w:tcW w:w="2126" w:type="dxa"/>
            <w:vAlign w:val="center"/>
          </w:tcPr>
          <w:p w14:paraId="0400AF70" w14:textId="62B8EACD" w:rsidR="00C74DC8" w:rsidRPr="001C1CCD" w:rsidRDefault="00017D49" w:rsidP="00017D49">
            <w:pPr>
              <w:jc w:val="center"/>
              <w:rPr>
                <w:rFonts w:ascii="Arial Nova Light" w:hAnsi="Arial Nova Light" w:cs="CMU Concrete"/>
              </w:rPr>
            </w:pPr>
            <w:r w:rsidRPr="001C1CCD">
              <w:rPr>
                <w:rFonts w:ascii="Arial Nova Light" w:hAnsi="Arial Nova Light" w:cs="CMU Concrete"/>
              </w:rPr>
              <w:t>7</w:t>
            </w:r>
          </w:p>
        </w:tc>
        <w:tc>
          <w:tcPr>
            <w:tcW w:w="2127" w:type="dxa"/>
            <w:vAlign w:val="center"/>
          </w:tcPr>
          <w:p w14:paraId="7628D9FC" w14:textId="1F4BB3CE" w:rsidR="00C74DC8" w:rsidRPr="001C1CCD" w:rsidRDefault="00C10D7D" w:rsidP="00C74DC8">
            <w:pPr>
              <w:rPr>
                <w:rFonts w:ascii="Arial Nova Light" w:hAnsi="Arial Nova Light" w:cs="CMU Concrete"/>
              </w:rPr>
            </w:pPr>
            <w:r w:rsidRPr="001C1CCD">
              <w:rPr>
                <w:rFonts w:ascii="Arial Nova Light" w:hAnsi="Arial Nova Light" w:cs="CMU Concrete"/>
              </w:rPr>
              <w:t>0.</w:t>
            </w:r>
            <w:r w:rsidR="007B0727" w:rsidRPr="001C1CCD">
              <w:rPr>
                <w:rFonts w:ascii="Arial Nova Light" w:hAnsi="Arial Nova Light" w:cs="CMU Concrete"/>
              </w:rPr>
              <w:t>9165</w:t>
            </w:r>
          </w:p>
        </w:tc>
        <w:tc>
          <w:tcPr>
            <w:tcW w:w="3492" w:type="dxa"/>
            <w:vAlign w:val="center"/>
          </w:tcPr>
          <w:p w14:paraId="183F92AF" w14:textId="4F9EEE23" w:rsidR="00C74DC8" w:rsidRPr="001C1CCD" w:rsidRDefault="00C10D7D" w:rsidP="00C74DC8">
            <w:pPr>
              <w:rPr>
                <w:rFonts w:ascii="Arial Nova Light" w:hAnsi="Arial Nova Light" w:cs="CMU Concrete"/>
              </w:rPr>
            </w:pPr>
            <w:r w:rsidRPr="001C1CCD">
              <w:rPr>
                <w:rFonts w:ascii="Arial Nova Light" w:hAnsi="Arial Nova Light" w:cs="CMU Concrete"/>
              </w:rPr>
              <w:t>0.0</w:t>
            </w:r>
            <w:r w:rsidR="007B0727" w:rsidRPr="001C1CCD">
              <w:rPr>
                <w:rFonts w:ascii="Arial Nova Light" w:hAnsi="Arial Nova Light" w:cs="CMU Concrete"/>
              </w:rPr>
              <w:t>175</w:t>
            </w:r>
          </w:p>
        </w:tc>
      </w:tr>
    </w:tbl>
    <w:p w14:paraId="4BFAAC0E" w14:textId="28711176" w:rsidR="0077711D" w:rsidRPr="001C1CCD" w:rsidRDefault="00011E05" w:rsidP="00282BC4">
      <w:pPr>
        <w:rPr>
          <w:rFonts w:ascii="Arial Nova Light" w:hAnsi="Arial Nova Light" w:cs="CMU Concrete"/>
        </w:rPr>
      </w:pPr>
      <w:r w:rsidRPr="001C1CCD">
        <w:rPr>
          <w:rFonts w:ascii="Arial Nova Light" w:hAnsi="Arial Nova Light" w:cs="CMU Concrete"/>
        </w:rPr>
        <w:t>The three models all had extremely similar performance</w:t>
      </w:r>
      <w:r w:rsidR="00581D9C" w:rsidRPr="001C1CCD">
        <w:rPr>
          <w:rFonts w:ascii="Arial Nova Light" w:hAnsi="Arial Nova Light" w:cs="CMU Concrete"/>
        </w:rPr>
        <w:t xml:space="preserve">, as seen in </w:t>
      </w:r>
      <w:r w:rsidR="00581D9C" w:rsidRPr="001C1CCD">
        <w:rPr>
          <w:rFonts w:ascii="Arial Nova Light" w:hAnsi="Arial Nova Light" w:cs="CMU Concrete"/>
          <w:i/>
          <w:iCs/>
        </w:rPr>
        <w:t xml:space="preserve">Table </w:t>
      </w:r>
      <w:r w:rsidR="00D5254B">
        <w:rPr>
          <w:rFonts w:ascii="Arial Nova Light" w:hAnsi="Arial Nova Light" w:cs="CMU Concrete"/>
          <w:i/>
          <w:iCs/>
        </w:rPr>
        <w:t>6</w:t>
      </w:r>
      <w:r w:rsidR="00581D9C" w:rsidRPr="001C1CCD">
        <w:rPr>
          <w:rFonts w:ascii="Arial Nova Light" w:hAnsi="Arial Nova Light" w:cs="CMU Concrete"/>
        </w:rPr>
        <w:t xml:space="preserve">. </w:t>
      </w:r>
      <w:r w:rsidR="007B0727" w:rsidRPr="001C1CCD">
        <w:rPr>
          <w:rFonts w:ascii="Arial Nova Light" w:hAnsi="Arial Nova Light" w:cs="CMU Concrete"/>
        </w:rPr>
        <w:t xml:space="preserve">Since the difference in performance is so small between the models, it makes sense to choose the simplest model (least features), as simpler models reduce the risk of overfitting. As a result, Model 2 was developed further </w:t>
      </w:r>
      <w:r w:rsidR="00996463" w:rsidRPr="001C1CCD">
        <w:rPr>
          <w:rFonts w:ascii="Arial Nova Light" w:hAnsi="Arial Nova Light" w:cs="CMU Concrete"/>
        </w:rPr>
        <w:t>with hyper-parameter tuning.</w:t>
      </w:r>
    </w:p>
    <w:p w14:paraId="1F78827E" w14:textId="4EC0EC12" w:rsidR="00F5493E" w:rsidRPr="001C1CCD" w:rsidRDefault="00295A10" w:rsidP="00282BC4">
      <w:pPr>
        <w:rPr>
          <w:rFonts w:ascii="Arial Nova Light" w:hAnsi="Arial Nova Light" w:cs="CMU Concrete"/>
        </w:rPr>
      </w:pPr>
      <w:r w:rsidRPr="001C1CCD">
        <w:rPr>
          <w:rFonts w:ascii="Arial Nova Light" w:hAnsi="Arial Nova Light" w:cs="CMU Concrete"/>
          <w:noProof/>
        </w:rPr>
        <mc:AlternateContent>
          <mc:Choice Requires="wps">
            <w:drawing>
              <wp:anchor distT="0" distB="0" distL="114300" distR="114300" simplePos="0" relativeHeight="251684864" behindDoc="0" locked="0" layoutInCell="1" allowOverlap="1" wp14:anchorId="2D3F79D0" wp14:editId="460080D1">
                <wp:simplePos x="0" y="0"/>
                <wp:positionH relativeFrom="margin">
                  <wp:posOffset>-107051</wp:posOffset>
                </wp:positionH>
                <wp:positionV relativeFrom="paragraph">
                  <wp:posOffset>1327150</wp:posOffset>
                </wp:positionV>
                <wp:extent cx="5838825" cy="431165"/>
                <wp:effectExtent l="0" t="0" r="0" b="6985"/>
                <wp:wrapSquare wrapText="bothSides"/>
                <wp:docPr id="696259704" name="Text Box 1"/>
                <wp:cNvGraphicFramePr/>
                <a:graphic xmlns:a="http://schemas.openxmlformats.org/drawingml/2006/main">
                  <a:graphicData uri="http://schemas.microsoft.com/office/word/2010/wordprocessingShape">
                    <wps:wsp>
                      <wps:cNvSpPr txBox="1"/>
                      <wps:spPr>
                        <a:xfrm>
                          <a:off x="0" y="0"/>
                          <a:ext cx="5838825" cy="431165"/>
                        </a:xfrm>
                        <a:prstGeom prst="rect">
                          <a:avLst/>
                        </a:prstGeom>
                        <a:noFill/>
                        <a:ln w="6350">
                          <a:noFill/>
                        </a:ln>
                      </wps:spPr>
                      <wps:txbx>
                        <w:txbxContent>
                          <w:p w14:paraId="0D0872E2" w14:textId="5F98B78F" w:rsidR="00AF1E79" w:rsidRPr="002502D4" w:rsidRDefault="00AF1E79" w:rsidP="00AF1E79">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295A10">
                              <w:rPr>
                                <w:rFonts w:ascii="Arial Nova Light" w:hAnsi="Arial Nova Light" w:cs="CMU Concrete"/>
                                <w:i/>
                                <w:iCs/>
                                <w:sz w:val="20"/>
                                <w:szCs w:val="20"/>
                              </w:rPr>
                              <w:t>7</w:t>
                            </w:r>
                            <w:r>
                              <w:rPr>
                                <w:rFonts w:ascii="Arial Nova Light" w:hAnsi="Arial Nova Light" w:cs="CMU Concrete"/>
                                <w:i/>
                                <w:iCs/>
                                <w:sz w:val="20"/>
                                <w:szCs w:val="20"/>
                              </w:rPr>
                              <w:t>: AUC-ROC scores for the tuned model, on validation and test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F79D0" id="_x0000_s1037" type="#_x0000_t202" style="position:absolute;margin-left:-8.45pt;margin-top:104.5pt;width:459.75pt;height:33.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" filled="f" stroked="f" strokeweight=".5pt">
                <v:textbox>
                  <w:txbxContent>
                    <w:p w14:paraId="0D0872E2" w14:textId="5F98B78F" w:rsidR="00AF1E79" w:rsidRPr="002502D4" w:rsidRDefault="00AF1E79" w:rsidP="00AF1E79">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295A10">
                        <w:rPr>
                          <w:rFonts w:ascii="Arial Nova Light" w:hAnsi="Arial Nova Light" w:cs="CMU Concrete"/>
                          <w:i/>
                          <w:iCs/>
                          <w:sz w:val="20"/>
                          <w:szCs w:val="20"/>
                        </w:rPr>
                        <w:t>7</w:t>
                      </w:r>
                      <w:r>
                        <w:rPr>
                          <w:rFonts w:ascii="Arial Nova Light" w:hAnsi="Arial Nova Light" w:cs="CMU Concrete"/>
                          <w:i/>
                          <w:iCs/>
                          <w:sz w:val="20"/>
                          <w:szCs w:val="20"/>
                        </w:rPr>
                        <w:t>: AUC-ROC scores for the tuned model, on validation and test sets.</w:t>
                      </w:r>
                    </w:p>
                  </w:txbxContent>
                </v:textbox>
                <w10:wrap type="square" anchorx="margin"/>
              </v:shape>
            </w:pict>
          </mc:Fallback>
        </mc:AlternateContent>
      </w:r>
      <w:proofErr w:type="spellStart"/>
      <w:r w:rsidR="00290772" w:rsidRPr="001C1CCD">
        <w:rPr>
          <w:rFonts w:ascii="Arial Nova Light" w:hAnsi="Arial Nova Light" w:cs="CMU Concrete"/>
        </w:rPr>
        <w:t>GridSearchCV</w:t>
      </w:r>
      <w:proofErr w:type="spellEnd"/>
      <w:r w:rsidR="00290772" w:rsidRPr="001C1CCD">
        <w:rPr>
          <w:rFonts w:ascii="Arial Nova Light" w:hAnsi="Arial Nova Light" w:cs="CMU Concrete"/>
          <w:noProof/>
        </w:rPr>
        <w:t xml:space="preserve"> was used to tune t</w:t>
      </w:r>
      <w:r w:rsidR="00F5493E" w:rsidRPr="001C1CCD">
        <w:rPr>
          <w:rFonts w:ascii="Arial Nova Light" w:hAnsi="Arial Nova Light" w:cs="CMU Concrete"/>
        </w:rPr>
        <w:t>he number of estimators, maximum depth, and learning rate</w:t>
      </w:r>
      <w:r w:rsidR="0037682A" w:rsidRPr="001C1CCD">
        <w:rPr>
          <w:rFonts w:ascii="Arial Nova Light" w:hAnsi="Arial Nova Light" w:cs="CMU Concrete"/>
        </w:rPr>
        <w:t xml:space="preserve"> </w:t>
      </w:r>
      <w:r w:rsidR="00290772" w:rsidRPr="001C1CCD">
        <w:rPr>
          <w:rFonts w:ascii="Arial Nova Light" w:hAnsi="Arial Nova Light" w:cs="CMU Concrete"/>
        </w:rPr>
        <w:t>hyper-parameters in XGBoost</w:t>
      </w:r>
      <w:r w:rsidR="0037682A" w:rsidRPr="001C1CCD">
        <w:rPr>
          <w:rFonts w:ascii="Arial Nova Light" w:hAnsi="Arial Nova Light" w:cs="CMU Concrete"/>
        </w:rPr>
        <w:t xml:space="preserve">. </w:t>
      </w:r>
      <w:r w:rsidR="00095073" w:rsidRPr="001C1CCD">
        <w:rPr>
          <w:rFonts w:ascii="Arial Nova Light" w:hAnsi="Arial Nova Light" w:cs="CMU Concrete"/>
        </w:rPr>
        <w:t xml:space="preserve">The best tuned model used </w:t>
      </w:r>
      <w:r w:rsidR="0037682A" w:rsidRPr="001C1CCD">
        <w:rPr>
          <w:rFonts w:ascii="Arial Nova Light" w:hAnsi="Arial Nova Light" w:cs="CMU Concrete"/>
        </w:rPr>
        <w:t>100 estimators, with a maximum depth of 3, and a learning rate of 0.1.</w:t>
      </w:r>
    </w:p>
    <w:tbl>
      <w:tblPr>
        <w:tblStyle w:val="TableGrid"/>
        <w:tblW w:w="0" w:type="auto"/>
        <w:tblLook w:val="04A0" w:firstRow="1" w:lastRow="0" w:firstColumn="1" w:lastColumn="0" w:noHBand="0" w:noVBand="1"/>
      </w:tblPr>
      <w:tblGrid>
        <w:gridCol w:w="2263"/>
        <w:gridCol w:w="2410"/>
        <w:gridCol w:w="2058"/>
        <w:gridCol w:w="2285"/>
      </w:tblGrid>
      <w:tr w:rsidR="0065185D" w14:paraId="68BDB55A" w14:textId="121955FB" w:rsidTr="00AF1E79">
        <w:trPr>
          <w:trHeight w:val="403"/>
        </w:trPr>
        <w:tc>
          <w:tcPr>
            <w:tcW w:w="2263" w:type="dxa"/>
            <w:shd w:val="clear" w:color="auto" w:fill="F2F2F2" w:themeFill="background1" w:themeFillShade="F2"/>
            <w:vAlign w:val="center"/>
          </w:tcPr>
          <w:p w14:paraId="772F2A67" w14:textId="208F9B6D" w:rsidR="0065185D" w:rsidRPr="001C1CCD" w:rsidRDefault="0065185D" w:rsidP="00AF1E79">
            <w:pPr>
              <w:rPr>
                <w:rFonts w:ascii="Arial Nova Cond" w:hAnsi="Arial Nova Cond" w:cs="CMU Concrete"/>
              </w:rPr>
            </w:pPr>
            <w:r w:rsidRPr="001C1CCD">
              <w:rPr>
                <w:rFonts w:ascii="Arial Nova Cond" w:hAnsi="Arial Nova Cond" w:cs="CMU Concrete"/>
              </w:rPr>
              <w:t>Validation AUC-ROC</w:t>
            </w:r>
          </w:p>
        </w:tc>
        <w:tc>
          <w:tcPr>
            <w:tcW w:w="2410" w:type="dxa"/>
            <w:shd w:val="clear" w:color="auto" w:fill="F2F2F2" w:themeFill="background1" w:themeFillShade="F2"/>
            <w:vAlign w:val="center"/>
          </w:tcPr>
          <w:p w14:paraId="677AAFF8" w14:textId="77777777" w:rsidR="0065185D" w:rsidRPr="001C1CCD" w:rsidRDefault="0065185D" w:rsidP="00AF1E79">
            <w:pPr>
              <w:rPr>
                <w:rFonts w:ascii="Arial Nova Cond" w:hAnsi="Arial Nova Cond" w:cs="CMU Concrete"/>
              </w:rPr>
            </w:pPr>
            <w:r w:rsidRPr="001C1CCD">
              <w:rPr>
                <w:rFonts w:ascii="Arial Nova Cond" w:hAnsi="Arial Nova Cond" w:cs="CMU Concrete"/>
              </w:rPr>
              <w:t>Validation AUC-ROC Uncertainty</w:t>
            </w:r>
          </w:p>
        </w:tc>
        <w:tc>
          <w:tcPr>
            <w:tcW w:w="2058" w:type="dxa"/>
            <w:shd w:val="clear" w:color="auto" w:fill="F2F2F2" w:themeFill="background1" w:themeFillShade="F2"/>
            <w:vAlign w:val="center"/>
          </w:tcPr>
          <w:p w14:paraId="5487F86F" w14:textId="42D3653E" w:rsidR="0065185D" w:rsidRPr="001C1CCD" w:rsidRDefault="0065185D" w:rsidP="00AF1E79">
            <w:pPr>
              <w:rPr>
                <w:rFonts w:ascii="Arial Nova Cond" w:hAnsi="Arial Nova Cond" w:cs="CMU Concrete"/>
              </w:rPr>
            </w:pPr>
            <w:r w:rsidRPr="001C1CCD">
              <w:rPr>
                <w:rFonts w:ascii="Arial Nova Cond" w:hAnsi="Arial Nova Cond" w:cs="CMU Concrete"/>
              </w:rPr>
              <w:t>Test AUC-ROC</w:t>
            </w:r>
          </w:p>
        </w:tc>
        <w:tc>
          <w:tcPr>
            <w:tcW w:w="2285" w:type="dxa"/>
            <w:shd w:val="clear" w:color="auto" w:fill="F2F2F2" w:themeFill="background1" w:themeFillShade="F2"/>
            <w:vAlign w:val="center"/>
          </w:tcPr>
          <w:p w14:paraId="710432C8" w14:textId="71303FE8" w:rsidR="0065185D" w:rsidRPr="001C1CCD" w:rsidRDefault="0065185D" w:rsidP="00AF1E79">
            <w:pPr>
              <w:rPr>
                <w:rFonts w:ascii="Arial Nova Cond" w:hAnsi="Arial Nova Cond" w:cs="CMU Concrete"/>
              </w:rPr>
            </w:pPr>
            <w:r w:rsidRPr="001C1CCD">
              <w:rPr>
                <w:rFonts w:ascii="Arial Nova Cond" w:hAnsi="Arial Nova Cond" w:cs="CMU Concrete"/>
              </w:rPr>
              <w:t>Test AUC-ROC Uncertainty</w:t>
            </w:r>
          </w:p>
        </w:tc>
      </w:tr>
      <w:tr w:rsidR="0065185D" w14:paraId="27585048" w14:textId="5DD4CED0" w:rsidTr="00AF1E79">
        <w:trPr>
          <w:trHeight w:val="460"/>
        </w:trPr>
        <w:tc>
          <w:tcPr>
            <w:tcW w:w="2263" w:type="dxa"/>
            <w:vAlign w:val="center"/>
          </w:tcPr>
          <w:p w14:paraId="55D01897" w14:textId="351F30CA" w:rsidR="0065185D" w:rsidRPr="001C1CCD" w:rsidRDefault="0065185D" w:rsidP="00AF1E79">
            <w:pPr>
              <w:rPr>
                <w:rFonts w:ascii="Arial Nova Light" w:hAnsi="Arial Nova Light" w:cs="CMU Concrete"/>
              </w:rPr>
            </w:pPr>
            <w:r w:rsidRPr="001C1CCD">
              <w:rPr>
                <w:rFonts w:ascii="Arial Nova Light" w:hAnsi="Arial Nova Light" w:cs="CMU Concrete"/>
              </w:rPr>
              <w:t>0.9</w:t>
            </w:r>
            <w:r w:rsidR="00996463" w:rsidRPr="001C1CCD">
              <w:rPr>
                <w:rFonts w:ascii="Arial Nova Light" w:hAnsi="Arial Nova Light" w:cs="CMU Concrete"/>
              </w:rPr>
              <w:t>235</w:t>
            </w:r>
          </w:p>
        </w:tc>
        <w:tc>
          <w:tcPr>
            <w:tcW w:w="2410" w:type="dxa"/>
            <w:vAlign w:val="center"/>
          </w:tcPr>
          <w:p w14:paraId="2B4C40A2" w14:textId="02AE59D9" w:rsidR="0065185D" w:rsidRPr="001C1CCD" w:rsidRDefault="00AF1E79" w:rsidP="00AF1E79">
            <w:pPr>
              <w:rPr>
                <w:rFonts w:ascii="Arial Nova Light" w:hAnsi="Arial Nova Light" w:cs="CMU Concrete"/>
              </w:rPr>
            </w:pPr>
            <w:r w:rsidRPr="001C1CCD">
              <w:rPr>
                <w:rFonts w:ascii="Arial Nova Light" w:hAnsi="Arial Nova Light" w:cs="CMU Concrete"/>
              </w:rPr>
              <w:t>0.</w:t>
            </w:r>
            <w:r w:rsidR="00996463" w:rsidRPr="001C1CCD">
              <w:rPr>
                <w:rFonts w:ascii="Arial Nova Light" w:hAnsi="Arial Nova Light" w:cs="CMU Concrete"/>
              </w:rPr>
              <w:t>0112</w:t>
            </w:r>
          </w:p>
        </w:tc>
        <w:tc>
          <w:tcPr>
            <w:tcW w:w="2058" w:type="dxa"/>
            <w:vAlign w:val="center"/>
          </w:tcPr>
          <w:p w14:paraId="3D6B6C2E" w14:textId="51DDEDC3" w:rsidR="0065185D" w:rsidRPr="001C1CCD" w:rsidRDefault="00AF1E79" w:rsidP="00AF1E79">
            <w:pPr>
              <w:rPr>
                <w:rFonts w:ascii="Arial Nova Light" w:hAnsi="Arial Nova Light" w:cs="CMU Concrete"/>
              </w:rPr>
            </w:pPr>
            <w:r w:rsidRPr="001C1CCD">
              <w:rPr>
                <w:rFonts w:ascii="Arial Nova Light" w:hAnsi="Arial Nova Light" w:cs="CMU Concrete"/>
              </w:rPr>
              <w:t>0.8890</w:t>
            </w:r>
          </w:p>
        </w:tc>
        <w:tc>
          <w:tcPr>
            <w:tcW w:w="2285" w:type="dxa"/>
            <w:vAlign w:val="center"/>
          </w:tcPr>
          <w:p w14:paraId="480EE119" w14:textId="239FEF3F" w:rsidR="0065185D" w:rsidRPr="001C1CCD" w:rsidRDefault="00AF1E79" w:rsidP="00AF1E79">
            <w:pPr>
              <w:rPr>
                <w:rFonts w:ascii="Arial Nova Light" w:hAnsi="Arial Nova Light" w:cs="CMU Concrete"/>
              </w:rPr>
            </w:pPr>
            <w:r w:rsidRPr="001C1CCD">
              <w:rPr>
                <w:rFonts w:ascii="Arial Nova Light" w:hAnsi="Arial Nova Light" w:cs="CMU Concrete"/>
              </w:rPr>
              <w:t>0.0</w:t>
            </w:r>
            <w:r w:rsidR="00553343" w:rsidRPr="001C1CCD">
              <w:rPr>
                <w:rFonts w:ascii="Arial Nova Light" w:hAnsi="Arial Nova Light" w:cs="CMU Concrete"/>
              </w:rPr>
              <w:t>321</w:t>
            </w:r>
          </w:p>
        </w:tc>
      </w:tr>
    </w:tbl>
    <w:p w14:paraId="6055EF7B" w14:textId="4E6AE8A1" w:rsidR="0077711D" w:rsidRPr="001C1CCD" w:rsidRDefault="00CB1121" w:rsidP="00282BC4">
      <w:pPr>
        <w:rPr>
          <w:rFonts w:ascii="Arial Nova Light" w:hAnsi="Arial Nova Light" w:cs="CMU Concrete"/>
        </w:rPr>
      </w:pPr>
      <w:r w:rsidRPr="001C1CCD">
        <w:rPr>
          <w:rFonts w:ascii="Arial Nova Light" w:hAnsi="Arial Nova Light" w:cs="CMU Concrete"/>
        </w:rPr>
        <w:t>The tuned</w:t>
      </w:r>
      <w:r w:rsidR="00EC3928" w:rsidRPr="001C1CCD">
        <w:rPr>
          <w:rFonts w:ascii="Arial Nova Light" w:hAnsi="Arial Nova Light" w:cs="CMU Concrete"/>
        </w:rPr>
        <w:t xml:space="preserve"> model had an improved performance on the validation set</w:t>
      </w:r>
      <w:r w:rsidR="002C2994" w:rsidRPr="001C1CCD">
        <w:rPr>
          <w:rFonts w:ascii="Arial Nova Light" w:hAnsi="Arial Nova Light" w:cs="CMU Concrete"/>
        </w:rPr>
        <w:t xml:space="preserve">. </w:t>
      </w:r>
      <w:r w:rsidR="00107487" w:rsidRPr="001C1CCD">
        <w:rPr>
          <w:rFonts w:ascii="Arial Nova Light" w:hAnsi="Arial Nova Light" w:cs="CMU Concrete"/>
        </w:rPr>
        <w:t xml:space="preserve">As seen in </w:t>
      </w:r>
      <w:r w:rsidR="00107487" w:rsidRPr="001C1CCD">
        <w:rPr>
          <w:rFonts w:ascii="Arial Nova Light" w:hAnsi="Arial Nova Light" w:cs="CMU Concrete"/>
          <w:i/>
          <w:iCs/>
        </w:rPr>
        <w:t xml:space="preserve">Table </w:t>
      </w:r>
      <w:r w:rsidR="00295A10">
        <w:rPr>
          <w:rFonts w:ascii="Arial Nova Light" w:hAnsi="Arial Nova Light" w:cs="CMU Concrete"/>
          <w:i/>
          <w:iCs/>
        </w:rPr>
        <w:t>7</w:t>
      </w:r>
      <w:r w:rsidR="00107487" w:rsidRPr="001C1CCD">
        <w:rPr>
          <w:rFonts w:ascii="Arial Nova Light" w:hAnsi="Arial Nova Light" w:cs="CMU Concrete"/>
        </w:rPr>
        <w:t xml:space="preserve">, the performance </w:t>
      </w:r>
      <w:r w:rsidR="005C5426" w:rsidRPr="001C1CCD">
        <w:rPr>
          <w:rFonts w:ascii="Arial Nova Light" w:hAnsi="Arial Nova Light" w:cs="CMU Concrete"/>
        </w:rPr>
        <w:t xml:space="preserve">very </w:t>
      </w:r>
      <w:r w:rsidR="00107487" w:rsidRPr="001C1CCD">
        <w:rPr>
          <w:rFonts w:ascii="Arial Nova Light" w:hAnsi="Arial Nova Light" w:cs="CMU Concrete"/>
        </w:rPr>
        <w:t xml:space="preserve">slightly dropped when evaluated on the test set, </w:t>
      </w:r>
      <w:r w:rsidR="004A2C53" w:rsidRPr="001C1CCD">
        <w:rPr>
          <w:rFonts w:ascii="Arial Nova Light" w:hAnsi="Arial Nova Light" w:cs="CMU Concrete"/>
        </w:rPr>
        <w:t>however, the drop is not large enough to indicate overfitting</w:t>
      </w:r>
      <w:r w:rsidR="00107487" w:rsidRPr="001C1CCD">
        <w:rPr>
          <w:rFonts w:ascii="Arial Nova Light" w:hAnsi="Arial Nova Light" w:cs="CMU Concrete"/>
        </w:rPr>
        <w:t xml:space="preserve">. </w:t>
      </w:r>
    </w:p>
    <w:p w14:paraId="071EA39E" w14:textId="085DFAB3" w:rsidR="008261C2" w:rsidRPr="001C1CCD" w:rsidRDefault="006F3F46" w:rsidP="00282BC4">
      <w:pPr>
        <w:rPr>
          <w:rFonts w:ascii="Arial Nova Light" w:hAnsi="Arial Nova Light" w:cs="CMU Concrete"/>
        </w:rPr>
      </w:pPr>
      <w:r w:rsidRPr="001C1CCD">
        <w:rPr>
          <w:rFonts w:ascii="Arial Nova Light" w:hAnsi="Arial Nova Light" w:cs="CMU Concrete"/>
          <w:noProof/>
        </w:rPr>
        <w:lastRenderedPageBreak/>
        <w:drawing>
          <wp:anchor distT="0" distB="0" distL="114300" distR="114300" simplePos="0" relativeHeight="251685888" behindDoc="0" locked="0" layoutInCell="1" allowOverlap="1" wp14:anchorId="1C8522DF" wp14:editId="4E89AE49">
            <wp:simplePos x="0" y="0"/>
            <wp:positionH relativeFrom="margin">
              <wp:posOffset>2510155</wp:posOffset>
            </wp:positionH>
            <wp:positionV relativeFrom="paragraph">
              <wp:posOffset>232410</wp:posOffset>
            </wp:positionV>
            <wp:extent cx="3370580" cy="3328035"/>
            <wp:effectExtent l="0" t="0" r="1270" b="5715"/>
            <wp:wrapSquare wrapText="bothSides"/>
            <wp:docPr id="169285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5777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70580" cy="3328035"/>
                    </a:xfrm>
                    <a:prstGeom prst="rect">
                      <a:avLst/>
                    </a:prstGeom>
                  </pic:spPr>
                </pic:pic>
              </a:graphicData>
            </a:graphic>
            <wp14:sizeRelH relativeFrom="page">
              <wp14:pctWidth>0</wp14:pctWidth>
            </wp14:sizeRelH>
            <wp14:sizeRelV relativeFrom="page">
              <wp14:pctHeight>0</wp14:pctHeight>
            </wp14:sizeRelV>
          </wp:anchor>
        </w:drawing>
      </w:r>
      <w:r w:rsidR="008261C2" w:rsidRPr="001C1CCD">
        <w:rPr>
          <w:rFonts w:ascii="Arial Nova Light" w:hAnsi="Arial Nova Light" w:cs="CMU Concrete"/>
          <w:i/>
          <w:iCs/>
        </w:rPr>
        <w:t xml:space="preserve">Figure </w:t>
      </w:r>
      <w:r w:rsidR="005937F3">
        <w:rPr>
          <w:rFonts w:ascii="Arial Nova Light" w:hAnsi="Arial Nova Light" w:cs="CMU Concrete"/>
          <w:i/>
          <w:iCs/>
        </w:rPr>
        <w:t>6</w:t>
      </w:r>
      <w:r w:rsidR="008261C2" w:rsidRPr="001C1CCD">
        <w:rPr>
          <w:rFonts w:ascii="Arial Nova Light" w:hAnsi="Arial Nova Light" w:cs="CMU Concrete"/>
        </w:rPr>
        <w:t xml:space="preserve"> depicts the predictions made by the tuned model. There is an even spread of where the erroneous predictions in terms of their right ascension and declination positions. In total there were 49 false negatives and 55 false positives.</w:t>
      </w:r>
    </w:p>
    <w:p w14:paraId="61092276" w14:textId="78F2EBE6" w:rsidR="00140291" w:rsidRDefault="0037757F">
      <w:pPr>
        <w:rPr>
          <w:rFonts w:ascii="Arial Nova Light" w:hAnsi="Arial Nova Light" w:cs="CMU Concrete"/>
        </w:rPr>
      </w:pPr>
      <w:r w:rsidRPr="001C1CCD">
        <w:rPr>
          <w:rFonts w:ascii="Arial Nova Light" w:hAnsi="Arial Nova Light" w:cs="CMU Concrete"/>
        </w:rPr>
        <w:t xml:space="preserve">This indicates that there seems to be no significant bias in the model, as </w:t>
      </w:r>
      <w:r w:rsidR="00AE7941" w:rsidRPr="001C1CCD">
        <w:rPr>
          <w:rFonts w:ascii="Arial Nova Light" w:hAnsi="Arial Nova Light" w:cs="CMU Concrete"/>
        </w:rPr>
        <w:t xml:space="preserve">there seems to be no </w:t>
      </w:r>
      <w:r w:rsidR="00CE53B0" w:rsidRPr="001C1CCD">
        <w:rPr>
          <w:rFonts w:ascii="Arial Nova Light" w:hAnsi="Arial Nova Light" w:cs="CMU Concrete"/>
        </w:rPr>
        <w:t>area</w:t>
      </w:r>
      <w:r w:rsidR="00AE7941" w:rsidRPr="001C1CCD">
        <w:rPr>
          <w:rFonts w:ascii="Arial Nova Light" w:hAnsi="Arial Nova Light" w:cs="CMU Concrete"/>
        </w:rPr>
        <w:t xml:space="preserve"> in the region where incorrect predictions are made</w:t>
      </w:r>
      <w:r w:rsidR="00CE53B0" w:rsidRPr="001C1CCD">
        <w:rPr>
          <w:rFonts w:ascii="Arial Nova Light" w:hAnsi="Arial Nova Light" w:cs="CMU Concrete"/>
        </w:rPr>
        <w:t xml:space="preserve"> more frequently</w:t>
      </w:r>
      <w:r w:rsidR="00AE7941" w:rsidRPr="001C1CCD">
        <w:rPr>
          <w:rFonts w:ascii="Arial Nova Light" w:hAnsi="Arial Nova Light" w:cs="CMU Concrete"/>
        </w:rPr>
        <w:t xml:space="preserve">, </w:t>
      </w:r>
      <w:r w:rsidR="003852E3">
        <w:rPr>
          <w:rFonts w:ascii="Arial Nova Light" w:hAnsi="Arial Nova Light" w:cs="CMU Concrete"/>
        </w:rPr>
        <w:t>nor does it incorrectly classify</w:t>
      </w:r>
      <w:r w:rsidR="006F3F46">
        <w:rPr>
          <w:rFonts w:ascii="Arial Nova Light" w:hAnsi="Arial Nova Light" w:cs="CMU Concrete"/>
        </w:rPr>
        <w:t xml:space="preserve"> positive or negative instances more frequently than the other.</w:t>
      </w:r>
    </w:p>
    <w:p w14:paraId="340AE7BA" w14:textId="1D54E013" w:rsidR="00761BD8" w:rsidRPr="0092094A" w:rsidRDefault="00616896">
      <w:pPr>
        <w:rPr>
          <w:rFonts w:ascii="Arial Nova Light" w:hAnsi="Arial Nova Light" w:cs="CMU Concrete"/>
        </w:rPr>
      </w:pPr>
      <w:r w:rsidRPr="001C1CCD">
        <w:rPr>
          <w:rFonts w:ascii="Arial Nova Light" w:hAnsi="Arial Nova Light" w:cs="CMU Concrete"/>
          <w:noProof/>
        </w:rPr>
        <mc:AlternateContent>
          <mc:Choice Requires="wps">
            <w:drawing>
              <wp:anchor distT="0" distB="0" distL="114300" distR="114300" simplePos="0" relativeHeight="251687936" behindDoc="0" locked="0" layoutInCell="1" allowOverlap="1" wp14:anchorId="149C9E67" wp14:editId="44B25446">
                <wp:simplePos x="0" y="0"/>
                <wp:positionH relativeFrom="margin">
                  <wp:posOffset>2745896</wp:posOffset>
                </wp:positionH>
                <wp:positionV relativeFrom="paragraph">
                  <wp:posOffset>1164674</wp:posOffset>
                </wp:positionV>
                <wp:extent cx="3362325" cy="275590"/>
                <wp:effectExtent l="0" t="0" r="0" b="0"/>
                <wp:wrapSquare wrapText="bothSides"/>
                <wp:docPr id="196959877" name="Text Box 1"/>
                <wp:cNvGraphicFramePr/>
                <a:graphic xmlns:a="http://schemas.openxmlformats.org/drawingml/2006/main">
                  <a:graphicData uri="http://schemas.microsoft.com/office/word/2010/wordprocessingShape">
                    <wps:wsp>
                      <wps:cNvSpPr txBox="1"/>
                      <wps:spPr>
                        <a:xfrm>
                          <a:off x="0" y="0"/>
                          <a:ext cx="3362325" cy="275590"/>
                        </a:xfrm>
                        <a:prstGeom prst="rect">
                          <a:avLst/>
                        </a:prstGeom>
                        <a:noFill/>
                        <a:ln w="6350">
                          <a:noFill/>
                        </a:ln>
                      </wps:spPr>
                      <wps:txbx>
                        <w:txbxContent>
                          <w:p w14:paraId="0B9E039E" w14:textId="76786477" w:rsidR="005C5426" w:rsidRPr="002502D4" w:rsidRDefault="005C5426" w:rsidP="005C5426">
                            <w:pPr>
                              <w:rPr>
                                <w:rFonts w:ascii="Arial Nova Light" w:hAnsi="Arial Nova Light" w:cs="CMU Concrete"/>
                                <w:i/>
                                <w:iCs/>
                                <w:sz w:val="20"/>
                                <w:szCs w:val="20"/>
                              </w:rPr>
                            </w:pPr>
                            <w:r>
                              <w:rPr>
                                <w:rFonts w:ascii="Arial Nova Light" w:hAnsi="Arial Nova Light" w:cs="CMU Concrete"/>
                                <w:i/>
                                <w:iCs/>
                                <w:sz w:val="20"/>
                                <w:szCs w:val="20"/>
                              </w:rPr>
                              <w:t xml:space="preserve">Figure </w:t>
                            </w:r>
                            <w:r w:rsidR="005937F3">
                              <w:rPr>
                                <w:rFonts w:ascii="Arial Nova Light" w:hAnsi="Arial Nova Light" w:cs="CMU Concrete"/>
                                <w:i/>
                                <w:iCs/>
                                <w:sz w:val="20"/>
                                <w:szCs w:val="20"/>
                              </w:rPr>
                              <w:t>6</w:t>
                            </w:r>
                            <w:r w:rsidR="0030696B">
                              <w:rPr>
                                <w:rFonts w:ascii="Arial Nova Light" w:hAnsi="Arial Nova Light" w:cs="CMU Concrete"/>
                                <w:i/>
                                <w:iCs/>
                                <w:sz w:val="20"/>
                                <w:szCs w:val="20"/>
                              </w:rPr>
                              <w:t>: Visualisation of test set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C9E67" id="_x0000_s1038" type="#_x0000_t202" style="position:absolute;margin-left:216.2pt;margin-top:91.7pt;width:264.75pt;height:21.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" filled="f" stroked="f" strokeweight=".5pt">
                <v:textbox>
                  <w:txbxContent>
                    <w:p w14:paraId="0B9E039E" w14:textId="76786477" w:rsidR="005C5426" w:rsidRPr="002502D4" w:rsidRDefault="005C5426" w:rsidP="005C5426">
                      <w:pPr>
                        <w:rPr>
                          <w:rFonts w:ascii="Arial Nova Light" w:hAnsi="Arial Nova Light" w:cs="CMU Concrete"/>
                          <w:i/>
                          <w:iCs/>
                          <w:sz w:val="20"/>
                          <w:szCs w:val="20"/>
                        </w:rPr>
                      </w:pPr>
                      <w:r>
                        <w:rPr>
                          <w:rFonts w:ascii="Arial Nova Light" w:hAnsi="Arial Nova Light" w:cs="CMU Concrete"/>
                          <w:i/>
                          <w:iCs/>
                          <w:sz w:val="20"/>
                          <w:szCs w:val="20"/>
                        </w:rPr>
                        <w:t xml:space="preserve">Figure </w:t>
                      </w:r>
                      <w:r w:rsidR="005937F3">
                        <w:rPr>
                          <w:rFonts w:ascii="Arial Nova Light" w:hAnsi="Arial Nova Light" w:cs="CMU Concrete"/>
                          <w:i/>
                          <w:iCs/>
                          <w:sz w:val="20"/>
                          <w:szCs w:val="20"/>
                        </w:rPr>
                        <w:t>6</w:t>
                      </w:r>
                      <w:r w:rsidR="0030696B">
                        <w:rPr>
                          <w:rFonts w:ascii="Arial Nova Light" w:hAnsi="Arial Nova Light" w:cs="CMU Concrete"/>
                          <w:i/>
                          <w:iCs/>
                          <w:sz w:val="20"/>
                          <w:szCs w:val="20"/>
                        </w:rPr>
                        <w:t>: Visualisation of test set predictions.</w:t>
                      </w:r>
                    </w:p>
                  </w:txbxContent>
                </v:textbox>
                <w10:wrap type="square" anchorx="margin"/>
              </v:shape>
            </w:pict>
          </mc:Fallback>
        </mc:AlternateContent>
      </w:r>
      <w:r w:rsidR="0092094A">
        <w:rPr>
          <w:rFonts w:ascii="Arial Nova Light" w:hAnsi="Arial Nova Light" w:cs="CMU Concrete"/>
        </w:rPr>
        <w:t xml:space="preserve">Extracting feature importance values for this model revealed that </w:t>
      </w:r>
      <w:r w:rsidR="0092094A">
        <w:rPr>
          <w:rFonts w:ascii="Arial Nova Light" w:hAnsi="Arial Nova Light" w:cs="CMU Concrete"/>
          <w:i/>
          <w:iCs/>
        </w:rPr>
        <w:t>‘</w:t>
      </w:r>
      <w:proofErr w:type="spellStart"/>
      <w:r w:rsidR="0092094A">
        <w:rPr>
          <w:rFonts w:ascii="Arial Nova Light" w:hAnsi="Arial Nova Light" w:cs="CMU Concrete"/>
          <w:i/>
          <w:iCs/>
        </w:rPr>
        <w:t>phot_g_mean_mag</w:t>
      </w:r>
      <w:proofErr w:type="spellEnd"/>
      <w:r w:rsidR="0092094A">
        <w:rPr>
          <w:rFonts w:ascii="Arial Nova Light" w:hAnsi="Arial Nova Light" w:cs="CMU Concrete"/>
          <w:i/>
          <w:iCs/>
        </w:rPr>
        <w:t>’</w:t>
      </w:r>
      <w:r w:rsidR="005D3E61">
        <w:rPr>
          <w:rFonts w:ascii="Arial Nova Light" w:hAnsi="Arial Nova Light" w:cs="CMU Concrete"/>
        </w:rPr>
        <w:t xml:space="preserve"> was considered </w:t>
      </w:r>
      <w:r>
        <w:rPr>
          <w:rFonts w:ascii="Arial Nova Light" w:hAnsi="Arial Nova Light" w:cs="CMU Concrete"/>
        </w:rPr>
        <w:t>the most useful predictor</w:t>
      </w:r>
      <w:r w:rsidR="0099443B">
        <w:rPr>
          <w:rFonts w:ascii="Arial Nova Light" w:hAnsi="Arial Nova Light" w:cs="CMU Concrete"/>
        </w:rPr>
        <w:t xml:space="preserve"> by a considerable margin.</w:t>
      </w:r>
      <w:r w:rsidR="007065E8">
        <w:rPr>
          <w:rFonts w:ascii="Arial Nova Light" w:hAnsi="Arial Nova Light" w:cs="CMU Concrete"/>
        </w:rPr>
        <w:t xml:space="preserve"> The feature importance scores of this model are presented in Appendix A.</w:t>
      </w:r>
    </w:p>
    <w:p w14:paraId="6046550A" w14:textId="3AD8CA75" w:rsidR="001C1CCD" w:rsidRPr="001C1CCD" w:rsidRDefault="001C1CCD">
      <w:pPr>
        <w:rPr>
          <w:rFonts w:ascii="Arial Nova Light" w:hAnsi="Arial Nova Light" w:cs="CMU Concrete"/>
        </w:rPr>
      </w:pPr>
    </w:p>
    <w:p w14:paraId="5C393939" w14:textId="6FA0BD85" w:rsidR="0099642D" w:rsidRPr="001C1CCD" w:rsidRDefault="00E76F1F" w:rsidP="0099642D">
      <w:pPr>
        <w:rPr>
          <w:rFonts w:ascii="Arial Nova Light" w:hAnsi="Arial Nova Light" w:cs="CMU Concrete"/>
          <w:b/>
          <w:bCs/>
        </w:rPr>
      </w:pPr>
      <w:r>
        <w:rPr>
          <w:noProof/>
        </w:rPr>
        <mc:AlternateContent>
          <mc:Choice Requires="wps">
            <w:drawing>
              <wp:anchor distT="0" distB="0" distL="114300" distR="114300" simplePos="0" relativeHeight="251689984" behindDoc="0" locked="0" layoutInCell="1" allowOverlap="1" wp14:anchorId="4D9F39BE" wp14:editId="29162461">
                <wp:simplePos x="0" y="0"/>
                <wp:positionH relativeFrom="margin">
                  <wp:posOffset>-81280</wp:posOffset>
                </wp:positionH>
                <wp:positionV relativeFrom="paragraph">
                  <wp:posOffset>2572936</wp:posOffset>
                </wp:positionV>
                <wp:extent cx="5812790" cy="379095"/>
                <wp:effectExtent l="0" t="0" r="0" b="1905"/>
                <wp:wrapSquare wrapText="bothSides"/>
                <wp:docPr id="248733924" name="Text Box 1"/>
                <wp:cNvGraphicFramePr/>
                <a:graphic xmlns:a="http://schemas.openxmlformats.org/drawingml/2006/main">
                  <a:graphicData uri="http://schemas.microsoft.com/office/word/2010/wordprocessingShape">
                    <wps:wsp>
                      <wps:cNvSpPr txBox="1"/>
                      <wps:spPr>
                        <a:xfrm>
                          <a:off x="0" y="0"/>
                          <a:ext cx="5812790" cy="379095"/>
                        </a:xfrm>
                        <a:prstGeom prst="rect">
                          <a:avLst/>
                        </a:prstGeom>
                        <a:noFill/>
                        <a:ln w="6350">
                          <a:noFill/>
                        </a:ln>
                      </wps:spPr>
                      <wps:txbx>
                        <w:txbxContent>
                          <w:p w14:paraId="10389177" w14:textId="61C21755" w:rsidR="00E95FB5" w:rsidRPr="002502D4" w:rsidRDefault="00E95FB5" w:rsidP="00E95FB5">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295A10">
                              <w:rPr>
                                <w:rFonts w:ascii="Arial Nova Light" w:hAnsi="Arial Nova Light" w:cs="CMU Concrete"/>
                                <w:i/>
                                <w:iCs/>
                                <w:sz w:val="20"/>
                                <w:szCs w:val="20"/>
                              </w:rPr>
                              <w:t>8</w:t>
                            </w:r>
                            <w:r>
                              <w:rPr>
                                <w:rFonts w:ascii="Arial Nova Light" w:hAnsi="Arial Nova Light" w:cs="CMU Concrete"/>
                                <w:i/>
                                <w:iCs/>
                                <w:sz w:val="20"/>
                                <w:szCs w:val="20"/>
                              </w:rPr>
                              <w:t xml:space="preserve">: </w:t>
                            </w:r>
                            <w:r w:rsidR="00B44FA0">
                              <w:rPr>
                                <w:rFonts w:ascii="Arial Nova Light" w:hAnsi="Arial Nova Light" w:cs="CMU Concrete"/>
                                <w:i/>
                                <w:iCs/>
                                <w:sz w:val="20"/>
                                <w:szCs w:val="20"/>
                              </w:rPr>
                              <w:t>PR-AUC</w:t>
                            </w:r>
                            <w:r>
                              <w:rPr>
                                <w:rFonts w:ascii="Arial Nova Light" w:hAnsi="Arial Nova Light" w:cs="CMU Concrete"/>
                                <w:i/>
                                <w:iCs/>
                                <w:sz w:val="20"/>
                                <w:szCs w:val="20"/>
                              </w:rPr>
                              <w:t xml:space="preserve"> scores for the three models,</w:t>
                            </w:r>
                            <w:r w:rsidR="00B44FA0">
                              <w:rPr>
                                <w:rFonts w:ascii="Arial Nova Light" w:hAnsi="Arial Nova Light" w:cs="CMU Concrete"/>
                                <w:i/>
                                <w:iCs/>
                                <w:sz w:val="20"/>
                                <w:szCs w:val="20"/>
                              </w:rPr>
                              <w:t xml:space="preserve"> </w:t>
                            </w:r>
                            <w:r w:rsidR="0099642D">
                              <w:rPr>
                                <w:rFonts w:ascii="Arial Nova Light" w:hAnsi="Arial Nova Light" w:cs="CMU Concrete"/>
                                <w:i/>
                                <w:iCs/>
                                <w:sz w:val="20"/>
                                <w:szCs w:val="20"/>
                              </w:rPr>
                              <w:t>using</w:t>
                            </w:r>
                            <w:r w:rsidR="00B44FA0">
                              <w:rPr>
                                <w:rFonts w:ascii="Arial Nova Light" w:hAnsi="Arial Nova Light" w:cs="CMU Concrete"/>
                                <w:i/>
                                <w:iCs/>
                                <w:sz w:val="20"/>
                                <w:szCs w:val="20"/>
                              </w:rPr>
                              <w:t xml:space="preserve"> synthetic sampling</w:t>
                            </w:r>
                            <w:r w:rsidR="0099642D">
                              <w:rPr>
                                <w:rFonts w:ascii="Arial Nova Light" w:hAnsi="Arial Nova Light" w:cs="CMU Concrete"/>
                                <w:i/>
                                <w:i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39BE" id="_x0000_s1039" type="#_x0000_t202" style="position:absolute;margin-left:-6.4pt;margin-top:202.6pt;width:457.7pt;height:29.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" filled="f" stroked="f" strokeweight=".5pt">
                <v:textbox>
                  <w:txbxContent>
                    <w:p w14:paraId="10389177" w14:textId="61C21755" w:rsidR="00E95FB5" w:rsidRPr="002502D4" w:rsidRDefault="00E95FB5" w:rsidP="00E95FB5">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295A10">
                        <w:rPr>
                          <w:rFonts w:ascii="Arial Nova Light" w:hAnsi="Arial Nova Light" w:cs="CMU Concrete"/>
                          <w:i/>
                          <w:iCs/>
                          <w:sz w:val="20"/>
                          <w:szCs w:val="20"/>
                        </w:rPr>
                        <w:t>8</w:t>
                      </w:r>
                      <w:r>
                        <w:rPr>
                          <w:rFonts w:ascii="Arial Nova Light" w:hAnsi="Arial Nova Light" w:cs="CMU Concrete"/>
                          <w:i/>
                          <w:iCs/>
                          <w:sz w:val="20"/>
                          <w:szCs w:val="20"/>
                        </w:rPr>
                        <w:t xml:space="preserve">: </w:t>
                      </w:r>
                      <w:r w:rsidR="00B44FA0">
                        <w:rPr>
                          <w:rFonts w:ascii="Arial Nova Light" w:hAnsi="Arial Nova Light" w:cs="CMU Concrete"/>
                          <w:i/>
                          <w:iCs/>
                          <w:sz w:val="20"/>
                          <w:szCs w:val="20"/>
                        </w:rPr>
                        <w:t>PR-AUC</w:t>
                      </w:r>
                      <w:r>
                        <w:rPr>
                          <w:rFonts w:ascii="Arial Nova Light" w:hAnsi="Arial Nova Light" w:cs="CMU Concrete"/>
                          <w:i/>
                          <w:iCs/>
                          <w:sz w:val="20"/>
                          <w:szCs w:val="20"/>
                        </w:rPr>
                        <w:t xml:space="preserve"> scores for the three models,</w:t>
                      </w:r>
                      <w:r w:rsidR="00B44FA0">
                        <w:rPr>
                          <w:rFonts w:ascii="Arial Nova Light" w:hAnsi="Arial Nova Light" w:cs="CMU Concrete"/>
                          <w:i/>
                          <w:iCs/>
                          <w:sz w:val="20"/>
                          <w:szCs w:val="20"/>
                        </w:rPr>
                        <w:t xml:space="preserve"> </w:t>
                      </w:r>
                      <w:r w:rsidR="0099642D">
                        <w:rPr>
                          <w:rFonts w:ascii="Arial Nova Light" w:hAnsi="Arial Nova Light" w:cs="CMU Concrete"/>
                          <w:i/>
                          <w:iCs/>
                          <w:sz w:val="20"/>
                          <w:szCs w:val="20"/>
                        </w:rPr>
                        <w:t>using</w:t>
                      </w:r>
                      <w:r w:rsidR="00B44FA0">
                        <w:rPr>
                          <w:rFonts w:ascii="Arial Nova Light" w:hAnsi="Arial Nova Light" w:cs="CMU Concrete"/>
                          <w:i/>
                          <w:iCs/>
                          <w:sz w:val="20"/>
                          <w:szCs w:val="20"/>
                        </w:rPr>
                        <w:t xml:space="preserve"> synthetic sampling</w:t>
                      </w:r>
                      <w:r w:rsidR="0099642D">
                        <w:rPr>
                          <w:rFonts w:ascii="Arial Nova Light" w:hAnsi="Arial Nova Light" w:cs="CMU Concrete"/>
                          <w:i/>
                          <w:iCs/>
                          <w:sz w:val="20"/>
                          <w:szCs w:val="20"/>
                        </w:rPr>
                        <w:t>.</w:t>
                      </w:r>
                    </w:p>
                  </w:txbxContent>
                </v:textbox>
                <w10:wrap type="square" anchorx="margin"/>
              </v:shape>
            </w:pict>
          </mc:Fallback>
        </mc:AlternateContent>
      </w:r>
      <w:r>
        <w:rPr>
          <w:rFonts w:ascii="Arial Nova Light" w:hAnsi="Arial Nova Light" w:cs="CMU Concrete"/>
          <w:b/>
          <w:bCs/>
        </w:rPr>
        <w:br/>
      </w:r>
      <w:r w:rsidR="00F90B08" w:rsidRPr="001C1CCD">
        <w:rPr>
          <w:rFonts w:ascii="Arial Nova Light" w:hAnsi="Arial Nova Light" w:cs="CMU Concrete"/>
          <w:b/>
          <w:bCs/>
        </w:rPr>
        <w:t xml:space="preserve">Trumpler 5 Cluster Region </w:t>
      </w:r>
      <w:r w:rsidR="0099642D" w:rsidRPr="001C1CCD">
        <w:rPr>
          <w:rFonts w:ascii="Arial Nova Light" w:hAnsi="Arial Nova Light" w:cs="CMU Concrete"/>
          <w:b/>
          <w:bCs/>
        </w:rPr>
        <w:t>Classification Model</w:t>
      </w:r>
    </w:p>
    <w:tbl>
      <w:tblPr>
        <w:tblStyle w:val="TableGrid"/>
        <w:tblpPr w:leftFromText="180" w:rightFromText="180" w:vertAnchor="text" w:horzAnchor="margin" w:tblpY="199"/>
        <w:tblW w:w="9067" w:type="dxa"/>
        <w:tblLook w:val="04A0" w:firstRow="1" w:lastRow="0" w:firstColumn="1" w:lastColumn="0" w:noHBand="0" w:noVBand="1"/>
      </w:tblPr>
      <w:tblGrid>
        <w:gridCol w:w="1278"/>
        <w:gridCol w:w="2138"/>
        <w:gridCol w:w="2139"/>
        <w:gridCol w:w="3512"/>
      </w:tblGrid>
      <w:tr w:rsidR="0099642D" w14:paraId="2E645E6E" w14:textId="77777777" w:rsidTr="00B47AB5">
        <w:trPr>
          <w:trHeight w:val="370"/>
        </w:trPr>
        <w:tc>
          <w:tcPr>
            <w:tcW w:w="1278" w:type="dxa"/>
            <w:shd w:val="clear" w:color="auto" w:fill="F2F2F2" w:themeFill="background1" w:themeFillShade="F2"/>
            <w:vAlign w:val="center"/>
          </w:tcPr>
          <w:p w14:paraId="44A65FD7" w14:textId="77777777" w:rsidR="0099642D" w:rsidRPr="00B47AB5" w:rsidRDefault="0099642D" w:rsidP="0099642D">
            <w:pPr>
              <w:rPr>
                <w:rFonts w:ascii="Arial Nova Cond" w:hAnsi="Arial Nova Cond" w:cs="CMU Concrete"/>
              </w:rPr>
            </w:pPr>
            <w:r w:rsidRPr="00B47AB5">
              <w:rPr>
                <w:rFonts w:ascii="Arial Nova Cond" w:hAnsi="Arial Nova Cond" w:cs="CMU Concrete"/>
                <w:color w:val="002060"/>
              </w:rPr>
              <w:t xml:space="preserve">Model </w:t>
            </w:r>
          </w:p>
        </w:tc>
        <w:tc>
          <w:tcPr>
            <w:tcW w:w="2138" w:type="dxa"/>
            <w:shd w:val="clear" w:color="auto" w:fill="F2F2F2" w:themeFill="background1" w:themeFillShade="F2"/>
            <w:vAlign w:val="center"/>
          </w:tcPr>
          <w:p w14:paraId="3DB78CDA" w14:textId="77777777" w:rsidR="0099642D" w:rsidRPr="00B47AB5" w:rsidRDefault="0099642D" w:rsidP="0099642D">
            <w:pPr>
              <w:rPr>
                <w:rFonts w:ascii="Arial Nova Cond" w:hAnsi="Arial Nova Cond" w:cs="CMU Concrete"/>
              </w:rPr>
            </w:pPr>
            <w:r w:rsidRPr="00B47AB5">
              <w:rPr>
                <w:rFonts w:ascii="Arial Nova Cond" w:hAnsi="Arial Nova Cond" w:cs="CMU Concrete"/>
              </w:rPr>
              <w:t>Synthetic Sampling</w:t>
            </w:r>
          </w:p>
        </w:tc>
        <w:tc>
          <w:tcPr>
            <w:tcW w:w="2139" w:type="dxa"/>
            <w:shd w:val="clear" w:color="auto" w:fill="F2F2F2" w:themeFill="background1" w:themeFillShade="F2"/>
            <w:vAlign w:val="center"/>
          </w:tcPr>
          <w:p w14:paraId="45A3678E" w14:textId="77777777" w:rsidR="0099642D" w:rsidRPr="00B47AB5" w:rsidRDefault="0099642D" w:rsidP="0099642D">
            <w:pPr>
              <w:rPr>
                <w:rFonts w:ascii="Arial Nova Cond" w:hAnsi="Arial Nova Cond" w:cs="CMU Concrete"/>
              </w:rPr>
            </w:pPr>
            <w:r w:rsidRPr="00B47AB5">
              <w:rPr>
                <w:rFonts w:ascii="Arial Nova Cond" w:hAnsi="Arial Nova Cond" w:cs="CMU Concrete"/>
              </w:rPr>
              <w:t>Validation PR-AUC</w:t>
            </w:r>
          </w:p>
        </w:tc>
        <w:tc>
          <w:tcPr>
            <w:tcW w:w="3512" w:type="dxa"/>
            <w:shd w:val="clear" w:color="auto" w:fill="F2F2F2" w:themeFill="background1" w:themeFillShade="F2"/>
            <w:vAlign w:val="center"/>
          </w:tcPr>
          <w:p w14:paraId="28C87CB1" w14:textId="77777777" w:rsidR="0099642D" w:rsidRPr="00B47AB5" w:rsidRDefault="0099642D" w:rsidP="0099642D">
            <w:pPr>
              <w:rPr>
                <w:rFonts w:ascii="Arial Nova Cond" w:hAnsi="Arial Nova Cond" w:cs="CMU Concrete"/>
              </w:rPr>
            </w:pPr>
            <w:r w:rsidRPr="00B47AB5">
              <w:rPr>
                <w:rFonts w:ascii="Arial Nova Cond" w:hAnsi="Arial Nova Cond" w:cs="CMU Concrete"/>
              </w:rPr>
              <w:t>Validation PR-AUC Uncertainty</w:t>
            </w:r>
          </w:p>
        </w:tc>
      </w:tr>
      <w:tr w:rsidR="0099642D" w14:paraId="731F8E52" w14:textId="77777777" w:rsidTr="00B47AB5">
        <w:trPr>
          <w:trHeight w:val="423"/>
        </w:trPr>
        <w:tc>
          <w:tcPr>
            <w:tcW w:w="1278" w:type="dxa"/>
            <w:vAlign w:val="center"/>
          </w:tcPr>
          <w:p w14:paraId="5B876A6A" w14:textId="77777777" w:rsidR="0099642D" w:rsidRPr="00B47AB5" w:rsidRDefault="0099642D" w:rsidP="0099642D">
            <w:pPr>
              <w:rPr>
                <w:rFonts w:ascii="Arial Nova Light" w:hAnsi="Arial Nova Light" w:cs="CMU Concrete"/>
                <w:color w:val="002060"/>
              </w:rPr>
            </w:pPr>
            <w:r w:rsidRPr="00B47AB5">
              <w:rPr>
                <w:rFonts w:ascii="Arial Nova Light" w:hAnsi="Arial Nova Light" w:cs="CMU Concrete"/>
                <w:color w:val="002060"/>
              </w:rPr>
              <w:t>Model 1</w:t>
            </w:r>
          </w:p>
        </w:tc>
        <w:tc>
          <w:tcPr>
            <w:tcW w:w="2138" w:type="dxa"/>
            <w:vAlign w:val="center"/>
          </w:tcPr>
          <w:p w14:paraId="750A5725" w14:textId="77777777" w:rsidR="0099642D" w:rsidRPr="00B47AB5" w:rsidRDefault="0099642D" w:rsidP="0099642D">
            <w:pPr>
              <w:jc w:val="center"/>
              <w:rPr>
                <w:rFonts w:ascii="Arial Nova Light" w:hAnsi="Arial Nova Light" w:cs="CMU Concrete"/>
              </w:rPr>
            </w:pPr>
            <w:r w:rsidRPr="00B47AB5">
              <w:rPr>
                <w:rFonts w:ascii="Arial Nova Light" w:hAnsi="Arial Nova Light" w:cs="CMU Concrete"/>
              </w:rPr>
              <w:t>False</w:t>
            </w:r>
          </w:p>
        </w:tc>
        <w:tc>
          <w:tcPr>
            <w:tcW w:w="2139" w:type="dxa"/>
            <w:vAlign w:val="center"/>
          </w:tcPr>
          <w:p w14:paraId="28BE2333"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0.6704</w:t>
            </w:r>
          </w:p>
        </w:tc>
        <w:tc>
          <w:tcPr>
            <w:tcW w:w="3512" w:type="dxa"/>
            <w:vAlign w:val="center"/>
          </w:tcPr>
          <w:p w14:paraId="21591FA4"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0.1010</w:t>
            </w:r>
          </w:p>
        </w:tc>
      </w:tr>
      <w:tr w:rsidR="0099642D" w14:paraId="208641D6" w14:textId="77777777" w:rsidTr="00B47AB5">
        <w:trPr>
          <w:trHeight w:val="423"/>
        </w:trPr>
        <w:tc>
          <w:tcPr>
            <w:tcW w:w="1278" w:type="dxa"/>
            <w:vAlign w:val="center"/>
          </w:tcPr>
          <w:p w14:paraId="1CA3E564" w14:textId="77777777" w:rsidR="0099642D" w:rsidRPr="00B47AB5" w:rsidRDefault="0099642D" w:rsidP="0099642D">
            <w:pPr>
              <w:rPr>
                <w:rFonts w:ascii="Arial Nova Light" w:hAnsi="Arial Nova Light" w:cs="CMU Concrete"/>
                <w:color w:val="002060"/>
              </w:rPr>
            </w:pPr>
            <w:r w:rsidRPr="00B47AB5">
              <w:rPr>
                <w:rFonts w:ascii="Arial Nova Light" w:hAnsi="Arial Nova Light" w:cs="CMU Concrete"/>
                <w:color w:val="002060"/>
              </w:rPr>
              <w:t>Model 1</w:t>
            </w:r>
          </w:p>
        </w:tc>
        <w:tc>
          <w:tcPr>
            <w:tcW w:w="2138" w:type="dxa"/>
            <w:vAlign w:val="center"/>
          </w:tcPr>
          <w:p w14:paraId="56A3DBB5" w14:textId="77777777" w:rsidR="0099642D" w:rsidRPr="00B47AB5" w:rsidRDefault="0099642D" w:rsidP="0099642D">
            <w:pPr>
              <w:jc w:val="center"/>
              <w:rPr>
                <w:rFonts w:ascii="Arial Nova Light" w:hAnsi="Arial Nova Light" w:cs="CMU Concrete"/>
              </w:rPr>
            </w:pPr>
            <w:r w:rsidRPr="00B47AB5">
              <w:rPr>
                <w:rFonts w:ascii="Arial Nova Light" w:hAnsi="Arial Nova Light" w:cs="CMU Concrete"/>
              </w:rPr>
              <w:t>True</w:t>
            </w:r>
          </w:p>
        </w:tc>
        <w:tc>
          <w:tcPr>
            <w:tcW w:w="2139" w:type="dxa"/>
            <w:vAlign w:val="center"/>
          </w:tcPr>
          <w:p w14:paraId="6730994D"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0.7086</w:t>
            </w:r>
          </w:p>
        </w:tc>
        <w:tc>
          <w:tcPr>
            <w:tcW w:w="3512" w:type="dxa"/>
            <w:vAlign w:val="center"/>
          </w:tcPr>
          <w:p w14:paraId="4E76040D"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0.0695</w:t>
            </w:r>
          </w:p>
        </w:tc>
      </w:tr>
      <w:tr w:rsidR="0099642D" w14:paraId="51B9EBBA" w14:textId="77777777" w:rsidTr="00B47AB5">
        <w:trPr>
          <w:trHeight w:val="423"/>
        </w:trPr>
        <w:tc>
          <w:tcPr>
            <w:tcW w:w="1278" w:type="dxa"/>
            <w:vAlign w:val="center"/>
          </w:tcPr>
          <w:p w14:paraId="599883C9" w14:textId="77777777" w:rsidR="0099642D" w:rsidRPr="00B47AB5" w:rsidRDefault="0099642D" w:rsidP="0099642D">
            <w:pPr>
              <w:rPr>
                <w:rFonts w:ascii="Arial Nova Light" w:hAnsi="Arial Nova Light" w:cs="CMU Concrete"/>
                <w:color w:val="002060"/>
              </w:rPr>
            </w:pPr>
            <w:r w:rsidRPr="00B47AB5">
              <w:rPr>
                <w:rFonts w:ascii="Arial Nova Light" w:hAnsi="Arial Nova Light" w:cs="CMU Concrete"/>
                <w:color w:val="002060"/>
              </w:rPr>
              <w:t>Model 2</w:t>
            </w:r>
          </w:p>
        </w:tc>
        <w:tc>
          <w:tcPr>
            <w:tcW w:w="2138" w:type="dxa"/>
            <w:vAlign w:val="center"/>
          </w:tcPr>
          <w:p w14:paraId="4B049614" w14:textId="77777777" w:rsidR="0099642D" w:rsidRPr="00B47AB5" w:rsidRDefault="0099642D" w:rsidP="0099642D">
            <w:pPr>
              <w:jc w:val="center"/>
              <w:rPr>
                <w:rFonts w:ascii="Arial Nova Light" w:hAnsi="Arial Nova Light" w:cs="CMU Concrete"/>
              </w:rPr>
            </w:pPr>
            <w:r w:rsidRPr="00B47AB5">
              <w:rPr>
                <w:rFonts w:ascii="Arial Nova Light" w:hAnsi="Arial Nova Light" w:cs="CMU Concrete"/>
              </w:rPr>
              <w:t>False</w:t>
            </w:r>
          </w:p>
        </w:tc>
        <w:tc>
          <w:tcPr>
            <w:tcW w:w="2139" w:type="dxa"/>
            <w:vAlign w:val="center"/>
          </w:tcPr>
          <w:p w14:paraId="09FE51DD"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0.6205</w:t>
            </w:r>
          </w:p>
        </w:tc>
        <w:tc>
          <w:tcPr>
            <w:tcW w:w="3512" w:type="dxa"/>
            <w:vAlign w:val="center"/>
          </w:tcPr>
          <w:p w14:paraId="7C974188"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0.0597</w:t>
            </w:r>
          </w:p>
        </w:tc>
      </w:tr>
      <w:tr w:rsidR="0099642D" w14:paraId="09863660" w14:textId="77777777" w:rsidTr="00B47AB5">
        <w:trPr>
          <w:trHeight w:val="423"/>
        </w:trPr>
        <w:tc>
          <w:tcPr>
            <w:tcW w:w="1278" w:type="dxa"/>
            <w:vAlign w:val="center"/>
          </w:tcPr>
          <w:p w14:paraId="64951902" w14:textId="77777777" w:rsidR="0099642D" w:rsidRPr="00B47AB5" w:rsidRDefault="0099642D" w:rsidP="0099642D">
            <w:pPr>
              <w:rPr>
                <w:rFonts w:ascii="Arial Nova Light" w:hAnsi="Arial Nova Light" w:cs="CMU Concrete"/>
                <w:color w:val="002060"/>
              </w:rPr>
            </w:pPr>
            <w:r w:rsidRPr="00B47AB5">
              <w:rPr>
                <w:rFonts w:ascii="Arial Nova Light" w:hAnsi="Arial Nova Light" w:cs="CMU Concrete"/>
                <w:color w:val="002060"/>
              </w:rPr>
              <w:t>Model 2</w:t>
            </w:r>
          </w:p>
        </w:tc>
        <w:tc>
          <w:tcPr>
            <w:tcW w:w="2138" w:type="dxa"/>
            <w:vAlign w:val="center"/>
          </w:tcPr>
          <w:p w14:paraId="46ED44C8" w14:textId="77777777" w:rsidR="0099642D" w:rsidRPr="00B47AB5" w:rsidRDefault="0099642D" w:rsidP="0099642D">
            <w:pPr>
              <w:jc w:val="center"/>
              <w:rPr>
                <w:rFonts w:ascii="Arial Nova Light" w:hAnsi="Arial Nova Light" w:cs="CMU Concrete"/>
              </w:rPr>
            </w:pPr>
            <w:r w:rsidRPr="00B47AB5">
              <w:rPr>
                <w:rFonts w:ascii="Arial Nova Light" w:hAnsi="Arial Nova Light" w:cs="CMU Concrete"/>
              </w:rPr>
              <w:t>True</w:t>
            </w:r>
          </w:p>
        </w:tc>
        <w:tc>
          <w:tcPr>
            <w:tcW w:w="2139" w:type="dxa"/>
            <w:vAlign w:val="center"/>
          </w:tcPr>
          <w:p w14:paraId="17748B71"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0.6430</w:t>
            </w:r>
          </w:p>
        </w:tc>
        <w:tc>
          <w:tcPr>
            <w:tcW w:w="3512" w:type="dxa"/>
            <w:vAlign w:val="center"/>
          </w:tcPr>
          <w:p w14:paraId="6D163F45"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0.0635</w:t>
            </w:r>
          </w:p>
        </w:tc>
      </w:tr>
      <w:tr w:rsidR="0099642D" w14:paraId="0FB8A6E7" w14:textId="77777777" w:rsidTr="00B47AB5">
        <w:trPr>
          <w:trHeight w:val="423"/>
        </w:trPr>
        <w:tc>
          <w:tcPr>
            <w:tcW w:w="1278" w:type="dxa"/>
            <w:vAlign w:val="center"/>
          </w:tcPr>
          <w:p w14:paraId="7CE0C189" w14:textId="77777777" w:rsidR="0099642D" w:rsidRPr="00B47AB5" w:rsidRDefault="0099642D" w:rsidP="0099642D">
            <w:pPr>
              <w:rPr>
                <w:rFonts w:ascii="Arial Nova Light" w:hAnsi="Arial Nova Light" w:cs="CMU Concrete"/>
                <w:color w:val="002060"/>
              </w:rPr>
            </w:pPr>
            <w:r w:rsidRPr="00B47AB5">
              <w:rPr>
                <w:rFonts w:ascii="Arial Nova Light" w:hAnsi="Arial Nova Light" w:cs="CMU Concrete"/>
                <w:color w:val="002060"/>
              </w:rPr>
              <w:t>Model 3</w:t>
            </w:r>
          </w:p>
        </w:tc>
        <w:tc>
          <w:tcPr>
            <w:tcW w:w="2138" w:type="dxa"/>
            <w:vAlign w:val="center"/>
          </w:tcPr>
          <w:p w14:paraId="556D9B9B" w14:textId="77777777" w:rsidR="0099642D" w:rsidRPr="00B47AB5" w:rsidRDefault="0099642D" w:rsidP="0099642D">
            <w:pPr>
              <w:jc w:val="center"/>
              <w:rPr>
                <w:rFonts w:ascii="Arial Nova Light" w:hAnsi="Arial Nova Light" w:cs="CMU Concrete"/>
              </w:rPr>
            </w:pPr>
            <w:r w:rsidRPr="00B47AB5">
              <w:rPr>
                <w:rFonts w:ascii="Arial Nova Light" w:hAnsi="Arial Nova Light" w:cs="CMU Concrete"/>
              </w:rPr>
              <w:t>False</w:t>
            </w:r>
          </w:p>
        </w:tc>
        <w:tc>
          <w:tcPr>
            <w:tcW w:w="2139" w:type="dxa"/>
            <w:vAlign w:val="center"/>
          </w:tcPr>
          <w:p w14:paraId="68F76671"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0.6517</w:t>
            </w:r>
          </w:p>
        </w:tc>
        <w:tc>
          <w:tcPr>
            <w:tcW w:w="3512" w:type="dxa"/>
            <w:vAlign w:val="center"/>
          </w:tcPr>
          <w:p w14:paraId="7621F4C9"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0.0538</w:t>
            </w:r>
          </w:p>
        </w:tc>
      </w:tr>
      <w:tr w:rsidR="0099642D" w14:paraId="64269982" w14:textId="77777777" w:rsidTr="00B47AB5">
        <w:trPr>
          <w:trHeight w:val="423"/>
        </w:trPr>
        <w:tc>
          <w:tcPr>
            <w:tcW w:w="1278" w:type="dxa"/>
            <w:vAlign w:val="center"/>
          </w:tcPr>
          <w:p w14:paraId="39E7A457" w14:textId="77777777" w:rsidR="0099642D" w:rsidRPr="00B47AB5" w:rsidRDefault="0099642D" w:rsidP="0099642D">
            <w:pPr>
              <w:rPr>
                <w:rFonts w:ascii="Arial Nova Light" w:hAnsi="Arial Nova Light" w:cs="CMU Concrete"/>
                <w:color w:val="002060"/>
              </w:rPr>
            </w:pPr>
            <w:r w:rsidRPr="00B47AB5">
              <w:rPr>
                <w:rFonts w:ascii="Arial Nova Light" w:hAnsi="Arial Nova Light" w:cs="CMU Concrete"/>
                <w:color w:val="002060"/>
              </w:rPr>
              <w:t>Model 3</w:t>
            </w:r>
          </w:p>
        </w:tc>
        <w:tc>
          <w:tcPr>
            <w:tcW w:w="2138" w:type="dxa"/>
            <w:vAlign w:val="center"/>
          </w:tcPr>
          <w:p w14:paraId="06986ED5" w14:textId="77777777" w:rsidR="0099642D" w:rsidRPr="00B47AB5" w:rsidRDefault="0099642D" w:rsidP="0099642D">
            <w:pPr>
              <w:jc w:val="center"/>
              <w:rPr>
                <w:rFonts w:ascii="Arial Nova Light" w:hAnsi="Arial Nova Light" w:cs="CMU Concrete"/>
              </w:rPr>
            </w:pPr>
            <w:r w:rsidRPr="00B47AB5">
              <w:rPr>
                <w:rFonts w:ascii="Arial Nova Light" w:hAnsi="Arial Nova Light" w:cs="CMU Concrete"/>
              </w:rPr>
              <w:t>True</w:t>
            </w:r>
          </w:p>
        </w:tc>
        <w:tc>
          <w:tcPr>
            <w:tcW w:w="2139" w:type="dxa"/>
            <w:vAlign w:val="center"/>
          </w:tcPr>
          <w:p w14:paraId="20E090F6"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0.6700</w:t>
            </w:r>
          </w:p>
        </w:tc>
        <w:tc>
          <w:tcPr>
            <w:tcW w:w="3512" w:type="dxa"/>
            <w:vAlign w:val="center"/>
          </w:tcPr>
          <w:p w14:paraId="6225EDF4" w14:textId="77777777" w:rsidR="0099642D" w:rsidRPr="00B47AB5" w:rsidRDefault="0099642D" w:rsidP="0099642D">
            <w:pPr>
              <w:rPr>
                <w:rFonts w:ascii="Arial Nova Light" w:hAnsi="Arial Nova Light" w:cs="CMU Concrete"/>
              </w:rPr>
            </w:pPr>
            <w:r w:rsidRPr="00B47AB5">
              <w:rPr>
                <w:rFonts w:ascii="Arial Nova Light" w:hAnsi="Arial Nova Light" w:cs="CMU Concrete"/>
              </w:rPr>
              <w:t>0.0503</w:t>
            </w:r>
          </w:p>
        </w:tc>
      </w:tr>
    </w:tbl>
    <w:p w14:paraId="777366FF" w14:textId="4F47ED58" w:rsidR="00B77F06" w:rsidRPr="001C1CCD" w:rsidRDefault="00B77F06" w:rsidP="00B77F06">
      <w:pPr>
        <w:rPr>
          <w:rFonts w:ascii="Arial Nova Light" w:hAnsi="Arial Nova Light" w:cs="CMU Concrete"/>
        </w:rPr>
      </w:pPr>
      <w:r w:rsidRPr="001C1CCD">
        <w:rPr>
          <w:rFonts w:ascii="Arial Nova Light" w:hAnsi="Arial Nova Light" w:cs="CMU Concrete"/>
        </w:rPr>
        <w:t>Synthetic sampling was implemented using SMOTE</w:t>
      </w:r>
      <w:r w:rsidR="00947A1E" w:rsidRPr="001C1CCD">
        <w:rPr>
          <w:rFonts w:ascii="Arial Nova Light" w:hAnsi="Arial Nova Light" w:cs="CMU Concrete"/>
        </w:rPr>
        <w:t xml:space="preserve"> (Synthetic Minority Over-sampling Technique) and Random Under Sampling. Together, these techniques allowed for a balanced dataset</w:t>
      </w:r>
      <w:r w:rsidR="00D54A9A">
        <w:rPr>
          <w:rFonts w:ascii="Arial Nova Light" w:hAnsi="Arial Nova Light" w:cs="CMU Concrete"/>
        </w:rPr>
        <w:t xml:space="preserve"> (same number of members and non-members)</w:t>
      </w:r>
      <w:r w:rsidR="00947A1E" w:rsidRPr="001C1CCD">
        <w:rPr>
          <w:rFonts w:ascii="Arial Nova Light" w:hAnsi="Arial Nova Light" w:cs="CMU Concrete"/>
        </w:rPr>
        <w:t xml:space="preserve"> to be created</w:t>
      </w:r>
      <w:r w:rsidR="00793A7C">
        <w:rPr>
          <w:rFonts w:ascii="Arial Nova Light" w:hAnsi="Arial Nova Light" w:cs="CMU Concrete"/>
        </w:rPr>
        <w:t xml:space="preserve">. </w:t>
      </w:r>
      <w:r w:rsidR="003B3D76">
        <w:rPr>
          <w:rFonts w:ascii="Arial Nova Light" w:hAnsi="Arial Nova Light" w:cs="CMU Concrete"/>
        </w:rPr>
        <w:t>This was achieved by first oversampling the minority class to have 80% the number of instances in the majority class. Then, the majority class was under sampled to</w:t>
      </w:r>
      <w:r w:rsidR="00793A7C">
        <w:rPr>
          <w:rFonts w:ascii="Arial Nova Light" w:hAnsi="Arial Nova Light" w:cs="CMU Concrete"/>
        </w:rPr>
        <w:t xml:space="preserve"> </w:t>
      </w:r>
      <w:r w:rsidR="003B3D76">
        <w:rPr>
          <w:rFonts w:ascii="Arial Nova Light" w:hAnsi="Arial Nova Light" w:cs="CMU Concrete"/>
        </w:rPr>
        <w:t xml:space="preserve">match the number of instances in the minority class. The final dataset had </w:t>
      </w:r>
      <w:r w:rsidR="000110D0">
        <w:rPr>
          <w:rFonts w:ascii="Arial Nova Light" w:hAnsi="Arial Nova Light" w:cs="CMU Concrete"/>
        </w:rPr>
        <w:t>395</w:t>
      </w:r>
      <w:r w:rsidR="004A495C">
        <w:rPr>
          <w:rFonts w:ascii="Arial Nova Light" w:hAnsi="Arial Nova Light" w:cs="CMU Concrete"/>
        </w:rPr>
        <w:t>7</w:t>
      </w:r>
      <w:r w:rsidR="000110D0">
        <w:rPr>
          <w:rFonts w:ascii="Arial Nova Light" w:hAnsi="Arial Nova Light" w:cs="CMU Concrete"/>
        </w:rPr>
        <w:t xml:space="preserve"> instances</w:t>
      </w:r>
      <w:r w:rsidR="004A495C">
        <w:rPr>
          <w:rFonts w:ascii="Arial Nova Light" w:hAnsi="Arial Nova Light" w:cs="CMU Concrete"/>
        </w:rPr>
        <w:t xml:space="preserve"> overall</w:t>
      </w:r>
      <w:r w:rsidR="000110D0">
        <w:rPr>
          <w:rFonts w:ascii="Arial Nova Light" w:hAnsi="Arial Nova Light" w:cs="CMU Concrete"/>
        </w:rPr>
        <w:t xml:space="preserve"> (</w:t>
      </w:r>
      <w:r w:rsidR="004A495C">
        <w:rPr>
          <w:rFonts w:ascii="Arial Nova Light" w:hAnsi="Arial Nova Light" w:cs="CMU Concrete"/>
        </w:rPr>
        <w:t>655 more instances than the original data).</w:t>
      </w:r>
    </w:p>
    <w:p w14:paraId="44B73FB4" w14:textId="5D2F600B" w:rsidR="00E95FB5" w:rsidRPr="00FA03D9" w:rsidRDefault="00FA03D9" w:rsidP="00E95FB5">
      <w:pPr>
        <w:rPr>
          <w:rFonts w:ascii="Arial Nova Light" w:hAnsi="Arial Nova Light" w:cs="CMU Concrete"/>
          <w:sz w:val="24"/>
          <w:szCs w:val="24"/>
        </w:rPr>
      </w:pPr>
      <w:r w:rsidRPr="001C1CCD">
        <w:rPr>
          <w:rFonts w:ascii="Arial Nova Light" w:hAnsi="Arial Nova Light" w:cs="CMU Concrete"/>
          <w:i/>
          <w:iCs/>
        </w:rPr>
        <w:t>Table</w:t>
      </w:r>
      <w:r w:rsidR="00295A10">
        <w:rPr>
          <w:rFonts w:ascii="Arial Nova Light" w:hAnsi="Arial Nova Light" w:cs="CMU Concrete"/>
          <w:i/>
          <w:iCs/>
        </w:rPr>
        <w:t xml:space="preserve"> 8</w:t>
      </w:r>
      <w:r w:rsidRPr="001C1CCD">
        <w:rPr>
          <w:rFonts w:ascii="Arial Nova Light" w:hAnsi="Arial Nova Light" w:cs="CMU Concrete"/>
        </w:rPr>
        <w:t xml:space="preserve"> highlights that the </w:t>
      </w:r>
      <w:r w:rsidR="00947A1E" w:rsidRPr="001C1CCD">
        <w:rPr>
          <w:rFonts w:ascii="Arial Nova Light" w:hAnsi="Arial Nova Light" w:cs="CMU Concrete"/>
        </w:rPr>
        <w:t>utilisation</w:t>
      </w:r>
      <w:r w:rsidRPr="001C1CCD">
        <w:rPr>
          <w:rFonts w:ascii="Arial Nova Light" w:hAnsi="Arial Nova Light" w:cs="CMU Concrete"/>
        </w:rPr>
        <w:t xml:space="preserve"> of synthetic sampling boosted the performance of each model.</w:t>
      </w:r>
      <w:r w:rsidR="00932DD6" w:rsidRPr="001C1CCD">
        <w:rPr>
          <w:rFonts w:ascii="Arial Nova Light" w:hAnsi="Arial Nova Light" w:cs="CMU Concrete"/>
        </w:rPr>
        <w:t xml:space="preserve"> Model 1, the most complex model (trained on all features) had the best performance</w:t>
      </w:r>
      <w:r w:rsidR="00227200" w:rsidRPr="001C1CCD">
        <w:rPr>
          <w:rFonts w:ascii="Arial Nova Light" w:hAnsi="Arial Nova Light" w:cs="CMU Concrete"/>
        </w:rPr>
        <w:t xml:space="preserve">, followed by Model 3 – both using synthetic sampling. </w:t>
      </w:r>
      <w:r w:rsidR="002F0175" w:rsidRPr="001C1CCD">
        <w:rPr>
          <w:rFonts w:ascii="Arial Nova Light" w:hAnsi="Arial Nova Light" w:cs="CMU Concrete"/>
        </w:rPr>
        <w:t xml:space="preserve">Model 3 is a simpler </w:t>
      </w:r>
      <w:r w:rsidR="000712C5" w:rsidRPr="001C1CCD">
        <w:rPr>
          <w:rFonts w:ascii="Arial Nova Light" w:hAnsi="Arial Nova Light" w:cs="CMU Concrete"/>
        </w:rPr>
        <w:t>model but</w:t>
      </w:r>
      <w:r w:rsidR="002F0175" w:rsidRPr="001C1CCD">
        <w:rPr>
          <w:rFonts w:ascii="Arial Nova Light" w:hAnsi="Arial Nova Light" w:cs="CMU Concrete"/>
        </w:rPr>
        <w:t xml:space="preserve"> </w:t>
      </w:r>
      <w:r w:rsidR="00026999" w:rsidRPr="001C1CCD">
        <w:rPr>
          <w:rFonts w:ascii="Arial Nova Light" w:hAnsi="Arial Nova Light" w:cs="CMU Concrete"/>
        </w:rPr>
        <w:t>had a PR-</w:t>
      </w:r>
      <w:r w:rsidR="00026999" w:rsidRPr="001C1CCD">
        <w:rPr>
          <w:rFonts w:ascii="Arial Nova Light" w:hAnsi="Arial Nova Light" w:cs="CMU Concrete"/>
        </w:rPr>
        <w:lastRenderedPageBreak/>
        <w:t xml:space="preserve">AUC value 0.3086 lower than that of Model 1. Therefore, even though Model 3 was simpler, Model 1 was developed further using hyper-parameter tuning due to its </w:t>
      </w:r>
      <w:r w:rsidR="000712C5" w:rsidRPr="001C1CCD">
        <w:rPr>
          <w:rFonts w:ascii="Arial Nova Light" w:hAnsi="Arial Nova Light" w:cs="CMU Concrete"/>
        </w:rPr>
        <w:t>increased performance.</w:t>
      </w:r>
    </w:p>
    <w:p w14:paraId="4513C271" w14:textId="4C1A7AAC" w:rsidR="00E95FB5" w:rsidRPr="001C1CCD" w:rsidRDefault="000F1206" w:rsidP="00E95FB5">
      <w:pPr>
        <w:rPr>
          <w:rFonts w:ascii="Arial Nova Light" w:hAnsi="Arial Nova Light" w:cs="CMU Concrete"/>
        </w:rPr>
      </w:pPr>
      <w:r w:rsidRPr="001C1CCD">
        <w:rPr>
          <w:rFonts w:ascii="Arial Nova Light" w:hAnsi="Arial Nova Light" w:cs="CMU Concrete"/>
          <w:noProof/>
        </w:rPr>
        <mc:AlternateContent>
          <mc:Choice Requires="wps">
            <w:drawing>
              <wp:anchor distT="0" distB="0" distL="114300" distR="114300" simplePos="0" relativeHeight="251691008" behindDoc="0" locked="0" layoutInCell="1" allowOverlap="1" wp14:anchorId="22D70B0D" wp14:editId="0952932A">
                <wp:simplePos x="0" y="0"/>
                <wp:positionH relativeFrom="margin">
                  <wp:posOffset>-95250</wp:posOffset>
                </wp:positionH>
                <wp:positionV relativeFrom="paragraph">
                  <wp:posOffset>1339850</wp:posOffset>
                </wp:positionV>
                <wp:extent cx="5838825" cy="405130"/>
                <wp:effectExtent l="0" t="0" r="0" b="0"/>
                <wp:wrapSquare wrapText="bothSides"/>
                <wp:docPr id="1916138666" name="Text Box 1"/>
                <wp:cNvGraphicFramePr/>
                <a:graphic xmlns:a="http://schemas.openxmlformats.org/drawingml/2006/main">
                  <a:graphicData uri="http://schemas.microsoft.com/office/word/2010/wordprocessingShape">
                    <wps:wsp>
                      <wps:cNvSpPr txBox="1"/>
                      <wps:spPr>
                        <a:xfrm>
                          <a:off x="0" y="0"/>
                          <a:ext cx="5838825" cy="405130"/>
                        </a:xfrm>
                        <a:prstGeom prst="rect">
                          <a:avLst/>
                        </a:prstGeom>
                        <a:noFill/>
                        <a:ln w="6350">
                          <a:noFill/>
                        </a:ln>
                      </wps:spPr>
                      <wps:txbx>
                        <w:txbxContent>
                          <w:p w14:paraId="2CEEA687" w14:textId="5BEFD44F" w:rsidR="00E95FB5" w:rsidRPr="002502D4" w:rsidRDefault="00E95FB5" w:rsidP="00E95FB5">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295A10">
                              <w:rPr>
                                <w:rFonts w:ascii="Arial Nova Light" w:hAnsi="Arial Nova Light" w:cs="CMU Concrete"/>
                                <w:i/>
                                <w:iCs/>
                                <w:sz w:val="20"/>
                                <w:szCs w:val="20"/>
                              </w:rPr>
                              <w:t>9</w:t>
                            </w:r>
                            <w:r w:rsidR="00754185">
                              <w:rPr>
                                <w:rFonts w:ascii="Arial Nova Light" w:hAnsi="Arial Nova Light" w:cs="CMU Concrete"/>
                                <w:i/>
                                <w:iCs/>
                                <w:sz w:val="20"/>
                                <w:szCs w:val="20"/>
                              </w:rPr>
                              <w:t>: PR-AUC</w:t>
                            </w:r>
                            <w:r>
                              <w:rPr>
                                <w:rFonts w:ascii="Arial Nova Light" w:hAnsi="Arial Nova Light" w:cs="CMU Concrete"/>
                                <w:i/>
                                <w:iCs/>
                                <w:sz w:val="20"/>
                                <w:szCs w:val="20"/>
                              </w:rPr>
                              <w:t xml:space="preserve"> scores for the tuned model, on validation and test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0B0D" id="_x0000_s1040" type="#_x0000_t202" style="position:absolute;margin-left:-7.5pt;margin-top:105.5pt;width:459.75pt;height:31.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" filled="f" stroked="f" strokeweight=".5pt">
                <v:textbox>
                  <w:txbxContent>
                    <w:p w14:paraId="2CEEA687" w14:textId="5BEFD44F" w:rsidR="00E95FB5" w:rsidRPr="002502D4" w:rsidRDefault="00E95FB5" w:rsidP="00E95FB5">
                      <w:pPr>
                        <w:rPr>
                          <w:rFonts w:ascii="Arial Nova Light" w:hAnsi="Arial Nova Light" w:cs="CMU Concrete"/>
                          <w:i/>
                          <w:iCs/>
                          <w:sz w:val="20"/>
                          <w:szCs w:val="20"/>
                        </w:rPr>
                      </w:pPr>
                      <w:r>
                        <w:rPr>
                          <w:rFonts w:ascii="Arial Nova Light" w:hAnsi="Arial Nova Light" w:cs="CMU Concrete"/>
                          <w:i/>
                          <w:iCs/>
                          <w:sz w:val="20"/>
                          <w:szCs w:val="20"/>
                        </w:rPr>
                        <w:t xml:space="preserve">Table </w:t>
                      </w:r>
                      <w:r w:rsidR="00295A10">
                        <w:rPr>
                          <w:rFonts w:ascii="Arial Nova Light" w:hAnsi="Arial Nova Light" w:cs="CMU Concrete"/>
                          <w:i/>
                          <w:iCs/>
                          <w:sz w:val="20"/>
                          <w:szCs w:val="20"/>
                        </w:rPr>
                        <w:t>9</w:t>
                      </w:r>
                      <w:r w:rsidR="00754185">
                        <w:rPr>
                          <w:rFonts w:ascii="Arial Nova Light" w:hAnsi="Arial Nova Light" w:cs="CMU Concrete"/>
                          <w:i/>
                          <w:iCs/>
                          <w:sz w:val="20"/>
                          <w:szCs w:val="20"/>
                        </w:rPr>
                        <w:t>: PR-AUC</w:t>
                      </w:r>
                      <w:r>
                        <w:rPr>
                          <w:rFonts w:ascii="Arial Nova Light" w:hAnsi="Arial Nova Light" w:cs="CMU Concrete"/>
                          <w:i/>
                          <w:iCs/>
                          <w:sz w:val="20"/>
                          <w:szCs w:val="20"/>
                        </w:rPr>
                        <w:t xml:space="preserve"> scores for the tuned model, on validation and test sets.</w:t>
                      </w:r>
                    </w:p>
                  </w:txbxContent>
                </v:textbox>
                <w10:wrap type="square" anchorx="margin"/>
              </v:shape>
            </w:pict>
          </mc:Fallback>
        </mc:AlternateContent>
      </w:r>
      <w:proofErr w:type="gramStart"/>
      <w:r w:rsidRPr="001C1CCD">
        <w:rPr>
          <w:rFonts w:ascii="Arial Nova Light" w:hAnsi="Arial Nova Light" w:cs="CMU Concrete"/>
        </w:rPr>
        <w:t>Similar to</w:t>
      </w:r>
      <w:proofErr w:type="gramEnd"/>
      <w:r w:rsidRPr="001C1CCD">
        <w:rPr>
          <w:rFonts w:ascii="Arial Nova Light" w:hAnsi="Arial Nova Light" w:cs="CMU Concrete"/>
        </w:rPr>
        <w:t xml:space="preserve"> the NGC 7789 model, t</w:t>
      </w:r>
      <w:r w:rsidR="00E95FB5" w:rsidRPr="001C1CCD">
        <w:rPr>
          <w:rFonts w:ascii="Arial Nova Light" w:hAnsi="Arial Nova Light" w:cs="CMU Concrete"/>
        </w:rPr>
        <w:t>he number of estimators, maximum depth, and learning rate parameters were tuned. The best tuned model used 100 estimators, with a maximum depth of 3, and a learning rate of 0.1.</w:t>
      </w:r>
    </w:p>
    <w:tbl>
      <w:tblPr>
        <w:tblStyle w:val="TableGrid"/>
        <w:tblW w:w="0" w:type="auto"/>
        <w:tblLook w:val="04A0" w:firstRow="1" w:lastRow="0" w:firstColumn="1" w:lastColumn="0" w:noHBand="0" w:noVBand="1"/>
      </w:tblPr>
      <w:tblGrid>
        <w:gridCol w:w="2263"/>
        <w:gridCol w:w="2410"/>
        <w:gridCol w:w="1843"/>
        <w:gridCol w:w="2500"/>
      </w:tblGrid>
      <w:tr w:rsidR="00E95FB5" w:rsidRPr="001C1CCD" w14:paraId="3AA8773F" w14:textId="77777777" w:rsidTr="00FD6B31">
        <w:trPr>
          <w:trHeight w:val="403"/>
        </w:trPr>
        <w:tc>
          <w:tcPr>
            <w:tcW w:w="2263" w:type="dxa"/>
            <w:shd w:val="clear" w:color="auto" w:fill="F2F2F2" w:themeFill="background1" w:themeFillShade="F2"/>
            <w:vAlign w:val="center"/>
          </w:tcPr>
          <w:p w14:paraId="22175207" w14:textId="1C36E1FF" w:rsidR="00E95FB5" w:rsidRPr="001C1CCD" w:rsidRDefault="00E95FB5" w:rsidP="00B04152">
            <w:pPr>
              <w:rPr>
                <w:rFonts w:ascii="Arial Nova Cond" w:hAnsi="Arial Nova Cond" w:cs="CMU Concrete"/>
              </w:rPr>
            </w:pPr>
            <w:r w:rsidRPr="001C1CCD">
              <w:rPr>
                <w:rFonts w:ascii="Arial Nova Cond" w:hAnsi="Arial Nova Cond" w:cs="CMU Concrete"/>
              </w:rPr>
              <w:t xml:space="preserve">Validation </w:t>
            </w:r>
            <w:r w:rsidR="00FD6B31" w:rsidRPr="001C1CCD">
              <w:rPr>
                <w:rFonts w:ascii="Arial Nova Cond" w:hAnsi="Arial Nova Cond" w:cs="CMU Concrete"/>
              </w:rPr>
              <w:t>PR-AUC</w:t>
            </w:r>
          </w:p>
        </w:tc>
        <w:tc>
          <w:tcPr>
            <w:tcW w:w="2410" w:type="dxa"/>
            <w:shd w:val="clear" w:color="auto" w:fill="F2F2F2" w:themeFill="background1" w:themeFillShade="F2"/>
            <w:vAlign w:val="center"/>
          </w:tcPr>
          <w:p w14:paraId="73B29C60" w14:textId="0EE01831" w:rsidR="00E95FB5" w:rsidRPr="001C1CCD" w:rsidRDefault="00E95FB5" w:rsidP="00B04152">
            <w:pPr>
              <w:rPr>
                <w:rFonts w:ascii="Arial Nova Cond" w:hAnsi="Arial Nova Cond" w:cs="CMU Concrete"/>
              </w:rPr>
            </w:pPr>
            <w:r w:rsidRPr="001C1CCD">
              <w:rPr>
                <w:rFonts w:ascii="Arial Nova Cond" w:hAnsi="Arial Nova Cond" w:cs="CMU Concrete"/>
              </w:rPr>
              <w:t xml:space="preserve">Validation </w:t>
            </w:r>
            <w:r w:rsidR="00FD6B31" w:rsidRPr="001C1CCD">
              <w:rPr>
                <w:rFonts w:ascii="Arial Nova Cond" w:hAnsi="Arial Nova Cond" w:cs="CMU Concrete"/>
              </w:rPr>
              <w:t>PR</w:t>
            </w:r>
            <w:r w:rsidRPr="001C1CCD">
              <w:rPr>
                <w:rFonts w:ascii="Arial Nova Cond" w:hAnsi="Arial Nova Cond" w:cs="CMU Concrete"/>
              </w:rPr>
              <w:t>-</w:t>
            </w:r>
            <w:r w:rsidR="00FD6B31" w:rsidRPr="001C1CCD">
              <w:rPr>
                <w:rFonts w:ascii="Arial Nova Cond" w:hAnsi="Arial Nova Cond" w:cs="CMU Concrete"/>
              </w:rPr>
              <w:t xml:space="preserve">AUC </w:t>
            </w:r>
            <w:r w:rsidRPr="001C1CCD">
              <w:rPr>
                <w:rFonts w:ascii="Arial Nova Cond" w:hAnsi="Arial Nova Cond" w:cs="CMU Concrete"/>
              </w:rPr>
              <w:t>Uncertainty</w:t>
            </w:r>
          </w:p>
        </w:tc>
        <w:tc>
          <w:tcPr>
            <w:tcW w:w="1843" w:type="dxa"/>
            <w:shd w:val="clear" w:color="auto" w:fill="F2F2F2" w:themeFill="background1" w:themeFillShade="F2"/>
            <w:vAlign w:val="center"/>
          </w:tcPr>
          <w:p w14:paraId="2625F3CE" w14:textId="5C835966" w:rsidR="00E95FB5" w:rsidRPr="001C1CCD" w:rsidRDefault="00E95FB5" w:rsidP="00B04152">
            <w:pPr>
              <w:rPr>
                <w:rFonts w:ascii="Arial Nova Cond" w:hAnsi="Arial Nova Cond" w:cs="CMU Concrete"/>
              </w:rPr>
            </w:pPr>
            <w:r w:rsidRPr="001C1CCD">
              <w:rPr>
                <w:rFonts w:ascii="Arial Nova Cond" w:hAnsi="Arial Nova Cond" w:cs="CMU Concrete"/>
              </w:rPr>
              <w:t xml:space="preserve">Test </w:t>
            </w:r>
            <w:r w:rsidR="00FD6B31" w:rsidRPr="001C1CCD">
              <w:rPr>
                <w:rFonts w:ascii="Arial Nova Cond" w:hAnsi="Arial Nova Cond" w:cs="CMU Concrete"/>
              </w:rPr>
              <w:t>PR-AUC</w:t>
            </w:r>
          </w:p>
        </w:tc>
        <w:tc>
          <w:tcPr>
            <w:tcW w:w="2500" w:type="dxa"/>
            <w:shd w:val="clear" w:color="auto" w:fill="F2F2F2" w:themeFill="background1" w:themeFillShade="F2"/>
            <w:vAlign w:val="center"/>
          </w:tcPr>
          <w:p w14:paraId="1906F317" w14:textId="7B6CCB42" w:rsidR="00E95FB5" w:rsidRPr="001C1CCD" w:rsidRDefault="00E95FB5" w:rsidP="00B04152">
            <w:pPr>
              <w:rPr>
                <w:rFonts w:ascii="Arial Nova Cond" w:hAnsi="Arial Nova Cond" w:cs="CMU Concrete"/>
              </w:rPr>
            </w:pPr>
            <w:r w:rsidRPr="001C1CCD">
              <w:rPr>
                <w:rFonts w:ascii="Arial Nova Cond" w:hAnsi="Arial Nova Cond" w:cs="CMU Concrete"/>
              </w:rPr>
              <w:t xml:space="preserve">Test </w:t>
            </w:r>
            <w:r w:rsidR="00FD6B31" w:rsidRPr="001C1CCD">
              <w:rPr>
                <w:rFonts w:ascii="Arial Nova Cond" w:hAnsi="Arial Nova Cond" w:cs="CMU Concrete"/>
              </w:rPr>
              <w:t>PR-AUC</w:t>
            </w:r>
            <w:r w:rsidRPr="001C1CCD">
              <w:rPr>
                <w:rFonts w:ascii="Arial Nova Cond" w:hAnsi="Arial Nova Cond" w:cs="CMU Concrete"/>
              </w:rPr>
              <w:t xml:space="preserve"> Uncertainty</w:t>
            </w:r>
          </w:p>
        </w:tc>
      </w:tr>
      <w:tr w:rsidR="00E95FB5" w:rsidRPr="001C1CCD" w14:paraId="38845610" w14:textId="77777777" w:rsidTr="00FD6B31">
        <w:trPr>
          <w:trHeight w:val="460"/>
        </w:trPr>
        <w:tc>
          <w:tcPr>
            <w:tcW w:w="2263" w:type="dxa"/>
            <w:vAlign w:val="center"/>
          </w:tcPr>
          <w:p w14:paraId="6BF38712" w14:textId="073AAEA0" w:rsidR="00E95FB5" w:rsidRPr="001C1CCD" w:rsidRDefault="00E95FB5" w:rsidP="00B04152">
            <w:pPr>
              <w:rPr>
                <w:rFonts w:ascii="Arial Nova Light" w:hAnsi="Arial Nova Light" w:cs="CMU Concrete"/>
              </w:rPr>
            </w:pPr>
            <w:r w:rsidRPr="001C1CCD">
              <w:rPr>
                <w:rFonts w:ascii="Arial Nova Light" w:hAnsi="Arial Nova Light" w:cs="CMU Concrete"/>
              </w:rPr>
              <w:t>0.</w:t>
            </w:r>
            <w:r w:rsidR="008B397E" w:rsidRPr="001C1CCD">
              <w:rPr>
                <w:rFonts w:ascii="Arial Nova Light" w:hAnsi="Arial Nova Light" w:cs="CMU Concrete"/>
              </w:rPr>
              <w:t>6809</w:t>
            </w:r>
          </w:p>
        </w:tc>
        <w:tc>
          <w:tcPr>
            <w:tcW w:w="2410" w:type="dxa"/>
            <w:vAlign w:val="center"/>
          </w:tcPr>
          <w:p w14:paraId="7891BFE9" w14:textId="343CBB88" w:rsidR="00E95FB5" w:rsidRPr="001C1CCD" w:rsidRDefault="00E95FB5" w:rsidP="00B04152">
            <w:pPr>
              <w:rPr>
                <w:rFonts w:ascii="Arial Nova Light" w:hAnsi="Arial Nova Light" w:cs="CMU Concrete"/>
              </w:rPr>
            </w:pPr>
            <w:r w:rsidRPr="001C1CCD">
              <w:rPr>
                <w:rFonts w:ascii="Arial Nova Light" w:hAnsi="Arial Nova Light" w:cs="CMU Concrete"/>
              </w:rPr>
              <w:t>0</w:t>
            </w:r>
            <w:r w:rsidR="007136D5" w:rsidRPr="001C1CCD">
              <w:rPr>
                <w:rFonts w:ascii="Arial Nova Light" w:hAnsi="Arial Nova Light" w:cs="CMU Concrete"/>
              </w:rPr>
              <w:t>.0671</w:t>
            </w:r>
          </w:p>
        </w:tc>
        <w:tc>
          <w:tcPr>
            <w:tcW w:w="1843" w:type="dxa"/>
            <w:vAlign w:val="center"/>
          </w:tcPr>
          <w:p w14:paraId="0A7C4FF3" w14:textId="39B97BAF" w:rsidR="00E95FB5" w:rsidRPr="001C1CCD" w:rsidRDefault="007136D5" w:rsidP="00B04152">
            <w:pPr>
              <w:rPr>
                <w:rFonts w:ascii="Arial Nova Light" w:hAnsi="Arial Nova Light" w:cs="CMU Concrete"/>
              </w:rPr>
            </w:pPr>
            <w:r w:rsidRPr="001C1CCD">
              <w:rPr>
                <w:rFonts w:ascii="Arial Nova Light" w:hAnsi="Arial Nova Light" w:cs="CMU Concrete"/>
              </w:rPr>
              <w:t>0.7152</w:t>
            </w:r>
          </w:p>
        </w:tc>
        <w:tc>
          <w:tcPr>
            <w:tcW w:w="2500" w:type="dxa"/>
            <w:vAlign w:val="center"/>
          </w:tcPr>
          <w:p w14:paraId="5E13CBF5" w14:textId="7F6B5A54" w:rsidR="00E95FB5" w:rsidRPr="001C1CCD" w:rsidRDefault="00E95FB5" w:rsidP="00B04152">
            <w:pPr>
              <w:rPr>
                <w:rFonts w:ascii="Arial Nova Light" w:hAnsi="Arial Nova Light" w:cs="CMU Concrete"/>
              </w:rPr>
            </w:pPr>
            <w:r w:rsidRPr="001C1CCD">
              <w:rPr>
                <w:rFonts w:ascii="Arial Nova Light" w:hAnsi="Arial Nova Light" w:cs="CMU Concrete"/>
              </w:rPr>
              <w:t>0.</w:t>
            </w:r>
            <w:r w:rsidR="007136D5" w:rsidRPr="001C1CCD">
              <w:rPr>
                <w:rFonts w:ascii="Arial Nova Light" w:hAnsi="Arial Nova Light" w:cs="CMU Concrete"/>
              </w:rPr>
              <w:t>0662</w:t>
            </w:r>
          </w:p>
        </w:tc>
      </w:tr>
    </w:tbl>
    <w:p w14:paraId="47E67868" w14:textId="207C60A3" w:rsidR="00E95FB5" w:rsidRDefault="00E95FB5" w:rsidP="00E95FB5">
      <w:pPr>
        <w:rPr>
          <w:rFonts w:ascii="Arial Nova Light" w:hAnsi="Arial Nova Light" w:cs="CMU Concrete"/>
          <w:i/>
          <w:iCs/>
        </w:rPr>
      </w:pPr>
      <w:r w:rsidRPr="001C1CCD">
        <w:rPr>
          <w:rFonts w:ascii="Arial Nova Light" w:hAnsi="Arial Nova Light" w:cs="CMU Concrete"/>
        </w:rPr>
        <w:t>The tuned model had a</w:t>
      </w:r>
      <w:r w:rsidR="000F1206" w:rsidRPr="001C1CCD">
        <w:rPr>
          <w:rFonts w:ascii="Arial Nova Light" w:hAnsi="Arial Nova Light" w:cs="CMU Concrete"/>
        </w:rPr>
        <w:t xml:space="preserve"> slightly poorer</w:t>
      </w:r>
      <w:r w:rsidRPr="001C1CCD">
        <w:rPr>
          <w:rFonts w:ascii="Arial Nova Light" w:hAnsi="Arial Nova Light" w:cs="CMU Concrete"/>
        </w:rPr>
        <w:t xml:space="preserve"> performance on the validation set. </w:t>
      </w:r>
      <w:r w:rsidR="000F1206" w:rsidRPr="001C1CCD">
        <w:rPr>
          <w:rFonts w:ascii="Arial Nova Light" w:hAnsi="Arial Nova Light" w:cs="CMU Concrete"/>
        </w:rPr>
        <w:t>However, the performance on the test set was the best performance the model had produce</w:t>
      </w:r>
      <w:r w:rsidR="00733026">
        <w:rPr>
          <w:rFonts w:ascii="Arial Nova Light" w:hAnsi="Arial Nova Light" w:cs="CMU Concrete"/>
        </w:rPr>
        <w:t>d</w:t>
      </w:r>
      <w:r w:rsidR="000F1206" w:rsidRPr="001C1CCD">
        <w:rPr>
          <w:rFonts w:ascii="Arial Nova Light" w:hAnsi="Arial Nova Light" w:cs="CMU Concrete"/>
        </w:rPr>
        <w:t xml:space="preserve"> so far, as see</w:t>
      </w:r>
      <w:r w:rsidR="00733026">
        <w:rPr>
          <w:rFonts w:ascii="Arial Nova Light" w:hAnsi="Arial Nova Light" w:cs="CMU Concrete"/>
        </w:rPr>
        <w:t>n</w:t>
      </w:r>
      <w:r w:rsidR="000F1206" w:rsidRPr="001C1CCD">
        <w:rPr>
          <w:rFonts w:ascii="Arial Nova Light" w:hAnsi="Arial Nova Light" w:cs="CMU Concrete"/>
        </w:rPr>
        <w:t xml:space="preserve"> in </w:t>
      </w:r>
      <w:r w:rsidR="000F1206" w:rsidRPr="001C1CCD">
        <w:rPr>
          <w:rFonts w:ascii="Arial Nova Light" w:hAnsi="Arial Nova Light" w:cs="CMU Concrete"/>
          <w:i/>
          <w:iCs/>
        </w:rPr>
        <w:t xml:space="preserve">Table </w:t>
      </w:r>
      <w:r w:rsidR="00295A10">
        <w:rPr>
          <w:rFonts w:ascii="Arial Nova Light" w:hAnsi="Arial Nova Light" w:cs="CMU Concrete"/>
          <w:i/>
          <w:iCs/>
        </w:rPr>
        <w:t>9</w:t>
      </w:r>
      <w:r w:rsidR="000F1206" w:rsidRPr="001C1CCD">
        <w:rPr>
          <w:rFonts w:ascii="Arial Nova Light" w:hAnsi="Arial Nova Light" w:cs="CMU Concrete"/>
        </w:rPr>
        <w:t xml:space="preserve">. </w:t>
      </w:r>
      <w:r w:rsidR="004776EA" w:rsidRPr="001C1CCD">
        <w:rPr>
          <w:rFonts w:ascii="Arial Nova Light" w:hAnsi="Arial Nova Light" w:cs="CMU Concrete"/>
        </w:rPr>
        <w:t>This is good sign, as it indicates that the model generalises well to unseen data.</w:t>
      </w:r>
      <w:r w:rsidR="00704372">
        <w:rPr>
          <w:rFonts w:ascii="Arial Nova Light" w:hAnsi="Arial Nova Light" w:cs="CMU Concrete"/>
        </w:rPr>
        <w:t xml:space="preserve"> </w:t>
      </w:r>
    </w:p>
    <w:p w14:paraId="6FA60A64" w14:textId="33DDB876" w:rsidR="00E95FB5" w:rsidRPr="001C1CCD" w:rsidRDefault="00E95FB5" w:rsidP="00E95FB5">
      <w:pPr>
        <w:rPr>
          <w:rFonts w:ascii="Arial Nova Light" w:hAnsi="Arial Nova Light" w:cs="CMU Concrete"/>
        </w:rPr>
      </w:pPr>
      <w:r w:rsidRPr="001C1CCD">
        <w:rPr>
          <w:rFonts w:ascii="Arial Nova Light" w:hAnsi="Arial Nova Light" w:cs="CMU Concrete"/>
          <w:noProof/>
        </w:rPr>
        <w:drawing>
          <wp:anchor distT="0" distB="0" distL="114300" distR="114300" simplePos="0" relativeHeight="251692032" behindDoc="0" locked="0" layoutInCell="1" allowOverlap="1" wp14:anchorId="737973BA" wp14:editId="13914D69">
            <wp:simplePos x="0" y="0"/>
            <wp:positionH relativeFrom="margin">
              <wp:posOffset>2104390</wp:posOffset>
            </wp:positionH>
            <wp:positionV relativeFrom="paragraph">
              <wp:posOffset>12700</wp:posOffset>
            </wp:positionV>
            <wp:extent cx="3576320" cy="3617595"/>
            <wp:effectExtent l="0" t="0" r="5080" b="1905"/>
            <wp:wrapSquare wrapText="bothSides"/>
            <wp:docPr id="533414301" name="Picture 53341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14301" name="Picture 533414301"/>
                    <pic:cNvPicPr/>
                  </pic:nvPicPr>
                  <pic:blipFill>
                    <a:blip r:embed="rId17">
                      <a:extLst>
                        <a:ext uri="{28A0092B-C50C-407E-A947-70E740481C1C}">
                          <a14:useLocalDpi xmlns:a14="http://schemas.microsoft.com/office/drawing/2010/main" val="0"/>
                        </a:ext>
                      </a:extLst>
                    </a:blip>
                    <a:stretch>
                      <a:fillRect/>
                    </a:stretch>
                  </pic:blipFill>
                  <pic:spPr>
                    <a:xfrm>
                      <a:off x="0" y="0"/>
                      <a:ext cx="3576320" cy="3617595"/>
                    </a:xfrm>
                    <a:prstGeom prst="rect">
                      <a:avLst/>
                    </a:prstGeom>
                  </pic:spPr>
                </pic:pic>
              </a:graphicData>
            </a:graphic>
            <wp14:sizeRelH relativeFrom="page">
              <wp14:pctWidth>0</wp14:pctWidth>
            </wp14:sizeRelH>
            <wp14:sizeRelV relativeFrom="page">
              <wp14:pctHeight>0</wp14:pctHeight>
            </wp14:sizeRelV>
          </wp:anchor>
        </w:drawing>
      </w:r>
      <w:r w:rsidRPr="001C1CCD">
        <w:rPr>
          <w:rFonts w:ascii="Arial Nova Light" w:hAnsi="Arial Nova Light" w:cs="CMU Concrete"/>
          <w:i/>
          <w:iCs/>
        </w:rPr>
        <w:t xml:space="preserve">Figure </w:t>
      </w:r>
      <w:r w:rsidR="005937F3">
        <w:rPr>
          <w:rFonts w:ascii="Arial Nova Light" w:hAnsi="Arial Nova Light" w:cs="CMU Concrete"/>
          <w:i/>
          <w:iCs/>
        </w:rPr>
        <w:t>6</w:t>
      </w:r>
      <w:r w:rsidRPr="001C1CCD">
        <w:rPr>
          <w:rFonts w:ascii="Arial Nova Light" w:hAnsi="Arial Nova Light" w:cs="CMU Concrete"/>
        </w:rPr>
        <w:t xml:space="preserve"> depicts the predictions made by the tuned model</w:t>
      </w:r>
      <w:r w:rsidR="00A17770" w:rsidRPr="001C1CCD">
        <w:rPr>
          <w:rFonts w:ascii="Arial Nova Light" w:hAnsi="Arial Nova Light" w:cs="CMU Concrete"/>
        </w:rPr>
        <w:t xml:space="preserve">. Most of the false positives are found within the centre of the cluster, </w:t>
      </w:r>
      <w:r w:rsidR="00AD2A12" w:rsidRPr="001C1CCD">
        <w:rPr>
          <w:rFonts w:ascii="Arial Nova Light" w:hAnsi="Arial Nova Light" w:cs="CMU Concrete"/>
        </w:rPr>
        <w:t xml:space="preserve">whilst there is a wider spread in the positions of false negatives. </w:t>
      </w:r>
      <w:r w:rsidR="00BE2687" w:rsidRPr="001C1CCD">
        <w:rPr>
          <w:rFonts w:ascii="Arial Nova Light" w:hAnsi="Arial Nova Light" w:cs="CMU Concrete"/>
        </w:rPr>
        <w:t xml:space="preserve">There were 83 false negatives, compared to only 29 false positives. </w:t>
      </w:r>
      <w:r w:rsidR="00C00152" w:rsidRPr="001C1CCD">
        <w:rPr>
          <w:rFonts w:ascii="Arial Nova Light" w:hAnsi="Arial Nova Light" w:cs="CMU Concrete"/>
        </w:rPr>
        <w:t xml:space="preserve">This </w:t>
      </w:r>
      <w:r w:rsidR="00D6675E" w:rsidRPr="001C1CCD">
        <w:rPr>
          <w:rFonts w:ascii="Arial Nova Light" w:hAnsi="Arial Nova Light" w:cs="CMU Concrete"/>
        </w:rPr>
        <w:t xml:space="preserve">is consistent with the reasonably high PR-AUC score, which quantifies the accuracy of the model’s positive predictions. </w:t>
      </w:r>
      <w:r w:rsidRPr="001C1CCD">
        <w:rPr>
          <w:rFonts w:ascii="Arial Nova Light" w:hAnsi="Arial Nova Light" w:cs="CMU Concrete"/>
        </w:rPr>
        <w:t xml:space="preserve"> </w:t>
      </w:r>
    </w:p>
    <w:p w14:paraId="4FE98BA6" w14:textId="30B45512" w:rsidR="00E95FB5" w:rsidRDefault="00643C36" w:rsidP="00E95FB5">
      <w:pPr>
        <w:rPr>
          <w:rFonts w:ascii="Arial Nova Light" w:hAnsi="Arial Nova Light" w:cs="CMU Concrete"/>
        </w:rPr>
      </w:pPr>
      <w:r w:rsidRPr="001C1CCD">
        <w:rPr>
          <w:rFonts w:ascii="Arial Nova Light" w:hAnsi="Arial Nova Light" w:cs="CMU Concrete"/>
          <w:noProof/>
        </w:rPr>
        <mc:AlternateContent>
          <mc:Choice Requires="wps">
            <w:drawing>
              <wp:anchor distT="0" distB="0" distL="114300" distR="114300" simplePos="0" relativeHeight="251693056" behindDoc="0" locked="0" layoutInCell="1" allowOverlap="1" wp14:anchorId="26F8FE60" wp14:editId="2BEDBECD">
                <wp:simplePos x="0" y="0"/>
                <wp:positionH relativeFrom="margin">
                  <wp:posOffset>2333625</wp:posOffset>
                </wp:positionH>
                <wp:positionV relativeFrom="paragraph">
                  <wp:posOffset>1253226</wp:posOffset>
                </wp:positionV>
                <wp:extent cx="3362325" cy="275590"/>
                <wp:effectExtent l="0" t="0" r="0" b="0"/>
                <wp:wrapSquare wrapText="bothSides"/>
                <wp:docPr id="2065660440" name="Text Box 1"/>
                <wp:cNvGraphicFramePr/>
                <a:graphic xmlns:a="http://schemas.openxmlformats.org/drawingml/2006/main">
                  <a:graphicData uri="http://schemas.microsoft.com/office/word/2010/wordprocessingShape">
                    <wps:wsp>
                      <wps:cNvSpPr txBox="1"/>
                      <wps:spPr>
                        <a:xfrm>
                          <a:off x="0" y="0"/>
                          <a:ext cx="3362325" cy="275590"/>
                        </a:xfrm>
                        <a:prstGeom prst="rect">
                          <a:avLst/>
                        </a:prstGeom>
                        <a:noFill/>
                        <a:ln w="6350">
                          <a:noFill/>
                        </a:ln>
                      </wps:spPr>
                      <wps:txbx>
                        <w:txbxContent>
                          <w:p w14:paraId="31B482CA" w14:textId="504DB7F0" w:rsidR="00E95FB5" w:rsidRPr="002502D4" w:rsidRDefault="00E95FB5" w:rsidP="00E95FB5">
                            <w:pPr>
                              <w:rPr>
                                <w:rFonts w:ascii="Arial Nova Light" w:hAnsi="Arial Nova Light" w:cs="CMU Concrete"/>
                                <w:i/>
                                <w:iCs/>
                                <w:sz w:val="20"/>
                                <w:szCs w:val="20"/>
                              </w:rPr>
                            </w:pPr>
                            <w:r>
                              <w:rPr>
                                <w:rFonts w:ascii="Arial Nova Light" w:hAnsi="Arial Nova Light" w:cs="CMU Concrete"/>
                                <w:i/>
                                <w:iCs/>
                                <w:sz w:val="20"/>
                                <w:szCs w:val="20"/>
                              </w:rPr>
                              <w:t xml:space="preserve">Figure </w:t>
                            </w:r>
                            <w:r w:rsidR="005937F3">
                              <w:rPr>
                                <w:rFonts w:ascii="Arial Nova Light" w:hAnsi="Arial Nova Light" w:cs="CMU Concrete"/>
                                <w:i/>
                                <w:iCs/>
                                <w:sz w:val="20"/>
                                <w:szCs w:val="20"/>
                              </w:rPr>
                              <w:t>6</w:t>
                            </w:r>
                            <w:r>
                              <w:rPr>
                                <w:rFonts w:ascii="Arial Nova Light" w:hAnsi="Arial Nova Light" w:cs="CMU Concrete"/>
                                <w:i/>
                                <w:iCs/>
                                <w:sz w:val="20"/>
                                <w:szCs w:val="20"/>
                              </w:rPr>
                              <w:t>: Visualisation of test set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8FE60" id="_x0000_s1041" type="#_x0000_t202" style="position:absolute;margin-left:183.75pt;margin-top:98.7pt;width:264.75pt;height:21.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" filled="f" stroked="f" strokeweight=".5pt">
                <v:textbox>
                  <w:txbxContent>
                    <w:p w14:paraId="31B482CA" w14:textId="504DB7F0" w:rsidR="00E95FB5" w:rsidRPr="002502D4" w:rsidRDefault="00E95FB5" w:rsidP="00E95FB5">
                      <w:pPr>
                        <w:rPr>
                          <w:rFonts w:ascii="Arial Nova Light" w:hAnsi="Arial Nova Light" w:cs="CMU Concrete"/>
                          <w:i/>
                          <w:iCs/>
                          <w:sz w:val="20"/>
                          <w:szCs w:val="20"/>
                        </w:rPr>
                      </w:pPr>
                      <w:r>
                        <w:rPr>
                          <w:rFonts w:ascii="Arial Nova Light" w:hAnsi="Arial Nova Light" w:cs="CMU Concrete"/>
                          <w:i/>
                          <w:iCs/>
                          <w:sz w:val="20"/>
                          <w:szCs w:val="20"/>
                        </w:rPr>
                        <w:t xml:space="preserve">Figure </w:t>
                      </w:r>
                      <w:r w:rsidR="005937F3">
                        <w:rPr>
                          <w:rFonts w:ascii="Arial Nova Light" w:hAnsi="Arial Nova Light" w:cs="CMU Concrete"/>
                          <w:i/>
                          <w:iCs/>
                          <w:sz w:val="20"/>
                          <w:szCs w:val="20"/>
                        </w:rPr>
                        <w:t>6</w:t>
                      </w:r>
                      <w:r>
                        <w:rPr>
                          <w:rFonts w:ascii="Arial Nova Light" w:hAnsi="Arial Nova Light" w:cs="CMU Concrete"/>
                          <w:i/>
                          <w:iCs/>
                          <w:sz w:val="20"/>
                          <w:szCs w:val="20"/>
                        </w:rPr>
                        <w:t>: Visualisation of test set predictions.</w:t>
                      </w:r>
                    </w:p>
                  </w:txbxContent>
                </v:textbox>
                <w10:wrap type="square" anchorx="margin"/>
              </v:shape>
            </w:pict>
          </mc:Fallback>
        </mc:AlternateContent>
      </w:r>
      <w:r w:rsidR="00AD2A12" w:rsidRPr="001C1CCD">
        <w:rPr>
          <w:rFonts w:ascii="Arial Nova Light" w:hAnsi="Arial Nova Light" w:cs="CMU Concrete"/>
        </w:rPr>
        <w:t>There seems to be bias</w:t>
      </w:r>
      <w:r w:rsidR="006516CE" w:rsidRPr="001C1CCD">
        <w:rPr>
          <w:rFonts w:ascii="Arial Nova Light" w:hAnsi="Arial Nova Light" w:cs="CMU Concrete"/>
        </w:rPr>
        <w:t xml:space="preserve"> present</w:t>
      </w:r>
      <w:r w:rsidR="00AD2A12" w:rsidRPr="001C1CCD">
        <w:rPr>
          <w:rFonts w:ascii="Arial Nova Light" w:hAnsi="Arial Nova Light" w:cs="CMU Concrete"/>
        </w:rPr>
        <w:t xml:space="preserve"> in the model, as i</w:t>
      </w:r>
      <w:r w:rsidR="006516CE" w:rsidRPr="001C1CCD">
        <w:rPr>
          <w:rFonts w:ascii="Arial Nova Light" w:hAnsi="Arial Nova Light" w:cs="CMU Concrete"/>
        </w:rPr>
        <w:t xml:space="preserve">t fails to classify a considerable number of member stars as members. This is most likely a result of the class imbalance in the data, which even </w:t>
      </w:r>
      <w:r w:rsidRPr="001C1CCD">
        <w:rPr>
          <w:rFonts w:ascii="Arial Nova Light" w:hAnsi="Arial Nova Light" w:cs="CMU Concrete"/>
        </w:rPr>
        <w:t>remedied with synthetic sampling, did not fully resolve the issue.</w:t>
      </w:r>
      <w:r w:rsidR="00D15B8B" w:rsidRPr="001C1CCD">
        <w:rPr>
          <w:rFonts w:ascii="Arial Nova Light" w:hAnsi="Arial Nova Light" w:cs="CMU Concrete"/>
        </w:rPr>
        <w:t xml:space="preserve"> </w:t>
      </w:r>
    </w:p>
    <w:p w14:paraId="6F6FBBB8" w14:textId="2F75250B" w:rsidR="00616896" w:rsidRPr="00906091" w:rsidRDefault="00616896" w:rsidP="00E95FB5">
      <w:pPr>
        <w:rPr>
          <w:rFonts w:ascii="Arial Nova Light" w:hAnsi="Arial Nova Light" w:cs="CMU Concrete"/>
        </w:rPr>
      </w:pPr>
      <w:r>
        <w:rPr>
          <w:rFonts w:ascii="Arial Nova Light" w:hAnsi="Arial Nova Light" w:cs="CMU Concrete"/>
        </w:rPr>
        <w:t xml:space="preserve">Extracting feature importance values for this model revealed that </w:t>
      </w:r>
      <w:r>
        <w:rPr>
          <w:rFonts w:ascii="Arial Nova Light" w:hAnsi="Arial Nova Light" w:cs="CMU Concrete"/>
          <w:i/>
          <w:iCs/>
        </w:rPr>
        <w:t>‘</w:t>
      </w:r>
      <w:proofErr w:type="spellStart"/>
      <w:r>
        <w:rPr>
          <w:rFonts w:ascii="Arial Nova Light" w:hAnsi="Arial Nova Light" w:cs="CMU Concrete"/>
          <w:i/>
          <w:iCs/>
        </w:rPr>
        <w:t>phot_g_mean_mag</w:t>
      </w:r>
      <w:proofErr w:type="spellEnd"/>
      <w:r>
        <w:rPr>
          <w:rFonts w:ascii="Arial Nova Light" w:hAnsi="Arial Nova Light" w:cs="CMU Concrete"/>
          <w:i/>
          <w:iCs/>
        </w:rPr>
        <w:t>’</w:t>
      </w:r>
      <w:r>
        <w:rPr>
          <w:rFonts w:ascii="Arial Nova Light" w:hAnsi="Arial Nova Light" w:cs="CMU Concrete"/>
        </w:rPr>
        <w:t xml:space="preserve"> was considered the most useful predictor</w:t>
      </w:r>
      <w:r w:rsidR="0099443B">
        <w:rPr>
          <w:rFonts w:ascii="Arial Nova Light" w:hAnsi="Arial Nova Light" w:cs="CMU Concrete"/>
        </w:rPr>
        <w:t xml:space="preserve">, followed closely by </w:t>
      </w:r>
      <w:r w:rsidR="00906091">
        <w:rPr>
          <w:rFonts w:ascii="Arial Nova Light" w:hAnsi="Arial Nova Light" w:cs="CMU Concrete"/>
          <w:i/>
          <w:iCs/>
        </w:rPr>
        <w:t>‘</w:t>
      </w:r>
      <w:proofErr w:type="spellStart"/>
      <w:r w:rsidR="00906091">
        <w:rPr>
          <w:rFonts w:ascii="Arial Nova Light" w:hAnsi="Arial Nova Light" w:cs="CMU Concrete"/>
          <w:i/>
          <w:iCs/>
        </w:rPr>
        <w:t>pmra</w:t>
      </w:r>
      <w:proofErr w:type="spellEnd"/>
      <w:r w:rsidR="00906091">
        <w:rPr>
          <w:rFonts w:ascii="Arial Nova Light" w:hAnsi="Arial Nova Light" w:cs="CMU Concrete"/>
          <w:i/>
          <w:iCs/>
        </w:rPr>
        <w:t xml:space="preserve">’ </w:t>
      </w:r>
      <w:r w:rsidR="00906091">
        <w:rPr>
          <w:rFonts w:ascii="Arial Nova Light" w:hAnsi="Arial Nova Light" w:cs="CMU Concrete"/>
        </w:rPr>
        <w:t xml:space="preserve">and </w:t>
      </w:r>
      <w:r w:rsidR="00906091">
        <w:rPr>
          <w:rFonts w:ascii="Arial Nova Light" w:hAnsi="Arial Nova Light" w:cs="CMU Concrete"/>
          <w:i/>
          <w:iCs/>
        </w:rPr>
        <w:t>‘</w:t>
      </w:r>
      <w:proofErr w:type="spellStart"/>
      <w:r w:rsidR="00906091">
        <w:rPr>
          <w:rFonts w:ascii="Arial Nova Light" w:hAnsi="Arial Nova Light" w:cs="CMU Concrete"/>
          <w:i/>
          <w:iCs/>
        </w:rPr>
        <w:t>pmdec</w:t>
      </w:r>
      <w:proofErr w:type="spellEnd"/>
      <w:r w:rsidR="00906091">
        <w:rPr>
          <w:rFonts w:ascii="Arial Nova Light" w:hAnsi="Arial Nova Light" w:cs="CMU Concrete"/>
          <w:i/>
          <w:iCs/>
        </w:rPr>
        <w:t>’</w:t>
      </w:r>
      <w:r w:rsidR="00906091">
        <w:rPr>
          <w:rFonts w:ascii="Arial Nova Light" w:hAnsi="Arial Nova Light" w:cs="CMU Concrete"/>
        </w:rPr>
        <w:t>.</w:t>
      </w:r>
      <w:r w:rsidR="00E0390D">
        <w:rPr>
          <w:rFonts w:ascii="Arial Nova Light" w:hAnsi="Arial Nova Light" w:cs="CMU Concrete"/>
        </w:rPr>
        <w:t xml:space="preserve"> The feature importance</w:t>
      </w:r>
      <w:r w:rsidR="007065E8">
        <w:rPr>
          <w:rFonts w:ascii="Arial Nova Light" w:hAnsi="Arial Nova Light" w:cs="CMU Concrete"/>
        </w:rPr>
        <w:t xml:space="preserve"> scores of this model are presented in Appendix B.</w:t>
      </w:r>
    </w:p>
    <w:p w14:paraId="4E3485C4" w14:textId="77777777" w:rsidR="006F178D" w:rsidRDefault="006F178D" w:rsidP="00C302A6">
      <w:pPr>
        <w:pStyle w:val="Heading1"/>
      </w:pPr>
      <w:bookmarkStart w:id="6" w:name="_Toc148535212"/>
    </w:p>
    <w:p w14:paraId="45EFB99D" w14:textId="77777777" w:rsidR="006F178D" w:rsidRDefault="006F178D">
      <w:pPr>
        <w:rPr>
          <w:rFonts w:ascii="Arial Nova Cond" w:eastAsiaTheme="majorEastAsia" w:hAnsi="Arial Nova Cond" w:cstheme="majorBidi"/>
          <w:color w:val="002060"/>
          <w:sz w:val="32"/>
          <w:szCs w:val="32"/>
        </w:rPr>
      </w:pPr>
      <w:r>
        <w:br w:type="page"/>
      </w:r>
    </w:p>
    <w:p w14:paraId="6C132654" w14:textId="7AA924A5" w:rsidR="007D036A" w:rsidRDefault="007D036A" w:rsidP="00C302A6">
      <w:pPr>
        <w:pStyle w:val="Heading1"/>
      </w:pPr>
      <w:r>
        <w:lastRenderedPageBreak/>
        <w:t>Conclusions and Recommendations</w:t>
      </w:r>
      <w:bookmarkEnd w:id="6"/>
    </w:p>
    <w:p w14:paraId="439DDDDF" w14:textId="6234CA31" w:rsidR="00613646" w:rsidRDefault="00613646">
      <w:pPr>
        <w:rPr>
          <w:rFonts w:ascii="Arial Nova Light" w:hAnsi="Arial Nova Light" w:cs="CMU Concrete"/>
        </w:rPr>
      </w:pPr>
      <w:r>
        <w:rPr>
          <w:rFonts w:ascii="Arial Nova Light" w:hAnsi="Arial Nova Light" w:cs="CMU Concrete"/>
        </w:rPr>
        <w:t>The performance of these models indicate that it is possible to classify stars as cluster members or not in certain regions of space, to a reasonably high degree. The accuracy of which this can be done depends on the data available for a certain region, and each region would require a separate model with unique parameter, features, and data.</w:t>
      </w:r>
    </w:p>
    <w:p w14:paraId="5BD8E277" w14:textId="27BE1E51" w:rsidR="00C2140D" w:rsidRDefault="009F5498">
      <w:pPr>
        <w:rPr>
          <w:rFonts w:ascii="Arial Nova Light" w:hAnsi="Arial Nova Light" w:cs="CMU Concrete"/>
        </w:rPr>
      </w:pPr>
      <w:r w:rsidRPr="001C1CCD">
        <w:rPr>
          <w:rFonts w:ascii="Arial Nova Light" w:hAnsi="Arial Nova Light" w:cs="CMU Concrete"/>
        </w:rPr>
        <w:t xml:space="preserve">The NGC 7789 classification model </w:t>
      </w:r>
      <w:r w:rsidR="00A00ADF" w:rsidRPr="001C1CCD">
        <w:rPr>
          <w:rFonts w:ascii="Arial Nova Light" w:hAnsi="Arial Nova Light" w:cs="CMU Concrete"/>
        </w:rPr>
        <w:t xml:space="preserve">had a stronger performance compared to the Trumpler 5 classification model. This is since the data used to train the Trumpler 5 model was severely imbalanced, and as a result the model failed to accurately classify </w:t>
      </w:r>
      <w:r w:rsidR="008E0BC8" w:rsidRPr="001C1CCD">
        <w:rPr>
          <w:rFonts w:ascii="Arial Nova Light" w:hAnsi="Arial Nova Light" w:cs="CMU Concrete"/>
        </w:rPr>
        <w:t>several</w:t>
      </w:r>
      <w:r w:rsidR="00A00ADF" w:rsidRPr="001C1CCD">
        <w:rPr>
          <w:rFonts w:ascii="Arial Nova Light" w:hAnsi="Arial Nova Light" w:cs="CMU Concrete"/>
        </w:rPr>
        <w:t xml:space="preserve"> </w:t>
      </w:r>
      <w:r w:rsidR="008E0BC8" w:rsidRPr="001C1CCD">
        <w:rPr>
          <w:rFonts w:ascii="Arial Nova Light" w:hAnsi="Arial Nova Light" w:cs="CMU Concrete"/>
        </w:rPr>
        <w:t xml:space="preserve">actual member stars as being a member. </w:t>
      </w:r>
      <w:r w:rsidR="008C0AE7">
        <w:rPr>
          <w:rFonts w:ascii="Arial Nova Light" w:hAnsi="Arial Nova Light" w:cs="CMU Concrete"/>
        </w:rPr>
        <w:t xml:space="preserve">Based on the performance of the Trumpler 5 model, it would be </w:t>
      </w:r>
      <w:r w:rsidR="00613646">
        <w:rPr>
          <w:rFonts w:ascii="Arial Nova Light" w:hAnsi="Arial Nova Light" w:cs="CMU Concrete"/>
        </w:rPr>
        <w:t>worth</w:t>
      </w:r>
      <w:r w:rsidR="008E34F6">
        <w:rPr>
          <w:rFonts w:ascii="Arial Nova Light" w:hAnsi="Arial Nova Light" w:cs="CMU Concrete"/>
        </w:rPr>
        <w:t xml:space="preserve"> further investigat</w:t>
      </w:r>
      <w:r w:rsidR="00613646">
        <w:rPr>
          <w:rFonts w:ascii="Arial Nova Light" w:hAnsi="Arial Nova Light" w:cs="CMU Concrete"/>
        </w:rPr>
        <w:t>ing</w:t>
      </w:r>
      <w:r w:rsidR="008E34F6">
        <w:rPr>
          <w:rFonts w:ascii="Arial Nova Light" w:hAnsi="Arial Nova Light" w:cs="CMU Concrete"/>
        </w:rPr>
        <w:t xml:space="preserve"> class imbalance remediation techniques specific to astronomical data.</w:t>
      </w:r>
    </w:p>
    <w:p w14:paraId="162A2D5D" w14:textId="702AB42B" w:rsidR="00EC02F4" w:rsidRPr="00B82F88" w:rsidRDefault="00E639D1">
      <w:pPr>
        <w:rPr>
          <w:rFonts w:ascii="Arial Nova Light" w:hAnsi="Arial Nova Light" w:cs="CMU Concrete"/>
        </w:rPr>
      </w:pPr>
      <w:r>
        <w:rPr>
          <w:rFonts w:ascii="Arial Nova Light" w:hAnsi="Arial Nova Light" w:cs="CMU Concrete"/>
        </w:rPr>
        <w:t>T</w:t>
      </w:r>
      <w:r w:rsidR="00EC02F4">
        <w:rPr>
          <w:rFonts w:ascii="Arial Nova Light" w:hAnsi="Arial Nova Light" w:cs="CMU Concrete"/>
        </w:rPr>
        <w:t xml:space="preserve">he most useful predictor in </w:t>
      </w:r>
      <w:proofErr w:type="gramStart"/>
      <w:r w:rsidR="00EC02F4">
        <w:rPr>
          <w:rFonts w:ascii="Arial Nova Light" w:hAnsi="Arial Nova Light" w:cs="CMU Concrete"/>
        </w:rPr>
        <w:t>both of the models</w:t>
      </w:r>
      <w:proofErr w:type="gramEnd"/>
      <w:r w:rsidR="00EC02F4">
        <w:rPr>
          <w:rFonts w:ascii="Arial Nova Light" w:hAnsi="Arial Nova Light" w:cs="CMU Concrete"/>
        </w:rPr>
        <w:t xml:space="preserve"> was </w:t>
      </w:r>
      <w:r w:rsidR="00EC02F4">
        <w:rPr>
          <w:rFonts w:ascii="Arial Nova Light" w:hAnsi="Arial Nova Light" w:cs="CMU Concrete"/>
          <w:i/>
          <w:iCs/>
        </w:rPr>
        <w:t>‘</w:t>
      </w:r>
      <w:proofErr w:type="spellStart"/>
      <w:r w:rsidR="00EC02F4">
        <w:rPr>
          <w:rFonts w:ascii="Arial Nova Light" w:hAnsi="Arial Nova Light" w:cs="CMU Concrete"/>
          <w:i/>
          <w:iCs/>
        </w:rPr>
        <w:t>phot_g_mean_mag</w:t>
      </w:r>
      <w:proofErr w:type="spellEnd"/>
      <w:r w:rsidR="00EC02F4">
        <w:rPr>
          <w:rFonts w:ascii="Arial Nova Light" w:hAnsi="Arial Nova Light" w:cs="CMU Concrete"/>
          <w:i/>
          <w:iCs/>
        </w:rPr>
        <w:t>’</w:t>
      </w:r>
      <w:r w:rsidR="00EC02F4">
        <w:rPr>
          <w:rFonts w:ascii="Arial Nova Light" w:hAnsi="Arial Nova Light" w:cs="CMU Concrete"/>
        </w:rPr>
        <w:t>.</w:t>
      </w:r>
      <w:r w:rsidR="007055DB">
        <w:rPr>
          <w:rFonts w:ascii="Arial Nova Light" w:hAnsi="Arial Nova Light" w:cs="CMU Concrete"/>
        </w:rPr>
        <w:t xml:space="preserve"> The next 5 most useful features were also the same: </w:t>
      </w:r>
      <w:r w:rsidR="00B82F88">
        <w:rPr>
          <w:rFonts w:ascii="Arial Nova Light" w:hAnsi="Arial Nova Light" w:cs="CMU Concrete"/>
          <w:i/>
          <w:iCs/>
        </w:rPr>
        <w:t>‘</w:t>
      </w:r>
      <w:proofErr w:type="spellStart"/>
      <w:r w:rsidR="00B82F88">
        <w:rPr>
          <w:rFonts w:ascii="Arial Nova Light" w:hAnsi="Arial Nova Light" w:cs="CMU Concrete"/>
          <w:i/>
          <w:iCs/>
        </w:rPr>
        <w:t>pmdec</w:t>
      </w:r>
      <w:proofErr w:type="spellEnd"/>
      <w:r w:rsidR="00B82F88">
        <w:rPr>
          <w:rFonts w:ascii="Arial Nova Light" w:hAnsi="Arial Nova Light" w:cs="CMU Concrete"/>
          <w:i/>
          <w:iCs/>
        </w:rPr>
        <w:t>’, ‘</w:t>
      </w:r>
      <w:proofErr w:type="spellStart"/>
      <w:r w:rsidR="00B82F88">
        <w:rPr>
          <w:rFonts w:ascii="Arial Nova Light" w:hAnsi="Arial Nova Light" w:cs="CMU Concrete"/>
          <w:i/>
          <w:iCs/>
        </w:rPr>
        <w:t>pmra</w:t>
      </w:r>
      <w:proofErr w:type="spellEnd"/>
      <w:r w:rsidR="00B82F88">
        <w:rPr>
          <w:rFonts w:ascii="Arial Nova Light" w:hAnsi="Arial Nova Light" w:cs="CMU Concrete"/>
          <w:i/>
          <w:iCs/>
        </w:rPr>
        <w:t>’, ‘parallax’, ‘dec’, ‘</w:t>
      </w:r>
      <w:proofErr w:type="spellStart"/>
      <w:r w:rsidR="00B82F88">
        <w:rPr>
          <w:rFonts w:ascii="Arial Nova Light" w:hAnsi="Arial Nova Light" w:cs="CMU Concrete"/>
          <w:i/>
          <w:iCs/>
        </w:rPr>
        <w:t>ra</w:t>
      </w:r>
      <w:proofErr w:type="spellEnd"/>
      <w:r w:rsidR="00B82F88">
        <w:rPr>
          <w:rFonts w:ascii="Arial Nova Light" w:hAnsi="Arial Nova Light" w:cs="CMU Concrete"/>
          <w:i/>
          <w:iCs/>
        </w:rPr>
        <w:t>’.</w:t>
      </w:r>
      <w:r w:rsidR="00B82F88">
        <w:rPr>
          <w:rFonts w:ascii="Arial Nova Light" w:hAnsi="Arial Nova Light" w:cs="CMU Concrete"/>
        </w:rPr>
        <w:t xml:space="preserve"> </w:t>
      </w:r>
      <w:r w:rsidR="00F205E3">
        <w:rPr>
          <w:rFonts w:ascii="Arial Nova Light" w:hAnsi="Arial Nova Light" w:cs="CMU Concrete"/>
        </w:rPr>
        <w:t>These features relate to the motion, position, a</w:t>
      </w:r>
      <w:r w:rsidR="00652A3D">
        <w:rPr>
          <w:rFonts w:ascii="Arial Nova Light" w:hAnsi="Arial Nova Light" w:cs="CMU Concrete"/>
        </w:rPr>
        <w:t xml:space="preserve">nd brightness of a star. Stars in the same cluster tend share similar motions, positions, and </w:t>
      </w:r>
      <w:r w:rsidR="00613646">
        <w:rPr>
          <w:rFonts w:ascii="Arial Nova Light" w:hAnsi="Arial Nova Light" w:cs="CMU Concrete"/>
        </w:rPr>
        <w:t>brightness</w:t>
      </w:r>
      <w:r w:rsidR="00652A3D">
        <w:rPr>
          <w:rFonts w:ascii="Arial Nova Light" w:hAnsi="Arial Nova Light" w:cs="CMU Concrete"/>
        </w:rPr>
        <w:t>.</w:t>
      </w:r>
      <w:r w:rsidR="00613646">
        <w:rPr>
          <w:rFonts w:ascii="Arial Nova Light" w:hAnsi="Arial Nova Light" w:cs="CMU Concrete"/>
        </w:rPr>
        <w:t xml:space="preserve"> </w:t>
      </w:r>
      <w:r w:rsidR="00B82F88">
        <w:rPr>
          <w:rFonts w:ascii="Arial Nova Light" w:hAnsi="Arial Nova Light" w:cs="CMU Concrete"/>
        </w:rPr>
        <w:t>The order of importance of these features differs between the models</w:t>
      </w:r>
      <w:r w:rsidR="00873001">
        <w:rPr>
          <w:rFonts w:ascii="Arial Nova Light" w:hAnsi="Arial Nova Light" w:cs="CMU Concrete"/>
        </w:rPr>
        <w:t xml:space="preserve">. </w:t>
      </w:r>
      <w:r>
        <w:rPr>
          <w:rFonts w:ascii="Arial Nova Light" w:hAnsi="Arial Nova Light" w:cs="CMU Concrete"/>
        </w:rPr>
        <w:t>Interestingly, t</w:t>
      </w:r>
      <w:r w:rsidR="00873001">
        <w:rPr>
          <w:rFonts w:ascii="Arial Nova Light" w:hAnsi="Arial Nova Light" w:cs="CMU Concrete"/>
        </w:rPr>
        <w:t>hese 6 features were the features used to train the NGC 7789 model, whilst the Trumpler 5 model was trained on all 10</w:t>
      </w:r>
      <w:r>
        <w:rPr>
          <w:rFonts w:ascii="Arial Nova Light" w:hAnsi="Arial Nova Light" w:cs="CMU Concrete"/>
        </w:rPr>
        <w:t xml:space="preserve"> features, as it had poorer performance when trained on just those 6 features. </w:t>
      </w:r>
      <w:r w:rsidR="00873001">
        <w:rPr>
          <w:rFonts w:ascii="Arial Nova Light" w:hAnsi="Arial Nova Light" w:cs="CMU Concrete"/>
        </w:rPr>
        <w:t xml:space="preserve"> </w:t>
      </w:r>
    </w:p>
    <w:p w14:paraId="439EBD29" w14:textId="2FCB1602" w:rsidR="00C2140D" w:rsidRDefault="005C6555">
      <w:pPr>
        <w:rPr>
          <w:rFonts w:ascii="Arial Nova Light" w:hAnsi="Arial Nova Light" w:cs="CMU Concrete"/>
        </w:rPr>
      </w:pPr>
      <w:r>
        <w:rPr>
          <w:rFonts w:ascii="Arial Nova Light" w:hAnsi="Arial Nova Light" w:cs="CMU Concrete"/>
        </w:rPr>
        <w:t xml:space="preserve">The limitations of the </w:t>
      </w:r>
      <w:r w:rsidR="000C58D5">
        <w:rPr>
          <w:rFonts w:ascii="Arial Nova Light" w:hAnsi="Arial Nova Light" w:cs="CMU Concrete"/>
        </w:rPr>
        <w:t xml:space="preserve">results produced in this report arise mainly from data quality. </w:t>
      </w:r>
      <w:r w:rsidR="00B47AB5">
        <w:rPr>
          <w:rFonts w:ascii="Arial Nova Light" w:hAnsi="Arial Nova Light" w:cs="CMU Concrete"/>
        </w:rPr>
        <w:t>T</w:t>
      </w:r>
      <w:r w:rsidR="00DE0987">
        <w:rPr>
          <w:rFonts w:ascii="Arial Nova Light" w:hAnsi="Arial Nova Light" w:cs="CMU Concrete"/>
        </w:rPr>
        <w:t xml:space="preserve">he class imbalance in the Trumpler 5 data </w:t>
      </w:r>
      <w:r w:rsidR="00B47AB5">
        <w:rPr>
          <w:rFonts w:ascii="Arial Nova Light" w:hAnsi="Arial Nova Light" w:cs="CMU Concrete"/>
        </w:rPr>
        <w:t xml:space="preserve">somewhat </w:t>
      </w:r>
      <w:r w:rsidR="004E5C2D">
        <w:rPr>
          <w:rFonts w:ascii="Arial Nova Light" w:hAnsi="Arial Nova Light" w:cs="CMU Concrete"/>
        </w:rPr>
        <w:t xml:space="preserve">affected the results of the final </w:t>
      </w:r>
      <w:r w:rsidR="00B47AB5">
        <w:rPr>
          <w:rFonts w:ascii="Arial Nova Light" w:hAnsi="Arial Nova Light" w:cs="CMU Concrete"/>
        </w:rPr>
        <w:t xml:space="preserve">Trumpler 5 </w:t>
      </w:r>
      <w:r w:rsidR="004E5C2D">
        <w:rPr>
          <w:rFonts w:ascii="Arial Nova Light" w:hAnsi="Arial Nova Light" w:cs="CMU Concrete"/>
        </w:rPr>
        <w:t xml:space="preserve">model. </w:t>
      </w:r>
      <w:r w:rsidR="00B47AB5">
        <w:rPr>
          <w:rFonts w:ascii="Arial Nova Light" w:hAnsi="Arial Nova Light" w:cs="CMU Concrete"/>
        </w:rPr>
        <w:t>The</w:t>
      </w:r>
      <w:r w:rsidR="00E93DD1">
        <w:rPr>
          <w:rFonts w:ascii="Arial Nova Light" w:hAnsi="Arial Nova Light" w:cs="CMU Concrete"/>
        </w:rPr>
        <w:t xml:space="preserve"> absence of radial velocity as a feature for both models due to large amounts of missing data is unfortunate. Radial velocity</w:t>
      </w:r>
      <w:r w:rsidR="00A90CAA">
        <w:rPr>
          <w:rFonts w:ascii="Arial Nova Light" w:hAnsi="Arial Nova Light" w:cs="CMU Concrete"/>
        </w:rPr>
        <w:t xml:space="preserve"> could potentially be useful in improving classification </w:t>
      </w:r>
      <w:r w:rsidR="00652A3D">
        <w:rPr>
          <w:rFonts w:ascii="Arial Nova Light" w:hAnsi="Arial Nova Light" w:cs="CMU Concrete"/>
        </w:rPr>
        <w:t>accuracy;</w:t>
      </w:r>
      <w:r w:rsidR="00A90CAA">
        <w:rPr>
          <w:rFonts w:ascii="Arial Nova Light" w:hAnsi="Arial Nova Light" w:cs="CMU Concrete"/>
        </w:rPr>
        <w:t xml:space="preserve"> </w:t>
      </w:r>
      <w:r w:rsidR="00613646">
        <w:rPr>
          <w:rFonts w:ascii="Arial Nova Light" w:hAnsi="Arial Nova Light" w:cs="CMU Concrete"/>
        </w:rPr>
        <w:t>however,</w:t>
      </w:r>
      <w:r w:rsidR="00A90CAA">
        <w:rPr>
          <w:rFonts w:ascii="Arial Nova Light" w:hAnsi="Arial Nova Light" w:cs="CMU Concrete"/>
        </w:rPr>
        <w:t xml:space="preserve"> this feature has a lot of missing d</w:t>
      </w:r>
      <w:bookmarkStart w:id="7" w:name="_Hlk148532532"/>
      <w:r w:rsidR="00A90CAA">
        <w:rPr>
          <w:rFonts w:ascii="Arial Nova Light" w:hAnsi="Arial Nova Light" w:cs="CMU Concrete"/>
        </w:rPr>
        <w:t>ata, not just in the data used in this project, but in the</w:t>
      </w:r>
      <w:r w:rsidR="00B47AB5">
        <w:rPr>
          <w:rFonts w:ascii="Arial Nova Light" w:hAnsi="Arial Nova Light" w:cs="CMU Concrete"/>
        </w:rPr>
        <w:t xml:space="preserve"> entire</w:t>
      </w:r>
      <w:r w:rsidR="00A90CAA">
        <w:rPr>
          <w:rFonts w:ascii="Arial Nova Light" w:hAnsi="Arial Nova Light" w:cs="CMU Concrete"/>
        </w:rPr>
        <w:t xml:space="preserve"> </w:t>
      </w:r>
      <w:r w:rsidR="00744007">
        <w:rPr>
          <w:rFonts w:ascii="Arial Nova Light" w:hAnsi="Arial Nova Light" w:cs="CMU Concrete"/>
        </w:rPr>
        <w:t>G</w:t>
      </w:r>
      <w:r w:rsidR="00F918E4">
        <w:rPr>
          <w:rFonts w:ascii="Arial Nova Light" w:hAnsi="Arial Nova Light" w:cs="CMU Concrete"/>
        </w:rPr>
        <w:t>aia</w:t>
      </w:r>
      <w:r w:rsidR="00A90CAA">
        <w:rPr>
          <w:rFonts w:ascii="Arial Nova Light" w:hAnsi="Arial Nova Light" w:cs="CMU Concrete"/>
        </w:rPr>
        <w:t xml:space="preserve"> DR3 data</w:t>
      </w:r>
      <w:r w:rsidR="00B47AB5">
        <w:rPr>
          <w:rFonts w:ascii="Arial Nova Light" w:hAnsi="Arial Nova Light" w:cs="CMU Concrete"/>
        </w:rPr>
        <w:t>.</w:t>
      </w:r>
      <w:r w:rsidR="00BB5B86">
        <w:rPr>
          <w:rFonts w:ascii="Arial Nova Light" w:hAnsi="Arial Nova Light" w:cs="CMU Concrete"/>
        </w:rPr>
        <w:t xml:space="preserve"> </w:t>
      </w:r>
      <w:bookmarkEnd w:id="7"/>
    </w:p>
    <w:p w14:paraId="0C6BB010" w14:textId="2933A992" w:rsidR="00C2140D" w:rsidRDefault="00613646">
      <w:pPr>
        <w:rPr>
          <w:rFonts w:ascii="Arial Nova Light" w:hAnsi="Arial Nova Light" w:cs="CMU Concrete"/>
        </w:rPr>
      </w:pPr>
      <w:r w:rsidRPr="00613646">
        <w:rPr>
          <w:rFonts w:ascii="Arial Nova Light" w:hAnsi="Arial Nova Light" w:cs="CMU Concrete"/>
        </w:rPr>
        <w:t xml:space="preserve">In conclusion, this research demonstrates the potential for accurately classifying stars as cluster members or not </w:t>
      </w:r>
      <w:r w:rsidR="00B47AB5">
        <w:rPr>
          <w:rFonts w:ascii="Arial Nova Light" w:hAnsi="Arial Nova Light" w:cs="CMU Concrete"/>
        </w:rPr>
        <w:t xml:space="preserve">of </w:t>
      </w:r>
      <w:proofErr w:type="gramStart"/>
      <w:r w:rsidR="00B47AB5">
        <w:rPr>
          <w:rFonts w:ascii="Arial Nova Light" w:hAnsi="Arial Nova Light" w:cs="CMU Concrete"/>
        </w:rPr>
        <w:t>particular clusters</w:t>
      </w:r>
      <w:proofErr w:type="gramEnd"/>
      <w:r w:rsidR="00B47AB5">
        <w:rPr>
          <w:rFonts w:ascii="Arial Nova Light" w:hAnsi="Arial Nova Light" w:cs="CMU Concrete"/>
        </w:rPr>
        <w:t xml:space="preserve"> in </w:t>
      </w:r>
      <w:r w:rsidRPr="00613646">
        <w:rPr>
          <w:rFonts w:ascii="Arial Nova Light" w:hAnsi="Arial Nova Light" w:cs="CMU Concrete"/>
        </w:rPr>
        <w:t xml:space="preserve">specific regions of space. The NGC 7789 model showcased strong performance, while the Trumpler 5 model faced challenges due to class imbalance. Further investigation into class imbalance remediation techniques for astronomical data is warranted. Despite some limitations, this study exemplifies the promise of machine learning in understanding and identifying celestial objects in </w:t>
      </w:r>
      <w:r>
        <w:rPr>
          <w:rFonts w:ascii="Arial Nova Light" w:hAnsi="Arial Nova Light" w:cs="CMU Concrete"/>
        </w:rPr>
        <w:t>the</w:t>
      </w:r>
      <w:r w:rsidRPr="00613646">
        <w:rPr>
          <w:rFonts w:ascii="Arial Nova Light" w:hAnsi="Arial Nova Light" w:cs="CMU Concrete"/>
        </w:rPr>
        <w:t xml:space="preserve"> universe.</w:t>
      </w:r>
    </w:p>
    <w:p w14:paraId="5255B168" w14:textId="77777777" w:rsidR="00613646" w:rsidRDefault="00613646">
      <w:pPr>
        <w:rPr>
          <w:rFonts w:ascii="Arial Nova Light" w:hAnsi="Arial Nova Light" w:cs="CMU Concrete"/>
        </w:rPr>
      </w:pPr>
    </w:p>
    <w:p w14:paraId="6C91A79B" w14:textId="4127FDEB" w:rsidR="00CC5C1E" w:rsidRDefault="00CC5C1E" w:rsidP="00C302A6">
      <w:pPr>
        <w:pStyle w:val="Heading1"/>
        <w:rPr>
          <w:rFonts w:ascii="Arial Nova Light" w:hAnsi="Arial Nova Light" w:cs="CMU Concrete"/>
        </w:rPr>
      </w:pPr>
      <w:bookmarkStart w:id="8" w:name="_Toc148535213"/>
      <w:r>
        <w:t>Reference</w:t>
      </w:r>
      <w:r w:rsidR="00C2140D">
        <w:t xml:space="preserve"> List</w:t>
      </w:r>
      <w:bookmarkEnd w:id="8"/>
    </w:p>
    <w:p w14:paraId="3F4423F5" w14:textId="7FEF2160" w:rsidR="007D2613" w:rsidRDefault="00AB06CB" w:rsidP="006A7673">
      <w:pPr>
        <w:ind w:left="720" w:hanging="720"/>
        <w:rPr>
          <w:rFonts w:ascii="Arial Nova Light" w:hAnsi="Arial Nova Light" w:cs="CMU Concrete"/>
        </w:rPr>
      </w:pPr>
      <w:r>
        <w:rPr>
          <w:rFonts w:ascii="Arial Nova Light" w:hAnsi="Arial Nova Light" w:cs="CMU Concrete"/>
        </w:rPr>
        <w:t>European Space Agency (ESA)</w:t>
      </w:r>
      <w:r w:rsidR="00F918E4">
        <w:rPr>
          <w:rFonts w:ascii="Arial Nova Light" w:hAnsi="Arial Nova Light" w:cs="CMU Concrete"/>
        </w:rPr>
        <w:t>.</w:t>
      </w:r>
      <w:r w:rsidR="00C33C15">
        <w:rPr>
          <w:rFonts w:ascii="Arial Nova Light" w:hAnsi="Arial Nova Light" w:cs="CMU Concrete"/>
        </w:rPr>
        <w:t xml:space="preserve"> (2023). Gaia Data</w:t>
      </w:r>
      <w:r>
        <w:rPr>
          <w:rFonts w:ascii="Arial Nova Light" w:hAnsi="Arial Nova Light" w:cs="CMU Concrete"/>
        </w:rPr>
        <w:t xml:space="preserve"> Release 2. [Data set]. ESA. </w:t>
      </w:r>
      <w:hyperlink r:id="rId18" w:history="1">
        <w:r w:rsidR="00170F59" w:rsidRPr="00BC2AC3">
          <w:rPr>
            <w:rStyle w:val="Hyperlink"/>
            <w:rFonts w:ascii="Arial Nova Light" w:hAnsi="Arial Nova Light" w:cs="CMU Concrete"/>
          </w:rPr>
          <w:t>https://www.cosmos.esa.int/web/gaia/dr3</w:t>
        </w:r>
      </w:hyperlink>
      <w:r w:rsidR="00170F59">
        <w:rPr>
          <w:rFonts w:ascii="Arial Nova Light" w:hAnsi="Arial Nova Light" w:cs="CMU Concrete"/>
        </w:rPr>
        <w:t xml:space="preserve"> </w:t>
      </w:r>
    </w:p>
    <w:p w14:paraId="706034C0" w14:textId="4333A742" w:rsidR="004938C6" w:rsidRDefault="004938C6" w:rsidP="006A7673">
      <w:pPr>
        <w:ind w:left="720" w:hanging="720"/>
        <w:rPr>
          <w:rFonts w:ascii="Arial Nova Light" w:hAnsi="Arial Nova Light" w:cs="CMU Concrete"/>
        </w:rPr>
      </w:pPr>
      <w:r>
        <w:rPr>
          <w:rFonts w:ascii="Arial Nova Light" w:hAnsi="Arial Nova Light" w:cs="CMU Concrete"/>
        </w:rPr>
        <w:t>Kiss, P. (2016</w:t>
      </w:r>
      <w:r w:rsidR="00024DD5">
        <w:rPr>
          <w:rFonts w:ascii="Arial Nova Light" w:hAnsi="Arial Nova Light" w:cs="CMU Concrete"/>
        </w:rPr>
        <w:t>, January 31</w:t>
      </w:r>
      <w:r>
        <w:rPr>
          <w:rFonts w:ascii="Arial Nova Light" w:hAnsi="Arial Nova Light" w:cs="CMU Concrete"/>
        </w:rPr>
        <w:t xml:space="preserve">). </w:t>
      </w:r>
      <w:r w:rsidRPr="00024DD5">
        <w:rPr>
          <w:rFonts w:ascii="Arial Nova Light" w:hAnsi="Arial Nova Light" w:cs="CMU Concrete"/>
          <w:i/>
          <w:iCs/>
        </w:rPr>
        <w:t>NGC 7789.</w:t>
      </w:r>
      <w:r>
        <w:rPr>
          <w:rFonts w:ascii="Arial Nova Light" w:hAnsi="Arial Nova Light" w:cs="CMU Concrete"/>
        </w:rPr>
        <w:t xml:space="preserve"> </w:t>
      </w:r>
      <w:r w:rsidR="00170F59">
        <w:rPr>
          <w:rFonts w:ascii="Arial Nova Light" w:hAnsi="Arial Nova Light" w:cs="CMU Concrete"/>
        </w:rPr>
        <w:br/>
      </w:r>
      <w:hyperlink r:id="rId19" w:history="1">
        <w:r w:rsidR="00170F59" w:rsidRPr="00BC2AC3">
          <w:rPr>
            <w:rStyle w:val="Hyperlink"/>
            <w:rFonts w:ascii="Arial Nova Light" w:hAnsi="Arial Nova Light" w:cs="CMU Concrete"/>
          </w:rPr>
          <w:t>https://deepeye.hu/en/drawings/ngc7789.html</w:t>
        </w:r>
      </w:hyperlink>
      <w:r w:rsidR="006A7673">
        <w:rPr>
          <w:rFonts w:ascii="Arial Nova Light" w:hAnsi="Arial Nova Light" w:cs="CMU Concrete"/>
        </w:rPr>
        <w:t xml:space="preserve"> </w:t>
      </w:r>
    </w:p>
    <w:p w14:paraId="0C3993F7" w14:textId="02FD3565" w:rsidR="00632C76" w:rsidRPr="001C1CCD" w:rsidRDefault="00632C76" w:rsidP="006A7673">
      <w:pPr>
        <w:ind w:left="720" w:hanging="720"/>
        <w:rPr>
          <w:rFonts w:ascii="Arial Nova Light" w:hAnsi="Arial Nova Light" w:cs="CMU Concrete"/>
        </w:rPr>
      </w:pPr>
      <w:proofErr w:type="spellStart"/>
      <w:r>
        <w:rPr>
          <w:rFonts w:ascii="Arial Nova Light" w:hAnsi="Arial Nova Light" w:cs="CMU Concrete"/>
        </w:rPr>
        <w:t>Mermilliod</w:t>
      </w:r>
      <w:proofErr w:type="spellEnd"/>
      <w:r>
        <w:rPr>
          <w:rFonts w:ascii="Arial Nova Light" w:hAnsi="Arial Nova Light" w:cs="CMU Concrete"/>
        </w:rPr>
        <w:t>, J</w:t>
      </w:r>
      <w:r w:rsidR="009A1594">
        <w:rPr>
          <w:rFonts w:ascii="Arial Nova Light" w:hAnsi="Arial Nova Light" w:cs="CMU Concrete"/>
        </w:rPr>
        <w:t>-C.</w:t>
      </w:r>
      <w:r w:rsidR="00627990">
        <w:rPr>
          <w:rFonts w:ascii="Arial Nova Light" w:hAnsi="Arial Nova Light" w:cs="CMU Concrete"/>
        </w:rPr>
        <w:t xml:space="preserve"> (2000). </w:t>
      </w:r>
      <w:r w:rsidR="001531E7" w:rsidRPr="001531E7">
        <w:rPr>
          <w:rFonts w:ascii="Arial Nova Light" w:hAnsi="Arial Nova Light" w:cs="CMU Concrete"/>
        </w:rPr>
        <w:t>On the peculiar red clump morphology in the open clusters NGC 752 and NGC 7789</w:t>
      </w:r>
      <w:r w:rsidR="001531E7">
        <w:rPr>
          <w:rFonts w:ascii="Arial Nova Light" w:hAnsi="Arial Nova Light" w:cs="CMU Concrete"/>
        </w:rPr>
        <w:t xml:space="preserve">. </w:t>
      </w:r>
      <w:r w:rsidR="00616BB0">
        <w:rPr>
          <w:rFonts w:ascii="Arial Nova Light" w:hAnsi="Arial Nova Light" w:cs="CMU Concrete"/>
          <w:i/>
          <w:iCs/>
        </w:rPr>
        <w:t xml:space="preserve">Astronomy and Astrophysics. </w:t>
      </w:r>
      <w:hyperlink r:id="rId20" w:history="1">
        <w:r w:rsidR="00A23EBD" w:rsidRPr="00754592">
          <w:rPr>
            <w:rStyle w:val="Hyperlink"/>
            <w:rFonts w:ascii="Arial Nova Light" w:hAnsi="Arial Nova Light" w:cs="CMU Concrete"/>
          </w:rPr>
          <w:t>https://www.researchgate.net/publication/2219669_On_the_peculiar_red_clump_morphology_in_the_open_clusters_NGC_752_and_NGC_7789</w:t>
        </w:r>
      </w:hyperlink>
      <w:r w:rsidR="00A23EBD">
        <w:rPr>
          <w:rFonts w:ascii="Arial Nova Light" w:hAnsi="Arial Nova Light" w:cs="CMU Concrete"/>
        </w:rPr>
        <w:t xml:space="preserve"> </w:t>
      </w:r>
    </w:p>
    <w:p w14:paraId="25AD4C77" w14:textId="68997FE8" w:rsidR="00654D69" w:rsidRPr="00654D69" w:rsidRDefault="00EA2A57" w:rsidP="00654D69">
      <w:pPr>
        <w:ind w:left="720" w:hanging="720"/>
        <w:rPr>
          <w:rFonts w:ascii="Arial Nova Light" w:hAnsi="Arial Nova Light" w:cs="CMU Concrete"/>
        </w:rPr>
      </w:pPr>
      <w:proofErr w:type="spellStart"/>
      <w:r w:rsidRPr="001531E7">
        <w:rPr>
          <w:rFonts w:ascii="Arial Nova Light" w:hAnsi="Arial Nova Light" w:cs="CMU Concrete"/>
        </w:rPr>
        <w:t>Parkosidis</w:t>
      </w:r>
      <w:proofErr w:type="spellEnd"/>
      <w:r w:rsidRPr="001531E7">
        <w:rPr>
          <w:rFonts w:ascii="Arial Nova Light" w:hAnsi="Arial Nova Light" w:cs="CMU Concrete"/>
        </w:rPr>
        <w:t xml:space="preserve">, A. (2022). </w:t>
      </w:r>
      <w:r w:rsidR="001933D9" w:rsidRPr="007F5DA4">
        <w:rPr>
          <w:rFonts w:ascii="Arial Nova Light" w:hAnsi="Arial Nova Light" w:cs="CMU Concrete"/>
          <w:i/>
          <w:iCs/>
        </w:rPr>
        <w:t xml:space="preserve">An Analysis of </w:t>
      </w:r>
      <w:r w:rsidR="00744007">
        <w:rPr>
          <w:rFonts w:ascii="Arial Nova Light" w:hAnsi="Arial Nova Light" w:cs="CMU Concrete"/>
          <w:i/>
          <w:iCs/>
        </w:rPr>
        <w:t>Gaia</w:t>
      </w:r>
      <w:r w:rsidR="001933D9" w:rsidRPr="007F5DA4">
        <w:rPr>
          <w:rFonts w:ascii="Arial Nova Light" w:hAnsi="Arial Nova Light" w:cs="CMU Concrete"/>
          <w:i/>
          <w:iCs/>
        </w:rPr>
        <w:t>’s data, estimating the distance of cluster NGC2506 using Bayesian statistics</w:t>
      </w:r>
      <w:r w:rsidRPr="001531E7">
        <w:rPr>
          <w:rFonts w:ascii="Arial Nova Light" w:hAnsi="Arial Nova Light" w:cs="CMU Concrete"/>
        </w:rPr>
        <w:t>.</w:t>
      </w:r>
      <w:r w:rsidR="00C816F3">
        <w:rPr>
          <w:rFonts w:ascii="Arial Nova Light" w:hAnsi="Arial Nova Light" w:cs="CMU Concrete"/>
        </w:rPr>
        <w:t xml:space="preserve"> [Data set].</w:t>
      </w:r>
      <w:r w:rsidRPr="001531E7">
        <w:rPr>
          <w:rFonts w:ascii="Arial Nova Light" w:hAnsi="Arial Nova Light" w:cs="CMU Concrete"/>
        </w:rPr>
        <w:t xml:space="preserve"> GitHub. </w:t>
      </w:r>
      <w:hyperlink r:id="rId21" w:history="1">
        <w:r w:rsidRPr="001531E7">
          <w:rPr>
            <w:rStyle w:val="Hyperlink"/>
            <w:rFonts w:ascii="Arial Nova Light" w:hAnsi="Arial Nova Light" w:cs="CMU Concrete"/>
          </w:rPr>
          <w:t>https://github.com/adamparkosidis/statistical-analysis-</w:t>
        </w:r>
        <w:r w:rsidR="00744007">
          <w:rPr>
            <w:rStyle w:val="Hyperlink"/>
            <w:rFonts w:ascii="Arial Nova Light" w:hAnsi="Arial Nova Light" w:cs="CMU Concrete"/>
          </w:rPr>
          <w:t>Gaia</w:t>
        </w:r>
        <w:r w:rsidRPr="001531E7">
          <w:rPr>
            <w:rStyle w:val="Hyperlink"/>
            <w:rFonts w:ascii="Arial Nova Light" w:hAnsi="Arial Nova Light" w:cs="CMU Concrete"/>
          </w:rPr>
          <w:t>-data/tree/main</w:t>
        </w:r>
      </w:hyperlink>
      <w:r w:rsidRPr="001531E7">
        <w:rPr>
          <w:rFonts w:ascii="Arial Nova Light" w:hAnsi="Arial Nova Light" w:cs="CMU Concrete"/>
        </w:rPr>
        <w:t xml:space="preserve"> </w:t>
      </w:r>
      <w:bookmarkStart w:id="9" w:name="_Toc148535214"/>
    </w:p>
    <w:p w14:paraId="0286CAAF" w14:textId="49EFFB1F" w:rsidR="00761BD8" w:rsidRDefault="00D22282" w:rsidP="00C302A6">
      <w:pPr>
        <w:pStyle w:val="Heading1"/>
      </w:pPr>
      <w:r>
        <w:lastRenderedPageBreak/>
        <w:t>Appendi</w:t>
      </w:r>
      <w:r w:rsidR="00C302A6">
        <w:t>ces</w:t>
      </w:r>
      <w:bookmarkEnd w:id="9"/>
    </w:p>
    <w:p w14:paraId="026DE4FE" w14:textId="2C5364FA" w:rsidR="00371C5F" w:rsidRDefault="00371C5F" w:rsidP="00371C5F"/>
    <w:p w14:paraId="0AAA7ED0" w14:textId="46A1C1CF" w:rsidR="00A25A68" w:rsidRPr="00761BD8" w:rsidRDefault="00371C5F" w:rsidP="00371C5F">
      <w:pPr>
        <w:rPr>
          <w:rFonts w:ascii="Arial Nova Light" w:hAnsi="Arial Nova Light"/>
        </w:rPr>
      </w:pPr>
      <w:r w:rsidRPr="00371C5F">
        <w:rPr>
          <w:rFonts w:ascii="Arial Nova Light" w:hAnsi="Arial Nova Light" w:cs="CMU Concrete"/>
          <w:b/>
          <w:bCs/>
        </w:rPr>
        <w:t>Appendix A</w:t>
      </w:r>
      <w:r>
        <w:rPr>
          <w:rFonts w:ascii="Arial Nova Light" w:hAnsi="Arial Nova Light" w:cs="CMU Concrete"/>
          <w:b/>
          <w:bCs/>
        </w:rPr>
        <w:br/>
      </w:r>
      <w:r w:rsidR="00C06CB6" w:rsidRPr="00761BD8">
        <w:rPr>
          <w:rFonts w:ascii="Arial Nova Light" w:hAnsi="Arial Nova Light"/>
        </w:rPr>
        <w:t>Feature importance</w:t>
      </w:r>
      <w:r w:rsidR="00761BD8" w:rsidRPr="00761BD8">
        <w:rPr>
          <w:rFonts w:ascii="Arial Nova Light" w:hAnsi="Arial Nova Light"/>
        </w:rPr>
        <w:t xml:space="preserve"> </w:t>
      </w:r>
      <w:r w:rsidR="00D7119C">
        <w:rPr>
          <w:rFonts w:ascii="Arial Nova Light" w:hAnsi="Arial Nova Light"/>
        </w:rPr>
        <w:t xml:space="preserve">scores </w:t>
      </w:r>
      <w:r w:rsidR="00761BD8" w:rsidRPr="00761BD8">
        <w:rPr>
          <w:rFonts w:ascii="Arial Nova Light" w:hAnsi="Arial Nova Light"/>
        </w:rPr>
        <w:t>for NGC 7789 cluster region model.</w:t>
      </w:r>
    </w:p>
    <w:p w14:paraId="6DAB49A2" w14:textId="2659F32C" w:rsidR="00D22282" w:rsidRPr="00654D69" w:rsidRDefault="00A25A68" w:rsidP="00654D69">
      <w:pPr>
        <w:pStyle w:val="Style1"/>
      </w:pPr>
      <w:r w:rsidRPr="00D22282">
        <w:rPr>
          <w:rFonts w:ascii="Arial Nova Light" w:hAnsi="Arial Nova Light"/>
          <w:noProof/>
          <w:sz w:val="22"/>
          <w:szCs w:val="22"/>
        </w:rPr>
        <w:drawing>
          <wp:inline distT="0" distB="0" distL="0" distR="0" wp14:anchorId="671114AA" wp14:editId="428662C5">
            <wp:extent cx="5731510" cy="3267440"/>
            <wp:effectExtent l="0" t="0" r="2540" b="9525"/>
            <wp:docPr id="1650541130" name="Picture 165054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41130" name="Picture 1650541130"/>
                    <pic:cNvPicPr/>
                  </pic:nvPicPr>
                  <pic:blipFill>
                    <a:blip r:embed="rId22">
                      <a:extLst>
                        <a:ext uri="{28A0092B-C50C-407E-A947-70E740481C1C}">
                          <a14:useLocalDpi xmlns:a14="http://schemas.microsoft.com/office/drawing/2010/main" val="0"/>
                        </a:ext>
                      </a:extLst>
                    </a:blip>
                    <a:stretch>
                      <a:fillRect/>
                    </a:stretch>
                  </pic:blipFill>
                  <pic:spPr>
                    <a:xfrm>
                      <a:off x="0" y="0"/>
                      <a:ext cx="5731510" cy="3267440"/>
                    </a:xfrm>
                    <a:prstGeom prst="rect">
                      <a:avLst/>
                    </a:prstGeom>
                  </pic:spPr>
                </pic:pic>
              </a:graphicData>
            </a:graphic>
          </wp:inline>
        </w:drawing>
      </w:r>
    </w:p>
    <w:p w14:paraId="7CB84D1F" w14:textId="7F5E422E" w:rsidR="00761BD8" w:rsidRPr="00761BD8" w:rsidRDefault="00654D69" w:rsidP="00371C5F">
      <w:pPr>
        <w:rPr>
          <w:rFonts w:ascii="Arial Nova Light" w:hAnsi="Arial Nova Light"/>
        </w:rPr>
      </w:pPr>
      <w:r>
        <w:rPr>
          <w:rFonts w:ascii="Arial Nova Light" w:hAnsi="Arial Nova Light" w:cs="CMU Concrete"/>
          <w:b/>
          <w:bCs/>
        </w:rPr>
        <w:br/>
      </w:r>
      <w:r w:rsidR="00761BD8" w:rsidRPr="00371C5F">
        <w:rPr>
          <w:rFonts w:ascii="Arial Nova Light" w:hAnsi="Arial Nova Light" w:cs="CMU Concrete"/>
          <w:b/>
          <w:bCs/>
        </w:rPr>
        <w:t>Appendix B</w:t>
      </w:r>
      <w:r w:rsidR="00371C5F">
        <w:rPr>
          <w:rFonts w:ascii="Arial Nova Light" w:hAnsi="Arial Nova Light" w:cs="CMU Concrete"/>
          <w:b/>
          <w:bCs/>
        </w:rPr>
        <w:br/>
      </w:r>
      <w:r w:rsidR="00761BD8" w:rsidRPr="00761BD8">
        <w:rPr>
          <w:rFonts w:ascii="Arial Nova Light" w:hAnsi="Arial Nova Light"/>
        </w:rPr>
        <w:t>Feature importance</w:t>
      </w:r>
      <w:r w:rsidR="00D7119C">
        <w:rPr>
          <w:rFonts w:ascii="Arial Nova Light" w:hAnsi="Arial Nova Light"/>
        </w:rPr>
        <w:t xml:space="preserve"> scores</w:t>
      </w:r>
      <w:r w:rsidR="00761BD8" w:rsidRPr="00761BD8">
        <w:rPr>
          <w:rFonts w:ascii="Arial Nova Light" w:hAnsi="Arial Nova Light"/>
        </w:rPr>
        <w:t xml:space="preserve"> for </w:t>
      </w:r>
      <w:r w:rsidR="00761BD8">
        <w:rPr>
          <w:rFonts w:ascii="Arial Nova Light" w:hAnsi="Arial Nova Light"/>
        </w:rPr>
        <w:t>Trumpler 5</w:t>
      </w:r>
      <w:r w:rsidR="00761BD8" w:rsidRPr="00761BD8">
        <w:rPr>
          <w:rFonts w:ascii="Arial Nova Light" w:hAnsi="Arial Nova Light"/>
        </w:rPr>
        <w:t xml:space="preserve"> cluster region model.</w:t>
      </w:r>
      <w:r w:rsidR="00C6278D">
        <w:rPr>
          <w:rFonts w:ascii="Arial Nova Light" w:hAnsi="Arial Nova Light"/>
        </w:rPr>
        <w:tab/>
      </w:r>
    </w:p>
    <w:p w14:paraId="48A4BD28" w14:textId="303F6275" w:rsidR="00D22282" w:rsidRPr="001531E7" w:rsidRDefault="00D22282" w:rsidP="00F547CC">
      <w:pPr>
        <w:pStyle w:val="Style1"/>
        <w:rPr>
          <w:rFonts w:ascii="Arial Nova Light" w:hAnsi="Arial Nova Light"/>
          <w:sz w:val="22"/>
          <w:szCs w:val="22"/>
        </w:rPr>
      </w:pPr>
      <w:r w:rsidRPr="00D22282">
        <w:rPr>
          <w:rFonts w:ascii="Arial Nova Light" w:hAnsi="Arial Nova Light"/>
          <w:noProof/>
          <w:sz w:val="22"/>
          <w:szCs w:val="22"/>
        </w:rPr>
        <w:drawing>
          <wp:inline distT="0" distB="0" distL="0" distR="0" wp14:anchorId="0AB10078" wp14:editId="73E7FFD5">
            <wp:extent cx="5731510" cy="3267710"/>
            <wp:effectExtent l="0" t="0" r="2540" b="8890"/>
            <wp:docPr id="54331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16023" name=""/>
                    <pic:cNvPicPr/>
                  </pic:nvPicPr>
                  <pic:blipFill>
                    <a:blip r:embed="rId23"/>
                    <a:stretch>
                      <a:fillRect/>
                    </a:stretch>
                  </pic:blipFill>
                  <pic:spPr>
                    <a:xfrm>
                      <a:off x="0" y="0"/>
                      <a:ext cx="5731510" cy="3267710"/>
                    </a:xfrm>
                    <a:prstGeom prst="rect">
                      <a:avLst/>
                    </a:prstGeom>
                  </pic:spPr>
                </pic:pic>
              </a:graphicData>
            </a:graphic>
          </wp:inline>
        </w:drawing>
      </w:r>
    </w:p>
    <w:sectPr w:rsidR="00D22282" w:rsidRPr="001531E7" w:rsidSect="006B55A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B8BA" w14:textId="77777777" w:rsidR="00292CD2" w:rsidRDefault="00292CD2" w:rsidP="0009277A">
      <w:pPr>
        <w:spacing w:after="0" w:line="240" w:lineRule="auto"/>
      </w:pPr>
      <w:r>
        <w:separator/>
      </w:r>
    </w:p>
  </w:endnote>
  <w:endnote w:type="continuationSeparator" w:id="0">
    <w:p w14:paraId="03DB75CB" w14:textId="77777777" w:rsidR="00292CD2" w:rsidRDefault="00292CD2" w:rsidP="0009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Arial Nova Cond">
    <w:charset w:val="00"/>
    <w:family w:val="swiss"/>
    <w:pitch w:val="variable"/>
    <w:sig w:usb0="0000028F" w:usb1="00000002" w:usb2="00000000" w:usb3="00000000" w:csb0="0000019F" w:csb1="00000000"/>
  </w:font>
  <w:font w:name="Arial Nova Cond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61829"/>
      <w:docPartObj>
        <w:docPartGallery w:val="Page Numbers (Bottom of Page)"/>
        <w:docPartUnique/>
      </w:docPartObj>
    </w:sdtPr>
    <w:sdtEndPr>
      <w:rPr>
        <w:rFonts w:ascii="Arial Nova Cond Light" w:hAnsi="Arial Nova Cond Light"/>
      </w:rPr>
    </w:sdtEndPr>
    <w:sdtContent>
      <w:p w14:paraId="7F33D6F1" w14:textId="1F1D1170" w:rsidR="002502D4" w:rsidRPr="00771C0D" w:rsidRDefault="002502D4">
        <w:pPr>
          <w:pStyle w:val="Footer"/>
          <w:rPr>
            <w:rFonts w:ascii="Arial Nova Cond Light" w:hAnsi="Arial Nova Cond Light"/>
          </w:rPr>
        </w:pPr>
        <w:r w:rsidRPr="00771C0D">
          <w:rPr>
            <w:rFonts w:ascii="Arial Nova Cond Light" w:hAnsi="Arial Nova Cond Light"/>
            <w:noProof/>
          </w:rPr>
          <mc:AlternateContent>
            <mc:Choice Requires="wps">
              <w:drawing>
                <wp:anchor distT="0" distB="0" distL="114300" distR="114300" simplePos="0" relativeHeight="251659264" behindDoc="0" locked="0" layoutInCell="1" allowOverlap="1" wp14:anchorId="3FBC846F" wp14:editId="6B49EE02">
                  <wp:simplePos x="0" y="0"/>
                  <wp:positionH relativeFrom="rightMargin">
                    <wp:align>center</wp:align>
                  </wp:positionH>
                  <wp:positionV relativeFrom="bottomMargin">
                    <wp:align>center</wp:align>
                  </wp:positionV>
                  <wp:extent cx="565785" cy="191770"/>
                  <wp:effectExtent l="0" t="0" r="0" b="0"/>
                  <wp:wrapNone/>
                  <wp:docPr id="13971579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3159AF" w14:textId="77777777" w:rsidR="002502D4" w:rsidRPr="00771C0D" w:rsidRDefault="002502D4">
                              <w:pPr>
                                <w:pBdr>
                                  <w:top w:val="single" w:sz="4" w:space="1" w:color="7F7F7F" w:themeColor="background1" w:themeShade="7F"/>
                                </w:pBdr>
                                <w:jc w:val="center"/>
                                <w:rPr>
                                  <w:rFonts w:ascii="Arial Nova Cond Light" w:hAnsi="Arial Nova Cond Light"/>
                                </w:rPr>
                              </w:pPr>
                              <w:r w:rsidRPr="00771C0D">
                                <w:rPr>
                                  <w:rFonts w:ascii="Arial Nova Cond Light" w:hAnsi="Arial Nova Cond Light"/>
                                </w:rPr>
                                <w:fldChar w:fldCharType="begin"/>
                              </w:r>
                              <w:r w:rsidRPr="00771C0D">
                                <w:rPr>
                                  <w:rFonts w:ascii="Arial Nova Cond Light" w:hAnsi="Arial Nova Cond Light"/>
                                </w:rPr>
                                <w:instrText xml:space="preserve"> PAGE   \* MERGEFORMAT </w:instrText>
                              </w:r>
                              <w:r w:rsidRPr="00771C0D">
                                <w:rPr>
                                  <w:rFonts w:ascii="Arial Nova Cond Light" w:hAnsi="Arial Nova Cond Light"/>
                                </w:rPr>
                                <w:fldChar w:fldCharType="separate"/>
                              </w:r>
                              <w:r w:rsidRPr="00771C0D">
                                <w:rPr>
                                  <w:rFonts w:ascii="Arial Nova Cond Light" w:hAnsi="Arial Nova Cond Light"/>
                                  <w:noProof/>
                                </w:rPr>
                                <w:t>2</w:t>
                              </w:r>
                              <w:r w:rsidRPr="00771C0D">
                                <w:rPr>
                                  <w:rFonts w:ascii="Arial Nova Cond Light" w:hAnsi="Arial Nova Cond Light"/>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BC846F" id="Rectangle 2" o:spid="_x0000_s1042"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3159AF" w14:textId="77777777" w:rsidR="002502D4" w:rsidRPr="00771C0D" w:rsidRDefault="002502D4">
                        <w:pPr>
                          <w:pBdr>
                            <w:top w:val="single" w:sz="4" w:space="1" w:color="7F7F7F" w:themeColor="background1" w:themeShade="7F"/>
                          </w:pBdr>
                          <w:jc w:val="center"/>
                          <w:rPr>
                            <w:rFonts w:ascii="Arial Nova Cond Light" w:hAnsi="Arial Nova Cond Light"/>
                          </w:rPr>
                        </w:pPr>
                        <w:r w:rsidRPr="00771C0D">
                          <w:rPr>
                            <w:rFonts w:ascii="Arial Nova Cond Light" w:hAnsi="Arial Nova Cond Light"/>
                          </w:rPr>
                          <w:fldChar w:fldCharType="begin"/>
                        </w:r>
                        <w:r w:rsidRPr="00771C0D">
                          <w:rPr>
                            <w:rFonts w:ascii="Arial Nova Cond Light" w:hAnsi="Arial Nova Cond Light"/>
                          </w:rPr>
                          <w:instrText xml:space="preserve"> PAGE   \* MERGEFORMAT </w:instrText>
                        </w:r>
                        <w:r w:rsidRPr="00771C0D">
                          <w:rPr>
                            <w:rFonts w:ascii="Arial Nova Cond Light" w:hAnsi="Arial Nova Cond Light"/>
                          </w:rPr>
                          <w:fldChar w:fldCharType="separate"/>
                        </w:r>
                        <w:r w:rsidRPr="00771C0D">
                          <w:rPr>
                            <w:rFonts w:ascii="Arial Nova Cond Light" w:hAnsi="Arial Nova Cond Light"/>
                            <w:noProof/>
                          </w:rPr>
                          <w:t>2</w:t>
                        </w:r>
                        <w:r w:rsidRPr="00771C0D">
                          <w:rPr>
                            <w:rFonts w:ascii="Arial Nova Cond Light" w:hAnsi="Arial Nova Cond Light"/>
                            <w:noProof/>
                          </w:rPr>
                          <w:fldChar w:fldCharType="end"/>
                        </w:r>
                      </w:p>
                    </w:txbxContent>
                  </v:textbox>
                  <w10:wrap anchorx="margin" anchory="margin"/>
                </v:rect>
              </w:pict>
            </mc:Fallback>
          </mc:AlternateContent>
        </w:r>
        <w:r w:rsidR="00771C0D" w:rsidRPr="00771C0D">
          <w:rPr>
            <w:rFonts w:ascii="Arial Nova Cond Light" w:hAnsi="Arial Nova Cond Light"/>
          </w:rPr>
          <w:t>Classification of Star Cluster</w:t>
        </w:r>
        <w:r w:rsidR="00AD7130">
          <w:rPr>
            <w:rFonts w:ascii="Arial Nova Cond Light" w:hAnsi="Arial Nova Cond Light"/>
          </w:rPr>
          <w:t xml:space="preserve"> Members</w:t>
        </w:r>
        <w:r w:rsidR="00771C0D" w:rsidRPr="00771C0D">
          <w:rPr>
            <w:rFonts w:ascii="Arial Nova Cond Light" w:hAnsi="Arial Nova Cond Light"/>
          </w:rPr>
          <w:t xml:space="preserve"> using </w:t>
        </w:r>
        <w:r w:rsidR="00744007">
          <w:rPr>
            <w:rFonts w:ascii="Arial Nova Cond Light" w:hAnsi="Arial Nova Cond Light"/>
          </w:rPr>
          <w:t>G</w:t>
        </w:r>
        <w:r w:rsidR="00251556">
          <w:rPr>
            <w:rFonts w:ascii="Arial Nova Cond Light" w:hAnsi="Arial Nova Cond Light"/>
          </w:rPr>
          <w:t>aia</w:t>
        </w:r>
        <w:r w:rsidR="00771C0D" w:rsidRPr="00771C0D">
          <w:rPr>
            <w:rFonts w:ascii="Arial Nova Cond Light" w:hAnsi="Arial Nova Cond Light"/>
          </w:rPr>
          <w:t xml:space="preserve"> DR3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BF35" w14:textId="77777777" w:rsidR="00292CD2" w:rsidRDefault="00292CD2" w:rsidP="0009277A">
      <w:pPr>
        <w:spacing w:after="0" w:line="240" w:lineRule="auto"/>
      </w:pPr>
      <w:r>
        <w:separator/>
      </w:r>
    </w:p>
  </w:footnote>
  <w:footnote w:type="continuationSeparator" w:id="0">
    <w:p w14:paraId="3DF4D08F" w14:textId="77777777" w:rsidR="00292CD2" w:rsidRDefault="00292CD2" w:rsidP="0009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6A0F" w14:textId="2B86A063" w:rsidR="0009277A" w:rsidRPr="00144F57" w:rsidRDefault="0009277A">
    <w:pPr>
      <w:pStyle w:val="Header"/>
      <w:rPr>
        <w:rFonts w:ascii="Arial Nova Cond Light" w:hAnsi="Arial Nova Cond Light"/>
      </w:rPr>
    </w:pPr>
    <w:r>
      <w:tab/>
    </w:r>
    <w:r>
      <w:tab/>
    </w:r>
    <w:r w:rsidRPr="00144F57">
      <w:rPr>
        <w:rFonts w:ascii="Arial Nova Cond Light" w:hAnsi="Arial Nova Cond Light"/>
      </w:rPr>
      <w:t>Sakila Wanigasinghe (300526406)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404"/>
    <w:multiLevelType w:val="hybridMultilevel"/>
    <w:tmpl w:val="AFEC9C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B7290B"/>
    <w:multiLevelType w:val="hybridMultilevel"/>
    <w:tmpl w:val="62E2D784"/>
    <w:lvl w:ilvl="0" w:tplc="B7469AFC">
      <w:numFmt w:val="bullet"/>
      <w:lvlText w:val="-"/>
      <w:lvlJc w:val="left"/>
      <w:pPr>
        <w:ind w:left="720" w:hanging="360"/>
      </w:pPr>
      <w:rPr>
        <w:rFonts w:ascii="Arial Nova Light" w:eastAsiaTheme="minorHAnsi" w:hAnsi="Arial Nova Light" w:cs="CMU Concrete"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73358425">
    <w:abstractNumId w:val="0"/>
  </w:num>
  <w:num w:numId="2" w16cid:durableId="29537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7A"/>
    <w:rsid w:val="00000270"/>
    <w:rsid w:val="0000186B"/>
    <w:rsid w:val="00003750"/>
    <w:rsid w:val="000110D0"/>
    <w:rsid w:val="00011CF2"/>
    <w:rsid w:val="00011E05"/>
    <w:rsid w:val="00016B96"/>
    <w:rsid w:val="00017D49"/>
    <w:rsid w:val="00024DD5"/>
    <w:rsid w:val="00026999"/>
    <w:rsid w:val="00031690"/>
    <w:rsid w:val="00032B5D"/>
    <w:rsid w:val="00043091"/>
    <w:rsid w:val="000431DA"/>
    <w:rsid w:val="0004560C"/>
    <w:rsid w:val="00057305"/>
    <w:rsid w:val="000574D0"/>
    <w:rsid w:val="00060916"/>
    <w:rsid w:val="00061EAD"/>
    <w:rsid w:val="00062CDF"/>
    <w:rsid w:val="00063630"/>
    <w:rsid w:val="00063F58"/>
    <w:rsid w:val="00066A26"/>
    <w:rsid w:val="00070B60"/>
    <w:rsid w:val="000712C5"/>
    <w:rsid w:val="000726CA"/>
    <w:rsid w:val="00074476"/>
    <w:rsid w:val="000773CE"/>
    <w:rsid w:val="0008281C"/>
    <w:rsid w:val="000907A2"/>
    <w:rsid w:val="0009277A"/>
    <w:rsid w:val="00095073"/>
    <w:rsid w:val="000A1E7A"/>
    <w:rsid w:val="000A3CA5"/>
    <w:rsid w:val="000B0FE1"/>
    <w:rsid w:val="000C58D5"/>
    <w:rsid w:val="000C7A15"/>
    <w:rsid w:val="000D0900"/>
    <w:rsid w:val="000E07C1"/>
    <w:rsid w:val="000E2C7D"/>
    <w:rsid w:val="000E476B"/>
    <w:rsid w:val="000F1206"/>
    <w:rsid w:val="00101B9C"/>
    <w:rsid w:val="00107487"/>
    <w:rsid w:val="00110092"/>
    <w:rsid w:val="00112519"/>
    <w:rsid w:val="00115F88"/>
    <w:rsid w:val="00120200"/>
    <w:rsid w:val="00123D45"/>
    <w:rsid w:val="001243FD"/>
    <w:rsid w:val="00130E17"/>
    <w:rsid w:val="0013271B"/>
    <w:rsid w:val="0013298A"/>
    <w:rsid w:val="001341B2"/>
    <w:rsid w:val="0013619D"/>
    <w:rsid w:val="00137640"/>
    <w:rsid w:val="00137B23"/>
    <w:rsid w:val="00140291"/>
    <w:rsid w:val="00140931"/>
    <w:rsid w:val="00144F57"/>
    <w:rsid w:val="0014765D"/>
    <w:rsid w:val="00147ABC"/>
    <w:rsid w:val="00150026"/>
    <w:rsid w:val="001531E7"/>
    <w:rsid w:val="00155368"/>
    <w:rsid w:val="001554F0"/>
    <w:rsid w:val="00156A1F"/>
    <w:rsid w:val="001613CE"/>
    <w:rsid w:val="00161781"/>
    <w:rsid w:val="00163864"/>
    <w:rsid w:val="00170F59"/>
    <w:rsid w:val="0017134F"/>
    <w:rsid w:val="001738F7"/>
    <w:rsid w:val="00180372"/>
    <w:rsid w:val="0019147D"/>
    <w:rsid w:val="001933D9"/>
    <w:rsid w:val="00194D82"/>
    <w:rsid w:val="001952CB"/>
    <w:rsid w:val="00196D1C"/>
    <w:rsid w:val="001A63D0"/>
    <w:rsid w:val="001A6F30"/>
    <w:rsid w:val="001C1829"/>
    <w:rsid w:val="001C1CCD"/>
    <w:rsid w:val="001C2BC8"/>
    <w:rsid w:val="001C4E09"/>
    <w:rsid w:val="001C75D8"/>
    <w:rsid w:val="001D35B7"/>
    <w:rsid w:val="001D55C4"/>
    <w:rsid w:val="001E2CD3"/>
    <w:rsid w:val="001E5685"/>
    <w:rsid w:val="001F1058"/>
    <w:rsid w:val="00205A02"/>
    <w:rsid w:val="00205B39"/>
    <w:rsid w:val="00211191"/>
    <w:rsid w:val="00211921"/>
    <w:rsid w:val="002136D1"/>
    <w:rsid w:val="0021371D"/>
    <w:rsid w:val="002266A6"/>
    <w:rsid w:val="00227200"/>
    <w:rsid w:val="00227F29"/>
    <w:rsid w:val="00231A87"/>
    <w:rsid w:val="00232768"/>
    <w:rsid w:val="00233ABE"/>
    <w:rsid w:val="002341A8"/>
    <w:rsid w:val="00237B72"/>
    <w:rsid w:val="002427DD"/>
    <w:rsid w:val="002461FC"/>
    <w:rsid w:val="0024680F"/>
    <w:rsid w:val="002502D4"/>
    <w:rsid w:val="00251556"/>
    <w:rsid w:val="00251EDC"/>
    <w:rsid w:val="0025673C"/>
    <w:rsid w:val="00260025"/>
    <w:rsid w:val="002603B7"/>
    <w:rsid w:val="00262E01"/>
    <w:rsid w:val="00262FBC"/>
    <w:rsid w:val="00265BF4"/>
    <w:rsid w:val="00265E62"/>
    <w:rsid w:val="00282BC4"/>
    <w:rsid w:val="002832BC"/>
    <w:rsid w:val="002837F0"/>
    <w:rsid w:val="00290772"/>
    <w:rsid w:val="0029215F"/>
    <w:rsid w:val="00292482"/>
    <w:rsid w:val="00292CD2"/>
    <w:rsid w:val="00295A10"/>
    <w:rsid w:val="00295D09"/>
    <w:rsid w:val="002A424E"/>
    <w:rsid w:val="002A7220"/>
    <w:rsid w:val="002A75F5"/>
    <w:rsid w:val="002B0862"/>
    <w:rsid w:val="002B15EA"/>
    <w:rsid w:val="002B175D"/>
    <w:rsid w:val="002B2E46"/>
    <w:rsid w:val="002B5F4F"/>
    <w:rsid w:val="002C2994"/>
    <w:rsid w:val="002C3A52"/>
    <w:rsid w:val="002D0C9C"/>
    <w:rsid w:val="002D670D"/>
    <w:rsid w:val="002E2DD3"/>
    <w:rsid w:val="002E725A"/>
    <w:rsid w:val="002F0175"/>
    <w:rsid w:val="002F41DA"/>
    <w:rsid w:val="003012D3"/>
    <w:rsid w:val="00302D6E"/>
    <w:rsid w:val="00303DFB"/>
    <w:rsid w:val="0030696B"/>
    <w:rsid w:val="003069CC"/>
    <w:rsid w:val="00312598"/>
    <w:rsid w:val="0031667C"/>
    <w:rsid w:val="003167AE"/>
    <w:rsid w:val="0032015F"/>
    <w:rsid w:val="003226F6"/>
    <w:rsid w:val="00322A8D"/>
    <w:rsid w:val="00331B5B"/>
    <w:rsid w:val="0033637E"/>
    <w:rsid w:val="00336E07"/>
    <w:rsid w:val="00341598"/>
    <w:rsid w:val="003433D0"/>
    <w:rsid w:val="003502FD"/>
    <w:rsid w:val="00353CD6"/>
    <w:rsid w:val="00353D99"/>
    <w:rsid w:val="00355306"/>
    <w:rsid w:val="0035555C"/>
    <w:rsid w:val="00355EC4"/>
    <w:rsid w:val="003564F0"/>
    <w:rsid w:val="0036061A"/>
    <w:rsid w:val="00360DC0"/>
    <w:rsid w:val="00360F16"/>
    <w:rsid w:val="00362FCF"/>
    <w:rsid w:val="003630D4"/>
    <w:rsid w:val="00364450"/>
    <w:rsid w:val="00366A45"/>
    <w:rsid w:val="00371C5F"/>
    <w:rsid w:val="00373FC6"/>
    <w:rsid w:val="00374FC8"/>
    <w:rsid w:val="0037682A"/>
    <w:rsid w:val="0037757F"/>
    <w:rsid w:val="00383C8A"/>
    <w:rsid w:val="003852E3"/>
    <w:rsid w:val="00391B17"/>
    <w:rsid w:val="0039457A"/>
    <w:rsid w:val="003A0F9E"/>
    <w:rsid w:val="003A4598"/>
    <w:rsid w:val="003A5DC7"/>
    <w:rsid w:val="003B0F74"/>
    <w:rsid w:val="003B3D76"/>
    <w:rsid w:val="003C2602"/>
    <w:rsid w:val="003C4B49"/>
    <w:rsid w:val="003C647F"/>
    <w:rsid w:val="003D0706"/>
    <w:rsid w:val="003D5B1A"/>
    <w:rsid w:val="003D70BF"/>
    <w:rsid w:val="003E5175"/>
    <w:rsid w:val="003E6A63"/>
    <w:rsid w:val="003F0D64"/>
    <w:rsid w:val="003F38A1"/>
    <w:rsid w:val="003F7F4F"/>
    <w:rsid w:val="00412447"/>
    <w:rsid w:val="004134A8"/>
    <w:rsid w:val="00413575"/>
    <w:rsid w:val="00416737"/>
    <w:rsid w:val="00420CF1"/>
    <w:rsid w:val="0043153E"/>
    <w:rsid w:val="0043279B"/>
    <w:rsid w:val="00437FA8"/>
    <w:rsid w:val="0044381C"/>
    <w:rsid w:val="004635D4"/>
    <w:rsid w:val="00463D65"/>
    <w:rsid w:val="00471B71"/>
    <w:rsid w:val="004741C8"/>
    <w:rsid w:val="004776EA"/>
    <w:rsid w:val="00482B1B"/>
    <w:rsid w:val="0048444E"/>
    <w:rsid w:val="00484D16"/>
    <w:rsid w:val="00487C2A"/>
    <w:rsid w:val="004914E6"/>
    <w:rsid w:val="0049197C"/>
    <w:rsid w:val="00493569"/>
    <w:rsid w:val="004938C6"/>
    <w:rsid w:val="00495884"/>
    <w:rsid w:val="004A2C53"/>
    <w:rsid w:val="004A495C"/>
    <w:rsid w:val="004B1BDD"/>
    <w:rsid w:val="004B1E19"/>
    <w:rsid w:val="004B208A"/>
    <w:rsid w:val="004C17DC"/>
    <w:rsid w:val="004C5147"/>
    <w:rsid w:val="004C545C"/>
    <w:rsid w:val="004D10DD"/>
    <w:rsid w:val="004D2F73"/>
    <w:rsid w:val="004D5147"/>
    <w:rsid w:val="004D5FA5"/>
    <w:rsid w:val="004D681C"/>
    <w:rsid w:val="004D68EC"/>
    <w:rsid w:val="004D699B"/>
    <w:rsid w:val="004E1846"/>
    <w:rsid w:val="004E3A6F"/>
    <w:rsid w:val="004E5C2D"/>
    <w:rsid w:val="004E73CA"/>
    <w:rsid w:val="004F07CF"/>
    <w:rsid w:val="004F4854"/>
    <w:rsid w:val="0051025D"/>
    <w:rsid w:val="00514EAE"/>
    <w:rsid w:val="00515A75"/>
    <w:rsid w:val="00516A2D"/>
    <w:rsid w:val="00516A50"/>
    <w:rsid w:val="00517F70"/>
    <w:rsid w:val="00524E9C"/>
    <w:rsid w:val="00524FE6"/>
    <w:rsid w:val="00527FDB"/>
    <w:rsid w:val="00542927"/>
    <w:rsid w:val="00543B29"/>
    <w:rsid w:val="0055140D"/>
    <w:rsid w:val="00553343"/>
    <w:rsid w:val="005558C6"/>
    <w:rsid w:val="00556319"/>
    <w:rsid w:val="00563BB0"/>
    <w:rsid w:val="00566237"/>
    <w:rsid w:val="005742C2"/>
    <w:rsid w:val="00581D9C"/>
    <w:rsid w:val="005822A0"/>
    <w:rsid w:val="00585612"/>
    <w:rsid w:val="005877DD"/>
    <w:rsid w:val="005937F3"/>
    <w:rsid w:val="005B1FB6"/>
    <w:rsid w:val="005B5455"/>
    <w:rsid w:val="005B5B75"/>
    <w:rsid w:val="005B72D5"/>
    <w:rsid w:val="005B79F6"/>
    <w:rsid w:val="005C4A45"/>
    <w:rsid w:val="005C5426"/>
    <w:rsid w:val="005C6555"/>
    <w:rsid w:val="005C7B56"/>
    <w:rsid w:val="005D3E61"/>
    <w:rsid w:val="005E5779"/>
    <w:rsid w:val="005E662C"/>
    <w:rsid w:val="005F06F7"/>
    <w:rsid w:val="005F0EFA"/>
    <w:rsid w:val="005F1B64"/>
    <w:rsid w:val="005F451C"/>
    <w:rsid w:val="005F6155"/>
    <w:rsid w:val="005F7A1A"/>
    <w:rsid w:val="005F7EF3"/>
    <w:rsid w:val="0060304F"/>
    <w:rsid w:val="00603491"/>
    <w:rsid w:val="00603630"/>
    <w:rsid w:val="00604675"/>
    <w:rsid w:val="0061285C"/>
    <w:rsid w:val="00613646"/>
    <w:rsid w:val="00614D75"/>
    <w:rsid w:val="00616896"/>
    <w:rsid w:val="00616BB0"/>
    <w:rsid w:val="00627990"/>
    <w:rsid w:val="00630D60"/>
    <w:rsid w:val="006312AC"/>
    <w:rsid w:val="006315E7"/>
    <w:rsid w:val="00632C76"/>
    <w:rsid w:val="006334A6"/>
    <w:rsid w:val="00643C36"/>
    <w:rsid w:val="006456DF"/>
    <w:rsid w:val="006516CE"/>
    <w:rsid w:val="0065185D"/>
    <w:rsid w:val="00652A3D"/>
    <w:rsid w:val="006537BE"/>
    <w:rsid w:val="00654A29"/>
    <w:rsid w:val="00654D69"/>
    <w:rsid w:val="00657183"/>
    <w:rsid w:val="0066391F"/>
    <w:rsid w:val="00666D84"/>
    <w:rsid w:val="00673057"/>
    <w:rsid w:val="006732AA"/>
    <w:rsid w:val="006751CC"/>
    <w:rsid w:val="006758F2"/>
    <w:rsid w:val="006807C3"/>
    <w:rsid w:val="006813C2"/>
    <w:rsid w:val="006856E5"/>
    <w:rsid w:val="006943A7"/>
    <w:rsid w:val="006A1CA9"/>
    <w:rsid w:val="006A458A"/>
    <w:rsid w:val="006A46FA"/>
    <w:rsid w:val="006A692C"/>
    <w:rsid w:val="006A74A7"/>
    <w:rsid w:val="006A7673"/>
    <w:rsid w:val="006B3693"/>
    <w:rsid w:val="006B380E"/>
    <w:rsid w:val="006B4BC5"/>
    <w:rsid w:val="006B55AC"/>
    <w:rsid w:val="006B5D3B"/>
    <w:rsid w:val="006B6882"/>
    <w:rsid w:val="006C1B86"/>
    <w:rsid w:val="006C1D84"/>
    <w:rsid w:val="006C592B"/>
    <w:rsid w:val="006D157C"/>
    <w:rsid w:val="006D1D80"/>
    <w:rsid w:val="006D253C"/>
    <w:rsid w:val="006D52F8"/>
    <w:rsid w:val="006E168C"/>
    <w:rsid w:val="006E49E0"/>
    <w:rsid w:val="006E567F"/>
    <w:rsid w:val="006E6AE2"/>
    <w:rsid w:val="006F178D"/>
    <w:rsid w:val="006F3F46"/>
    <w:rsid w:val="006F4A37"/>
    <w:rsid w:val="00701B56"/>
    <w:rsid w:val="00704372"/>
    <w:rsid w:val="007055DB"/>
    <w:rsid w:val="007065E8"/>
    <w:rsid w:val="007136D5"/>
    <w:rsid w:val="007137E1"/>
    <w:rsid w:val="00715861"/>
    <w:rsid w:val="00716E15"/>
    <w:rsid w:val="0072047F"/>
    <w:rsid w:val="007211B2"/>
    <w:rsid w:val="00722C8A"/>
    <w:rsid w:val="00732BE2"/>
    <w:rsid w:val="00733026"/>
    <w:rsid w:val="00744007"/>
    <w:rsid w:val="00753292"/>
    <w:rsid w:val="00754185"/>
    <w:rsid w:val="00754C9F"/>
    <w:rsid w:val="00756B72"/>
    <w:rsid w:val="00757EE9"/>
    <w:rsid w:val="00761BD8"/>
    <w:rsid w:val="00763BC3"/>
    <w:rsid w:val="00764299"/>
    <w:rsid w:val="00771C0D"/>
    <w:rsid w:val="00772FBA"/>
    <w:rsid w:val="0077500A"/>
    <w:rsid w:val="0077711D"/>
    <w:rsid w:val="00783BDC"/>
    <w:rsid w:val="007855A2"/>
    <w:rsid w:val="00790413"/>
    <w:rsid w:val="00791E7B"/>
    <w:rsid w:val="00793A7C"/>
    <w:rsid w:val="00797F68"/>
    <w:rsid w:val="007A1BFB"/>
    <w:rsid w:val="007A518C"/>
    <w:rsid w:val="007A5A1A"/>
    <w:rsid w:val="007B0617"/>
    <w:rsid w:val="007B0727"/>
    <w:rsid w:val="007B1ECB"/>
    <w:rsid w:val="007B542F"/>
    <w:rsid w:val="007C5BD0"/>
    <w:rsid w:val="007C5DD6"/>
    <w:rsid w:val="007C7188"/>
    <w:rsid w:val="007D036A"/>
    <w:rsid w:val="007D2079"/>
    <w:rsid w:val="007D2613"/>
    <w:rsid w:val="007D75A1"/>
    <w:rsid w:val="007E580B"/>
    <w:rsid w:val="007E7C8E"/>
    <w:rsid w:val="007F53AA"/>
    <w:rsid w:val="007F5DA4"/>
    <w:rsid w:val="00803651"/>
    <w:rsid w:val="00806246"/>
    <w:rsid w:val="00815D91"/>
    <w:rsid w:val="00817D12"/>
    <w:rsid w:val="00820D23"/>
    <w:rsid w:val="008211B2"/>
    <w:rsid w:val="008251A3"/>
    <w:rsid w:val="008261C2"/>
    <w:rsid w:val="00827772"/>
    <w:rsid w:val="00832A33"/>
    <w:rsid w:val="00834B76"/>
    <w:rsid w:val="00834CBE"/>
    <w:rsid w:val="008353C9"/>
    <w:rsid w:val="00836630"/>
    <w:rsid w:val="00836990"/>
    <w:rsid w:val="00841E6F"/>
    <w:rsid w:val="0084456F"/>
    <w:rsid w:val="0085300A"/>
    <w:rsid w:val="00853B6F"/>
    <w:rsid w:val="00862742"/>
    <w:rsid w:val="0086574E"/>
    <w:rsid w:val="00867E45"/>
    <w:rsid w:val="00873001"/>
    <w:rsid w:val="008940A3"/>
    <w:rsid w:val="00894AEF"/>
    <w:rsid w:val="008A194B"/>
    <w:rsid w:val="008A271A"/>
    <w:rsid w:val="008A340D"/>
    <w:rsid w:val="008A58D5"/>
    <w:rsid w:val="008A5C62"/>
    <w:rsid w:val="008B397E"/>
    <w:rsid w:val="008B5432"/>
    <w:rsid w:val="008B69D8"/>
    <w:rsid w:val="008C0AE7"/>
    <w:rsid w:val="008C54AD"/>
    <w:rsid w:val="008C65FE"/>
    <w:rsid w:val="008D48BF"/>
    <w:rsid w:val="008D550A"/>
    <w:rsid w:val="008D6660"/>
    <w:rsid w:val="008D6717"/>
    <w:rsid w:val="008D6CD2"/>
    <w:rsid w:val="008E0BC8"/>
    <w:rsid w:val="008E13CD"/>
    <w:rsid w:val="008E2F86"/>
    <w:rsid w:val="008E34A9"/>
    <w:rsid w:val="008E34F6"/>
    <w:rsid w:val="008E4563"/>
    <w:rsid w:val="008E5487"/>
    <w:rsid w:val="008F0762"/>
    <w:rsid w:val="008F2A2D"/>
    <w:rsid w:val="008F4E74"/>
    <w:rsid w:val="008F61DB"/>
    <w:rsid w:val="00900D4C"/>
    <w:rsid w:val="00906091"/>
    <w:rsid w:val="00912DFA"/>
    <w:rsid w:val="00917A8F"/>
    <w:rsid w:val="0092094A"/>
    <w:rsid w:val="009274E0"/>
    <w:rsid w:val="009309EB"/>
    <w:rsid w:val="00932DD6"/>
    <w:rsid w:val="00933091"/>
    <w:rsid w:val="00933812"/>
    <w:rsid w:val="00933BB3"/>
    <w:rsid w:val="00934134"/>
    <w:rsid w:val="00947A1E"/>
    <w:rsid w:val="00951AFD"/>
    <w:rsid w:val="00960E92"/>
    <w:rsid w:val="009629D8"/>
    <w:rsid w:val="00962F7C"/>
    <w:rsid w:val="00963300"/>
    <w:rsid w:val="00972E86"/>
    <w:rsid w:val="009750C5"/>
    <w:rsid w:val="00975A2F"/>
    <w:rsid w:val="00982775"/>
    <w:rsid w:val="00985E85"/>
    <w:rsid w:val="009860AB"/>
    <w:rsid w:val="0099443B"/>
    <w:rsid w:val="009951ED"/>
    <w:rsid w:val="0099642D"/>
    <w:rsid w:val="00996463"/>
    <w:rsid w:val="009A1594"/>
    <w:rsid w:val="009A3BC8"/>
    <w:rsid w:val="009B11E0"/>
    <w:rsid w:val="009B5373"/>
    <w:rsid w:val="009C4970"/>
    <w:rsid w:val="009C5D99"/>
    <w:rsid w:val="009C7C77"/>
    <w:rsid w:val="009D7697"/>
    <w:rsid w:val="009E2881"/>
    <w:rsid w:val="009E4EE2"/>
    <w:rsid w:val="009E5758"/>
    <w:rsid w:val="009F03B6"/>
    <w:rsid w:val="009F094F"/>
    <w:rsid w:val="009F18F7"/>
    <w:rsid w:val="009F5498"/>
    <w:rsid w:val="00A00ADF"/>
    <w:rsid w:val="00A16383"/>
    <w:rsid w:val="00A17770"/>
    <w:rsid w:val="00A2007F"/>
    <w:rsid w:val="00A2294C"/>
    <w:rsid w:val="00A23EBD"/>
    <w:rsid w:val="00A243D2"/>
    <w:rsid w:val="00A25A68"/>
    <w:rsid w:val="00A31FC8"/>
    <w:rsid w:val="00A40354"/>
    <w:rsid w:val="00A42707"/>
    <w:rsid w:val="00A43070"/>
    <w:rsid w:val="00A46771"/>
    <w:rsid w:val="00A46E5B"/>
    <w:rsid w:val="00A579E9"/>
    <w:rsid w:val="00A616B2"/>
    <w:rsid w:val="00A627C2"/>
    <w:rsid w:val="00A6590C"/>
    <w:rsid w:val="00A673C3"/>
    <w:rsid w:val="00A7013C"/>
    <w:rsid w:val="00A73105"/>
    <w:rsid w:val="00A75562"/>
    <w:rsid w:val="00A758A6"/>
    <w:rsid w:val="00A8198B"/>
    <w:rsid w:val="00A84BB4"/>
    <w:rsid w:val="00A85A54"/>
    <w:rsid w:val="00A8748E"/>
    <w:rsid w:val="00A876C2"/>
    <w:rsid w:val="00A87E01"/>
    <w:rsid w:val="00A90CAA"/>
    <w:rsid w:val="00AA12A8"/>
    <w:rsid w:val="00AA1C82"/>
    <w:rsid w:val="00AA41BF"/>
    <w:rsid w:val="00AA53EA"/>
    <w:rsid w:val="00AB06CB"/>
    <w:rsid w:val="00AB3087"/>
    <w:rsid w:val="00AB3E28"/>
    <w:rsid w:val="00AC4047"/>
    <w:rsid w:val="00AC5E44"/>
    <w:rsid w:val="00AC7A1E"/>
    <w:rsid w:val="00AD146C"/>
    <w:rsid w:val="00AD1E84"/>
    <w:rsid w:val="00AD2A12"/>
    <w:rsid w:val="00AD7130"/>
    <w:rsid w:val="00AE0A64"/>
    <w:rsid w:val="00AE108C"/>
    <w:rsid w:val="00AE1733"/>
    <w:rsid w:val="00AE206C"/>
    <w:rsid w:val="00AE3D4D"/>
    <w:rsid w:val="00AE4D5F"/>
    <w:rsid w:val="00AE7941"/>
    <w:rsid w:val="00AF1E43"/>
    <w:rsid w:val="00AF1E79"/>
    <w:rsid w:val="00AF2F45"/>
    <w:rsid w:val="00B11639"/>
    <w:rsid w:val="00B12DB9"/>
    <w:rsid w:val="00B1530C"/>
    <w:rsid w:val="00B1570F"/>
    <w:rsid w:val="00B1573E"/>
    <w:rsid w:val="00B256F4"/>
    <w:rsid w:val="00B31262"/>
    <w:rsid w:val="00B332F4"/>
    <w:rsid w:val="00B33839"/>
    <w:rsid w:val="00B3394A"/>
    <w:rsid w:val="00B33ABA"/>
    <w:rsid w:val="00B44FA0"/>
    <w:rsid w:val="00B47AB5"/>
    <w:rsid w:val="00B51985"/>
    <w:rsid w:val="00B534D7"/>
    <w:rsid w:val="00B556A8"/>
    <w:rsid w:val="00B56072"/>
    <w:rsid w:val="00B566ED"/>
    <w:rsid w:val="00B678D4"/>
    <w:rsid w:val="00B67D75"/>
    <w:rsid w:val="00B7155B"/>
    <w:rsid w:val="00B77274"/>
    <w:rsid w:val="00B77F06"/>
    <w:rsid w:val="00B80F7D"/>
    <w:rsid w:val="00B82F88"/>
    <w:rsid w:val="00B83A0D"/>
    <w:rsid w:val="00B87BAD"/>
    <w:rsid w:val="00B91EDF"/>
    <w:rsid w:val="00B926DB"/>
    <w:rsid w:val="00B95FCF"/>
    <w:rsid w:val="00BA5F11"/>
    <w:rsid w:val="00BA6A28"/>
    <w:rsid w:val="00BB0EE0"/>
    <w:rsid w:val="00BB1495"/>
    <w:rsid w:val="00BB2152"/>
    <w:rsid w:val="00BB32C7"/>
    <w:rsid w:val="00BB51AF"/>
    <w:rsid w:val="00BB5B86"/>
    <w:rsid w:val="00BC273E"/>
    <w:rsid w:val="00BC4D94"/>
    <w:rsid w:val="00BC7FC5"/>
    <w:rsid w:val="00BD5421"/>
    <w:rsid w:val="00BD75BA"/>
    <w:rsid w:val="00BE0C0F"/>
    <w:rsid w:val="00BE2687"/>
    <w:rsid w:val="00BE3B07"/>
    <w:rsid w:val="00BE3EB5"/>
    <w:rsid w:val="00BE64E7"/>
    <w:rsid w:val="00BF0237"/>
    <w:rsid w:val="00BF44C7"/>
    <w:rsid w:val="00C00152"/>
    <w:rsid w:val="00C013F3"/>
    <w:rsid w:val="00C06203"/>
    <w:rsid w:val="00C06CB6"/>
    <w:rsid w:val="00C10C53"/>
    <w:rsid w:val="00C10D7D"/>
    <w:rsid w:val="00C154BA"/>
    <w:rsid w:val="00C17733"/>
    <w:rsid w:val="00C178E8"/>
    <w:rsid w:val="00C2028D"/>
    <w:rsid w:val="00C2140D"/>
    <w:rsid w:val="00C22762"/>
    <w:rsid w:val="00C30030"/>
    <w:rsid w:val="00C302A6"/>
    <w:rsid w:val="00C32018"/>
    <w:rsid w:val="00C33C15"/>
    <w:rsid w:val="00C40CD2"/>
    <w:rsid w:val="00C448B5"/>
    <w:rsid w:val="00C50FF3"/>
    <w:rsid w:val="00C51E43"/>
    <w:rsid w:val="00C52512"/>
    <w:rsid w:val="00C52D22"/>
    <w:rsid w:val="00C55747"/>
    <w:rsid w:val="00C56F24"/>
    <w:rsid w:val="00C6278D"/>
    <w:rsid w:val="00C62E26"/>
    <w:rsid w:val="00C678F4"/>
    <w:rsid w:val="00C73F8C"/>
    <w:rsid w:val="00C74DC8"/>
    <w:rsid w:val="00C7664D"/>
    <w:rsid w:val="00C77793"/>
    <w:rsid w:val="00C816F3"/>
    <w:rsid w:val="00C81E89"/>
    <w:rsid w:val="00C82BDC"/>
    <w:rsid w:val="00C87955"/>
    <w:rsid w:val="00CA1702"/>
    <w:rsid w:val="00CA1DFB"/>
    <w:rsid w:val="00CA4D69"/>
    <w:rsid w:val="00CB1121"/>
    <w:rsid w:val="00CB446A"/>
    <w:rsid w:val="00CB5C8C"/>
    <w:rsid w:val="00CC1304"/>
    <w:rsid w:val="00CC5C1E"/>
    <w:rsid w:val="00CD2E83"/>
    <w:rsid w:val="00CE278F"/>
    <w:rsid w:val="00CE53B0"/>
    <w:rsid w:val="00CE5C99"/>
    <w:rsid w:val="00CE5DE1"/>
    <w:rsid w:val="00CE6412"/>
    <w:rsid w:val="00CF03F7"/>
    <w:rsid w:val="00CF3FE7"/>
    <w:rsid w:val="00CF47CF"/>
    <w:rsid w:val="00D00432"/>
    <w:rsid w:val="00D060DD"/>
    <w:rsid w:val="00D10BBA"/>
    <w:rsid w:val="00D14A2A"/>
    <w:rsid w:val="00D15B8B"/>
    <w:rsid w:val="00D21775"/>
    <w:rsid w:val="00D22282"/>
    <w:rsid w:val="00D27756"/>
    <w:rsid w:val="00D32B14"/>
    <w:rsid w:val="00D404AA"/>
    <w:rsid w:val="00D5254B"/>
    <w:rsid w:val="00D52D70"/>
    <w:rsid w:val="00D54A9A"/>
    <w:rsid w:val="00D607F5"/>
    <w:rsid w:val="00D61E61"/>
    <w:rsid w:val="00D63A73"/>
    <w:rsid w:val="00D63C0E"/>
    <w:rsid w:val="00D63C96"/>
    <w:rsid w:val="00D6675E"/>
    <w:rsid w:val="00D7119C"/>
    <w:rsid w:val="00D71373"/>
    <w:rsid w:val="00D721C8"/>
    <w:rsid w:val="00D725BF"/>
    <w:rsid w:val="00D72B5B"/>
    <w:rsid w:val="00D776A1"/>
    <w:rsid w:val="00D816E9"/>
    <w:rsid w:val="00D83C00"/>
    <w:rsid w:val="00D844DD"/>
    <w:rsid w:val="00D85599"/>
    <w:rsid w:val="00D85A4B"/>
    <w:rsid w:val="00D868CB"/>
    <w:rsid w:val="00D86F13"/>
    <w:rsid w:val="00D9277F"/>
    <w:rsid w:val="00D975B6"/>
    <w:rsid w:val="00D97C8B"/>
    <w:rsid w:val="00D97CF2"/>
    <w:rsid w:val="00DA5323"/>
    <w:rsid w:val="00DA5C1E"/>
    <w:rsid w:val="00DB5426"/>
    <w:rsid w:val="00DB6462"/>
    <w:rsid w:val="00DB788E"/>
    <w:rsid w:val="00DB7B69"/>
    <w:rsid w:val="00DB7C32"/>
    <w:rsid w:val="00DC4559"/>
    <w:rsid w:val="00DC58CB"/>
    <w:rsid w:val="00DC6176"/>
    <w:rsid w:val="00DD0F60"/>
    <w:rsid w:val="00DD1FB4"/>
    <w:rsid w:val="00DD560C"/>
    <w:rsid w:val="00DE0987"/>
    <w:rsid w:val="00DE0AD2"/>
    <w:rsid w:val="00DE54C7"/>
    <w:rsid w:val="00DF1D58"/>
    <w:rsid w:val="00DF74B3"/>
    <w:rsid w:val="00DF7524"/>
    <w:rsid w:val="00E0390D"/>
    <w:rsid w:val="00E047F9"/>
    <w:rsid w:val="00E04E64"/>
    <w:rsid w:val="00E109E2"/>
    <w:rsid w:val="00E10A5F"/>
    <w:rsid w:val="00E15B67"/>
    <w:rsid w:val="00E16E91"/>
    <w:rsid w:val="00E215E3"/>
    <w:rsid w:val="00E21E2A"/>
    <w:rsid w:val="00E22A56"/>
    <w:rsid w:val="00E26B3F"/>
    <w:rsid w:val="00E36BC3"/>
    <w:rsid w:val="00E37010"/>
    <w:rsid w:val="00E375AD"/>
    <w:rsid w:val="00E4110A"/>
    <w:rsid w:val="00E4154A"/>
    <w:rsid w:val="00E42AD3"/>
    <w:rsid w:val="00E449F0"/>
    <w:rsid w:val="00E50B62"/>
    <w:rsid w:val="00E5215D"/>
    <w:rsid w:val="00E5443C"/>
    <w:rsid w:val="00E56E6F"/>
    <w:rsid w:val="00E601F1"/>
    <w:rsid w:val="00E639D1"/>
    <w:rsid w:val="00E6624B"/>
    <w:rsid w:val="00E66BC5"/>
    <w:rsid w:val="00E67BEC"/>
    <w:rsid w:val="00E70E77"/>
    <w:rsid w:val="00E70FB8"/>
    <w:rsid w:val="00E73E9D"/>
    <w:rsid w:val="00E7567A"/>
    <w:rsid w:val="00E75E5E"/>
    <w:rsid w:val="00E76F1F"/>
    <w:rsid w:val="00E80AC3"/>
    <w:rsid w:val="00E9055A"/>
    <w:rsid w:val="00E938D7"/>
    <w:rsid w:val="00E93DD1"/>
    <w:rsid w:val="00E9554D"/>
    <w:rsid w:val="00E95FB5"/>
    <w:rsid w:val="00EA1AFA"/>
    <w:rsid w:val="00EA2A57"/>
    <w:rsid w:val="00EA4882"/>
    <w:rsid w:val="00EA4CB3"/>
    <w:rsid w:val="00EA6759"/>
    <w:rsid w:val="00EB12E9"/>
    <w:rsid w:val="00EB3577"/>
    <w:rsid w:val="00EC02F4"/>
    <w:rsid w:val="00EC3928"/>
    <w:rsid w:val="00EE57D7"/>
    <w:rsid w:val="00EE7553"/>
    <w:rsid w:val="00EF0FF7"/>
    <w:rsid w:val="00EF14FE"/>
    <w:rsid w:val="00EF5C92"/>
    <w:rsid w:val="00F002E4"/>
    <w:rsid w:val="00F01C39"/>
    <w:rsid w:val="00F034C1"/>
    <w:rsid w:val="00F10DA5"/>
    <w:rsid w:val="00F137A3"/>
    <w:rsid w:val="00F205E3"/>
    <w:rsid w:val="00F26385"/>
    <w:rsid w:val="00F27FB7"/>
    <w:rsid w:val="00F325E7"/>
    <w:rsid w:val="00F327B9"/>
    <w:rsid w:val="00F3570A"/>
    <w:rsid w:val="00F4001E"/>
    <w:rsid w:val="00F41E47"/>
    <w:rsid w:val="00F46F1A"/>
    <w:rsid w:val="00F50F8B"/>
    <w:rsid w:val="00F5140B"/>
    <w:rsid w:val="00F52FF1"/>
    <w:rsid w:val="00F547CC"/>
    <w:rsid w:val="00F5493E"/>
    <w:rsid w:val="00F56C9F"/>
    <w:rsid w:val="00F63D0B"/>
    <w:rsid w:val="00F8003B"/>
    <w:rsid w:val="00F80AAB"/>
    <w:rsid w:val="00F8115D"/>
    <w:rsid w:val="00F85EFD"/>
    <w:rsid w:val="00F8691A"/>
    <w:rsid w:val="00F86C5B"/>
    <w:rsid w:val="00F90B08"/>
    <w:rsid w:val="00F90C9E"/>
    <w:rsid w:val="00F91359"/>
    <w:rsid w:val="00F918E4"/>
    <w:rsid w:val="00F95ABF"/>
    <w:rsid w:val="00F96A81"/>
    <w:rsid w:val="00FA03D9"/>
    <w:rsid w:val="00FA0CAF"/>
    <w:rsid w:val="00FA2390"/>
    <w:rsid w:val="00FA2F3D"/>
    <w:rsid w:val="00FA4E71"/>
    <w:rsid w:val="00FA5594"/>
    <w:rsid w:val="00FB0257"/>
    <w:rsid w:val="00FC0D76"/>
    <w:rsid w:val="00FC159A"/>
    <w:rsid w:val="00FC163E"/>
    <w:rsid w:val="00FC4ADC"/>
    <w:rsid w:val="00FC57A4"/>
    <w:rsid w:val="00FD02BF"/>
    <w:rsid w:val="00FD092D"/>
    <w:rsid w:val="00FD2F62"/>
    <w:rsid w:val="00FD36F0"/>
    <w:rsid w:val="00FD6B31"/>
    <w:rsid w:val="00FD730B"/>
    <w:rsid w:val="00FE15C7"/>
    <w:rsid w:val="00FE26A0"/>
    <w:rsid w:val="00FE2FFB"/>
    <w:rsid w:val="00FE643B"/>
    <w:rsid w:val="00FF0E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A25AC"/>
  <w15:chartTrackingRefBased/>
  <w15:docId w15:val="{F1203870-DC2A-4F3B-A184-214B87BD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54"/>
  </w:style>
  <w:style w:type="paragraph" w:styleId="Heading1">
    <w:name w:val="heading 1"/>
    <w:basedOn w:val="Normal"/>
    <w:next w:val="Normal"/>
    <w:link w:val="Heading1Char"/>
    <w:uiPriority w:val="9"/>
    <w:qFormat/>
    <w:rsid w:val="00C302A6"/>
    <w:pPr>
      <w:keepNext/>
      <w:keepLines/>
      <w:spacing w:before="240" w:after="0"/>
      <w:outlineLvl w:val="0"/>
    </w:pPr>
    <w:rPr>
      <w:rFonts w:ascii="Arial Nova Cond" w:eastAsiaTheme="majorEastAsia" w:hAnsi="Arial Nova Cond" w:cstheme="majorBidi"/>
      <w:color w:val="00206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77A"/>
  </w:style>
  <w:style w:type="paragraph" w:styleId="Footer">
    <w:name w:val="footer"/>
    <w:basedOn w:val="Normal"/>
    <w:link w:val="FooterChar"/>
    <w:uiPriority w:val="99"/>
    <w:unhideWhenUsed/>
    <w:rsid w:val="0009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77A"/>
  </w:style>
  <w:style w:type="table" w:styleId="TableGrid">
    <w:name w:val="Table Grid"/>
    <w:basedOn w:val="TableNormal"/>
    <w:uiPriority w:val="39"/>
    <w:rsid w:val="00227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524"/>
    <w:pPr>
      <w:ind w:left="720"/>
      <w:contextualSpacing/>
    </w:pPr>
  </w:style>
  <w:style w:type="paragraph" w:customStyle="1" w:styleId="Style1">
    <w:name w:val="Style1"/>
    <w:basedOn w:val="Normal"/>
    <w:link w:val="Style1Char"/>
    <w:qFormat/>
    <w:rsid w:val="009309EB"/>
    <w:rPr>
      <w:rFonts w:ascii="Arial Nova Cond" w:hAnsi="Arial Nova Cond" w:cs="CMU Concrete"/>
      <w:color w:val="002060"/>
      <w:sz w:val="32"/>
      <w:szCs w:val="32"/>
    </w:rPr>
  </w:style>
  <w:style w:type="character" w:customStyle="1" w:styleId="Style1Char">
    <w:name w:val="Style1 Char"/>
    <w:basedOn w:val="DefaultParagraphFont"/>
    <w:link w:val="Style1"/>
    <w:rsid w:val="009309EB"/>
    <w:rPr>
      <w:rFonts w:ascii="Arial Nova Cond" w:hAnsi="Arial Nova Cond" w:cs="CMU Concrete"/>
      <w:color w:val="002060"/>
      <w:sz w:val="32"/>
      <w:szCs w:val="32"/>
    </w:rPr>
  </w:style>
  <w:style w:type="character" w:customStyle="1" w:styleId="Heading1Char">
    <w:name w:val="Heading 1 Char"/>
    <w:basedOn w:val="DefaultParagraphFont"/>
    <w:link w:val="Heading1"/>
    <w:uiPriority w:val="9"/>
    <w:rsid w:val="00C302A6"/>
    <w:rPr>
      <w:rFonts w:ascii="Arial Nova Cond" w:eastAsiaTheme="majorEastAsia" w:hAnsi="Arial Nova Cond" w:cstheme="majorBidi"/>
      <w:color w:val="002060"/>
      <w:sz w:val="32"/>
      <w:szCs w:val="32"/>
    </w:rPr>
  </w:style>
  <w:style w:type="paragraph" w:styleId="TOCHeading">
    <w:name w:val="TOC Heading"/>
    <w:basedOn w:val="Heading1"/>
    <w:next w:val="Normal"/>
    <w:uiPriority w:val="39"/>
    <w:unhideWhenUsed/>
    <w:qFormat/>
    <w:rsid w:val="006F4A37"/>
    <w:pPr>
      <w:outlineLvl w:val="9"/>
    </w:pPr>
    <w:rPr>
      <w:kern w:val="0"/>
      <w:lang w:val="en-US"/>
      <w14:ligatures w14:val="none"/>
    </w:rPr>
  </w:style>
  <w:style w:type="character" w:styleId="Hyperlink">
    <w:name w:val="Hyperlink"/>
    <w:basedOn w:val="DefaultParagraphFont"/>
    <w:uiPriority w:val="99"/>
    <w:unhideWhenUsed/>
    <w:rsid w:val="006E6AE2"/>
    <w:rPr>
      <w:color w:val="0563C1" w:themeColor="hyperlink"/>
      <w:u w:val="single"/>
    </w:rPr>
  </w:style>
  <w:style w:type="character" w:styleId="UnresolvedMention">
    <w:name w:val="Unresolved Mention"/>
    <w:basedOn w:val="DefaultParagraphFont"/>
    <w:uiPriority w:val="99"/>
    <w:semiHidden/>
    <w:unhideWhenUsed/>
    <w:rsid w:val="006E6AE2"/>
    <w:rPr>
      <w:color w:val="605E5C"/>
      <w:shd w:val="clear" w:color="auto" w:fill="E1DFDD"/>
    </w:rPr>
  </w:style>
  <w:style w:type="character" w:styleId="FollowedHyperlink">
    <w:name w:val="FollowedHyperlink"/>
    <w:basedOn w:val="DefaultParagraphFont"/>
    <w:uiPriority w:val="99"/>
    <w:semiHidden/>
    <w:unhideWhenUsed/>
    <w:rsid w:val="00632C76"/>
    <w:rPr>
      <w:color w:val="954F72" w:themeColor="followedHyperlink"/>
      <w:u w:val="single"/>
    </w:rPr>
  </w:style>
  <w:style w:type="paragraph" w:styleId="TOC1">
    <w:name w:val="toc 1"/>
    <w:basedOn w:val="Normal"/>
    <w:next w:val="Normal"/>
    <w:autoRedefine/>
    <w:uiPriority w:val="39"/>
    <w:unhideWhenUsed/>
    <w:rsid w:val="00C766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1375">
      <w:bodyDiv w:val="1"/>
      <w:marLeft w:val="0"/>
      <w:marRight w:val="0"/>
      <w:marTop w:val="0"/>
      <w:marBottom w:val="0"/>
      <w:divBdr>
        <w:top w:val="none" w:sz="0" w:space="0" w:color="auto"/>
        <w:left w:val="none" w:sz="0" w:space="0" w:color="auto"/>
        <w:bottom w:val="none" w:sz="0" w:space="0" w:color="auto"/>
        <w:right w:val="none" w:sz="0" w:space="0" w:color="auto"/>
      </w:divBdr>
      <w:divsChild>
        <w:div w:id="1730691647">
          <w:marLeft w:val="0"/>
          <w:marRight w:val="0"/>
          <w:marTop w:val="0"/>
          <w:marBottom w:val="0"/>
          <w:divBdr>
            <w:top w:val="none" w:sz="0" w:space="0" w:color="auto"/>
            <w:left w:val="none" w:sz="0" w:space="0" w:color="auto"/>
            <w:bottom w:val="none" w:sz="0" w:space="0" w:color="auto"/>
            <w:right w:val="none" w:sz="0" w:space="0" w:color="auto"/>
          </w:divBdr>
          <w:divsChild>
            <w:div w:id="16413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smos.esa.int/gaia" TargetMode="External"/><Relationship Id="rId13" Type="http://schemas.openxmlformats.org/officeDocument/2006/relationships/image" Target="media/image3.png"/><Relationship Id="rId18" Type="http://schemas.openxmlformats.org/officeDocument/2006/relationships/hyperlink" Target="https://www.cosmos.esa.int/web/gaia/dr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damparkosidis/statistical-analysis-Gaia-data/tree/mai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researchgate.net/publication/2219669_On_the_peculiar_red_clump_morphology_in_the_open_clusters_NGC_752_and_NGC_77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github.com/adamparkosidis/statistical-analysis-Gaia-data/tree/main" TargetMode="External"/><Relationship Id="rId19" Type="http://schemas.openxmlformats.org/officeDocument/2006/relationships/hyperlink" Target="https://deepeye.hu/en/drawings/ngc7789.html" TargetMode="External"/><Relationship Id="rId4" Type="http://schemas.openxmlformats.org/officeDocument/2006/relationships/settings" Target="settings.xml"/><Relationship Id="rId9" Type="http://schemas.openxmlformats.org/officeDocument/2006/relationships/hyperlink" Target="https://www.cosmos.esa.int/web/gaia/dpac/consortium"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B4E9F-FEB8-414B-8C8C-93FBA69E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15</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Sakila Wanigasinghe</dc:creator>
  <cp:keywords/>
  <dc:description/>
  <cp:lastModifiedBy>Sakila Wanigasinghe</cp:lastModifiedBy>
  <cp:revision>483</cp:revision>
  <cp:lastPrinted>2023-10-18T02:28:00Z</cp:lastPrinted>
  <dcterms:created xsi:type="dcterms:W3CDTF">2023-10-16T01:42:00Z</dcterms:created>
  <dcterms:modified xsi:type="dcterms:W3CDTF">2023-10-19T11:27:00Z</dcterms:modified>
</cp:coreProperties>
</file>