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3F" w:rsidRDefault="00262362">
      <w:pPr>
        <w:shd w:val="clear" w:color="auto" w:fill="FFFFFF"/>
        <w:spacing w:before="240" w:after="240"/>
        <w:rPr>
          <w:rFonts w:ascii="Avenir" w:eastAsia="Avenir" w:hAnsi="Avenir" w:cs="Avenir"/>
          <w:sz w:val="18"/>
          <w:szCs w:val="18"/>
        </w:rPr>
      </w:pPr>
      <w:r>
        <w:rPr>
          <w:rFonts w:ascii="Avenir" w:eastAsia="Avenir" w:hAnsi="Avenir" w:cs="Avenir"/>
          <w:sz w:val="18"/>
          <w:szCs w:val="18"/>
        </w:rPr>
        <w:t xml:space="preserve">Subject: Soft Skill Assessment Score Sheet </w:t>
      </w:r>
    </w:p>
    <w:p w:rsidR="0046373F" w:rsidRDefault="00262362">
      <w:pPr>
        <w:shd w:val="clear" w:color="auto" w:fill="FFFFFF"/>
        <w:spacing w:before="240" w:after="240"/>
        <w:rPr>
          <w:rFonts w:ascii="Avenir" w:eastAsia="Avenir" w:hAnsi="Avenir" w:cs="Avenir"/>
          <w:sz w:val="18"/>
          <w:szCs w:val="18"/>
        </w:rPr>
      </w:pPr>
      <w:r>
        <w:rPr>
          <w:rFonts w:ascii="Avenir" w:eastAsia="Avenir" w:hAnsi="Avenir" w:cs="Avenir"/>
          <w:sz w:val="18"/>
          <w:szCs w:val="18"/>
        </w:rPr>
        <w:t>To: lead name</w:t>
      </w:r>
    </w:p>
    <w:p w:rsidR="0046373F" w:rsidRDefault="00262362">
      <w:pPr>
        <w:shd w:val="clear" w:color="auto" w:fill="FFFFFF"/>
        <w:spacing w:before="240" w:after="240"/>
        <w:rPr>
          <w:rFonts w:ascii="Avenir" w:eastAsia="Avenir" w:hAnsi="Avenir" w:cs="Avenir"/>
          <w:sz w:val="18"/>
          <w:szCs w:val="18"/>
        </w:rPr>
      </w:pPr>
      <w:r>
        <w:rPr>
          <w:rFonts w:ascii="Avenir" w:eastAsia="Avenir" w:hAnsi="Avenir" w:cs="Avenir"/>
          <w:sz w:val="18"/>
          <w:szCs w:val="18"/>
        </w:rPr>
        <w:t xml:space="preserve">cc: Manager's name; </w:t>
      </w:r>
      <w:r>
        <w:rPr>
          <w:rFonts w:ascii="Avenir" w:eastAsia="Avenir" w:hAnsi="Avenir" w:cs="Avenir"/>
          <w:color w:val="1155CC"/>
          <w:sz w:val="18"/>
          <w:szCs w:val="18"/>
        </w:rPr>
        <w:t>trainings@infobeans.com</w:t>
      </w:r>
    </w:p>
    <w:p w:rsidR="0046373F" w:rsidRDefault="00262362">
      <w:pPr>
        <w:spacing w:after="240"/>
        <w:rPr>
          <w:rFonts w:ascii="Avenir" w:eastAsia="Avenir" w:hAnsi="Avenir" w:cs="Avenir"/>
          <w:sz w:val="18"/>
          <w:szCs w:val="18"/>
        </w:rPr>
      </w:pPr>
      <w:r>
        <w:rPr>
          <w:rFonts w:ascii="Avenir" w:eastAsia="Avenir" w:hAnsi="Avenir" w:cs="Avenir"/>
          <w:sz w:val="18"/>
          <w:szCs w:val="18"/>
        </w:rPr>
        <w:t>Hi Neha,</w:t>
      </w:r>
      <w:bookmarkStart w:id="0" w:name="_GoBack"/>
      <w:bookmarkEnd w:id="0"/>
    </w:p>
    <w:p w:rsidR="0046373F" w:rsidRDefault="00262362">
      <w:pPr>
        <w:spacing w:before="240" w:after="240"/>
        <w:rPr>
          <w:rFonts w:ascii="Avenir" w:eastAsia="Avenir" w:hAnsi="Avenir" w:cs="Avenir"/>
          <w:sz w:val="18"/>
          <w:szCs w:val="18"/>
        </w:rPr>
      </w:pPr>
      <w:r>
        <w:rPr>
          <w:rFonts w:ascii="Avenir" w:eastAsia="Avenir" w:hAnsi="Avenir" w:cs="Avenir"/>
          <w:sz w:val="18"/>
          <w:szCs w:val="18"/>
        </w:rPr>
        <w:t>We are pleased to share the soft skill assessment scores of your team for Q2 target tracking. Please find below the score sheet for your reference.</w:t>
      </w:r>
    </w:p>
    <w:tbl>
      <w:tblPr>
        <w:tblStyle w:val="a"/>
        <w:tblW w:w="72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020"/>
        <w:gridCol w:w="1110"/>
        <w:gridCol w:w="1350"/>
      </w:tblGrid>
      <w:tr w:rsidR="0046373F">
        <w:trPr>
          <w:trHeight w:val="705"/>
        </w:trPr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b/>
                <w:sz w:val="18"/>
                <w:szCs w:val="18"/>
              </w:rPr>
            </w:pPr>
            <w:r>
              <w:rPr>
                <w:rFonts w:ascii="Avenir" w:eastAsia="Avenir" w:hAnsi="Avenir" w:cs="Avenir"/>
                <w:b/>
                <w:sz w:val="18"/>
                <w:szCs w:val="18"/>
              </w:rPr>
              <w:t>Email Address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b/>
                <w:sz w:val="18"/>
                <w:szCs w:val="18"/>
              </w:rPr>
            </w:pPr>
            <w:r>
              <w:rPr>
                <w:rFonts w:ascii="Avenir" w:eastAsia="Avenir" w:hAnsi="Avenir" w:cs="Avenir"/>
                <w:b/>
                <w:sz w:val="18"/>
                <w:szCs w:val="18"/>
              </w:rPr>
              <w:t>Lead</w:t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b/>
                <w:sz w:val="18"/>
                <w:szCs w:val="18"/>
              </w:rPr>
            </w:pPr>
            <w:r>
              <w:rPr>
                <w:rFonts w:ascii="Avenir" w:eastAsia="Avenir" w:hAnsi="Avenir" w:cs="Avenir"/>
                <w:b/>
                <w:sz w:val="18"/>
                <w:szCs w:val="18"/>
              </w:rPr>
              <w:t>Manager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b/>
                <w:sz w:val="18"/>
                <w:szCs w:val="18"/>
              </w:rPr>
            </w:pPr>
            <w:r>
              <w:rPr>
                <w:rFonts w:ascii="Avenir" w:eastAsia="Avenir" w:hAnsi="Avenir" w:cs="Avenir"/>
                <w:b/>
                <w:sz w:val="18"/>
                <w:szCs w:val="18"/>
              </w:rPr>
              <w:t>Overall Percentage</w:t>
            </w:r>
          </w:p>
        </w:tc>
      </w:tr>
      <w:tr w:rsidR="0046373F">
        <w:trPr>
          <w:trHeight w:val="705"/>
        </w:trPr>
        <w:tc>
          <w:tcPr>
            <w:tcW w:w="3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Name@infobeans.com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Neha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Bhopatkar</w:t>
            </w:r>
            <w:proofErr w:type="spellEnd"/>
          </w:p>
        </w:tc>
        <w:tc>
          <w:tcPr>
            <w:tcW w:w="111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Nupur</w:t>
            </w:r>
            <w:proofErr w:type="spellEnd"/>
            <w:r>
              <w:rPr>
                <w:rFonts w:ascii="Avenir" w:eastAsia="Avenir" w:hAnsi="Avenir" w:cs="Aveni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Doshi</w:t>
            </w:r>
            <w:proofErr w:type="spellEnd"/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47.50%</w:t>
            </w:r>
          </w:p>
        </w:tc>
      </w:tr>
      <w:tr w:rsidR="0046373F">
        <w:trPr>
          <w:trHeight w:val="705"/>
        </w:trPr>
        <w:tc>
          <w:tcPr>
            <w:tcW w:w="3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Name2@infobeans.com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Neha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Bhopatkar</w:t>
            </w:r>
            <w:proofErr w:type="spellEnd"/>
          </w:p>
        </w:tc>
        <w:tc>
          <w:tcPr>
            <w:tcW w:w="111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Kanupriya</w:t>
            </w:r>
            <w:proofErr w:type="spellEnd"/>
            <w:r>
              <w:rPr>
                <w:rFonts w:ascii="Avenir" w:eastAsia="Avenir" w:hAnsi="Avenir" w:cs="Aveni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Machanda</w:t>
            </w:r>
            <w:proofErr w:type="spellEnd"/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85%</w:t>
            </w:r>
          </w:p>
        </w:tc>
      </w:tr>
      <w:tr w:rsidR="0046373F">
        <w:trPr>
          <w:trHeight w:val="705"/>
        </w:trPr>
        <w:tc>
          <w:tcPr>
            <w:tcW w:w="3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Name3@infobeans.com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Neha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Bhopatkar</w:t>
            </w:r>
            <w:proofErr w:type="spellEnd"/>
          </w:p>
        </w:tc>
        <w:tc>
          <w:tcPr>
            <w:tcW w:w="111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Neha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Bhopatkar</w:t>
            </w:r>
            <w:proofErr w:type="spellEnd"/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50%</w:t>
            </w:r>
          </w:p>
        </w:tc>
      </w:tr>
      <w:tr w:rsidR="0046373F">
        <w:trPr>
          <w:trHeight w:val="705"/>
        </w:trPr>
        <w:tc>
          <w:tcPr>
            <w:tcW w:w="3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Name4@infobeans.com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Neha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Bhopatkar</w:t>
            </w:r>
            <w:proofErr w:type="spellEnd"/>
          </w:p>
        </w:tc>
        <w:tc>
          <w:tcPr>
            <w:tcW w:w="111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Nupur</w:t>
            </w:r>
            <w:proofErr w:type="spellEnd"/>
            <w:r>
              <w:rPr>
                <w:rFonts w:ascii="Avenir" w:eastAsia="Avenir" w:hAnsi="Avenir" w:cs="Aveni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Doshi</w:t>
            </w:r>
            <w:proofErr w:type="spellEnd"/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82.50%</w:t>
            </w:r>
          </w:p>
        </w:tc>
      </w:tr>
      <w:tr w:rsidR="0046373F">
        <w:trPr>
          <w:trHeight w:val="705"/>
        </w:trPr>
        <w:tc>
          <w:tcPr>
            <w:tcW w:w="3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Name5@infobeans.com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Neha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Bhopatkar</w:t>
            </w:r>
            <w:proofErr w:type="spellEnd"/>
          </w:p>
        </w:tc>
        <w:tc>
          <w:tcPr>
            <w:tcW w:w="111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Kanupriya</w:t>
            </w:r>
            <w:proofErr w:type="spellEnd"/>
            <w:r>
              <w:rPr>
                <w:rFonts w:ascii="Avenir" w:eastAsia="Avenir" w:hAnsi="Avenir" w:cs="Aveni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Machanda</w:t>
            </w:r>
            <w:proofErr w:type="spellEnd"/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60.00%</w:t>
            </w:r>
          </w:p>
        </w:tc>
      </w:tr>
      <w:tr w:rsidR="0046373F">
        <w:trPr>
          <w:trHeight w:val="705"/>
        </w:trPr>
        <w:tc>
          <w:tcPr>
            <w:tcW w:w="3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Name6@infobeans.com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Neha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Bhopatkar</w:t>
            </w:r>
            <w:proofErr w:type="spellEnd"/>
          </w:p>
        </w:tc>
        <w:tc>
          <w:tcPr>
            <w:tcW w:w="111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Neha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Bhopatkar</w:t>
            </w:r>
            <w:proofErr w:type="spellEnd"/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77.50%</w:t>
            </w:r>
          </w:p>
        </w:tc>
      </w:tr>
    </w:tbl>
    <w:p w:rsidR="0046373F" w:rsidRDefault="00262362">
      <w:pPr>
        <w:spacing w:before="240" w:after="240"/>
        <w:rPr>
          <w:rFonts w:ascii="Avenir" w:eastAsia="Avenir" w:hAnsi="Avenir" w:cs="Avenir"/>
          <w:sz w:val="18"/>
          <w:szCs w:val="18"/>
        </w:rPr>
      </w:pPr>
      <w:r>
        <w:rPr>
          <w:rFonts w:ascii="Avenir" w:eastAsia="Avenir" w:hAnsi="Avenir" w:cs="Avenir"/>
          <w:sz w:val="18"/>
          <w:szCs w:val="18"/>
        </w:rPr>
        <w:t xml:space="preserve"> </w:t>
      </w:r>
    </w:p>
    <w:p w:rsidR="0046373F" w:rsidRDefault="00262362">
      <w:pPr>
        <w:spacing w:before="240" w:after="240"/>
        <w:rPr>
          <w:rFonts w:ascii="Avenir" w:eastAsia="Avenir" w:hAnsi="Avenir" w:cs="Avenir"/>
          <w:sz w:val="18"/>
          <w:szCs w:val="18"/>
        </w:rPr>
      </w:pPr>
      <w:r>
        <w:rPr>
          <w:rFonts w:ascii="Avenir" w:eastAsia="Avenir" w:hAnsi="Avenir" w:cs="Avenir"/>
          <w:sz w:val="18"/>
          <w:szCs w:val="18"/>
        </w:rPr>
        <w:t xml:space="preserve">For assessing target achievement of soft skills, the lead &amp; managers are recommended to use the following grid as a reference point  </w:t>
      </w:r>
    </w:p>
    <w:tbl>
      <w:tblPr>
        <w:tblStyle w:val="a0"/>
        <w:tblW w:w="18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245"/>
      </w:tblGrid>
      <w:tr w:rsidR="0046373F">
        <w:trPr>
          <w:trHeight w:val="795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Score (%)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Target Achievement (%)</w:t>
            </w:r>
          </w:p>
        </w:tc>
      </w:tr>
      <w:tr w:rsidR="0046373F">
        <w:trPr>
          <w:trHeight w:val="795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75 and above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100</w:t>
            </w:r>
          </w:p>
        </w:tc>
      </w:tr>
      <w:tr w:rsidR="0046373F">
        <w:trPr>
          <w:trHeight w:val="315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55-74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75</w:t>
            </w:r>
          </w:p>
        </w:tc>
      </w:tr>
      <w:tr w:rsidR="0046373F">
        <w:trPr>
          <w:trHeight w:val="315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35-54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50</w:t>
            </w:r>
          </w:p>
        </w:tc>
      </w:tr>
      <w:tr w:rsidR="0046373F">
        <w:trPr>
          <w:trHeight w:val="315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0-34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6373F" w:rsidRDefault="00262362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0</w:t>
            </w:r>
          </w:p>
        </w:tc>
      </w:tr>
    </w:tbl>
    <w:p w:rsidR="0046373F" w:rsidRDefault="0046373F">
      <w:pPr>
        <w:spacing w:before="240" w:after="240"/>
        <w:rPr>
          <w:rFonts w:ascii="Avenir" w:eastAsia="Avenir" w:hAnsi="Avenir" w:cs="Avenir"/>
          <w:sz w:val="18"/>
          <w:szCs w:val="18"/>
        </w:rPr>
      </w:pPr>
    </w:p>
    <w:p w:rsidR="0046373F" w:rsidRDefault="00262362">
      <w:pPr>
        <w:spacing w:before="240" w:after="240"/>
        <w:rPr>
          <w:rFonts w:ascii="Avenir" w:eastAsia="Avenir" w:hAnsi="Avenir" w:cs="Avenir"/>
          <w:sz w:val="18"/>
          <w:szCs w:val="18"/>
        </w:rPr>
      </w:pPr>
      <w:r>
        <w:rPr>
          <w:rFonts w:ascii="Avenir" w:eastAsia="Avenir" w:hAnsi="Avenir" w:cs="Avenir"/>
          <w:sz w:val="18"/>
          <w:szCs w:val="18"/>
        </w:rPr>
        <w:t>Please feel free to write to trainings@infobeans.com if you need any other information.</w:t>
      </w:r>
    </w:p>
    <w:p w:rsidR="0046373F" w:rsidRDefault="00262362">
      <w:pPr>
        <w:spacing w:before="240" w:after="240"/>
        <w:rPr>
          <w:rFonts w:ascii="Avenir" w:eastAsia="Avenir" w:hAnsi="Avenir" w:cs="Avenir"/>
          <w:sz w:val="18"/>
          <w:szCs w:val="18"/>
        </w:rPr>
      </w:pPr>
      <w:r>
        <w:rPr>
          <w:rFonts w:ascii="Avenir" w:eastAsia="Avenir" w:hAnsi="Avenir" w:cs="Avenir"/>
          <w:sz w:val="18"/>
          <w:szCs w:val="18"/>
        </w:rPr>
        <w:t>Best Regards,</w:t>
      </w:r>
    </w:p>
    <w:p w:rsidR="0046373F" w:rsidRDefault="00262362">
      <w:pPr>
        <w:spacing w:before="240" w:after="240"/>
        <w:rPr>
          <w:rFonts w:ascii="Avenir" w:eastAsia="Avenir" w:hAnsi="Avenir" w:cs="Avenir"/>
          <w:sz w:val="18"/>
          <w:szCs w:val="18"/>
        </w:rPr>
      </w:pPr>
      <w:r>
        <w:rPr>
          <w:rFonts w:ascii="Avenir" w:eastAsia="Avenir" w:hAnsi="Avenir" w:cs="Avenir"/>
          <w:sz w:val="18"/>
          <w:szCs w:val="18"/>
        </w:rPr>
        <w:lastRenderedPageBreak/>
        <w:t>HR Team</w:t>
      </w:r>
    </w:p>
    <w:sectPr w:rsidR="0046373F"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3F"/>
    <w:rsid w:val="001A394D"/>
    <w:rsid w:val="00262362"/>
    <w:rsid w:val="0046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89751A-506B-451C-9DF1-28D1823A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2020-07-31T10:00:00Z</dcterms:created>
  <dcterms:modified xsi:type="dcterms:W3CDTF">2020-07-31T10:03:00Z</dcterms:modified>
</cp:coreProperties>
</file>