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0201A" w14:textId="77777777" w:rsidR="00B91BBB" w:rsidRPr="002E386B" w:rsidRDefault="00000000">
      <w:pPr>
        <w:pStyle w:val="Heading1"/>
        <w:rPr>
          <w:color w:val="auto"/>
        </w:rPr>
      </w:pPr>
      <w:r w:rsidRPr="002E386B">
        <w:rPr>
          <w:color w:val="auto"/>
        </w:rPr>
        <w:t>Assignment: Configure GCS Access in Databricks Using Secrets</w:t>
      </w:r>
    </w:p>
    <w:p w14:paraId="098C4031" w14:textId="77777777" w:rsidR="00B91BBB" w:rsidRPr="002E386B" w:rsidRDefault="00000000">
      <w:pPr>
        <w:pStyle w:val="Heading2"/>
        <w:rPr>
          <w:color w:val="auto"/>
        </w:rPr>
      </w:pPr>
      <w:r w:rsidRPr="002E386B">
        <w:rPr>
          <w:color w:val="auto"/>
        </w:rPr>
        <w:t>Step 1: Create a Secret Scope</w:t>
      </w:r>
    </w:p>
    <w:p w14:paraId="64875ADC" w14:textId="77777777" w:rsidR="00B91BBB" w:rsidRPr="002E386B" w:rsidRDefault="00000000">
      <w:r w:rsidRPr="002E386B">
        <w:t>databricks secrets create-scope gcs-secrets</w:t>
      </w:r>
    </w:p>
    <w:p w14:paraId="37B59991" w14:textId="77777777" w:rsidR="00B91BBB" w:rsidRPr="002E386B" w:rsidRDefault="00000000">
      <w:pPr>
        <w:pStyle w:val="Heading2"/>
        <w:rPr>
          <w:color w:val="auto"/>
        </w:rPr>
      </w:pPr>
      <w:r w:rsidRPr="002E386B">
        <w:rPr>
          <w:color w:val="auto"/>
        </w:rPr>
        <w:t>Step 2: Add GCS Credentials as Secrets</w:t>
      </w:r>
    </w:p>
    <w:p w14:paraId="0D1027C5" w14:textId="77777777" w:rsidR="002E386B" w:rsidRDefault="00000000">
      <w:r w:rsidRPr="002E386B">
        <w:t>Replace the values below with the appropriate credentials from your GCP Service Account JSON key.</w:t>
      </w:r>
      <w:r w:rsidRPr="002E386B">
        <w:br/>
      </w:r>
      <w:r w:rsidRPr="002E386B">
        <w:br/>
        <w:t xml:space="preserve">databricks secrets put-secret </w:t>
      </w:r>
      <w:proofErr w:type="spellStart"/>
      <w:r w:rsidRPr="002E386B">
        <w:t>gcs</w:t>
      </w:r>
      <w:proofErr w:type="spellEnd"/>
      <w:r w:rsidRPr="002E386B">
        <w:t>-secrets client-email</w:t>
      </w:r>
    </w:p>
    <w:p w14:paraId="03CDDD43" w14:textId="77777777" w:rsidR="002E386B" w:rsidRDefault="00000000">
      <w:r w:rsidRPr="002E386B">
        <w:br/>
        <w:t xml:space="preserve">databricks secrets put-secret </w:t>
      </w:r>
      <w:proofErr w:type="spellStart"/>
      <w:r w:rsidRPr="002E386B">
        <w:t>gcs</w:t>
      </w:r>
      <w:proofErr w:type="spellEnd"/>
      <w:r w:rsidRPr="002E386B">
        <w:t>-secrets private-key</w:t>
      </w:r>
    </w:p>
    <w:p w14:paraId="2BF82C3E" w14:textId="77777777" w:rsidR="002E386B" w:rsidRDefault="00000000">
      <w:r w:rsidRPr="002E386B">
        <w:br/>
        <w:t xml:space="preserve">databricks secrets put-secret </w:t>
      </w:r>
      <w:proofErr w:type="spellStart"/>
      <w:r w:rsidRPr="002E386B">
        <w:t>gcs</w:t>
      </w:r>
      <w:proofErr w:type="spellEnd"/>
      <w:r w:rsidRPr="002E386B">
        <w:t>-secrets private-key-id</w:t>
      </w:r>
    </w:p>
    <w:p w14:paraId="4CD11BE1" w14:textId="0BADF762" w:rsidR="00B91BBB" w:rsidRPr="002E386B" w:rsidRDefault="00000000">
      <w:r w:rsidRPr="002E386B">
        <w:br/>
        <w:t>databricks secrets put-secret gcs-secrets project-id</w:t>
      </w:r>
    </w:p>
    <w:p w14:paraId="0D27562A" w14:textId="77777777" w:rsidR="00B91BBB" w:rsidRPr="002E386B" w:rsidRDefault="00000000">
      <w:pPr>
        <w:pStyle w:val="Heading2"/>
        <w:rPr>
          <w:color w:val="auto"/>
        </w:rPr>
      </w:pPr>
      <w:r w:rsidRPr="002E386B">
        <w:rPr>
          <w:color w:val="auto"/>
        </w:rPr>
        <w:t>Step 3: Verify Secret Scope and Keys</w:t>
      </w:r>
    </w:p>
    <w:p w14:paraId="3921516A" w14:textId="77777777" w:rsidR="00B91BBB" w:rsidRDefault="00000000">
      <w:r w:rsidRPr="002E386B">
        <w:t>List available secret scopes:</w:t>
      </w:r>
      <w:r w:rsidRPr="002E386B">
        <w:br/>
        <w:t>databricks secrets list-scopes</w:t>
      </w:r>
      <w:r w:rsidRPr="002E386B">
        <w:br/>
      </w:r>
      <w:r w:rsidRPr="002E386B">
        <w:br/>
        <w:t>Sample output:</w:t>
      </w:r>
      <w:r w:rsidRPr="002E386B">
        <w:br/>
        <w:t>Scope        Backend Type</w:t>
      </w:r>
      <w:r w:rsidRPr="002E386B">
        <w:br/>
        <w:t>gcs-</w:t>
      </w:r>
      <w:proofErr w:type="gramStart"/>
      <w:r w:rsidRPr="002E386B">
        <w:t>secrets  DATABRICKS</w:t>
      </w:r>
      <w:proofErr w:type="gramEnd"/>
      <w:r w:rsidRPr="002E386B">
        <w:br/>
      </w:r>
      <w:r w:rsidRPr="002E386B">
        <w:br/>
        <w:t>List secrets under the gcs-secrets scope:</w:t>
      </w:r>
      <w:r w:rsidRPr="002E386B">
        <w:br/>
        <w:t>databricks secrets list-secrets gcs-secrets</w:t>
      </w:r>
      <w:r w:rsidRPr="002E386B">
        <w:br/>
      </w:r>
      <w:r w:rsidRPr="002E386B">
        <w:br/>
        <w:t>Sample output:</w:t>
      </w:r>
      <w:r w:rsidRPr="002E386B">
        <w:br/>
        <w:t>Key             Last Updated Timestamp</w:t>
      </w:r>
      <w:r w:rsidRPr="002E386B">
        <w:br/>
        <w:t>client-email    1748231452211</w:t>
      </w:r>
      <w:r w:rsidRPr="002E386B">
        <w:br/>
        <w:t>private-key     1748231529388</w:t>
      </w:r>
      <w:r w:rsidRPr="002E386B">
        <w:br/>
        <w:t>private-key-</w:t>
      </w:r>
      <w:proofErr w:type="gramStart"/>
      <w:r w:rsidRPr="002E386B">
        <w:t>id  1748231585217</w:t>
      </w:r>
      <w:proofErr w:type="gramEnd"/>
      <w:r w:rsidRPr="002E386B">
        <w:br/>
        <w:t>project-id      1748231621493</w:t>
      </w:r>
    </w:p>
    <w:p w14:paraId="48C11BE9" w14:textId="58D13584" w:rsidR="002E386B" w:rsidRPr="002E386B" w:rsidRDefault="002E386B">
      <w:r w:rsidRPr="001957E1">
        <w:lastRenderedPageBreak/>
        <w:drawing>
          <wp:inline distT="0" distB="0" distL="0" distR="0" wp14:anchorId="6CFEDF7E" wp14:editId="3EDF3D62">
            <wp:extent cx="5486400" cy="2852420"/>
            <wp:effectExtent l="0" t="0" r="0" b="5080"/>
            <wp:docPr id="1702526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269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2646" w14:textId="77777777" w:rsidR="00B91BBB" w:rsidRPr="002E386B" w:rsidRDefault="00000000">
      <w:pPr>
        <w:pStyle w:val="Heading2"/>
        <w:rPr>
          <w:color w:val="auto"/>
        </w:rPr>
      </w:pPr>
      <w:r w:rsidRPr="002E386B">
        <w:rPr>
          <w:color w:val="auto"/>
        </w:rPr>
        <w:t>Use Secrets and Mount GCS Bucket in a Databricks Notebook</w:t>
      </w:r>
    </w:p>
    <w:p w14:paraId="1AF2324F" w14:textId="77777777" w:rsidR="00B91BBB" w:rsidRPr="002E386B" w:rsidRDefault="00B91BBB"/>
    <w:p w14:paraId="5880C33C" w14:textId="77777777" w:rsidR="00B91BBB" w:rsidRPr="002E386B" w:rsidRDefault="00000000">
      <w:pPr>
        <w:pStyle w:val="Heading2"/>
        <w:rPr>
          <w:color w:val="auto"/>
        </w:rPr>
      </w:pPr>
      <w:r w:rsidRPr="002E386B">
        <w:rPr>
          <w:color w:val="auto"/>
        </w:rPr>
        <w:t>Step 1: Validate Secret Scope Access in Notebook</w:t>
      </w:r>
    </w:p>
    <w:p w14:paraId="5ECEBA06" w14:textId="77777777" w:rsidR="00B91BBB" w:rsidRPr="002E386B" w:rsidRDefault="00000000">
      <w:r w:rsidRPr="002E386B">
        <w:t>dbutils.secrets.listScopes()</w:t>
      </w:r>
      <w:r w:rsidRPr="002E386B">
        <w:br/>
        <w:t>dbutils.secrets.list("gcs-secrets")</w:t>
      </w:r>
    </w:p>
    <w:p w14:paraId="3BC3613B" w14:textId="77777777" w:rsidR="00B91BBB" w:rsidRPr="002E386B" w:rsidRDefault="00000000">
      <w:pPr>
        <w:pStyle w:val="Heading2"/>
        <w:rPr>
          <w:color w:val="auto"/>
        </w:rPr>
      </w:pPr>
      <w:r w:rsidRPr="002E386B">
        <w:rPr>
          <w:color w:val="auto"/>
        </w:rPr>
        <w:t>Step 2: Retrieve Secrets</w:t>
      </w:r>
    </w:p>
    <w:p w14:paraId="5175E13C" w14:textId="77777777" w:rsidR="00B91BBB" w:rsidRPr="002E386B" w:rsidRDefault="00000000">
      <w:r w:rsidRPr="002E386B">
        <w:t>client_email = dbutils.secrets.get(scope="gcs-secrets", key="client-email")</w:t>
      </w:r>
      <w:r w:rsidRPr="002E386B">
        <w:br/>
        <w:t>private_key = dbutils.secrets.get(scope="gcs-secrets", key="private-key").replace("\\n", "\n")</w:t>
      </w:r>
      <w:r w:rsidRPr="002E386B">
        <w:br/>
        <w:t>private_key_id = dbutils.secrets.get(scope="gcs-secrets", key="private-key-id")</w:t>
      </w:r>
      <w:r w:rsidRPr="002E386B">
        <w:br/>
        <w:t>project_id = dbutils.secrets.get(scope="gcs-secrets", key="project-id")</w:t>
      </w:r>
    </w:p>
    <w:p w14:paraId="324E9B9B" w14:textId="77777777" w:rsidR="00B91BBB" w:rsidRPr="002E386B" w:rsidRDefault="00000000">
      <w:pPr>
        <w:pStyle w:val="Heading2"/>
        <w:rPr>
          <w:color w:val="auto"/>
        </w:rPr>
      </w:pPr>
      <w:r w:rsidRPr="002E386B">
        <w:rPr>
          <w:color w:val="auto"/>
        </w:rPr>
        <w:t>Step 3: Prepare Mount Configuration</w:t>
      </w:r>
    </w:p>
    <w:p w14:paraId="0CB456DD" w14:textId="77777777" w:rsidR="00B91BBB" w:rsidRPr="002E386B" w:rsidRDefault="00000000">
      <w:r w:rsidRPr="002E386B">
        <w:t>conf = {</w:t>
      </w:r>
      <w:r w:rsidRPr="002E386B">
        <w:br/>
        <w:t xml:space="preserve">    "fs.gs.auth.service.account.enable": "true",</w:t>
      </w:r>
      <w:r w:rsidRPr="002E386B">
        <w:br/>
        <w:t xml:space="preserve">    "fs.gs.auth.service.account.email": client_email,</w:t>
      </w:r>
      <w:r w:rsidRPr="002E386B">
        <w:br/>
        <w:t xml:space="preserve">    "fs.gs.auth.service.account.private.key": private_key,</w:t>
      </w:r>
      <w:r w:rsidRPr="002E386B">
        <w:br/>
        <w:t xml:space="preserve">    "fs.gs.auth.service.account.private.key.id": private_key_id,</w:t>
      </w:r>
      <w:r w:rsidRPr="002E386B">
        <w:br/>
        <w:t xml:space="preserve">    "fs.gs.project.id": project_id</w:t>
      </w:r>
      <w:r w:rsidRPr="002E386B">
        <w:br/>
        <w:t>}</w:t>
      </w:r>
    </w:p>
    <w:p w14:paraId="7D750FAF" w14:textId="77777777" w:rsidR="00B91BBB" w:rsidRPr="002E386B" w:rsidRDefault="00000000">
      <w:pPr>
        <w:pStyle w:val="Heading2"/>
        <w:rPr>
          <w:color w:val="auto"/>
        </w:rPr>
      </w:pPr>
      <w:r w:rsidRPr="002E386B">
        <w:rPr>
          <w:color w:val="auto"/>
        </w:rPr>
        <w:t>Step 4: Mount the GCS Bucket</w:t>
      </w:r>
    </w:p>
    <w:p w14:paraId="0EE79DA5" w14:textId="77777777" w:rsidR="00B91BBB" w:rsidRDefault="00000000">
      <w:r w:rsidRPr="002E386B">
        <w:t>Replace &lt;your-bucket-name&gt; and &lt;your-mount-name&gt; with your actual GCS bucket and desired mount point name.</w:t>
      </w:r>
      <w:r w:rsidRPr="002E386B">
        <w:br/>
      </w:r>
      <w:r w:rsidRPr="002E386B">
        <w:br/>
        <w:t>dbutils.</w:t>
      </w:r>
      <w:proofErr w:type="gramStart"/>
      <w:r w:rsidRPr="002E386B">
        <w:t>fs.mount</w:t>
      </w:r>
      <w:proofErr w:type="gramEnd"/>
      <w:r w:rsidRPr="002E386B">
        <w:t>(</w:t>
      </w:r>
      <w:r w:rsidRPr="002E386B">
        <w:br/>
        <w:t xml:space="preserve">    source = "gs://&lt;your-bucket-name&gt;",</w:t>
      </w:r>
      <w:r w:rsidRPr="002E386B">
        <w:br/>
        <w:t xml:space="preserve">    mount_point = "/mnt/&lt;your-mount-name&gt;",</w:t>
      </w:r>
      <w:r w:rsidRPr="002E386B">
        <w:br/>
        <w:t xml:space="preserve">    extra_configs = conf</w:t>
      </w:r>
      <w:r w:rsidRPr="002E386B">
        <w:br/>
        <w:t>)</w:t>
      </w:r>
    </w:p>
    <w:p w14:paraId="39B35702" w14:textId="7830DAEF" w:rsidR="002E386B" w:rsidRDefault="002E386B">
      <w:r>
        <w:rPr>
          <w:noProof/>
        </w:rPr>
        <w:drawing>
          <wp:inline distT="0" distB="0" distL="0" distR="0" wp14:anchorId="054BFD09" wp14:editId="55E772DC">
            <wp:extent cx="5486400" cy="3086100"/>
            <wp:effectExtent l="0" t="0" r="0" b="0"/>
            <wp:docPr id="875679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794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BBD7" w14:textId="77777777" w:rsidR="002E386B" w:rsidRDefault="002E386B"/>
    <w:p w14:paraId="77201AC2" w14:textId="57801BC2" w:rsidR="002E386B" w:rsidRPr="002E386B" w:rsidRDefault="002E386B">
      <w:r>
        <w:rPr>
          <w:noProof/>
        </w:rPr>
        <w:drawing>
          <wp:inline distT="0" distB="0" distL="0" distR="0" wp14:anchorId="68B5C92D" wp14:editId="2C8C19EC">
            <wp:extent cx="5486400" cy="3086100"/>
            <wp:effectExtent l="0" t="0" r="0" b="0"/>
            <wp:docPr id="613978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782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29" w14:textId="77777777" w:rsidR="00B91BBB" w:rsidRPr="002E386B" w:rsidRDefault="00000000">
      <w:pPr>
        <w:pStyle w:val="Heading2"/>
        <w:rPr>
          <w:color w:val="auto"/>
        </w:rPr>
      </w:pPr>
      <w:r w:rsidRPr="002E386B">
        <w:rPr>
          <w:color w:val="auto"/>
        </w:rPr>
        <w:t>Read Data from the Mounted Bucket</w:t>
      </w:r>
    </w:p>
    <w:p w14:paraId="5C367213" w14:textId="77777777" w:rsidR="00B91BBB" w:rsidRPr="002E386B" w:rsidRDefault="00000000">
      <w:r w:rsidRPr="002E386B">
        <w:t>Replace &lt;path&gt; and &lt;your-file.csv&gt; with the correct path and filename.</w:t>
      </w:r>
      <w:r w:rsidRPr="002E386B">
        <w:br/>
      </w:r>
      <w:r w:rsidRPr="002E386B">
        <w:br/>
        <w:t>df = spark.read.format("csv").load("/mnt/&lt;your-mount-name&gt;/&lt;path&gt;/&lt;your-file.csv&gt;")</w:t>
      </w:r>
      <w:r w:rsidRPr="002E386B">
        <w:br/>
        <w:t>df.show()</w:t>
      </w:r>
    </w:p>
    <w:p w14:paraId="2FC3346C" w14:textId="77777777" w:rsidR="00B91BBB" w:rsidRPr="002E386B" w:rsidRDefault="00000000">
      <w:pPr>
        <w:pStyle w:val="Heading2"/>
        <w:rPr>
          <w:color w:val="auto"/>
        </w:rPr>
      </w:pPr>
      <w:r w:rsidRPr="002E386B">
        <w:rPr>
          <w:color w:val="auto"/>
        </w:rPr>
        <w:t>Unmount GCS Bucket (If Needed)</w:t>
      </w:r>
    </w:p>
    <w:p w14:paraId="6EBECDD3" w14:textId="77777777" w:rsidR="00B91BBB" w:rsidRPr="002E386B" w:rsidRDefault="00000000">
      <w:r w:rsidRPr="002E386B">
        <w:t>dbutils.fs.unmount("/mnt/&lt;your-mount-name&gt;")</w:t>
      </w:r>
    </w:p>
    <w:sectPr w:rsidR="00B91BBB" w:rsidRPr="002E38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70185">
    <w:abstractNumId w:val="8"/>
  </w:num>
  <w:num w:numId="2" w16cid:durableId="1818764050">
    <w:abstractNumId w:val="6"/>
  </w:num>
  <w:num w:numId="3" w16cid:durableId="652105202">
    <w:abstractNumId w:val="5"/>
  </w:num>
  <w:num w:numId="4" w16cid:durableId="1613172012">
    <w:abstractNumId w:val="4"/>
  </w:num>
  <w:num w:numId="5" w16cid:durableId="1039939663">
    <w:abstractNumId w:val="7"/>
  </w:num>
  <w:num w:numId="6" w16cid:durableId="83458399">
    <w:abstractNumId w:val="3"/>
  </w:num>
  <w:num w:numId="7" w16cid:durableId="235629763">
    <w:abstractNumId w:val="2"/>
  </w:num>
  <w:num w:numId="8" w16cid:durableId="671687308">
    <w:abstractNumId w:val="1"/>
  </w:num>
  <w:num w:numId="9" w16cid:durableId="84679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E82"/>
    <w:rsid w:val="0029639D"/>
    <w:rsid w:val="002E386B"/>
    <w:rsid w:val="00326F90"/>
    <w:rsid w:val="00AA1D8D"/>
    <w:rsid w:val="00B47730"/>
    <w:rsid w:val="00B91BB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BF04B"/>
  <w14:defaultImageDpi w14:val="300"/>
  <w15:docId w15:val="{AABE3EEA-BA92-4AFF-9A90-60940219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sakina banu</cp:lastModifiedBy>
  <cp:revision>2</cp:revision>
  <dcterms:created xsi:type="dcterms:W3CDTF">2013-12-23T23:15:00Z</dcterms:created>
  <dcterms:modified xsi:type="dcterms:W3CDTF">2025-05-27T08:50:00Z</dcterms:modified>
  <cp:category/>
</cp:coreProperties>
</file>