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09" w:rsidRDefault="002727CB">
      <w:r>
        <w:t>Лаб. 2 Порты ввода вывода</w:t>
      </w:r>
    </w:p>
    <w:p w:rsidR="002727CB" w:rsidRDefault="002727CB">
      <w:r>
        <w:t>Цель:</w:t>
      </w:r>
    </w:p>
    <w:p w:rsidR="002727CB" w:rsidRDefault="002727CB">
      <w:r>
        <w:t>Получить представление о:</w:t>
      </w:r>
    </w:p>
    <w:p w:rsidR="002727CB" w:rsidRDefault="002727CB">
      <w:r>
        <w:t xml:space="preserve">- </w:t>
      </w:r>
      <w:proofErr w:type="spellStart"/>
      <w:r>
        <w:t>схемотехнике</w:t>
      </w:r>
      <w:proofErr w:type="spellEnd"/>
      <w:r>
        <w:t xml:space="preserve"> порта В</w:t>
      </w:r>
      <w:r w:rsidRPr="002727CB">
        <w:t>/</w:t>
      </w:r>
      <w:r>
        <w:t xml:space="preserve">В </w:t>
      </w:r>
    </w:p>
    <w:p w:rsidR="002727CB" w:rsidRPr="002727CB" w:rsidRDefault="002727CB" w:rsidP="002727CB">
      <w:pPr>
        <w:jc w:val="right"/>
        <w:rPr>
          <w:i/>
        </w:rPr>
      </w:pPr>
      <w:r w:rsidRPr="002727CB">
        <w:rPr>
          <w:i/>
        </w:rPr>
        <w:t>чтоб понять:</w:t>
      </w:r>
    </w:p>
    <w:p w:rsidR="002727CB" w:rsidRDefault="002727CB" w:rsidP="002727CB">
      <w:pPr>
        <w:jc w:val="right"/>
        <w:rPr>
          <w:i/>
        </w:rPr>
      </w:pPr>
      <w:r>
        <w:rPr>
          <w:i/>
        </w:rPr>
        <w:t xml:space="preserve">- </w:t>
      </w:r>
      <w:r w:rsidRPr="002727CB">
        <w:rPr>
          <w:i/>
        </w:rPr>
        <w:t xml:space="preserve"> что и как можно подключать</w:t>
      </w:r>
    </w:p>
    <w:p w:rsidR="002727CB" w:rsidRPr="002727CB" w:rsidRDefault="002727CB" w:rsidP="002727CB">
      <w:pPr>
        <w:jc w:val="right"/>
        <w:rPr>
          <w:i/>
        </w:rPr>
      </w:pPr>
      <w:r>
        <w:rPr>
          <w:i/>
        </w:rPr>
        <w:t>- откуда могут появляться задержки</w:t>
      </w:r>
    </w:p>
    <w:p w:rsidR="00F97349" w:rsidRDefault="002727CB">
      <w:r>
        <w:tab/>
      </w:r>
      <w:r w:rsidR="00F97349">
        <w:t>- подтягивающий резистор</w:t>
      </w:r>
    </w:p>
    <w:p w:rsidR="002727CB" w:rsidRDefault="002727CB" w:rsidP="00F97349">
      <w:pPr>
        <w:ind w:firstLine="708"/>
      </w:pPr>
      <w:r w:rsidRPr="002727CB">
        <w:t xml:space="preserve">- </w:t>
      </w:r>
      <w:r>
        <w:t>логический сигнал</w:t>
      </w:r>
    </w:p>
    <w:p w:rsidR="002727CB" w:rsidRPr="002727CB" w:rsidRDefault="002727CB">
      <w:r>
        <w:tab/>
        <w:t>- двунаправленная линия</w:t>
      </w:r>
    </w:p>
    <w:p w:rsidR="002727CB" w:rsidRDefault="002727CB">
      <w:r>
        <w:t>- способах конфигурации порта</w:t>
      </w:r>
    </w:p>
    <w:p w:rsidR="002727CB" w:rsidRDefault="002727CB">
      <w:r>
        <w:tab/>
        <w:t>- регистры</w:t>
      </w:r>
    </w:p>
    <w:p w:rsidR="002727CB" w:rsidRDefault="002727CB">
      <w:r>
        <w:tab/>
        <w:t xml:space="preserve">- режимы работы </w:t>
      </w:r>
      <w:r>
        <w:t>В</w:t>
      </w:r>
      <w:r w:rsidRPr="002727CB">
        <w:t>/</w:t>
      </w:r>
      <w:r>
        <w:t>В</w:t>
      </w:r>
    </w:p>
    <w:p w:rsidR="002727CB" w:rsidRDefault="002727CB">
      <w:pPr>
        <w:rPr>
          <w:lang w:val="en-US"/>
        </w:rPr>
      </w:pPr>
      <w:r>
        <w:tab/>
        <w:t xml:space="preserve">- функции </w:t>
      </w:r>
      <w:r>
        <w:rPr>
          <w:lang w:val="en-US"/>
        </w:rPr>
        <w:t>SPL(?)</w:t>
      </w:r>
    </w:p>
    <w:p w:rsidR="002727CB" w:rsidRDefault="002727CB">
      <w:pPr>
        <w:rPr>
          <w:lang w:val="en-US"/>
        </w:rPr>
      </w:pPr>
      <w:r>
        <w:rPr>
          <w:lang w:val="en-US"/>
        </w:rPr>
        <w:br w:type="page"/>
      </w:r>
    </w:p>
    <w:p w:rsidR="002727CB" w:rsidRPr="00DA52A6" w:rsidRDefault="002727CB" w:rsidP="002727CB">
      <w:pPr>
        <w:pStyle w:val="3"/>
      </w:pPr>
      <w:r w:rsidRPr="002E1355">
        <w:lastRenderedPageBreak/>
        <w:t>Параллельный</w:t>
      </w:r>
      <w:r w:rsidRPr="00DA52A6">
        <w:t xml:space="preserve"> ввод-вывод</w:t>
      </w:r>
    </w:p>
    <w:p w:rsidR="002727CB" w:rsidRDefault="002727CB" w:rsidP="002727CB">
      <w:r w:rsidRPr="00DA52A6">
        <w:t xml:space="preserve">Подсистема предназначена для </w:t>
      </w:r>
      <w:r>
        <w:t>ввода или вывода логических сигналов того же стандарта, что и в МК, т.е. для связи МК с устройствами, которые воспринимают или формируют такие сигналы.</w:t>
      </w:r>
    </w:p>
    <w:p w:rsidR="002727CB" w:rsidRDefault="002727CB" w:rsidP="002727CB">
      <w:r>
        <w:t>Такие выводы (входы или выходы) весьма универсальны, поэтому в МК их делают много (десятки).</w:t>
      </w:r>
    </w:p>
    <w:p w:rsidR="002727CB" w:rsidRDefault="002727CB" w:rsidP="002727CB">
      <w:r>
        <w:t>Сколько понадобится выходов и сколько входов, заранее сказать трудно, для разных задач бывает по-разному. Поэтому делают универсальные выводы, которые можно переключать в режим входа или в режим выхода.</w:t>
      </w:r>
    </w:p>
    <w:p w:rsidR="002727CB" w:rsidRDefault="002727CB" w:rsidP="002727CB">
      <w:r>
        <w:t>Это открывает возможность делать «двунаправленную» линию, которая может соединять два или б</w:t>
      </w:r>
      <w:r>
        <w:t>о</w:t>
      </w:r>
      <w:r>
        <w:t xml:space="preserve">лее устройств. Для этого достаточно соединить между собой два вывода, каждый из которых обладает свойством </w:t>
      </w:r>
      <w:proofErr w:type="spellStart"/>
      <w:r>
        <w:t>двунаправленности</w:t>
      </w:r>
      <w:proofErr w:type="spellEnd"/>
      <w:r>
        <w:t>.</w:t>
      </w:r>
    </w:p>
    <w:p w:rsidR="002727CB" w:rsidRPr="00093756" w:rsidRDefault="002727CB" w:rsidP="002727CB">
      <w:r>
        <w:t>В двунаправленной линии нельзя допускать, чтобы больше одного устройства находилось в режиме «выход», поскольку в этом случае состояние сигнала на линии может быть неопределенным.</w:t>
      </w:r>
    </w:p>
    <w:p w:rsidR="002727CB" w:rsidRPr="007543E6" w:rsidRDefault="002727CB" w:rsidP="002727CB">
      <w:pPr>
        <w:outlineLvl w:val="4"/>
      </w:pPr>
    </w:p>
    <w:p w:rsidR="002727CB" w:rsidRDefault="002727CB" w:rsidP="002727CB">
      <w:pPr>
        <w:outlineLvl w:val="4"/>
      </w:pPr>
      <w:r w:rsidRPr="00DA52A6">
        <w:t>К дискретным вх</w:t>
      </w:r>
      <w:r>
        <w:t>одам-выходам логических элементов, входящих в состав микроконтроллера, хочется подключать:</w:t>
      </w:r>
    </w:p>
    <w:p w:rsidR="002727CB" w:rsidRPr="00472DE1" w:rsidRDefault="002727CB" w:rsidP="002727CB">
      <w:pPr>
        <w:outlineLvl w:val="4"/>
      </w:pPr>
      <w:r w:rsidRPr="00AF4FC2">
        <w:rPr>
          <w:u w:val="single"/>
        </w:rPr>
        <w:t>Другие логические элементы того же стандарта</w:t>
      </w:r>
      <w:r>
        <w:t xml:space="preserve">. </w:t>
      </w:r>
    </w:p>
    <w:p w:rsidR="002727CB" w:rsidRDefault="002727CB" w:rsidP="002727CB">
      <w:pPr>
        <w:outlineLvl w:val="4"/>
      </w:pPr>
      <w:r>
        <w:t>Электрически ничего сопрягать не надо. Есть только ограничения на количество входов, которое можно подключать к одному выходу, а также максимальная длина линии связи. Это вещи взаимосв</w:t>
      </w:r>
      <w:r>
        <w:t>я</w:t>
      </w:r>
      <w:r>
        <w:t>занные, поскольку в обоих случаях ограничение на подключаемую к выходу электрическую емкость (см. далее). При соблюдении этих ограничений не происходит искажения логических сигналов, фо</w:t>
      </w:r>
      <w:r>
        <w:t>р</w:t>
      </w:r>
      <w:r>
        <w:t>мируемых выходом ЛЭ.</w:t>
      </w:r>
    </w:p>
    <w:p w:rsidR="002727CB" w:rsidRPr="00DA52A6" w:rsidRDefault="002727CB" w:rsidP="002727CB">
      <w:pPr>
        <w:outlineLvl w:val="4"/>
      </w:pPr>
      <w:r w:rsidRPr="00AF4FC2">
        <w:rPr>
          <w:u w:val="single"/>
        </w:rPr>
        <w:t>Датчики/исполнительные устройства</w:t>
      </w:r>
      <w:r w:rsidRPr="00DA52A6">
        <w:t xml:space="preserve">, </w:t>
      </w:r>
      <w:r w:rsidRPr="00AF4FC2">
        <w:br/>
      </w:r>
      <w:r w:rsidRPr="00DA52A6">
        <w:t>которые формируют или воспринимают два уровня сигнала с параметрами, отличающимися от ста</w:t>
      </w:r>
      <w:r w:rsidRPr="00DA52A6">
        <w:t>н</w:t>
      </w:r>
      <w:r w:rsidRPr="00DA52A6">
        <w:t>дартных логических</w:t>
      </w:r>
      <w:r>
        <w:t xml:space="preserve"> сигналов. Требуется сопряжение</w:t>
      </w:r>
      <w:r w:rsidRPr="00DA52A6">
        <w:t>.</w:t>
      </w:r>
      <w:r>
        <w:t xml:space="preserve"> При подключении </w:t>
      </w:r>
      <w:proofErr w:type="gramStart"/>
      <w:r>
        <w:t>возможно</w:t>
      </w:r>
      <w:proofErr w:type="gramEnd"/>
      <w:r>
        <w:t xml:space="preserve"> а) искажение стандартных уровней сигналов (не страшно, поскольку для подключенного устройства не требуется стандартных сигналов); б) возникновение режимов, недопустимых для логических выводов (страшно, </w:t>
      </w:r>
      <w:proofErr w:type="spellStart"/>
      <w:r>
        <w:t>схемотехника</w:t>
      </w:r>
      <w:proofErr w:type="spellEnd"/>
      <w:r>
        <w:t xml:space="preserve"> может иногда выйти из строя).</w:t>
      </w:r>
    </w:p>
    <w:p w:rsidR="002727CB" w:rsidRPr="00DA52A6" w:rsidRDefault="002727CB" w:rsidP="002727CB">
      <w:pPr>
        <w:outlineLvl w:val="4"/>
      </w:pPr>
      <w:r>
        <w:t>При сопряжении с нестандартными устройствами</w:t>
      </w:r>
      <w:r w:rsidRPr="00DA52A6">
        <w:t xml:space="preserve"> в ходе проектирования </w:t>
      </w:r>
      <w:r>
        <w:t>ин</w:t>
      </w:r>
      <w:r w:rsidRPr="00DA52A6">
        <w:t>огда приходится учит</w:t>
      </w:r>
      <w:r w:rsidRPr="00DA52A6">
        <w:t>ы</w:t>
      </w:r>
      <w:r w:rsidRPr="00DA52A6">
        <w:t xml:space="preserve">вать низкоуровневые (схемотехнические, электрические, </w:t>
      </w:r>
      <w:r>
        <w:t xml:space="preserve">тепловые </w:t>
      </w:r>
      <w:r w:rsidRPr="00DA52A6">
        <w:t>...) свойства элементов.</w:t>
      </w:r>
      <w:r>
        <w:t xml:space="preserve"> Некоторые из этих вопросов обсуждаются далее.</w:t>
      </w:r>
    </w:p>
    <w:p w:rsidR="002727CB" w:rsidRPr="00DA52A6" w:rsidRDefault="002727CB" w:rsidP="002727CB"/>
    <w:p w:rsidR="002727CB" w:rsidRPr="00DA52A6" w:rsidRDefault="002727CB" w:rsidP="002727CB">
      <w:pPr>
        <w:rPr>
          <w:u w:val="single"/>
        </w:rPr>
      </w:pPr>
      <w:r w:rsidRPr="00DA52A6">
        <w:rPr>
          <w:u w:val="single"/>
        </w:rPr>
        <w:t>(Что такое «стандартные логические сигналы»?)</w:t>
      </w:r>
    </w:p>
    <w:p w:rsidR="002727CB" w:rsidRPr="00DA52A6" w:rsidRDefault="002727CB" w:rsidP="002727CB">
      <w:r w:rsidRPr="00DA52A6">
        <w:t>Какие параметры логических сигналов существенны:</w:t>
      </w:r>
      <w:r>
        <w:t xml:space="preserve"> (где-то надо объяснить, почему существенны)</w:t>
      </w:r>
    </w:p>
    <w:p w:rsidR="002727CB" w:rsidRDefault="002727CB" w:rsidP="002727CB">
      <w:r w:rsidRPr="00937DE5">
        <w:rPr>
          <w:u w:val="single"/>
        </w:rPr>
        <w:t>Напряжения</w:t>
      </w:r>
      <w:r>
        <w:br/>
      </w:r>
      <w:r w:rsidRPr="00DA52A6">
        <w:tab/>
      </w:r>
      <w:proofErr w:type="spellStart"/>
      <w:r w:rsidRPr="00DA52A6">
        <w:t>напряжения</w:t>
      </w:r>
      <w:proofErr w:type="spellEnd"/>
      <w:r w:rsidRPr="00DA52A6">
        <w:t xml:space="preserve"> «нуля» и «единицы», формируемого выходом</w:t>
      </w:r>
    </w:p>
    <w:p w:rsidR="002727CB" w:rsidRDefault="002727CB" w:rsidP="002727C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62375" cy="4733925"/>
            <wp:effectExtent l="0" t="0" r="9525" b="9525"/>
            <wp:docPr id="1" name="Рисунок 1" descr="01_Предст_логич_знач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_Предст_логич_значений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Рис.1</w:t>
      </w:r>
    </w:p>
    <w:p w:rsidR="002727CB" w:rsidRPr="009423F7" w:rsidRDefault="002727CB" w:rsidP="002727CB">
      <w:r w:rsidRPr="00DA52A6">
        <w:tab/>
        <w:t>допустимые величины «нуля» и «е</w:t>
      </w:r>
      <w:r>
        <w:t>диницы», которые можно</w:t>
      </w:r>
      <w:r w:rsidRPr="00DA52A6">
        <w:t xml:space="preserve"> подавать на вход</w:t>
      </w:r>
    </w:p>
    <w:p w:rsidR="002727CB" w:rsidRDefault="002727CB" w:rsidP="002727CB">
      <w:r w:rsidRPr="00937DE5">
        <w:rPr>
          <w:u w:val="single"/>
        </w:rPr>
        <w:t>Токи</w:t>
      </w:r>
      <w:r>
        <w:br/>
      </w:r>
      <w:r w:rsidRPr="00DA52A6">
        <w:tab/>
      </w:r>
      <w:proofErr w:type="spellStart"/>
      <w:r w:rsidRPr="00DA52A6">
        <w:t>токи</w:t>
      </w:r>
      <w:proofErr w:type="spellEnd"/>
      <w:r w:rsidRPr="00DA52A6">
        <w:t xml:space="preserve">, потребляемые входом ЛЭ (слишком большое значение этого тока изменяет напряжения </w:t>
      </w:r>
      <w:r>
        <w:br/>
      </w:r>
      <w:r>
        <w:tab/>
      </w:r>
      <w:proofErr w:type="gramStart"/>
      <w:r>
        <w:t xml:space="preserve">   </w:t>
      </w:r>
      <w:r w:rsidRPr="00DA52A6">
        <w:t>«</w:t>
      </w:r>
      <w:proofErr w:type="gramEnd"/>
      <w:r w:rsidRPr="00DA52A6">
        <w:t>нуля» и «единицы»)</w:t>
      </w:r>
      <w:r w:rsidRPr="00DA52A6">
        <w:br/>
      </w:r>
      <w:r w:rsidRPr="00DA52A6">
        <w:tab/>
        <w:t>допустимые величины втекающего/вытекающего тока выхода</w:t>
      </w:r>
    </w:p>
    <w:p w:rsidR="002727CB" w:rsidRPr="00937DE5" w:rsidRDefault="002727CB" w:rsidP="002727CB">
      <w:pPr>
        <w:rPr>
          <w:u w:val="single"/>
        </w:rPr>
      </w:pPr>
      <w:r w:rsidRPr="00937DE5">
        <w:rPr>
          <w:u w:val="single"/>
        </w:rPr>
        <w:t>Емкости</w:t>
      </w:r>
      <w:r w:rsidRPr="00937DE5">
        <w:rPr>
          <w:u w:val="single"/>
        </w:rPr>
        <w:br/>
      </w:r>
      <w:r w:rsidRPr="00937DE5">
        <w:tab/>
      </w:r>
      <w:proofErr w:type="spellStart"/>
      <w:r>
        <w:t>емкости</w:t>
      </w:r>
      <w:proofErr w:type="spellEnd"/>
      <w:r>
        <w:t xml:space="preserve"> логических входов. Наличие этих емкостей замедляет процессы переключения и, как следствие, накладывает ограничение на количество входов, которые можно одновременно подкл</w:t>
      </w:r>
      <w:r>
        <w:t>ю</w:t>
      </w:r>
      <w:r>
        <w:t>чить к выходу.</w:t>
      </w:r>
    </w:p>
    <w:p w:rsidR="002727CB" w:rsidRPr="00DA52A6" w:rsidRDefault="002727CB" w:rsidP="002727CB">
      <w:r w:rsidRPr="00937DE5">
        <w:rPr>
          <w:u w:val="single"/>
        </w:rPr>
        <w:t>Времена</w:t>
      </w:r>
      <w:r>
        <w:br/>
      </w:r>
      <w:r>
        <w:tab/>
      </w:r>
      <w:proofErr w:type="spellStart"/>
      <w:r>
        <w:t>времена</w:t>
      </w:r>
      <w:proofErr w:type="spellEnd"/>
      <w:r>
        <w:t xml:space="preserve"> переключения на выходах</w:t>
      </w:r>
      <w:r>
        <w:br/>
      </w:r>
      <w:r>
        <w:tab/>
        <w:t>допустимые времена переключения на входах</w:t>
      </w:r>
    </w:p>
    <w:p w:rsidR="002727CB" w:rsidRPr="00DA52A6" w:rsidRDefault="002727CB" w:rsidP="002727CB">
      <w:r w:rsidRPr="00DA52A6">
        <w:t xml:space="preserve">Чем в </w:t>
      </w:r>
      <w:r>
        <w:t xml:space="preserve">логической </w:t>
      </w:r>
      <w:r w:rsidRPr="00DA52A6">
        <w:t>микросхеме оп</w:t>
      </w:r>
      <w:r>
        <w:t>ределяются значения выходных</w:t>
      </w:r>
      <w:r w:rsidRPr="00DA52A6">
        <w:t xml:space="preserve"> уровней сигналов?</w:t>
      </w:r>
    </w:p>
    <w:p w:rsidR="002727CB" w:rsidRPr="00DA52A6" w:rsidRDefault="002727CB" w:rsidP="002727CB">
      <w:r w:rsidRPr="00DA52A6">
        <w:tab/>
        <w:t>напряжением питания</w:t>
      </w:r>
      <w:r w:rsidRPr="00DA52A6">
        <w:br/>
      </w:r>
      <w:r w:rsidRPr="00DA52A6">
        <w:tab/>
        <w:t>цепями, подключенными к выходу</w:t>
      </w:r>
    </w:p>
    <w:p w:rsidR="002727CB" w:rsidRDefault="002727CB" w:rsidP="002727CB">
      <w:r>
        <w:t>Простейшая схема выходной цепи логического элемента содержит последовательно соединенные п</w:t>
      </w:r>
      <w:r>
        <w:t>е</w:t>
      </w:r>
      <w:r>
        <w:t xml:space="preserve">реключательный элемент (МОП транзистор) и резистор </w:t>
      </w:r>
      <w:r>
        <w:rPr>
          <w:i/>
          <w:lang w:val="en-US"/>
        </w:rPr>
        <w:t>R</w:t>
      </w:r>
      <w:r>
        <w:t xml:space="preserve">. При малом напряжении </w:t>
      </w:r>
      <w:proofErr w:type="spellStart"/>
      <w:r>
        <w:rPr>
          <w:i/>
          <w:lang w:val="en-US"/>
        </w:rPr>
        <w:t>U</w:t>
      </w:r>
      <w:r>
        <w:rPr>
          <w:i/>
          <w:vertAlign w:val="subscript"/>
          <w:lang w:val="en-US"/>
        </w:rPr>
        <w:t>in</w:t>
      </w:r>
      <w:proofErr w:type="spellEnd"/>
      <w:r>
        <w:t xml:space="preserve"> на входе тра</w:t>
      </w:r>
      <w:r>
        <w:t>н</w:t>
      </w:r>
      <w:r>
        <w:t xml:space="preserve">зистора, отсчитываемом относительно «земли» (логический 0) транзистор закрыт </w:t>
      </w:r>
      <w:r>
        <w:noBreakHyphen/>
        <w:t xml:space="preserve"> находится </w:t>
      </w:r>
      <w:r>
        <w:lastRenderedPageBreak/>
        <w:t>в н</w:t>
      </w:r>
      <w:r>
        <w:t>е</w:t>
      </w:r>
      <w:r>
        <w:t>проводящем состоянии. На выходе – напряжение</w:t>
      </w:r>
      <w:r w:rsidRPr="00472DE1">
        <w:t xml:space="preserve"> </w:t>
      </w:r>
      <w:proofErr w:type="spellStart"/>
      <w:r>
        <w:rPr>
          <w:i/>
          <w:lang w:val="en-US"/>
        </w:rPr>
        <w:t>U</w:t>
      </w:r>
      <w:r>
        <w:rPr>
          <w:i/>
          <w:vertAlign w:val="subscript"/>
          <w:lang w:val="en-US"/>
        </w:rPr>
        <w:t>out</w:t>
      </w:r>
      <w:proofErr w:type="spellEnd"/>
      <w:r>
        <w:t>, близкое к напряжению источника питания, к</w:t>
      </w:r>
      <w:r>
        <w:t>о</w:t>
      </w:r>
      <w:r>
        <w:t xml:space="preserve">торое изображает «логическую 1». </w:t>
      </w:r>
    </w:p>
    <w:p w:rsidR="002727CB" w:rsidRPr="00472DE1" w:rsidRDefault="002727CB" w:rsidP="002727CB">
      <w:r>
        <w:t>Если на входе транзистора напряжение соответствует логической 1 (близко к напряжению источника питания), то транзистор находится в проводящем состоянии и соединяет выход элемента с «землей», на выходе напряжение близко к нулю (лог.0).</w:t>
      </w:r>
    </w:p>
    <w:p w:rsidR="002727CB" w:rsidRDefault="002727CB" w:rsidP="002727CB">
      <w:r>
        <w:t>Такой транзисторно-резисторный элемент выполняет операцию логической инверсии.</w:t>
      </w:r>
    </w:p>
    <w:bookmarkStart w:id="0" w:name="_MON_1230207061"/>
    <w:bookmarkStart w:id="1" w:name="_MON_1230207430"/>
    <w:bookmarkStart w:id="2" w:name="_MON_1230207670"/>
    <w:bookmarkStart w:id="3" w:name="_MON_1230207906"/>
    <w:bookmarkStart w:id="4" w:name="_MON_1230207943"/>
    <w:bookmarkStart w:id="5" w:name="_MON_1230208267"/>
    <w:bookmarkStart w:id="6" w:name="_MON_1230208508"/>
    <w:bookmarkStart w:id="7" w:name="_MON_1230208683"/>
    <w:bookmarkStart w:id="8" w:name="_MON_1230208704"/>
    <w:bookmarkStart w:id="9" w:name="_MON_1230212332"/>
    <w:bookmarkStart w:id="10" w:name="_MON_1230213643"/>
    <w:bookmarkStart w:id="11" w:name="_MON_1230213742"/>
    <w:bookmarkStart w:id="12" w:name="_MON_1230214112"/>
    <w:bookmarkStart w:id="13" w:name="_MON_1230214447"/>
    <w:bookmarkStart w:id="14" w:name="_MON_1230214497"/>
    <w:bookmarkStart w:id="15" w:name="_MON_1230214516"/>
    <w:bookmarkStart w:id="16" w:name="_MON_1230214538"/>
    <w:bookmarkStart w:id="17" w:name="_MON_1230216311"/>
    <w:bookmarkStart w:id="18" w:name="_MON_1230216372"/>
    <w:bookmarkStart w:id="19" w:name="_MON_1230490552"/>
    <w:bookmarkStart w:id="20" w:name="_MON_1230490621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p w:rsidR="002727CB" w:rsidRDefault="002727CB" w:rsidP="002727CB">
      <w:pPr>
        <w:outlineLvl w:val="4"/>
      </w:pPr>
      <w:r w:rsidRPr="009423F7">
        <w:object w:dxaOrig="7185" w:dyaOrig="28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141pt" o:ole="">
            <v:imagedata r:id="rId5" o:title=""/>
          </v:shape>
          <o:OLEObject Type="Embed" ProgID="Word.Picture.8" ShapeID="_x0000_i1025" DrawAspect="Content" ObjectID="_1535546242" r:id="rId6"/>
        </w:object>
      </w:r>
    </w:p>
    <w:p w:rsidR="002727CB" w:rsidRDefault="002727CB" w:rsidP="002727CB">
      <w:pPr>
        <w:outlineLvl w:val="4"/>
      </w:pPr>
      <w:r>
        <w:tab/>
      </w:r>
      <w:r>
        <w:tab/>
      </w:r>
      <w:r>
        <w:tab/>
      </w:r>
      <w:proofErr w:type="gramStart"/>
      <w:r>
        <w:t>а)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б)</w:t>
      </w:r>
    </w:p>
    <w:p w:rsidR="002727CB" w:rsidRPr="007332BA" w:rsidRDefault="002727CB" w:rsidP="002727CB">
      <w:pPr>
        <w:jc w:val="center"/>
        <w:outlineLvl w:val="4"/>
      </w:pPr>
      <w:r>
        <w:t>Рис.2</w:t>
      </w:r>
    </w:p>
    <w:p w:rsidR="002727CB" w:rsidRDefault="002727CB" w:rsidP="002727CB">
      <w:pPr>
        <w:outlineLvl w:val="4"/>
      </w:pPr>
      <w:r w:rsidRPr="007332BA">
        <w:t>Элементы на б</w:t>
      </w:r>
      <w:r>
        <w:t>азе транзисторно-резисторной схемы имеют несколько недостатков.</w:t>
      </w:r>
    </w:p>
    <w:p w:rsidR="002727CB" w:rsidRPr="00633002" w:rsidRDefault="002727CB" w:rsidP="002727CB">
      <w:pPr>
        <w:outlineLvl w:val="4"/>
        <w:rPr>
          <w:sz w:val="24"/>
          <w:szCs w:val="24"/>
        </w:rPr>
      </w:pPr>
      <w:r>
        <w:t xml:space="preserve">1) Если элементы, подключенные к выходу, потребляют от этого выхода ток </w:t>
      </w:r>
      <w:r w:rsidRPr="00633002">
        <w:rPr>
          <w:i/>
          <w:lang w:val="en-US"/>
        </w:rPr>
        <w:t>I</w:t>
      </w:r>
      <w:r w:rsidRPr="00633002">
        <w:rPr>
          <w:i/>
          <w:vertAlign w:val="subscript"/>
        </w:rPr>
        <w:t>+</w:t>
      </w:r>
      <w:r>
        <w:t xml:space="preserve">, это приводит к уменьшению уровня «логической единицы»: </w:t>
      </w:r>
      <w:r w:rsidRPr="00E47949">
        <w:rPr>
          <w:position w:val="-12"/>
          <w:sz w:val="24"/>
          <w:szCs w:val="24"/>
        </w:rPr>
        <w:object w:dxaOrig="1680" w:dyaOrig="360">
          <v:shape id="_x0000_i1026" type="#_x0000_t75" style="width:84pt;height:18pt" o:ole="">
            <v:imagedata r:id="rId7" o:title=""/>
          </v:shape>
          <o:OLEObject Type="Embed" ProgID="Equation.3" ShapeID="_x0000_i1026" DrawAspect="Content" ObjectID="_1535546243" r:id="rId8"/>
        </w:object>
      </w:r>
      <w:r w:rsidRPr="00633002">
        <w:rPr>
          <w:sz w:val="24"/>
          <w:szCs w:val="24"/>
        </w:rPr>
        <w:tab/>
      </w:r>
      <w:r w:rsidRPr="00633002">
        <w:rPr>
          <w:sz w:val="24"/>
          <w:szCs w:val="24"/>
        </w:rPr>
        <w:tab/>
      </w:r>
      <w:r w:rsidRPr="00633002">
        <w:rPr>
          <w:sz w:val="24"/>
          <w:szCs w:val="24"/>
        </w:rPr>
        <w:tab/>
      </w:r>
    </w:p>
    <w:p w:rsidR="002727CB" w:rsidRDefault="002727CB" w:rsidP="002727CB">
      <w:r>
        <w:t xml:space="preserve">2) При «логическом нуле» элемент потребляет (впустую) от источника постоянный ток, </w:t>
      </w:r>
      <w:proofErr w:type="gramStart"/>
      <w:r>
        <w:t xml:space="preserve">равный </w:t>
      </w:r>
      <w:r w:rsidRPr="007332BA">
        <w:rPr>
          <w:position w:val="-12"/>
        </w:rPr>
        <w:object w:dxaOrig="800" w:dyaOrig="360">
          <v:shape id="_x0000_i1027" type="#_x0000_t75" style="width:39.75pt;height:18pt" o:ole="">
            <v:imagedata r:id="rId9" o:title=""/>
          </v:shape>
          <o:OLEObject Type="Embed" ProgID="Equation.3" ShapeID="_x0000_i1027" DrawAspect="Content" ObjectID="_1535546244" r:id="rId10"/>
        </w:object>
      </w:r>
      <w:r>
        <w:t>.</w:t>
      </w:r>
      <w:proofErr w:type="gramEnd"/>
      <w:r>
        <w:t xml:space="preserve"> При этом, правда, втекающий ток </w:t>
      </w:r>
      <w:r>
        <w:rPr>
          <w:i/>
          <w:lang w:val="en-US"/>
        </w:rPr>
        <w:t>I</w:t>
      </w:r>
      <w:r w:rsidRPr="009D7689">
        <w:rPr>
          <w:i/>
          <w:vertAlign w:val="subscript"/>
        </w:rPr>
        <w:noBreakHyphen/>
      </w:r>
      <w:r>
        <w:t xml:space="preserve"> почти не влияет на выходное напряжение, поскольку сопротивление открытого МОП-транзистора составляет 10…30 Ом и </w:t>
      </w:r>
      <w:proofErr w:type="gramStart"/>
      <w:r>
        <w:t xml:space="preserve">величина </w:t>
      </w:r>
      <w:r w:rsidRPr="007332BA">
        <w:rPr>
          <w:position w:val="-12"/>
          <w:lang w:val="en-US"/>
        </w:rPr>
        <w:object w:dxaOrig="1240" w:dyaOrig="360">
          <v:shape id="_x0000_i1028" type="#_x0000_t75" style="width:62.25pt;height:18pt" o:ole="">
            <v:imagedata r:id="rId11" o:title=""/>
          </v:shape>
          <o:OLEObject Type="Embed" ProgID="Equation.3" ShapeID="_x0000_i1028" DrawAspect="Content" ObjectID="_1535546245" r:id="rId12"/>
        </w:object>
      </w:r>
      <w:r>
        <w:t xml:space="preserve"> не</w:t>
      </w:r>
      <w:proofErr w:type="gramEnd"/>
      <w:r>
        <w:t xml:space="preserve"> пр</w:t>
      </w:r>
      <w:r>
        <w:t>е</w:t>
      </w:r>
      <w:r>
        <w:t>вышает 0,1…0,2 В.</w:t>
      </w:r>
    </w:p>
    <w:p w:rsidR="002727CB" w:rsidRPr="009D7689" w:rsidRDefault="002727CB" w:rsidP="002727CB">
      <w:r>
        <w:t>3) Цепи, подключенные к выходу логического элемента, всегда обладают некоторой (паразитной) е</w:t>
      </w:r>
      <w:r>
        <w:t>м</w:t>
      </w:r>
      <w:r>
        <w:t>костью. При переключении требуется некоторое время на перезаряд этой емкости. Время перезаряда тем больше, чем больше емкость, чем больше перепад между уровнями 1 и 0, и чем меньше перезар</w:t>
      </w:r>
      <w:r>
        <w:t>я</w:t>
      </w:r>
      <w:r>
        <w:t xml:space="preserve">жающий ток. При переключении из 1 в 0 ток разряда емкости протекает через малое сопротивление открытого транзистора (так же, как и ток </w:t>
      </w:r>
      <w:r w:rsidRPr="00633002">
        <w:rPr>
          <w:i/>
          <w:lang w:val="en-US"/>
        </w:rPr>
        <w:t>I</w:t>
      </w:r>
      <w:r w:rsidRPr="00633002">
        <w:rPr>
          <w:i/>
          <w:vertAlign w:val="subscript"/>
        </w:rPr>
        <w:noBreakHyphen/>
      </w:r>
      <w:r w:rsidRPr="00633002">
        <w:t>)</w:t>
      </w:r>
      <w:r>
        <w:t>, и перезаряд происходит быстро. Однако при переключ</w:t>
      </w:r>
      <w:r>
        <w:t>е</w:t>
      </w:r>
      <w:r>
        <w:t>нии из 0 в 1 (когда транзистор переходит в непроводящее состояние) емкость заряжается через рез</w:t>
      </w:r>
      <w:r>
        <w:t>и</w:t>
      </w:r>
      <w:r>
        <w:t xml:space="preserve">стор </w:t>
      </w:r>
      <w:r w:rsidRPr="009D7689">
        <w:rPr>
          <w:i/>
        </w:rPr>
        <w:t>R,</w:t>
      </w:r>
      <w:r>
        <w:rPr>
          <w:i/>
        </w:rPr>
        <w:t xml:space="preserve"> </w:t>
      </w:r>
      <w:r>
        <w:t>который нельзя сделать малым (см. недостаток 2).</w:t>
      </w:r>
    </w:p>
    <w:p w:rsidR="002727CB" w:rsidRPr="009D7689" w:rsidRDefault="002727CB" w:rsidP="002727CB">
      <w:pPr>
        <w:outlineLvl w:val="4"/>
      </w:pPr>
      <w:r>
        <w:t>Все три указанных недостатка отсутствуют в «</w:t>
      </w:r>
      <w:r>
        <w:rPr>
          <w:i/>
        </w:rPr>
        <w:t>комплементарной»</w:t>
      </w:r>
      <w:r>
        <w:t xml:space="preserve"> схеме формирования выходного логического сигнала – рис. справа </w:t>
      </w:r>
    </w:p>
    <w:p w:rsidR="002727CB" w:rsidRDefault="002727CB" w:rsidP="002727CB">
      <w:pPr>
        <w:outlineLvl w:val="4"/>
      </w:pPr>
      <w:r>
        <w:t xml:space="preserve">В этой схеме на месте резистора использован еще один МОП транзистор с </w:t>
      </w:r>
      <w:r>
        <w:rPr>
          <w:i/>
        </w:rPr>
        <w:t>обратным</w:t>
      </w:r>
      <w:r>
        <w:t xml:space="preserve"> типом провод</w:t>
      </w:r>
      <w:r>
        <w:t>и</w:t>
      </w:r>
      <w:r>
        <w:t>мости. Он</w:t>
      </w:r>
      <w:r w:rsidRPr="007543E6">
        <w:t xml:space="preserve"> не</w:t>
      </w:r>
      <w:r>
        <w:t xml:space="preserve"> проводит при управляющем напряжении </w:t>
      </w:r>
      <w:proofErr w:type="spellStart"/>
      <w:r>
        <w:rPr>
          <w:i/>
          <w:lang w:val="en-US"/>
        </w:rPr>
        <w:t>U</w:t>
      </w:r>
      <w:r>
        <w:rPr>
          <w:i/>
          <w:vertAlign w:val="subscript"/>
          <w:lang w:val="en-US"/>
        </w:rPr>
        <w:t>in</w:t>
      </w:r>
      <w:proofErr w:type="spellEnd"/>
      <w:r>
        <w:rPr>
          <w:i/>
          <w:vertAlign w:val="subscript"/>
        </w:rPr>
        <w:t>-</w:t>
      </w:r>
      <w:r>
        <w:t xml:space="preserve">=0 (измеряемом от напряжения источника питания </w:t>
      </w:r>
      <w:r>
        <w:noBreakHyphen/>
        <w:t xml:space="preserve"> см. обозначение на схеме), и начинает проводить при управляющем напряжении меньше приблизительно -1В. Затворы двух МОП транзисторов соединены вместе.</w:t>
      </w:r>
    </w:p>
    <w:p w:rsidR="002727CB" w:rsidRDefault="002727CB" w:rsidP="002727CB">
      <w:pPr>
        <w:outlineLvl w:val="4"/>
      </w:pPr>
      <w:r>
        <w:t>При входном напряжении, равном нулю (лог.0) нижний транзистор заперт, а верхний проводит и по</w:t>
      </w:r>
      <w:r>
        <w:t>д</w:t>
      </w:r>
      <w:r>
        <w:t>ключает выход к напряжению питания (лог.1 на выходе). Если входное напряжение элемента соотве</w:t>
      </w:r>
      <w:r>
        <w:t>т</w:t>
      </w:r>
      <w:r>
        <w:t>ствует лог.1 (вблизи напряжения питания), то состояния транзисторов обратные: верхний транзистор закрыт (разрыв цепи), а нижний проводит и соединяет выход элемента с «землей».</w:t>
      </w:r>
    </w:p>
    <w:p w:rsidR="002727CB" w:rsidRDefault="002727CB" w:rsidP="002727CB">
      <w:pPr>
        <w:outlineLvl w:val="4"/>
      </w:pPr>
      <w:r>
        <w:lastRenderedPageBreak/>
        <w:t xml:space="preserve">Такой элемент не имеет ни одного из упомянутых ранее недостатков: </w:t>
      </w:r>
      <w:r>
        <w:br/>
      </w:r>
      <w:r>
        <w:tab/>
      </w:r>
      <w:r>
        <w:noBreakHyphen/>
        <w:t xml:space="preserve">не происходит искажения уровня </w:t>
      </w:r>
      <w:proofErr w:type="gramStart"/>
      <w:r>
        <w:t>лог.1,</w:t>
      </w:r>
      <w:r>
        <w:br/>
      </w:r>
      <w:r>
        <w:tab/>
      </w:r>
      <w:proofErr w:type="gramEnd"/>
      <w:r>
        <w:noBreakHyphen/>
        <w:t xml:space="preserve"> паразитная емкость заряжается так же быстро, как и разряжается, поскольку сопротивление верхнего транзистора существенно меньше, чем у резистора). </w:t>
      </w:r>
      <w:r>
        <w:br/>
      </w:r>
      <w:r>
        <w:tab/>
      </w:r>
      <w:r>
        <w:noBreakHyphen/>
        <w:t xml:space="preserve"> при отсутствии переключений один из двух последовательно включенных транзисторов заперт (состояние разрыва цепи) и ток от источника питания потребляется только на перезаряд паразитной емкости во время переключений. </w:t>
      </w:r>
    </w:p>
    <w:p w:rsidR="002727CB" w:rsidRDefault="002727CB" w:rsidP="002727CB">
      <w:pPr>
        <w:outlineLvl w:val="4"/>
      </w:pPr>
      <w:r>
        <w:t xml:space="preserve">Такая </w:t>
      </w:r>
      <w:proofErr w:type="spellStart"/>
      <w:r>
        <w:t>схемотехника</w:t>
      </w:r>
      <w:proofErr w:type="spellEnd"/>
      <w:r>
        <w:t xml:space="preserve"> называется </w:t>
      </w:r>
      <w:r>
        <w:rPr>
          <w:i/>
        </w:rPr>
        <w:t xml:space="preserve">комплементарной </w:t>
      </w:r>
      <w:r>
        <w:t>К-МОП, она используется в подавляющем бол</w:t>
      </w:r>
      <w:r>
        <w:t>ь</w:t>
      </w:r>
      <w:r>
        <w:t xml:space="preserve">шинстве современных цифровых электронных устройств. </w:t>
      </w:r>
    </w:p>
    <w:p w:rsidR="002727CB" w:rsidRDefault="002727CB" w:rsidP="002727CB">
      <w:pPr>
        <w:outlineLvl w:val="4"/>
      </w:pPr>
      <w:r>
        <w:t>Комплементарный элемент имеет еще некоторые особенности. Во время переключения в части почти во всех реализациях процесс открывания одного из транзисторов протекает быстрее, чем процесс з</w:t>
      </w:r>
      <w:r>
        <w:t>а</w:t>
      </w:r>
      <w:r>
        <w:t>пирания другого. Кроме того, может существовать интервал входных напряжений, при котором оба транзистора оказываются в полуоткрытом состоянии. При нормальной работе такие значения входн</w:t>
      </w:r>
      <w:r>
        <w:t>о</w:t>
      </w:r>
      <w:r>
        <w:t>го сигнала элемента существуют в течение очень короткого времени, соизмеримого со временем п</w:t>
      </w:r>
      <w:r>
        <w:t>е</w:t>
      </w:r>
      <w:r>
        <w:t xml:space="preserve">реключения элемента (единицы наносекунд), однако в этот короткий интервал сквозной ток через комплементарную пару может быть значительным. </w:t>
      </w:r>
    </w:p>
    <w:p w:rsidR="002727CB" w:rsidRPr="00127FC8" w:rsidRDefault="002727CB" w:rsidP="002727CB">
      <w:pPr>
        <w:outlineLvl w:val="4"/>
      </w:pPr>
      <w:r>
        <w:t>В некоторых микросхемах их производители принимают специальные меры для ограничения велич</w:t>
      </w:r>
      <w:r>
        <w:t>и</w:t>
      </w:r>
      <w:r>
        <w:t>ны сквозного тока. Для этого выполняют один из транзисторов таким, что он имеет более высокое сопротивление в открытом состоянии (чаще это верхний транзистор комплементарной пары). Такое решение приводит к тому, что допустимые величины втекающего (в «землю») и вытекающего (из ш</w:t>
      </w:r>
      <w:r>
        <w:t>и</w:t>
      </w:r>
      <w:r>
        <w:t xml:space="preserve">ны питания) тока оказываются различными. Такое свойство приходится учитывать в частности, при подключении к логическому выходу «нестандартных» элементов, </w:t>
      </w:r>
      <w:proofErr w:type="gramStart"/>
      <w:r>
        <w:t>например</w:t>
      </w:r>
      <w:proofErr w:type="gramEnd"/>
      <w:r>
        <w:t xml:space="preserve"> светодиодов.</w:t>
      </w:r>
    </w:p>
    <w:p w:rsidR="002727CB" w:rsidRDefault="002727CB" w:rsidP="002727CB">
      <w:pPr>
        <w:outlineLvl w:val="4"/>
      </w:pPr>
      <w:r>
        <w:t>Этот процесс может вызывать значительные импульсные воздействия (помехи) на соседние элементы, особенно на аналоговые (усилители, АЦП и т.п.). Если же какие-либо из входов элементов никуда не подключены, «висят в воздухе» (незадействованные, «лишние» входы, то на некоторых из них упом</w:t>
      </w:r>
      <w:r>
        <w:t>я</w:t>
      </w:r>
      <w:r>
        <w:t xml:space="preserve">нутые промежуточные значения входного сигнала могут существовать в течение долгого времени </w:t>
      </w:r>
      <w:proofErr w:type="gramStart"/>
      <w:r>
        <w:t>Это</w:t>
      </w:r>
      <w:proofErr w:type="gramEnd"/>
      <w:r>
        <w:t xml:space="preserve"> может приводить к повышению тока, потребляемого от источника питания (иногда значительному), и даже в редких неудачных случаях – к выходу элементов из строя.</w:t>
      </w:r>
    </w:p>
    <w:p w:rsidR="002727CB" w:rsidRDefault="002727CB" w:rsidP="002727CB">
      <w:pPr>
        <w:outlineLvl w:val="4"/>
      </w:pPr>
      <w:r>
        <w:t>Поэтому в технических руководствах часто можно встретить рекомендации не оставлять незадейств</w:t>
      </w:r>
      <w:r>
        <w:t>о</w:t>
      </w:r>
      <w:r>
        <w:t>ванных входов, а ненужные входы подключать к источникам логического сигнала, которые для них являются неактивными (не вызывают нежелательных действий).</w:t>
      </w:r>
    </w:p>
    <w:p w:rsidR="002727CB" w:rsidRDefault="002727CB" w:rsidP="002727CB">
      <w:pPr>
        <w:outlineLvl w:val="4"/>
      </w:pPr>
      <w:r>
        <w:t xml:space="preserve">В части микросхем такое соединение делается производителем: внутри кристалла устанавливаются дополнительные </w:t>
      </w:r>
      <w:proofErr w:type="spellStart"/>
      <w:r>
        <w:t>высокоомные</w:t>
      </w:r>
      <w:proofErr w:type="spellEnd"/>
      <w:r>
        <w:t xml:space="preserve"> резисторы, которые обеспечивают на входе определенное значение логического сигнала. Английское название для них: </w:t>
      </w:r>
      <w:r>
        <w:rPr>
          <w:lang w:val="en-US"/>
        </w:rPr>
        <w:t>pull</w:t>
      </w:r>
      <w:r w:rsidRPr="00C873A7">
        <w:t>-</w:t>
      </w:r>
      <w:r>
        <w:rPr>
          <w:lang w:val="en-US"/>
        </w:rPr>
        <w:t>up</w:t>
      </w:r>
      <w:r>
        <w:t>, если они соединяют вход с шиной пит</w:t>
      </w:r>
      <w:r>
        <w:t>а</w:t>
      </w:r>
      <w:r>
        <w:t xml:space="preserve">ния и задают на входе высокий уровень сигнала, либо </w:t>
      </w:r>
      <w:r>
        <w:rPr>
          <w:lang w:val="en-US"/>
        </w:rPr>
        <w:t>pull</w:t>
      </w:r>
      <w:r w:rsidRPr="00127FC8">
        <w:t>-</w:t>
      </w:r>
      <w:r>
        <w:rPr>
          <w:lang w:val="en-US"/>
        </w:rPr>
        <w:t>down</w:t>
      </w:r>
      <w:r>
        <w:t>, если они соединяют вход с шиной «земли» (русского эквивалента этих терминов нет). Наличие таких резисторов необходимо учитывать при проектировании. Фактически роль резисторов в КМОП микросхемах выполняют МОП транз</w:t>
      </w:r>
      <w:r>
        <w:t>и</w:t>
      </w:r>
      <w:r>
        <w:t>сторы, находящиеся постоянно в «полуоткрытом» состоянии.</w:t>
      </w:r>
    </w:p>
    <w:p w:rsidR="002727CB" w:rsidRDefault="002727CB" w:rsidP="002727CB">
      <w:pPr>
        <w:outlineLvl w:val="4"/>
      </w:pPr>
    </w:p>
    <w:bookmarkStart w:id="21" w:name="_MON_1230235453"/>
    <w:bookmarkEnd w:id="21"/>
    <w:p w:rsidR="002727CB" w:rsidRPr="007332BA" w:rsidRDefault="002727CB" w:rsidP="002727CB">
      <w:pPr>
        <w:outlineLvl w:val="4"/>
      </w:pPr>
      <w:r w:rsidRPr="009423F7">
        <w:object w:dxaOrig="2475" w:dyaOrig="2819">
          <v:shape id="_x0000_i1029" type="#_x0000_t75" style="width:123.75pt;height:141pt" o:ole="">
            <v:imagedata r:id="rId13" o:title=""/>
          </v:shape>
          <o:OLEObject Type="Embed" ProgID="Word.Picture.8" ShapeID="_x0000_i1029" DrawAspect="Content" ObjectID="_1535546246" r:id="rId14"/>
        </w:object>
      </w:r>
    </w:p>
    <w:p w:rsidR="002727CB" w:rsidRDefault="002727CB" w:rsidP="002727CB">
      <w:pPr>
        <w:outlineLvl w:val="4"/>
      </w:pPr>
      <w:r>
        <w:tab/>
        <w:t>Рис.3</w:t>
      </w:r>
    </w:p>
    <w:p w:rsidR="002727CB" w:rsidRDefault="002727CB" w:rsidP="002727CB">
      <w:pPr>
        <w:outlineLvl w:val="4"/>
      </w:pPr>
      <w:r>
        <w:t>Иногда логика работы проектируемого устройства такова, что на вход необходимо подать постоянное значение сигнала, противоположного тому, которое обеспечивает внутренний резистор. В этом случае наличие внутреннего резистора вызывает постоянное протекание через него тока, хотя и малого, но в некоторых случаях, существенно увеличивающего потребление от источника питания.</w:t>
      </w:r>
    </w:p>
    <w:p w:rsidR="002727CB" w:rsidRDefault="002727CB" w:rsidP="002727CB">
      <w:pPr>
        <w:outlineLvl w:val="4"/>
      </w:pPr>
      <w:r>
        <w:t xml:space="preserve">В некоторой части микроконтроллеров существуют дополнительные цепи, позволяющие отключать либо подключать такие резисторы </w:t>
      </w:r>
      <w:proofErr w:type="spellStart"/>
      <w:r>
        <w:t>программно</w:t>
      </w:r>
      <w:proofErr w:type="spellEnd"/>
      <w:r>
        <w:t xml:space="preserve"> на этапе исполнения управляющей программы.</w:t>
      </w:r>
    </w:p>
    <w:p w:rsidR="002727CB" w:rsidRDefault="002727CB" w:rsidP="002727CB">
      <w:pPr>
        <w:outlineLvl w:val="4"/>
      </w:pPr>
      <w:r>
        <w:br w:type="page"/>
      </w:r>
      <w:r>
        <w:lastRenderedPageBreak/>
        <w:t>Типовые характеристики комплементарной схемы – следующие:</w:t>
      </w:r>
    </w:p>
    <w:p w:rsidR="002727CB" w:rsidRDefault="002727CB" w:rsidP="00272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4"/>
      </w:pPr>
      <w:r w:rsidRPr="00D91DD1">
        <w:rPr>
          <w:u w:val="single"/>
        </w:rPr>
        <w:t>Величина тока утечки входа</w:t>
      </w:r>
      <w:r>
        <w:t xml:space="preserve"> – не превышает 1 мкА (если отсутствует внутренний резистор).</w:t>
      </w:r>
    </w:p>
    <w:p w:rsidR="002727CB" w:rsidRDefault="002727CB" w:rsidP="00272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4"/>
      </w:pPr>
      <w:r w:rsidRPr="00D91DD1">
        <w:rPr>
          <w:u w:val="single"/>
        </w:rPr>
        <w:t>Входная емкость</w:t>
      </w:r>
      <w:r>
        <w:t xml:space="preserve"> внутренних цепей составляет единицы пФ.</w:t>
      </w:r>
    </w:p>
    <w:p w:rsidR="002727CB" w:rsidRDefault="002727CB" w:rsidP="00272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4"/>
      </w:pPr>
      <w:r w:rsidRPr="00D91DD1">
        <w:rPr>
          <w:u w:val="single"/>
        </w:rPr>
        <w:t>Выходной ток</w:t>
      </w:r>
      <w:r>
        <w:t>, который способен выдать выход, и при котором не происходит искажения уровней логических переменных, составляет единицы мА (для нуля и для единицы.</w:t>
      </w:r>
    </w:p>
    <w:p w:rsidR="002727CB" w:rsidRDefault="002727CB" w:rsidP="00272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4"/>
      </w:pPr>
      <w:r w:rsidRPr="00D91DD1">
        <w:rPr>
          <w:u w:val="single"/>
        </w:rPr>
        <w:t>Время переключения</w:t>
      </w:r>
      <w:r>
        <w:t xml:space="preserve"> (без учета влияния паразитных емкостей внешних цепей) имеет величину от единиц до десятков </w:t>
      </w:r>
      <w:proofErr w:type="spellStart"/>
      <w:r>
        <w:t>нс</w:t>
      </w:r>
      <w:proofErr w:type="spellEnd"/>
      <w:r>
        <w:t>, что соответствует рабочим частотам от десятков до сотен МГц.</w:t>
      </w:r>
    </w:p>
    <w:p w:rsidR="002727CB" w:rsidRPr="008E28F1" w:rsidRDefault="002727CB" w:rsidP="002727CB">
      <w:pPr>
        <w:outlineLvl w:val="4"/>
      </w:pPr>
      <w:r>
        <w:t>Дополнительные замечания и уточнения.</w:t>
      </w:r>
    </w:p>
    <w:p w:rsidR="002727CB" w:rsidRDefault="002727CB" w:rsidP="002727CB">
      <w:pPr>
        <w:outlineLvl w:val="4"/>
      </w:pPr>
      <w:r w:rsidRPr="00D91DD1">
        <w:rPr>
          <w:u w:val="single"/>
        </w:rPr>
        <w:t>Величина тока утечки</w:t>
      </w:r>
      <w:r>
        <w:t xml:space="preserve"> в нормальных лабораторных условиях на порядки меньше указанной величины в 1 мкА. Однако при комбинации предельных значений эксплуатационных параметров (максимал</w:t>
      </w:r>
      <w:r>
        <w:t>ь</w:t>
      </w:r>
      <w:r>
        <w:t>ные температура и напряжение питания, ток может достигать указанного значения).</w:t>
      </w:r>
    </w:p>
    <w:p w:rsidR="002727CB" w:rsidRDefault="002727CB" w:rsidP="002727CB">
      <w:pPr>
        <w:outlineLvl w:val="4"/>
      </w:pPr>
      <w:r>
        <w:rPr>
          <w:u w:val="single"/>
        </w:rPr>
        <w:t>Входная емкость</w:t>
      </w:r>
      <w:r>
        <w:t xml:space="preserve"> является основным фактором, который ограничивает количество входов, которые можно подключить к одному выходу (коэффициент разветвления сигнала), а также длину линий связи между входами и выходом. Одновременно, при увеличении этой емкости может расти мощность, п</w:t>
      </w:r>
      <w:r>
        <w:t>о</w:t>
      </w:r>
      <w:r>
        <w:t xml:space="preserve">требляемая устройством на максимальных частотах переключения. </w:t>
      </w:r>
    </w:p>
    <w:p w:rsidR="002727CB" w:rsidRPr="00D91DD1" w:rsidRDefault="002727CB" w:rsidP="002727CB">
      <w:pPr>
        <w:outlineLvl w:val="4"/>
      </w:pPr>
      <w:r w:rsidRPr="00A26487">
        <w:rPr>
          <w:u w:val="single"/>
        </w:rPr>
        <w:t>Выходной ток</w:t>
      </w:r>
      <w:r>
        <w:t xml:space="preserve">. Для многих микросхем ограничивается суммарная величина тока, который потребляет группа выходов. Кроме того, обычно задана максимальная величина тока для отдельного выхода. </w:t>
      </w:r>
    </w:p>
    <w:p w:rsidR="002727CB" w:rsidRDefault="002727CB" w:rsidP="002727CB">
      <w:pPr>
        <w:outlineLvl w:val="4"/>
      </w:pPr>
    </w:p>
    <w:p w:rsidR="002727CB" w:rsidRDefault="002727CB" w:rsidP="002727CB">
      <w:pPr>
        <w:outlineLvl w:val="4"/>
      </w:pPr>
      <w:r>
        <w:t xml:space="preserve">Однако, как будет далее отмечено, комплементарная </w:t>
      </w:r>
      <w:proofErr w:type="spellStart"/>
      <w:r>
        <w:t>схемотехника</w:t>
      </w:r>
      <w:proofErr w:type="spellEnd"/>
      <w:r>
        <w:t>, в свою очередь, имеет один сущ</w:t>
      </w:r>
      <w:r>
        <w:t>е</w:t>
      </w:r>
      <w:r>
        <w:t>ственный недостаток (вернее, ограничение в использовании).</w:t>
      </w:r>
    </w:p>
    <w:p w:rsidR="002727CB" w:rsidRPr="00DA52A6" w:rsidRDefault="002727CB" w:rsidP="002727CB">
      <w:pPr>
        <w:outlineLvl w:val="4"/>
      </w:pPr>
    </w:p>
    <w:p w:rsidR="002727CB" w:rsidRPr="00DA52A6" w:rsidRDefault="002727CB" w:rsidP="00272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4"/>
      </w:pPr>
      <w:r w:rsidRPr="00DA52A6">
        <w:rPr>
          <w:b/>
        </w:rPr>
        <w:t>К выходу</w:t>
      </w:r>
      <w:r w:rsidRPr="00DA52A6">
        <w:t xml:space="preserve"> могут быть </w:t>
      </w:r>
      <w:proofErr w:type="gramStart"/>
      <w:r w:rsidRPr="00DA52A6">
        <w:t>подключены:</w:t>
      </w:r>
      <w:r w:rsidRPr="00DA52A6">
        <w:br/>
      </w:r>
      <w:r w:rsidRPr="00DA52A6">
        <w:tab/>
      </w:r>
      <w:proofErr w:type="gramEnd"/>
      <w:r w:rsidRPr="00DA52A6">
        <w:t>а) вход логического элемента</w:t>
      </w:r>
      <w:r w:rsidRPr="00DA52A6">
        <w:br/>
      </w:r>
      <w:r w:rsidRPr="00DA52A6">
        <w:tab/>
        <w:t>б) вход ЛЭ с другим стандартом сигнала (прежде всего, с другим питанием)</w:t>
      </w:r>
      <w:r w:rsidRPr="00DA52A6">
        <w:br/>
      </w:r>
      <w:r w:rsidRPr="00DA52A6">
        <w:tab/>
        <w:t xml:space="preserve">в) устройства для индикации или сигнализации (светодиод, </w:t>
      </w:r>
      <w:proofErr w:type="spellStart"/>
      <w:r w:rsidRPr="00DA52A6">
        <w:t>звукоизлучатель</w:t>
      </w:r>
      <w:proofErr w:type="spellEnd"/>
      <w:r w:rsidRPr="00DA52A6">
        <w:t>)</w:t>
      </w:r>
      <w:r w:rsidRPr="00DA52A6">
        <w:br/>
      </w:r>
      <w:r w:rsidRPr="00DA52A6">
        <w:tab/>
        <w:t>г) мощные исполнительные устройства (требуется усиление мощности)</w:t>
      </w:r>
    </w:p>
    <w:p w:rsidR="002727CB" w:rsidRPr="00DA52A6" w:rsidRDefault="002727CB" w:rsidP="00272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4"/>
      </w:pPr>
      <w:r w:rsidRPr="00DA52A6">
        <w:t>Иногда хочется соединить вместе несколько выходов (объединение сигналов в соответствии с «мо</w:t>
      </w:r>
      <w:r w:rsidRPr="00DA52A6">
        <w:t>н</w:t>
      </w:r>
      <w:r w:rsidRPr="00DA52A6">
        <w:t>тажной логикой»), либо это соединение возникает как побочный эффект при определенном режиме использования выходов портов.</w:t>
      </w:r>
    </w:p>
    <w:p w:rsidR="002727CB" w:rsidRDefault="002727CB" w:rsidP="002727CB">
      <w:pPr>
        <w:outlineLvl w:val="4"/>
      </w:pPr>
      <w:r w:rsidRPr="00DA52A6">
        <w:rPr>
          <w:b/>
        </w:rPr>
        <w:t>Ко входу</w:t>
      </w:r>
      <w:r w:rsidRPr="00DA52A6">
        <w:t xml:space="preserve"> </w:t>
      </w:r>
      <w:r w:rsidRPr="00DA52A6">
        <w:br/>
      </w:r>
      <w:r w:rsidRPr="00DA52A6">
        <w:tab/>
        <w:t xml:space="preserve">а) выход другого стандартного логического элемента (в том числе датчик, формирующий </w:t>
      </w:r>
      <w:proofErr w:type="spellStart"/>
      <w:r w:rsidRPr="00DA52A6">
        <w:t>станд</w:t>
      </w:r>
      <w:proofErr w:type="spellEnd"/>
      <w:r w:rsidRPr="00DA52A6">
        <w:t xml:space="preserve">. </w:t>
      </w:r>
      <w:proofErr w:type="gramStart"/>
      <w:r w:rsidRPr="00DA52A6">
        <w:t>сигнал)</w:t>
      </w:r>
      <w:r w:rsidRPr="00DA52A6">
        <w:br/>
      </w:r>
      <w:r w:rsidRPr="00DA52A6">
        <w:tab/>
      </w:r>
      <w:proofErr w:type="gramEnd"/>
      <w:r w:rsidRPr="00DA52A6">
        <w:t>б) выход ЛЭ, формирующего сигнал с другим стандартом (может быть, датчик)</w:t>
      </w:r>
      <w:r w:rsidRPr="00DA52A6">
        <w:br/>
      </w:r>
      <w:r w:rsidRPr="00DA52A6">
        <w:tab/>
        <w:t>в) контактный датчик (пассивный элемент, сам сигнала никакого не формирует, это происходит при подсоединении дополнительных элементов, напр. резисторов на «землю» или на питание)</w:t>
      </w:r>
      <w:r w:rsidRPr="00DA52A6">
        <w:br/>
      </w:r>
      <w:r w:rsidRPr="00DA52A6">
        <w:tab/>
        <w:t xml:space="preserve">г) ... что-нибудь </w:t>
      </w:r>
      <w:bookmarkStart w:id="22" w:name="OLE_LINK1"/>
      <w:r w:rsidRPr="00DA52A6">
        <w:t>еще,</w:t>
      </w:r>
      <w:r>
        <w:t>…</w:t>
      </w:r>
      <w:bookmarkEnd w:id="22"/>
    </w:p>
    <w:p w:rsidR="002727CB" w:rsidRDefault="002727CB" w:rsidP="002727CB">
      <w:pPr>
        <w:outlineLvl w:val="4"/>
      </w:pPr>
    </w:p>
    <w:p w:rsidR="002727CB" w:rsidRPr="00D91DD1" w:rsidRDefault="002727CB" w:rsidP="002727CB">
      <w:pPr>
        <w:outlineLvl w:val="4"/>
        <w:rPr>
          <w:u w:val="single"/>
        </w:rPr>
      </w:pPr>
      <w:r>
        <w:rPr>
          <w:u w:val="single"/>
        </w:rPr>
        <w:t>Подключение к логическому выходу</w:t>
      </w:r>
      <w:r w:rsidRPr="00D91DD1">
        <w:rPr>
          <w:u w:val="single"/>
        </w:rPr>
        <w:t xml:space="preserve"> светодиода.</w:t>
      </w:r>
    </w:p>
    <w:p w:rsidR="002727CB" w:rsidRDefault="002727CB" w:rsidP="002727CB">
      <w:pPr>
        <w:outlineLvl w:val="4"/>
      </w:pPr>
      <w:r>
        <w:lastRenderedPageBreak/>
        <w:t>Ток, потребляемый маломощными светодиодами широкого применения, составляет от единиц до м</w:t>
      </w:r>
      <w:r>
        <w:t>а</w:t>
      </w:r>
      <w:r>
        <w:t>лых десятков мА. Это позволяет подключать светодиод напрямую к выходу ЛЭ. Необходимо только ограничить ток, чтобы он не превысил величины, допустимой для этого выхода, иначе возможно п</w:t>
      </w:r>
      <w:r>
        <w:t>о</w:t>
      </w:r>
      <w:r>
        <w:t xml:space="preserve">вреждение </w:t>
      </w:r>
      <w:proofErr w:type="spellStart"/>
      <w:r>
        <w:t>схемотехники</w:t>
      </w:r>
      <w:proofErr w:type="spellEnd"/>
      <w:r>
        <w:t xml:space="preserve"> этого выхода. Для ограничения тока надо включить последовательно со св</w:t>
      </w:r>
      <w:r>
        <w:t>е</w:t>
      </w:r>
      <w:r>
        <w:t>тодиодом обычный резистор.</w:t>
      </w:r>
    </w:p>
    <w:p w:rsidR="002727CB" w:rsidRDefault="002727CB" w:rsidP="002727CB">
      <w:pPr>
        <w:outlineLvl w:val="4"/>
      </w:pPr>
      <w:r>
        <w:t>Светодиод можно подключить к выходу двумя способами (см. рис., на всех последующих рисунках пунктиром обозначена граница микросхемы).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219"/>
        <w:gridCol w:w="5103"/>
      </w:tblGrid>
      <w:tr w:rsidR="002727CB" w:rsidRPr="00BD1FE8" w:rsidTr="00D147D9">
        <w:tc>
          <w:tcPr>
            <w:tcW w:w="4219" w:type="dxa"/>
            <w:shd w:val="clear" w:color="auto" w:fill="auto"/>
          </w:tcPr>
          <w:bookmarkStart w:id="23" w:name="_MON_1230236515"/>
          <w:bookmarkStart w:id="24" w:name="_MON_1230236821"/>
          <w:bookmarkStart w:id="25" w:name="_MON_1230237089"/>
          <w:bookmarkStart w:id="26" w:name="_MON_1230237391"/>
          <w:bookmarkStart w:id="27" w:name="_MON_1230238032"/>
          <w:bookmarkStart w:id="28" w:name="_MON_1230289509"/>
          <w:bookmarkEnd w:id="23"/>
          <w:bookmarkEnd w:id="24"/>
          <w:bookmarkEnd w:id="25"/>
          <w:bookmarkEnd w:id="26"/>
          <w:bookmarkEnd w:id="27"/>
          <w:bookmarkEnd w:id="28"/>
          <w:p w:rsidR="002727CB" w:rsidRPr="00BD1FE8" w:rsidRDefault="002727CB" w:rsidP="00D147D9">
            <w:pPr>
              <w:jc w:val="center"/>
              <w:outlineLvl w:val="4"/>
            </w:pPr>
            <w:r w:rsidRPr="009423F7">
              <w:object w:dxaOrig="2714" w:dyaOrig="3839">
                <v:shape id="_x0000_i1030" type="#_x0000_t75" style="width:135.75pt;height:192pt" o:ole="">
                  <v:imagedata r:id="rId15" o:title=""/>
                </v:shape>
                <o:OLEObject Type="Embed" ProgID="Word.Picture.8" ShapeID="_x0000_i1030" DrawAspect="Content" ObjectID="_1535546247" r:id="rId16"/>
              </w:object>
            </w:r>
          </w:p>
        </w:tc>
        <w:bookmarkStart w:id="29" w:name="_MON_1230237213"/>
        <w:bookmarkStart w:id="30" w:name="_MON_1230237431"/>
        <w:bookmarkEnd w:id="29"/>
        <w:bookmarkEnd w:id="30"/>
        <w:tc>
          <w:tcPr>
            <w:tcW w:w="5103" w:type="dxa"/>
            <w:shd w:val="clear" w:color="auto" w:fill="auto"/>
          </w:tcPr>
          <w:p w:rsidR="002727CB" w:rsidRDefault="002727CB" w:rsidP="00D147D9">
            <w:pPr>
              <w:jc w:val="center"/>
              <w:outlineLvl w:val="4"/>
            </w:pPr>
            <w:r w:rsidRPr="009423F7">
              <w:object w:dxaOrig="2714" w:dyaOrig="3839">
                <v:shape id="_x0000_i1031" type="#_x0000_t75" style="width:135.75pt;height:192pt" o:ole="">
                  <v:imagedata r:id="rId17" o:title=""/>
                </v:shape>
                <o:OLEObject Type="Embed" ProgID="Word.Picture.8" ShapeID="_x0000_i1031" DrawAspect="Content" ObjectID="_1535546248" r:id="rId18"/>
              </w:object>
            </w:r>
          </w:p>
          <w:p w:rsidR="002727CB" w:rsidRPr="00BD1FE8" w:rsidRDefault="002727CB" w:rsidP="00D147D9">
            <w:pPr>
              <w:outlineLvl w:val="4"/>
            </w:pPr>
          </w:p>
        </w:tc>
      </w:tr>
      <w:tr w:rsidR="002727CB" w:rsidRPr="00BD1FE8" w:rsidTr="00D147D9">
        <w:tc>
          <w:tcPr>
            <w:tcW w:w="4219" w:type="dxa"/>
            <w:shd w:val="clear" w:color="auto" w:fill="auto"/>
          </w:tcPr>
          <w:p w:rsidR="002727CB" w:rsidRDefault="002727CB" w:rsidP="00D147D9">
            <w:pPr>
              <w:jc w:val="center"/>
              <w:outlineLvl w:val="4"/>
            </w:pPr>
            <w:r>
              <w:t>а)</w:t>
            </w:r>
          </w:p>
        </w:tc>
        <w:tc>
          <w:tcPr>
            <w:tcW w:w="5103" w:type="dxa"/>
            <w:shd w:val="clear" w:color="auto" w:fill="auto"/>
          </w:tcPr>
          <w:p w:rsidR="002727CB" w:rsidRDefault="002727CB" w:rsidP="00D147D9">
            <w:pPr>
              <w:jc w:val="center"/>
              <w:outlineLvl w:val="4"/>
            </w:pPr>
            <w:r>
              <w:t>б)</w:t>
            </w:r>
          </w:p>
        </w:tc>
      </w:tr>
    </w:tbl>
    <w:p w:rsidR="002727CB" w:rsidRDefault="002727CB" w:rsidP="002727CB">
      <w:pPr>
        <w:jc w:val="center"/>
        <w:outlineLvl w:val="4"/>
      </w:pPr>
      <w:r>
        <w:t>Рис.4</w:t>
      </w:r>
    </w:p>
    <w:p w:rsidR="002727CB" w:rsidRPr="00DA52A6" w:rsidRDefault="002727CB" w:rsidP="002727CB">
      <w:pPr>
        <w:outlineLvl w:val="4"/>
      </w:pPr>
      <w:r>
        <w:t xml:space="preserve">При первом варианте включения диод светит при выходном сигнале лог.1, а при втором – </w:t>
      </w:r>
      <w:proofErr w:type="gramStart"/>
      <w:r>
        <w:t>при лог</w:t>
      </w:r>
      <w:proofErr w:type="gramEnd"/>
      <w:r>
        <w:t xml:space="preserve">.0. Если </w:t>
      </w:r>
      <w:proofErr w:type="spellStart"/>
      <w:r>
        <w:t>схемотехника</w:t>
      </w:r>
      <w:proofErr w:type="spellEnd"/>
      <w:r>
        <w:t xml:space="preserve"> выхода имеет встроенные ограничители тока, то может оказаться, что при одном из способов включения тока окажется недостаточно для свечения диода с нужной яркостью, в то вр</w:t>
      </w:r>
      <w:r>
        <w:t>е</w:t>
      </w:r>
      <w:r>
        <w:t>мя, как другой вариант будет работоспособен. Иногда можно встретить встроенную реализацию огр</w:t>
      </w:r>
      <w:r>
        <w:t>а</w:t>
      </w:r>
      <w:r>
        <w:t>ничителя тока, специально рассчитанную на подключение стандартного маломощного светодиода без дополнительного резистора. Обычно об этом упоминается в описании подсистемы параллельных по</w:t>
      </w:r>
      <w:r>
        <w:t>р</w:t>
      </w:r>
      <w:r>
        <w:t>тов.</w:t>
      </w:r>
    </w:p>
    <w:p w:rsidR="002727CB" w:rsidRDefault="002727CB" w:rsidP="002727CB">
      <w:pPr>
        <w:outlineLvl w:val="4"/>
      </w:pPr>
    </w:p>
    <w:p w:rsidR="002727CB" w:rsidRPr="00A5551A" w:rsidRDefault="002727CB" w:rsidP="002727CB">
      <w:pPr>
        <w:outlineLvl w:val="4"/>
        <w:rPr>
          <w:u w:val="single"/>
        </w:rPr>
      </w:pPr>
      <w:r w:rsidRPr="00A5551A">
        <w:rPr>
          <w:u w:val="single"/>
        </w:rPr>
        <w:t>Подключение к логическому входу контактного датчика</w:t>
      </w:r>
      <w:r>
        <w:rPr>
          <w:u w:val="single"/>
        </w:rPr>
        <w:t xml:space="preserve"> или кнопки (выключателя)</w:t>
      </w:r>
      <w:r w:rsidRPr="00A5551A">
        <w:rPr>
          <w:u w:val="single"/>
        </w:rPr>
        <w:t>.</w:t>
      </w:r>
    </w:p>
    <w:p w:rsidR="002727CB" w:rsidRDefault="002727CB" w:rsidP="002727CB">
      <w:pPr>
        <w:outlineLvl w:val="4"/>
      </w:pPr>
      <w:r>
        <w:t xml:space="preserve">Датчик или кнопка могут находиться в одном из двух состояний (замкнуто или разомкнуто), при этом схема включения должна обеспечивать при одном состоянии подачу на вход элемента логического 0, а при </w:t>
      </w:r>
      <w:proofErr w:type="gramStart"/>
      <w:r>
        <w:t xml:space="preserve">другом  </w:t>
      </w:r>
      <w:r>
        <w:noBreakHyphen/>
      </w:r>
      <w:proofErr w:type="gramEnd"/>
      <w:r>
        <w:t xml:space="preserve"> логической 1. Это можно легко сделать, если кнопка или датчик имеют переключа</w:t>
      </w:r>
      <w:r>
        <w:t>ю</w:t>
      </w:r>
      <w:r>
        <w:t>щий контакт и три вывода, как показано на рис.</w:t>
      </w:r>
    </w:p>
    <w:p w:rsidR="002727CB" w:rsidRDefault="002727CB" w:rsidP="002727CB">
      <w:pPr>
        <w:outlineLvl w:val="4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19"/>
        <w:gridCol w:w="3168"/>
        <w:gridCol w:w="3168"/>
      </w:tblGrid>
      <w:tr w:rsidR="002727CB" w:rsidRPr="00EB0C1A" w:rsidTr="00D147D9">
        <w:tc>
          <w:tcPr>
            <w:tcW w:w="3369" w:type="dxa"/>
            <w:shd w:val="clear" w:color="auto" w:fill="auto"/>
          </w:tcPr>
          <w:bookmarkStart w:id="31" w:name="_MON_1230237678"/>
          <w:bookmarkStart w:id="32" w:name="_MON_1230238198"/>
          <w:bookmarkStart w:id="33" w:name="_MON_1230287323"/>
          <w:bookmarkStart w:id="34" w:name="_MON_1230287590"/>
          <w:bookmarkStart w:id="35" w:name="_MON_1230290006"/>
          <w:bookmarkEnd w:id="31"/>
          <w:bookmarkEnd w:id="32"/>
          <w:bookmarkEnd w:id="33"/>
          <w:bookmarkEnd w:id="34"/>
          <w:bookmarkEnd w:id="35"/>
          <w:p w:rsidR="002727CB" w:rsidRPr="00EB0C1A" w:rsidRDefault="002727CB" w:rsidP="00D147D9">
            <w:pPr>
              <w:jc w:val="center"/>
              <w:outlineLvl w:val="4"/>
            </w:pPr>
            <w:r w:rsidRPr="00EB0C1A">
              <w:object w:dxaOrig="3269" w:dyaOrig="4080">
                <v:shape id="_x0000_i1032" type="#_x0000_t75" style="width:141pt;height:175.5pt" o:ole="">
                  <v:imagedata r:id="rId19" o:title=""/>
                </v:shape>
                <o:OLEObject Type="Embed" ProgID="Word.Picture.8" ShapeID="_x0000_i1032" DrawAspect="Content" ObjectID="_1535546249" r:id="rId20"/>
              </w:object>
            </w:r>
            <w:r>
              <w:br/>
              <w:t>а)</w:t>
            </w:r>
          </w:p>
        </w:tc>
        <w:bookmarkStart w:id="36" w:name="_MON_1230237924"/>
        <w:bookmarkStart w:id="37" w:name="_MON_1230238051"/>
        <w:bookmarkStart w:id="38" w:name="_MON_1230238600"/>
        <w:bookmarkEnd w:id="36"/>
        <w:bookmarkEnd w:id="37"/>
        <w:bookmarkEnd w:id="38"/>
        <w:tc>
          <w:tcPr>
            <w:tcW w:w="3188" w:type="dxa"/>
            <w:shd w:val="clear" w:color="auto" w:fill="auto"/>
          </w:tcPr>
          <w:p w:rsidR="002727CB" w:rsidRPr="00EB0C1A" w:rsidRDefault="002727CB" w:rsidP="00D147D9">
            <w:pPr>
              <w:jc w:val="center"/>
              <w:outlineLvl w:val="4"/>
            </w:pPr>
            <w:r w:rsidRPr="00EB0C1A">
              <w:object w:dxaOrig="3269" w:dyaOrig="3839">
                <v:shape id="_x0000_i1033" type="#_x0000_t75" style="width:148.5pt;height:174.75pt" o:ole="">
                  <v:imagedata r:id="rId21" o:title=""/>
                </v:shape>
                <o:OLEObject Type="Embed" ProgID="Word.Picture.8" ShapeID="_x0000_i1033" DrawAspect="Content" ObjectID="_1535546250" r:id="rId22"/>
              </w:object>
            </w:r>
            <w:r>
              <w:br/>
              <w:t>б)</w:t>
            </w:r>
          </w:p>
        </w:tc>
        <w:bookmarkStart w:id="39" w:name="_MON_1230640451"/>
        <w:bookmarkEnd w:id="39"/>
        <w:tc>
          <w:tcPr>
            <w:tcW w:w="3355" w:type="dxa"/>
            <w:shd w:val="clear" w:color="auto" w:fill="auto"/>
          </w:tcPr>
          <w:p w:rsidR="002727CB" w:rsidRPr="00EB0C1A" w:rsidRDefault="002727CB" w:rsidP="00D147D9">
            <w:pPr>
              <w:jc w:val="center"/>
              <w:outlineLvl w:val="4"/>
            </w:pPr>
            <w:r w:rsidRPr="00EB0C1A">
              <w:object w:dxaOrig="3269" w:dyaOrig="3839">
                <v:shape id="_x0000_i1034" type="#_x0000_t75" style="width:148.5pt;height:174.75pt" o:ole="">
                  <v:imagedata r:id="rId23" o:title=""/>
                </v:shape>
                <o:OLEObject Type="Embed" ProgID="Word.Picture.8" ShapeID="_x0000_i1034" DrawAspect="Content" ObjectID="_1535546251" r:id="rId24"/>
              </w:object>
            </w:r>
            <w:r>
              <w:br/>
            </w:r>
            <w:r w:rsidRPr="0092650C">
              <w:rPr>
                <w:rFonts w:ascii="Arial" w:hAnsi="Arial" w:cs="Arial"/>
                <w:sz w:val="20"/>
              </w:rPr>
              <w:t>в)</w:t>
            </w:r>
          </w:p>
        </w:tc>
      </w:tr>
    </w:tbl>
    <w:p w:rsidR="002727CB" w:rsidRDefault="002727CB" w:rsidP="002727CB">
      <w:pPr>
        <w:jc w:val="center"/>
        <w:outlineLvl w:val="4"/>
      </w:pPr>
      <w:r>
        <w:t>Рис.5</w:t>
      </w:r>
    </w:p>
    <w:p w:rsidR="002727CB" w:rsidRDefault="002727CB" w:rsidP="002727CB">
      <w:pPr>
        <w:outlineLvl w:val="4"/>
      </w:pPr>
      <w:r>
        <w:t xml:space="preserve">Однако контактные датчики или кнопки чаще всего выполняются однополюсными и имеющими два вывода. В этом случае можно обеспечить вышеописанное условие, добавив дополнительный </w:t>
      </w:r>
      <w:proofErr w:type="spellStart"/>
      <w:r>
        <w:t>высок</w:t>
      </w:r>
      <w:r>
        <w:t>о</w:t>
      </w:r>
      <w:r>
        <w:t>омный</w:t>
      </w:r>
      <w:proofErr w:type="spellEnd"/>
      <w:r>
        <w:t xml:space="preserve"> резистор, как показано на рис.5, б) и в). </w:t>
      </w:r>
    </w:p>
    <w:p w:rsidR="002727CB" w:rsidRDefault="002727CB" w:rsidP="002727CB">
      <w:pPr>
        <w:outlineLvl w:val="4"/>
      </w:pPr>
      <w:r>
        <w:t>Некоторый недостаток такого решения состоит в том, что при замкнутом состоянии кнопки через р</w:t>
      </w:r>
      <w:r>
        <w:t>е</w:t>
      </w:r>
      <w:r>
        <w:t>зистор постоянно протекает ток, но при большой величине резистора этот ток можно сделать дост</w:t>
      </w:r>
      <w:r>
        <w:t>а</w:t>
      </w:r>
      <w:r>
        <w:t>точно малым. Чаще всего именно так и делают. В варианте б) замкнутому состоянию кнопки соотве</w:t>
      </w:r>
      <w:r>
        <w:t>т</w:t>
      </w:r>
      <w:r>
        <w:t>ствует лог.0 на входе, разомкнутому – лог.1. Если по каким-то соображениям требуется обратное с</w:t>
      </w:r>
      <w:r>
        <w:t>о</w:t>
      </w:r>
      <w:r>
        <w:t>ответствие, следует поменять кнопку и резистор местами (рис. 5в).</w:t>
      </w:r>
    </w:p>
    <w:p w:rsidR="002727CB" w:rsidRDefault="002727CB" w:rsidP="002727CB">
      <w:pPr>
        <w:outlineLvl w:val="4"/>
      </w:pPr>
      <w:r>
        <w:t>Можно обойтись и без внешнего резистора, если входы микросхемы имеют внутренние резисторы, з</w:t>
      </w:r>
      <w:r>
        <w:t>а</w:t>
      </w:r>
      <w:r>
        <w:t xml:space="preserve">дающие определенные состояния неиспользуемых выходов. </w:t>
      </w:r>
    </w:p>
    <w:p w:rsidR="002727CB" w:rsidRDefault="002727CB" w:rsidP="002727CB">
      <w:pPr>
        <w:outlineLvl w:val="4"/>
      </w:pPr>
    </w:p>
    <w:p w:rsidR="002727CB" w:rsidRPr="00DA52A6" w:rsidRDefault="002727CB" w:rsidP="002727CB">
      <w:pPr>
        <w:outlineLvl w:val="4"/>
      </w:pPr>
      <w:r w:rsidRPr="00DA52A6">
        <w:t xml:space="preserve">Мультиплексирование </w:t>
      </w:r>
      <w:r>
        <w:t xml:space="preserve">выводов: один и тот же </w:t>
      </w:r>
      <w:proofErr w:type="gramStart"/>
      <w:r>
        <w:t>вывод:</w:t>
      </w:r>
      <w:r>
        <w:br/>
      </w:r>
      <w:r>
        <w:tab/>
      </w:r>
      <w:proofErr w:type="gramEnd"/>
      <w:r>
        <w:t>а</w:t>
      </w:r>
      <w:r w:rsidRPr="00DA52A6">
        <w:t>) в разные интервалы времени используется то как вход, то как выход.</w:t>
      </w:r>
      <w:r>
        <w:br/>
      </w:r>
      <w:r>
        <w:tab/>
        <w:t>б</w:t>
      </w:r>
      <w:r w:rsidRPr="00DA52A6">
        <w:t>) используется различными подсистемами (кроме параллельного ввода-вывода) в разные и</w:t>
      </w:r>
      <w:r w:rsidRPr="00DA52A6">
        <w:t>н</w:t>
      </w:r>
      <w:r w:rsidRPr="00DA52A6">
        <w:t xml:space="preserve">тервалы времени, в различных режимах (т.е. для такого использования придется производить в </w:t>
      </w:r>
      <w:proofErr w:type="spellStart"/>
      <w:r w:rsidRPr="00DA52A6">
        <w:t>схем</w:t>
      </w:r>
      <w:r w:rsidRPr="00DA52A6">
        <w:t>о</w:t>
      </w:r>
      <w:r w:rsidRPr="00DA52A6">
        <w:t>технике</w:t>
      </w:r>
      <w:proofErr w:type="spellEnd"/>
      <w:r w:rsidRPr="00DA52A6">
        <w:t xml:space="preserve"> переключения). Иногда таких перекл</w:t>
      </w:r>
      <w:r>
        <w:t>ючений производить и не надо.</w:t>
      </w:r>
      <w:r>
        <w:br/>
      </w:r>
    </w:p>
    <w:p w:rsidR="002727CB" w:rsidRPr="00DA52A6" w:rsidRDefault="002727CB" w:rsidP="002727CB">
      <w:pPr>
        <w:outlineLvl w:val="4"/>
      </w:pPr>
      <w:r w:rsidRPr="00DA52A6">
        <w:t>Такое делается с целью уменьшить количество контактов в микросхеме МК.</w:t>
      </w:r>
      <w:r>
        <w:t xml:space="preserve"> Рассмотрим схемотехн</w:t>
      </w:r>
      <w:r>
        <w:t>и</w:t>
      </w:r>
      <w:r>
        <w:t>ческие приемы, позволяющие осуществить мультиплексирование и их особенности.</w:t>
      </w:r>
    </w:p>
    <w:p w:rsidR="002727CB" w:rsidRDefault="002727CB" w:rsidP="002727CB">
      <w:pPr>
        <w:outlineLvl w:val="4"/>
      </w:pPr>
      <w:r>
        <w:t xml:space="preserve">Рассмотрим, как организуется </w:t>
      </w:r>
      <w:proofErr w:type="spellStart"/>
      <w:r>
        <w:t>двунаправленность</w:t>
      </w:r>
      <w:proofErr w:type="spellEnd"/>
      <w:r>
        <w:t xml:space="preserve"> вывода параллельного порта.</w:t>
      </w:r>
    </w:p>
    <w:p w:rsidR="002727CB" w:rsidRDefault="002727CB" w:rsidP="002727CB">
      <w:pPr>
        <w:outlineLvl w:val="4"/>
      </w:pPr>
      <w:r>
        <w:t>Для этого внутри микросхемы к внешнему контакту должен быть присоединен как выход ЛЭ, так и вход (другого) ЛЭ. Эти два элемента должны работать в разных режимах использования контакта.</w:t>
      </w:r>
    </w:p>
    <w:bookmarkStart w:id="40" w:name="_MON_1230290144"/>
    <w:bookmarkStart w:id="41" w:name="_MON_1230292226"/>
    <w:bookmarkStart w:id="42" w:name="_MON_1230471761"/>
    <w:bookmarkStart w:id="43" w:name="_MON_1230472209"/>
    <w:bookmarkStart w:id="44" w:name="_MON_1230490217"/>
    <w:bookmarkStart w:id="45" w:name="_MON_1387716210"/>
    <w:bookmarkEnd w:id="40"/>
    <w:bookmarkEnd w:id="41"/>
    <w:bookmarkEnd w:id="42"/>
    <w:bookmarkEnd w:id="43"/>
    <w:bookmarkEnd w:id="44"/>
    <w:bookmarkEnd w:id="45"/>
    <w:p w:rsidR="002727CB" w:rsidRDefault="002727CB" w:rsidP="002727CB">
      <w:pPr>
        <w:outlineLvl w:val="4"/>
        <w:rPr>
          <w:lang w:val="en-US"/>
        </w:rPr>
      </w:pPr>
      <w:r w:rsidRPr="009423F7">
        <w:object w:dxaOrig="9090" w:dyaOrig="4605">
          <v:shape id="_x0000_i1035" type="#_x0000_t75" style="width:454.5pt;height:230.25pt" o:ole="">
            <v:imagedata r:id="rId25" o:title=""/>
          </v:shape>
          <o:OLEObject Type="Embed" ProgID="Word.Picture.8" ShapeID="_x0000_i1035" DrawAspect="Content" ObjectID="_1535546252" r:id="rId26"/>
        </w:object>
      </w:r>
    </w:p>
    <w:p w:rsidR="002727CB" w:rsidRDefault="002727CB" w:rsidP="002727CB">
      <w:pPr>
        <w:outlineLvl w:val="4"/>
      </w:pPr>
      <w:r>
        <w:tab/>
      </w:r>
      <w:r>
        <w:tab/>
      </w:r>
      <w:r>
        <w:tab/>
      </w:r>
      <w:proofErr w:type="gramStart"/>
      <w:r>
        <w:t>а)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б)</w:t>
      </w:r>
    </w:p>
    <w:p w:rsidR="002727CB" w:rsidRDefault="002727CB" w:rsidP="002727CB">
      <w:pPr>
        <w:jc w:val="center"/>
        <w:outlineLvl w:val="4"/>
      </w:pPr>
      <w:r>
        <w:t>Рис.6</w:t>
      </w:r>
    </w:p>
    <w:p w:rsidR="002727CB" w:rsidRPr="006E589C" w:rsidRDefault="002727CB" w:rsidP="002727CB">
      <w:pPr>
        <w:outlineLvl w:val="4"/>
      </w:pPr>
      <w:r w:rsidRPr="006E589C">
        <w:t xml:space="preserve">Можно ли </w:t>
      </w:r>
      <w:r>
        <w:t>использоват</w:t>
      </w:r>
      <w:r w:rsidRPr="006E589C">
        <w:t>ь два таких вывода</w:t>
      </w:r>
      <w:r>
        <w:t xml:space="preserve"> для организации связи между двумя устройствами</w:t>
      </w:r>
      <w:r w:rsidRPr="006E589C">
        <w:t xml:space="preserve">, чтобы один </w:t>
      </w:r>
      <w:r>
        <w:t xml:space="preserve">вывод </w:t>
      </w:r>
      <w:r w:rsidRPr="006E589C">
        <w:t>работал как выход, а др</w:t>
      </w:r>
      <w:r w:rsidRPr="006E589C">
        <w:t>у</w:t>
      </w:r>
      <w:r w:rsidRPr="006E589C">
        <w:t>гой как вход?</w:t>
      </w:r>
    </w:p>
    <w:p w:rsidR="002727CB" w:rsidRDefault="002727CB" w:rsidP="002727CB">
      <w:pPr>
        <w:outlineLvl w:val="4"/>
      </w:pPr>
      <w:r>
        <w:t>Разберемся, можно ли соединить два таких вывода, принадлежащих разным микросхемам – связь п</w:t>
      </w:r>
      <w:r>
        <w:t>о</w:t>
      </w:r>
      <w:r>
        <w:t>казана на рисунке. Если не принять дополнительных мер, то связь будет соединять два выхода, кот</w:t>
      </w:r>
      <w:r>
        <w:t>о</w:t>
      </w:r>
      <w:r>
        <w:t>рые могут находиться в различных логических состояниях. При этом у одного из выходов (у того, к</w:t>
      </w:r>
      <w:r>
        <w:t>о</w:t>
      </w:r>
      <w:r>
        <w:t>торый передает лог.1) открыт верхний транзистор, а у другого (передающего лог.0) – нижний. Через эти два открытых транзистора (и через соединительную линию) от источника питания на «землю» может протекать сквозной ток значительной величины. В этом случае сигнал в цепи оказывается н</w:t>
      </w:r>
      <w:r>
        <w:t>е</w:t>
      </w:r>
      <w:r>
        <w:t>опред</w:t>
      </w:r>
      <w:r>
        <w:t>е</w:t>
      </w:r>
      <w:r>
        <w:t>ленным, причем, в зависимости от различных электрических факторов, возможны три варианта соб</w:t>
      </w:r>
      <w:r>
        <w:t>ы</w:t>
      </w:r>
      <w:r>
        <w:t xml:space="preserve">тий. </w:t>
      </w:r>
    </w:p>
    <w:p w:rsidR="002727CB" w:rsidRDefault="002727CB" w:rsidP="002727CB">
      <w:pPr>
        <w:outlineLvl w:val="4"/>
      </w:pPr>
      <w:r>
        <w:t xml:space="preserve">1) Может быть так, что один из выходов оказывается «сильнее», и на линии устанавливается сигнал, генерируемый этим выходом (обычно сильнее бывает уровень «нуля»). </w:t>
      </w:r>
    </w:p>
    <w:p w:rsidR="002727CB" w:rsidRDefault="002727CB" w:rsidP="002727CB">
      <w:pPr>
        <w:outlineLvl w:val="4"/>
      </w:pPr>
      <w:r>
        <w:t xml:space="preserve">2) «Силы» выходов близки, и на линии устанавливается сигнал «ни </w:t>
      </w:r>
      <w:proofErr w:type="gramStart"/>
      <w:r>
        <w:t>ноль</w:t>
      </w:r>
      <w:proofErr w:type="gramEnd"/>
      <w:r>
        <w:t xml:space="preserve"> ни единица».</w:t>
      </w:r>
    </w:p>
    <w:p w:rsidR="002727CB" w:rsidRDefault="002727CB" w:rsidP="002727CB">
      <w:pPr>
        <w:outlineLvl w:val="4"/>
      </w:pPr>
      <w:r>
        <w:t>3) Большой сквозной ток может даже вывести из строя один или оба ЛЭ (если отсутствуют схемоте</w:t>
      </w:r>
      <w:r>
        <w:t>х</w:t>
      </w:r>
      <w:r>
        <w:t>нические меры по ограничению этого тока, о них упоминалось ранее).</w:t>
      </w:r>
    </w:p>
    <w:p w:rsidR="002727CB" w:rsidRDefault="002727CB" w:rsidP="002727CB">
      <w:pPr>
        <w:outlineLvl w:val="4"/>
      </w:pPr>
      <w:r>
        <w:t xml:space="preserve">В этом и состоит ранее </w:t>
      </w:r>
      <w:proofErr w:type="spellStart"/>
      <w:r>
        <w:t>упоминавшееся</w:t>
      </w:r>
      <w:proofErr w:type="spellEnd"/>
      <w:r>
        <w:t xml:space="preserve"> ограничение использования (или недостаток) выходов, реал</w:t>
      </w:r>
      <w:r>
        <w:t>и</w:t>
      </w:r>
      <w:r>
        <w:t xml:space="preserve">зованных по комплементарной схеме – </w:t>
      </w:r>
      <w:r w:rsidRPr="00BF4B0C">
        <w:rPr>
          <w:b/>
        </w:rPr>
        <w:t>такие выходы недопустимо соединять между собой</w:t>
      </w:r>
      <w:r>
        <w:t>.</w:t>
      </w:r>
    </w:p>
    <w:p w:rsidR="002727CB" w:rsidRPr="00955E2E" w:rsidRDefault="002727CB" w:rsidP="002727CB">
      <w:pPr>
        <w:outlineLvl w:val="4"/>
        <w:rPr>
          <w:u w:val="single"/>
        </w:rPr>
      </w:pPr>
      <w:r w:rsidRPr="00955E2E">
        <w:rPr>
          <w:u w:val="single"/>
        </w:rPr>
        <w:t>Что же можно сделать, чтобы можно было соединить такие выводы?</w:t>
      </w:r>
    </w:p>
    <w:p w:rsidR="002727CB" w:rsidRPr="00BF4B0C" w:rsidRDefault="002727CB" w:rsidP="002727CB">
      <w:pPr>
        <w:outlineLvl w:val="4"/>
        <w:rPr>
          <w:u w:val="single"/>
        </w:rPr>
      </w:pPr>
      <w:r w:rsidRPr="00BF4B0C">
        <w:rPr>
          <w:u w:val="single"/>
        </w:rPr>
        <w:t>Логический выход «с тремя состояниями»</w:t>
      </w:r>
    </w:p>
    <w:p w:rsidR="002727CB" w:rsidRDefault="002727CB" w:rsidP="002727CB">
      <w:pPr>
        <w:outlineLvl w:val="4"/>
      </w:pPr>
      <w:r>
        <w:t>Для исключения описанной ситуации в двунаправленный выход добавляют элемент, который откл</w:t>
      </w:r>
      <w:r>
        <w:t>ю</w:t>
      </w:r>
      <w:r>
        <w:t>чает выход ЛЭ от внешнего контакта для того вывода, который должен работать как вход. На рисунке эти элементы изображены как выключатели, хотя фактически в микросхеме это тоже МОП транзист</w:t>
      </w:r>
      <w:r>
        <w:t>о</w:t>
      </w:r>
      <w:r>
        <w:t xml:space="preserve">ры. Управление этими транзисторами осуществляется </w:t>
      </w:r>
      <w:proofErr w:type="spellStart"/>
      <w:r>
        <w:t>программно</w:t>
      </w:r>
      <w:proofErr w:type="spellEnd"/>
      <w:r>
        <w:t>, путем записи в специальные вну</w:t>
      </w:r>
      <w:r>
        <w:t>т</w:t>
      </w:r>
      <w:r>
        <w:t>ренние регистры конфиг</w:t>
      </w:r>
      <w:r>
        <w:t>у</w:t>
      </w:r>
      <w:r>
        <w:t xml:space="preserve">рации параллельных портов. </w:t>
      </w:r>
    </w:p>
    <w:p w:rsidR="002727CB" w:rsidRDefault="002727CB" w:rsidP="002727CB">
      <w:pPr>
        <w:outlineLvl w:val="4"/>
      </w:pPr>
      <w:r>
        <w:lastRenderedPageBreak/>
        <w:t xml:space="preserve">Такую </w:t>
      </w:r>
      <w:proofErr w:type="spellStart"/>
      <w:r>
        <w:t>схемотехнику</w:t>
      </w:r>
      <w:proofErr w:type="spellEnd"/>
      <w:r>
        <w:t xml:space="preserve"> выхода называют «выход с тремя состояниями» или «выход с </w:t>
      </w:r>
      <w:r w:rsidRPr="00BF4B0C">
        <w:rPr>
          <w:b/>
          <w:u w:val="single"/>
          <w:lang w:val="en-US"/>
        </w:rPr>
        <w:t>Z</w:t>
      </w:r>
      <w:r w:rsidRPr="00C003DF">
        <w:t>-</w:t>
      </w:r>
      <w:r>
        <w:t>состоянием», поскольку выход кроме двух обычных состояний (передача лог.1 или передача лог.0) может нах</w:t>
      </w:r>
      <w:r>
        <w:t>о</w:t>
      </w:r>
      <w:r>
        <w:t>диться еще в состоянии «отключено» или нулевой проводимости (</w:t>
      </w:r>
      <w:r w:rsidRPr="00C003DF">
        <w:rPr>
          <w:b/>
          <w:u w:val="single"/>
          <w:lang w:val="en-US"/>
        </w:rPr>
        <w:t>Z</w:t>
      </w:r>
      <w:r>
        <w:rPr>
          <w:lang w:val="en-US"/>
        </w:rPr>
        <w:t>ero</w:t>
      </w:r>
      <w:r w:rsidRPr="00C003DF">
        <w:t>-</w:t>
      </w:r>
      <w:r>
        <w:rPr>
          <w:lang w:val="en-US"/>
        </w:rPr>
        <w:t>State</w:t>
      </w:r>
      <w:r w:rsidRPr="00C003DF">
        <w:t>)</w:t>
      </w:r>
      <w:r>
        <w:t>.</w:t>
      </w:r>
    </w:p>
    <w:p w:rsidR="002727CB" w:rsidRDefault="002727CB" w:rsidP="002727CB">
      <w:pPr>
        <w:outlineLvl w:val="4"/>
      </w:pPr>
      <w:r>
        <w:t xml:space="preserve">Таким образом, </w:t>
      </w:r>
      <w:r>
        <w:rPr>
          <w:b/>
        </w:rPr>
        <w:t>выходы с тремя состояниями можно объединять</w:t>
      </w:r>
      <w:r>
        <w:t>, но программист должен перед их использованием обеспечить настройку таким образом, чтобы в любой момент времени только один из соединенных вместе выводов работал как активный выход.</w:t>
      </w:r>
    </w:p>
    <w:p w:rsidR="002727CB" w:rsidRDefault="002727CB" w:rsidP="002727CB">
      <w:pPr>
        <w:outlineLvl w:val="4"/>
      </w:pPr>
      <w:r>
        <w:t>Обсудим отдельно, что будет читаться на входе, если вывод «с тремя состояниями» находится в р</w:t>
      </w:r>
      <w:r>
        <w:t>е</w:t>
      </w:r>
      <w:r>
        <w:t>жиме «выход», а к контакту подключен внешний элемент, например, кнопка (как показано на рис.5б).</w:t>
      </w:r>
    </w:p>
    <w:p w:rsidR="002727CB" w:rsidRDefault="002727CB" w:rsidP="002727CB">
      <w:pPr>
        <w:outlineLvl w:val="4"/>
      </w:pPr>
      <w:r>
        <w:t xml:space="preserve">Кнопка и выход будут конфликтовать между собой так же, как два выхода, но только кнопка всегда будет «сильнее» </w:t>
      </w:r>
      <w:r>
        <w:noBreakHyphen/>
        <w:t xml:space="preserve"> ведь это чистое короткое замыкание с нулевым сопротивлением. Однако, если кнопка разомкнута, то на вход будет поступать (и читаться) сигнал со «своего» выхода. В некоторых случаях это оказывается весьма удобно, поскольку позволяет </w:t>
      </w:r>
      <w:proofErr w:type="spellStart"/>
      <w:r>
        <w:t>программно</w:t>
      </w:r>
      <w:proofErr w:type="spellEnd"/>
      <w:r>
        <w:t xml:space="preserve"> проконтролировать, какой именно сигнал присутствует на выходе (это бывает полезно именно в тех случаях, когда к выводу присоединены еще какие-либо внешние элементы. </w:t>
      </w:r>
    </w:p>
    <w:p w:rsidR="002727CB" w:rsidRPr="00BF4B0C" w:rsidRDefault="002727CB" w:rsidP="002727CB">
      <w:pPr>
        <w:outlineLvl w:val="4"/>
      </w:pPr>
      <w:r>
        <w:t xml:space="preserve">В случае комплементарного инвертора такой режим использования не очень-то хорош, но он вполне допустим в </w:t>
      </w:r>
      <w:proofErr w:type="spellStart"/>
      <w:r>
        <w:t>схемотехнике</w:t>
      </w:r>
      <w:proofErr w:type="spellEnd"/>
      <w:r>
        <w:t xml:space="preserve"> «с открытым стоком» </w:t>
      </w:r>
      <w:r>
        <w:noBreakHyphen/>
        <w:t xml:space="preserve"> см. след. подраздел.</w:t>
      </w:r>
    </w:p>
    <w:p w:rsidR="002727CB" w:rsidRPr="00BF4B0C" w:rsidRDefault="002727CB" w:rsidP="002727CB">
      <w:pPr>
        <w:outlineLvl w:val="4"/>
        <w:rPr>
          <w:u w:val="single"/>
        </w:rPr>
      </w:pPr>
      <w:r>
        <w:rPr>
          <w:u w:val="single"/>
        </w:rPr>
        <w:t>Логические</w:t>
      </w:r>
      <w:r w:rsidRPr="00BF4B0C">
        <w:rPr>
          <w:u w:val="single"/>
        </w:rPr>
        <w:t xml:space="preserve"> выход</w:t>
      </w:r>
      <w:r>
        <w:rPr>
          <w:u w:val="single"/>
        </w:rPr>
        <w:t>ы</w:t>
      </w:r>
      <w:r w:rsidRPr="00BF4B0C">
        <w:rPr>
          <w:u w:val="single"/>
        </w:rPr>
        <w:t xml:space="preserve"> «с открытым стоком»</w:t>
      </w:r>
      <w:r>
        <w:rPr>
          <w:u w:val="single"/>
        </w:rPr>
        <w:t xml:space="preserve"> ОС</w:t>
      </w:r>
      <w:r w:rsidRPr="00BF4B0C">
        <w:rPr>
          <w:u w:val="single"/>
        </w:rPr>
        <w:t xml:space="preserve"> (</w:t>
      </w:r>
      <w:r w:rsidRPr="00BF4B0C">
        <w:rPr>
          <w:u w:val="single"/>
          <w:lang w:val="en-US"/>
        </w:rPr>
        <w:t>Open</w:t>
      </w:r>
      <w:r w:rsidRPr="00BF4B0C">
        <w:rPr>
          <w:u w:val="single"/>
        </w:rPr>
        <w:t>-</w:t>
      </w:r>
      <w:r w:rsidRPr="00BF4B0C">
        <w:rPr>
          <w:u w:val="single"/>
          <w:lang w:val="en-US"/>
        </w:rPr>
        <w:t>Drain</w:t>
      </w:r>
      <w:r w:rsidRPr="00BF4B0C">
        <w:rPr>
          <w:u w:val="single"/>
        </w:rPr>
        <w:t>)</w:t>
      </w:r>
    </w:p>
    <w:p w:rsidR="002727CB" w:rsidRPr="0093167A" w:rsidRDefault="002727CB" w:rsidP="002727CB">
      <w:pPr>
        <w:outlineLvl w:val="4"/>
      </w:pPr>
      <w:r>
        <w:t xml:space="preserve">Существует другой вариант </w:t>
      </w:r>
      <w:proofErr w:type="spellStart"/>
      <w:r>
        <w:t>схемотехники</w:t>
      </w:r>
      <w:proofErr w:type="spellEnd"/>
      <w:r>
        <w:t xml:space="preserve"> выходов, который позволяет объединять их без необход</w:t>
      </w:r>
      <w:r>
        <w:t>и</w:t>
      </w:r>
      <w:r>
        <w:t xml:space="preserve">мости дополнительной настройки. В этом варианте для исключения электрических конфликтов при соединении выходов, из комплементарного инвертора исключен верхний транзистор, как показано на </w:t>
      </w:r>
      <w:proofErr w:type="gramStart"/>
      <w:r>
        <w:t>рис.  .</w:t>
      </w:r>
      <w:proofErr w:type="gramEnd"/>
      <w:r>
        <w:t xml:space="preserve"> При этом выходной контакт оказывается внутри микросхемы соединен только со стоком (</w:t>
      </w:r>
      <w:r>
        <w:rPr>
          <w:lang w:val="en-US"/>
        </w:rPr>
        <w:t>Drain</w:t>
      </w:r>
      <w:r w:rsidRPr="0093167A">
        <w:t xml:space="preserve">) </w:t>
      </w:r>
      <w:r>
        <w:t>единственного (нижнего) транзистора в выходной схеме элемента (отсюда и название «открытый сток -ОС).</w:t>
      </w:r>
    </w:p>
    <w:p w:rsidR="002727CB" w:rsidRDefault="002727CB" w:rsidP="002727CB">
      <w:pPr>
        <w:outlineLvl w:val="4"/>
      </w:pPr>
    </w:p>
    <w:bookmarkStart w:id="46" w:name="_MON_1230296996"/>
    <w:bookmarkEnd w:id="46"/>
    <w:p w:rsidR="002727CB" w:rsidRDefault="002727CB" w:rsidP="002727CB">
      <w:pPr>
        <w:outlineLvl w:val="4"/>
      </w:pPr>
      <w:r w:rsidRPr="009423F7">
        <w:object w:dxaOrig="8054" w:dyaOrig="4605">
          <v:shape id="_x0000_i1036" type="#_x0000_t75" style="width:402.75pt;height:230.25pt" o:ole="">
            <v:imagedata r:id="rId27" o:title=""/>
          </v:shape>
          <o:OLEObject Type="Embed" ProgID="Word.Picture.8" ShapeID="_x0000_i1036" DrawAspect="Content" ObjectID="_1535546253" r:id="rId28"/>
        </w:object>
      </w:r>
    </w:p>
    <w:p w:rsidR="002727CB" w:rsidRDefault="002727CB" w:rsidP="002727CB">
      <w:pPr>
        <w:outlineLvl w:val="4"/>
      </w:pPr>
      <w:r>
        <w:tab/>
      </w:r>
      <w:r>
        <w:tab/>
      </w:r>
      <w:proofErr w:type="gramStart"/>
      <w:r>
        <w:t>а)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б)</w:t>
      </w:r>
    </w:p>
    <w:p w:rsidR="002727CB" w:rsidRPr="00022230" w:rsidRDefault="002727CB" w:rsidP="002727CB">
      <w:pPr>
        <w:jc w:val="center"/>
        <w:outlineLvl w:val="4"/>
      </w:pPr>
      <w:r>
        <w:t>Рис.7</w:t>
      </w:r>
    </w:p>
    <w:p w:rsidR="002727CB" w:rsidRPr="00253BAF" w:rsidRDefault="002727CB" w:rsidP="002727CB">
      <w:pPr>
        <w:outlineLvl w:val="4"/>
      </w:pPr>
      <w:r>
        <w:lastRenderedPageBreak/>
        <w:t>Если один любой из соединенных выходов передает лог.0, его выходной транзистор открыт и соед</w:t>
      </w:r>
      <w:r>
        <w:t>и</w:t>
      </w:r>
      <w:r>
        <w:t xml:space="preserve">няет линию с шиной «земля». Таким образом, в выходной цепи реализуется логика ИЛИ для нулевых состояний, только благодаря объединению выходов. Это свойство рассматриваемого варианта </w:t>
      </w:r>
      <w:proofErr w:type="spellStart"/>
      <w:r>
        <w:t>схем</w:t>
      </w:r>
      <w:r>
        <w:t>о</w:t>
      </w:r>
      <w:r>
        <w:t>техники</w:t>
      </w:r>
      <w:proofErr w:type="spellEnd"/>
      <w:r>
        <w:t xml:space="preserve"> называют словосочетанием «монтажное ИЛИ», «проводное ИЛИ», а </w:t>
      </w:r>
      <w:proofErr w:type="gramStart"/>
      <w:r>
        <w:t xml:space="preserve">по </w:t>
      </w:r>
      <w:proofErr w:type="spellStart"/>
      <w:r>
        <w:t>английски</w:t>
      </w:r>
      <w:proofErr w:type="spellEnd"/>
      <w:proofErr w:type="gramEnd"/>
      <w:r>
        <w:t xml:space="preserve"> – </w:t>
      </w:r>
      <w:r>
        <w:rPr>
          <w:lang w:val="en-US"/>
        </w:rPr>
        <w:t>Wired</w:t>
      </w:r>
      <w:r w:rsidRPr="00253BAF">
        <w:t xml:space="preserve"> </w:t>
      </w:r>
      <w:r>
        <w:rPr>
          <w:lang w:val="en-US"/>
        </w:rPr>
        <w:t>Or</w:t>
      </w:r>
      <w:r>
        <w:t>.</w:t>
      </w:r>
    </w:p>
    <w:p w:rsidR="002727CB" w:rsidRDefault="002727CB" w:rsidP="002727CB">
      <w:pPr>
        <w:outlineLvl w:val="4"/>
      </w:pPr>
      <w:r>
        <w:t>Для того, чтобы обеспечить на линии и на соединенных выходах состояние лог.1 при закрытых тра</w:t>
      </w:r>
      <w:r>
        <w:t>н</w:t>
      </w:r>
      <w:r>
        <w:t xml:space="preserve">зисторах всех выходов, приходится соединять линию связи с уровнем логической 1 (плюс источника питания) через внешний дополнительный резистор </w:t>
      </w:r>
      <w:r>
        <w:rPr>
          <w:lang w:val="en-US"/>
        </w:rPr>
        <w:t>R</w:t>
      </w:r>
      <w:r>
        <w:rPr>
          <w:vertAlign w:val="subscript"/>
          <w:lang w:val="en-US"/>
        </w:rPr>
        <w:t>od</w:t>
      </w:r>
      <w:r>
        <w:t>.Получившаяся схема каждого из соединенных по выходам ЛЭ, фактически представляет собой первую рассмотренную нами транзисторно-резисторную схему, с той только разницей, что единственный резистор является общим для всех с</w:t>
      </w:r>
      <w:r>
        <w:t>о</w:t>
      </w:r>
      <w:r>
        <w:t>единенных по выходам элементов. Этот общий резистор должен иметь сравнительно небольшую в</w:t>
      </w:r>
      <w:r>
        <w:t>е</w:t>
      </w:r>
      <w:r>
        <w:t>личину (не более единиц кОм), чтобы обеспечивать быстрый заряд паразитной емкости линии и об</w:t>
      </w:r>
      <w:r>
        <w:t>ъ</w:t>
      </w:r>
      <w:r>
        <w:t>единенных выходов. При этом, если хотя бы один из выходов передает лог.0, через</w:t>
      </w:r>
      <w:r w:rsidRPr="00253BAF">
        <w:t xml:space="preserve"> </w:t>
      </w:r>
      <w:r>
        <w:t xml:space="preserve">его открытый транзистор и резистор </w:t>
      </w:r>
      <w:r>
        <w:rPr>
          <w:lang w:val="en-US"/>
        </w:rPr>
        <w:t>R</w:t>
      </w:r>
      <w:r>
        <w:rPr>
          <w:vertAlign w:val="subscript"/>
          <w:lang w:val="en-US"/>
        </w:rPr>
        <w:t>od</w:t>
      </w:r>
      <w:r>
        <w:t xml:space="preserve"> постоянно протекает ток, увеличивающий потребление энергии от исто</w:t>
      </w:r>
      <w:r>
        <w:t>ч</w:t>
      </w:r>
      <w:r>
        <w:t>ника. Отметим, что даже если объединяемые выводы – двунаправленные, а внутри микросхем уст</w:t>
      </w:r>
      <w:r>
        <w:t>а</w:t>
      </w:r>
      <w:r>
        <w:t>новлены резисторы, «подтягивающие» входы к уровню источника питания (лог.1), внешний резистор все равно необходим, поскольку сопротивление подтягивающих резисторов обычно составляет бол</w:t>
      </w:r>
      <w:r>
        <w:t>ь</w:t>
      </w:r>
      <w:r>
        <w:t>шие десятки, а то и сотни кОм и предназначено лишь для удержания на неиспользуемых входах ст</w:t>
      </w:r>
      <w:r>
        <w:t>а</w:t>
      </w:r>
      <w:r>
        <w:t>тического уровня лог.1.</w:t>
      </w:r>
    </w:p>
    <w:p w:rsidR="002727CB" w:rsidRPr="00BF4B0C" w:rsidRDefault="002727CB" w:rsidP="002727CB">
      <w:pPr>
        <w:outlineLvl w:val="4"/>
      </w:pPr>
      <w:r w:rsidRPr="00BF4B0C">
        <w:rPr>
          <w:u w:val="single"/>
        </w:rPr>
        <w:t xml:space="preserve">Логические выходы открытым стоком, внутренним </w:t>
      </w:r>
      <w:r w:rsidRPr="00BF4B0C">
        <w:rPr>
          <w:u w:val="single"/>
          <w:lang w:val="en-US"/>
        </w:rPr>
        <w:t>pull</w:t>
      </w:r>
      <w:r w:rsidRPr="00BF4B0C">
        <w:rPr>
          <w:u w:val="single"/>
        </w:rPr>
        <w:t>-</w:t>
      </w:r>
      <w:r w:rsidRPr="00BF4B0C">
        <w:rPr>
          <w:u w:val="single"/>
          <w:lang w:val="en-US"/>
        </w:rPr>
        <w:t>up</w:t>
      </w:r>
      <w:r w:rsidRPr="00BF4B0C">
        <w:rPr>
          <w:u w:val="single"/>
        </w:rPr>
        <w:t xml:space="preserve"> резистором и с транзистором быстрого п</w:t>
      </w:r>
      <w:r w:rsidRPr="00BF4B0C">
        <w:rPr>
          <w:u w:val="single"/>
        </w:rPr>
        <w:t>е</w:t>
      </w:r>
      <w:r w:rsidRPr="00BF4B0C">
        <w:rPr>
          <w:u w:val="single"/>
        </w:rPr>
        <w:t>резаряда емкости</w:t>
      </w:r>
      <w:r>
        <w:t xml:space="preserve">. </w:t>
      </w:r>
    </w:p>
    <w:p w:rsidR="002727CB" w:rsidRPr="00E10B0E" w:rsidRDefault="002727CB" w:rsidP="002727CB">
      <w:pPr>
        <w:outlineLvl w:val="4"/>
      </w:pPr>
      <w:r>
        <w:t>Для устранения перечисленных недостатков в некоторых микроконтроллерах выходы с открытым стоком усложняют: Верхний транзистор комплементарного инвертора оставляют, но его цепи упра</w:t>
      </w:r>
      <w:r>
        <w:t>в</w:t>
      </w:r>
      <w:r>
        <w:t>ления выполняют таким образом, что этот транзистор открывается лишь на короткое время (десятки наносекунд) во время переключения выхода из 0-го в 1-чное состояние. Единичное состояние линии в статическом режиме поддерживается через</w:t>
      </w:r>
      <w:r w:rsidRPr="00FC1AD5">
        <w:t xml:space="preserve"> </w:t>
      </w:r>
      <w:r>
        <w:t>подключенный к шине питания резистор, его величина может быть большой (десятки кОм). Этот резистор может быть в микросхеме внутренним, либо по</w:t>
      </w:r>
      <w:r>
        <w:t>д</w:t>
      </w:r>
      <w:r>
        <w:t xml:space="preserve">ключаться снаружи к соединительной линии. Подобную </w:t>
      </w:r>
      <w:proofErr w:type="spellStart"/>
      <w:r>
        <w:t>схемотехнику</w:t>
      </w:r>
      <w:proofErr w:type="spellEnd"/>
      <w:r>
        <w:t xml:space="preserve"> широко используют в микр</w:t>
      </w:r>
      <w:r>
        <w:t>о</w:t>
      </w:r>
      <w:r>
        <w:t>схемах памяти (где объединяются вместе шины данных нескольких микросхем) в последовательных интерфейсах, на базе которых допускается организация магистрали со многими абонентами (</w:t>
      </w:r>
      <w:r>
        <w:rPr>
          <w:lang w:val="en-US"/>
        </w:rPr>
        <w:t>I</w:t>
      </w:r>
      <w:r w:rsidRPr="00E10B0E">
        <w:t>2</w:t>
      </w:r>
      <w:r>
        <w:rPr>
          <w:lang w:val="en-US"/>
        </w:rPr>
        <w:t>C</w:t>
      </w:r>
      <w:r w:rsidRPr="00E10B0E">
        <w:t xml:space="preserve">, </w:t>
      </w:r>
      <w:r>
        <w:rPr>
          <w:lang w:val="en-US"/>
        </w:rPr>
        <w:t>LIN</w:t>
      </w:r>
      <w:r w:rsidRPr="00E10B0E">
        <w:t>)</w:t>
      </w:r>
      <w:r>
        <w:t xml:space="preserve"> для организации двунаправленных линий и во многих других случаях.</w:t>
      </w:r>
    </w:p>
    <w:p w:rsidR="002727CB" w:rsidRDefault="002727CB" w:rsidP="002727CB">
      <w:pPr>
        <w:outlineLvl w:val="4"/>
      </w:pPr>
    </w:p>
    <w:p w:rsidR="002727CB" w:rsidRPr="00A37837" w:rsidRDefault="002727CB" w:rsidP="002727CB">
      <w:pPr>
        <w:outlineLvl w:val="4"/>
        <w:rPr>
          <w:u w:val="single"/>
        </w:rPr>
      </w:pPr>
      <w:r w:rsidRPr="00A37837">
        <w:rPr>
          <w:u w:val="single"/>
        </w:rPr>
        <w:t xml:space="preserve">Мультиплексное использование выводов параллельных портов другими </w:t>
      </w:r>
      <w:proofErr w:type="spellStart"/>
      <w:r w:rsidRPr="00A37837">
        <w:rPr>
          <w:u w:val="single"/>
        </w:rPr>
        <w:t>внутрикристальными</w:t>
      </w:r>
      <w:proofErr w:type="spellEnd"/>
      <w:r w:rsidRPr="00A37837">
        <w:rPr>
          <w:u w:val="single"/>
        </w:rPr>
        <w:t xml:space="preserve"> пер</w:t>
      </w:r>
      <w:r w:rsidRPr="00A37837">
        <w:rPr>
          <w:u w:val="single"/>
        </w:rPr>
        <w:t>и</w:t>
      </w:r>
      <w:r w:rsidRPr="00A37837">
        <w:rPr>
          <w:u w:val="single"/>
        </w:rPr>
        <w:t>ферийными устройствами.</w:t>
      </w:r>
    </w:p>
    <w:p w:rsidR="002727CB" w:rsidRDefault="002727CB" w:rsidP="002727CB">
      <w:pPr>
        <w:outlineLvl w:val="4"/>
      </w:pPr>
      <w:r>
        <w:t>Количество потребных линий параллельного ввода-вывода в управляющей системе обычно достато</w:t>
      </w:r>
      <w:r>
        <w:t>ч</w:t>
      </w:r>
      <w:r>
        <w:t>но велико и может составлять несколько десятков. Разработчики микроконтроллеров стремятся в</w:t>
      </w:r>
      <w:r>
        <w:t>ы</w:t>
      </w:r>
      <w:r>
        <w:t>полнить в одной микросхеме все, что необходимо для законченной системы. Поэтому в большей ч</w:t>
      </w:r>
      <w:r>
        <w:t>а</w:t>
      </w:r>
      <w:r>
        <w:t>сти микроконтроллеров количество линий параллельного ввода-вывода – 20…40. Встречаются изд</w:t>
      </w:r>
      <w:r>
        <w:t>е</w:t>
      </w:r>
      <w:r>
        <w:t>лия, содержащие как меньшее – 6…10, так и большее – 50…80 линий ввода-вывода.</w:t>
      </w:r>
    </w:p>
    <w:p w:rsidR="002727CB" w:rsidRDefault="002727CB" w:rsidP="002727CB">
      <w:pPr>
        <w:outlineLvl w:val="4"/>
      </w:pPr>
      <w:r>
        <w:t>В то же время в микроконтроллерных микросхемах стремятся уменьшить общее количество выводов, чаще всего используются корпуса с числом выводов от 16 до 80 (для сравнения, корпуса универсал</w:t>
      </w:r>
      <w:r>
        <w:t>ь</w:t>
      </w:r>
      <w:r>
        <w:t>ных процессоров общего назначения (для «больших» вычислительных систем) имеют число выводов 300…700).</w:t>
      </w:r>
    </w:p>
    <w:p w:rsidR="002727CB" w:rsidRPr="00DA52A6" w:rsidRDefault="002727CB" w:rsidP="002727CB">
      <w:pPr>
        <w:outlineLvl w:val="4"/>
      </w:pPr>
      <w:r>
        <w:lastRenderedPageBreak/>
        <w:t xml:space="preserve">Для уменьшения числа выводов широко используют мультиплексирование. Этим термином называют прием, когда одни и те же выводы могут быть использованы как для параллельных портов, так и для связи с другими подсистемами. Подключение к необходимому узлу выполняется </w:t>
      </w:r>
      <w:proofErr w:type="spellStart"/>
      <w:r>
        <w:t>программно</w:t>
      </w:r>
      <w:proofErr w:type="spellEnd"/>
      <w:r>
        <w:t>, п</w:t>
      </w:r>
      <w:r>
        <w:t>у</w:t>
      </w:r>
      <w:r>
        <w:t>тем записи определенных значений в регистры конфигурации на начальном этапе работы управля</w:t>
      </w:r>
      <w:r>
        <w:t>ю</w:t>
      </w:r>
      <w:r>
        <w:t>щей программы. В ходе последующей работы возможно переключение функций выводов, что дает во</w:t>
      </w:r>
      <w:r>
        <w:t>з</w:t>
      </w:r>
      <w:r>
        <w:t xml:space="preserve">можность в разные интервалы времени использовать их для связи с различными </w:t>
      </w:r>
      <w:proofErr w:type="spellStart"/>
      <w:r>
        <w:t>внутрикристальными</w:t>
      </w:r>
      <w:proofErr w:type="spellEnd"/>
      <w:r>
        <w:t xml:space="preserve"> узлами.</w:t>
      </w:r>
    </w:p>
    <w:p w:rsidR="002727CB" w:rsidRPr="00FC1AD5" w:rsidRDefault="002727CB" w:rsidP="002727CB">
      <w:pPr>
        <w:outlineLvl w:val="4"/>
      </w:pPr>
      <w:r>
        <w:t xml:space="preserve">Для разработчика это, скорее всего, означает, что при связи вывода с альтернативной подсистемой (а не с параллельным портом), от контакта отключается не только выход параллельного (который бы электрически «конфликтовал» </w:t>
      </w:r>
      <w:proofErr w:type="gramStart"/>
      <w:r>
        <w:t>в выходом</w:t>
      </w:r>
      <w:proofErr w:type="gramEnd"/>
      <w:r>
        <w:t xml:space="preserve"> альтернативной подсистемы), но и его вход, что лишает разработчика возможности </w:t>
      </w:r>
      <w:proofErr w:type="spellStart"/>
      <w:r>
        <w:t>программно</w:t>
      </w:r>
      <w:proofErr w:type="spellEnd"/>
      <w:r>
        <w:t xml:space="preserve"> опросить состояние этого вывода.</w:t>
      </w:r>
    </w:p>
    <w:p w:rsidR="002727CB" w:rsidRPr="00FC1AD5" w:rsidRDefault="002727CB" w:rsidP="002727CB">
      <w:pPr>
        <w:outlineLvl w:val="4"/>
      </w:pPr>
    </w:p>
    <w:p w:rsidR="002727CB" w:rsidRPr="00FC1AD5" w:rsidRDefault="002727CB" w:rsidP="002727CB">
      <w:pPr>
        <w:outlineLvl w:val="4"/>
      </w:pPr>
    </w:p>
    <w:p w:rsidR="002727CB" w:rsidRPr="002727CB" w:rsidRDefault="002727CB"/>
    <w:p w:rsidR="002727CB" w:rsidRPr="002727CB" w:rsidRDefault="002727CB">
      <w:r>
        <w:tab/>
      </w:r>
    </w:p>
    <w:p w:rsidR="005320B8" w:rsidRPr="00325033" w:rsidRDefault="005320B8" w:rsidP="005320B8">
      <w:pPr>
        <w:pStyle w:val="2"/>
      </w:pPr>
      <w:r>
        <w:t>Схема матричной телефонной клавиатуры</w:t>
      </w:r>
    </w:p>
    <w:p w:rsidR="005320B8" w:rsidRDefault="005320B8" w:rsidP="005320B8"/>
    <w:p w:rsidR="005320B8" w:rsidRPr="005D5C62" w:rsidRDefault="005320B8" w:rsidP="005320B8"/>
    <w:bookmarkStart w:id="47" w:name="_MON_1289733454"/>
    <w:bookmarkStart w:id="48" w:name="_MON_1289736223"/>
    <w:bookmarkStart w:id="49" w:name="_MON_1304835406"/>
    <w:bookmarkEnd w:id="47"/>
    <w:bookmarkEnd w:id="48"/>
    <w:bookmarkEnd w:id="49"/>
    <w:p w:rsidR="005320B8" w:rsidRDefault="005320B8" w:rsidP="005320B8">
      <w:pPr>
        <w:jc w:val="center"/>
        <w:rPr>
          <w:lang w:val="en-US"/>
        </w:rPr>
      </w:pPr>
      <w:r w:rsidRPr="00325033">
        <w:rPr>
          <w:lang w:val="en-US"/>
        </w:rPr>
        <w:object w:dxaOrig="8535" w:dyaOrig="6314">
          <v:shape id="_x0000_i1037" type="#_x0000_t75" style="width:301.5pt;height:223.5pt" o:ole="">
            <v:imagedata r:id="rId29" o:title=""/>
          </v:shape>
          <o:OLEObject Type="Embed" ProgID="Word.Picture.8" ShapeID="_x0000_i1037" DrawAspect="Content" ObjectID="_1535546254" r:id="rId30"/>
        </w:object>
      </w:r>
    </w:p>
    <w:p w:rsidR="005320B8" w:rsidRDefault="005320B8" w:rsidP="005320B8"/>
    <w:p w:rsidR="005320B8" w:rsidRDefault="005320B8" w:rsidP="005320B8"/>
    <w:p w:rsidR="005320B8" w:rsidRDefault="005320B8" w:rsidP="005320B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067050" cy="4267200"/>
            <wp:effectExtent l="0" t="0" r="0" b="0"/>
            <wp:docPr id="2" name="Рисунок 2" descr="Телефонная_клавиа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Телефонная_клавиатура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brigh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0B8" w:rsidRPr="00325033" w:rsidRDefault="005320B8" w:rsidP="005320B8"/>
    <w:p w:rsidR="002727CB" w:rsidRPr="002727CB" w:rsidRDefault="002727CB">
      <w:bookmarkStart w:id="50" w:name="_GoBack"/>
      <w:bookmarkEnd w:id="50"/>
    </w:p>
    <w:sectPr w:rsidR="002727CB" w:rsidRPr="00272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CB"/>
    <w:rsid w:val="002727CB"/>
    <w:rsid w:val="005320B8"/>
    <w:rsid w:val="00F55C09"/>
    <w:rsid w:val="00F9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D93DA-1B61-4AE6-A524-5946D871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2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2727CB"/>
    <w:pPr>
      <w:keepNext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120" w:after="60" w:line="240" w:lineRule="auto"/>
      <w:ind w:left="567" w:right="567"/>
      <w:outlineLvl w:val="2"/>
    </w:pPr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727CB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320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10.e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e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emf"/><Relationship Id="rId31" Type="http://schemas.openxmlformats.org/officeDocument/2006/relationships/image" Target="media/image15.jpeg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e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14</Pages>
  <Words>3578</Words>
  <Characters>20397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2016-09-16T10:33:00Z</dcterms:created>
  <dcterms:modified xsi:type="dcterms:W3CDTF">2016-09-16T12:51:00Z</dcterms:modified>
</cp:coreProperties>
</file>