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Organizational Controls</w:t>
      </w:r>
    </w:p>
    <w:p>
      <w:pPr>
        <w:pStyle w:val="Heading2"/>
      </w:pPr>
      <w:r>
        <w:t>A.5.1 — policies for information security</w:t>
      </w:r>
    </w:p>
    <w:p>
      <w:r>
        <w:rPr>
          <w:b/>
        </w:rPr>
        <w:t xml:space="preserve">Description: </w:t>
      </w:r>
      <w:r>
        <w:t>Information security policy and topic-specific policies shall be defined, approved by management, published, communicated to and acknowledged by relevant personnel and relevant interested parties, and reviewed at planned intervals and if significant changes occur.</w:t>
      </w:r>
    </w:p>
    <w:p>
      <w:r>
        <w:rPr>
          <w:b/>
        </w:rPr>
        <w:t>Deployment Points</w:t>
      </w:r>
    </w:p>
    <w:p>
      <w:pPr>
        <w:pStyle w:val="ListBullet"/>
      </w:pPr>
      <w:r>
        <w:t>Define the information security policy and any topic-specific policies, ensuring they align with organizational goals.</w:t>
      </w:r>
    </w:p>
    <w:p>
      <w:pPr>
        <w:pStyle w:val="ListBullet"/>
      </w:pPr>
      <w:r>
        <w:t>Obtain formal approval from management for the defined policies.</w:t>
      </w:r>
    </w:p>
    <w:p>
      <w:pPr>
        <w:pStyle w:val="ListBullet"/>
      </w:pPr>
      <w:r>
        <w:t>Publish the approved policies in accessible formats and locations for all relevant personnel and interested parties.</w:t>
      </w:r>
    </w:p>
    <w:p>
      <w:pPr>
        <w:pStyle w:val="ListBullet"/>
      </w:pPr>
      <w:r>
        <w:t>Communicate the policies effectively to all stakeholders, ensuring they understand their responsibilities.</w:t>
      </w:r>
    </w:p>
    <w:p>
      <w:pPr>
        <w:pStyle w:val="ListBullet"/>
      </w:pPr>
      <w:r>
        <w:t>Establish a review schedule for the policies, including provisions for updates in response to significant changes.</w:t>
      </w:r>
    </w:p>
    <w:p/>
    <w:p>
      <w:pPr>
        <w:pStyle w:val="Heading2"/>
      </w:pPr>
      <w:r>
        <w:t>A.5.2 — information security roles and responsibilities</w:t>
      </w:r>
    </w:p>
    <w:p>
      <w:r>
        <w:rPr>
          <w:b/>
        </w:rPr>
        <w:t xml:space="preserve">Description: </w:t>
      </w:r>
      <w:r>
        <w:t>Information security roles and responsibilities shall be defined and allocated according to the organization needs.</w:t>
      </w:r>
    </w:p>
    <w:p>
      <w:r>
        <w:rPr>
          <w:b/>
        </w:rPr>
        <w:t>Deployment Points</w:t>
      </w:r>
    </w:p>
    <w:p>
      <w:pPr>
        <w:pStyle w:val="ListBullet"/>
      </w:pPr>
      <w:r>
        <w:t>Conduct a needs assessment to identify key information security roles within the organization.</w:t>
      </w:r>
    </w:p>
    <w:p>
      <w:pPr>
        <w:pStyle w:val="ListBullet"/>
      </w:pPr>
      <w:r>
        <w:t>Define specific responsibilities for each role, ensuring clarity in expectations.</w:t>
      </w:r>
    </w:p>
    <w:p>
      <w:pPr>
        <w:pStyle w:val="ListBullet"/>
      </w:pPr>
      <w:r>
        <w:t>Allocate roles to personnel based on their skills and organizational needs.</w:t>
      </w:r>
    </w:p>
    <w:p>
      <w:pPr>
        <w:pStyle w:val="ListBullet"/>
      </w:pPr>
      <w:r>
        <w:t>Document the defined roles and responsibilities in an accessible format for reference.</w:t>
      </w:r>
    </w:p>
    <w:p>
      <w:pPr>
        <w:pStyle w:val="ListBullet"/>
      </w:pPr>
      <w:r>
        <w:t>Review and update roles and responsibilities periodically to reflect changes in the organization.</w:t>
      </w:r>
    </w:p>
    <w:p/>
    <w:p>
      <w:pPr>
        <w:pStyle w:val="Heading2"/>
      </w:pPr>
      <w:r>
        <w:t>A.5.4 — management responsibilities</w:t>
      </w:r>
    </w:p>
    <w:p>
      <w:r>
        <w:rPr>
          <w:b/>
        </w:rPr>
        <w:t xml:space="preserve">Description: </w:t>
      </w:r>
      <w:r>
        <w:t>Management shall require all personnel to apply information security in accordance with the established information security policy, topic-specific policies and procedures of the organization.</w:t>
      </w:r>
    </w:p>
    <w:p>
      <w:r>
        <w:rPr>
          <w:b/>
        </w:rPr>
        <w:t>Deployment Points</w:t>
      </w:r>
    </w:p>
    <w:p>
      <w:pPr>
        <w:pStyle w:val="ListBullet"/>
      </w:pPr>
      <w:r>
        <w:t>Communicate the importance of adhering to the information security policy and related procedures to all personnel.</w:t>
      </w:r>
    </w:p>
    <w:p>
      <w:pPr>
        <w:pStyle w:val="ListBullet"/>
      </w:pPr>
      <w:r>
        <w:t>Provide training sessions to ensure understanding of the policies and procedures.</w:t>
      </w:r>
    </w:p>
    <w:p>
      <w:pPr>
        <w:pStyle w:val="ListBullet"/>
      </w:pPr>
      <w:r>
        <w:t>Implement monitoring mechanisms to ensure compliance with the established policies.</w:t>
      </w:r>
    </w:p>
    <w:p>
      <w:pPr>
        <w:pStyle w:val="ListBullet"/>
      </w:pPr>
      <w:r>
        <w:t>Establish a reporting process for non-compliance or security incidents.</w:t>
      </w:r>
    </w:p>
    <w:p>
      <w:pPr>
        <w:pStyle w:val="ListBullet"/>
      </w:pPr>
      <w:r>
        <w:t>Regularly review and reinforce management's commitment to information security through internal communications.</w:t>
      </w:r>
    </w:p>
    <w:p/>
    <w:p>
      <w:pPr>
        <w:pStyle w:val="Heading2"/>
      </w:pPr>
      <w:r>
        <w:t>A.5.6 — contact with special interest groups</w:t>
      </w:r>
    </w:p>
    <w:p>
      <w:r>
        <w:rPr>
          <w:b/>
        </w:rPr>
        <w:t xml:space="preserve">Description: </w:t>
      </w:r>
      <w:r>
        <w:t>The organization shall establish and maintain contact with special interest groups or other specialist security forums and professional associations.</w:t>
      </w:r>
    </w:p>
    <w:p>
      <w:r>
        <w:rPr>
          <w:b/>
        </w:rPr>
        <w:t>Deployment Points</w:t>
      </w:r>
    </w:p>
    <w:p>
      <w:pPr>
        <w:pStyle w:val="ListBullet"/>
      </w:pPr>
      <w:r>
        <w:t>Identify relevant special interest groups and professional associations in the field of information security.</w:t>
      </w:r>
    </w:p>
    <w:p>
      <w:pPr>
        <w:pStyle w:val="ListBullet"/>
      </w:pPr>
      <w:r>
        <w:t>Establish formal communication channels with these groups to facilitate information sharing.</w:t>
      </w:r>
    </w:p>
    <w:p>
      <w:pPr>
        <w:pStyle w:val="ListBullet"/>
      </w:pPr>
      <w:r>
        <w:t>Assign personnel to represent the organization in these forums and maintain active participation.</w:t>
      </w:r>
    </w:p>
    <w:p>
      <w:pPr>
        <w:pStyle w:val="ListBullet"/>
      </w:pPr>
      <w:r>
        <w:t>Document interactions and insights gained from these contacts for internal knowledge sharing.</w:t>
      </w:r>
    </w:p>
    <w:p>
      <w:pPr>
        <w:pStyle w:val="ListBullet"/>
      </w:pPr>
      <w:r>
        <w:t>Review and update the list of contacts periodically to ensure relevance.</w:t>
      </w:r>
    </w:p>
    <w:p/>
    <w:p>
      <w:pPr>
        <w:pStyle w:val="Heading2"/>
      </w:pPr>
      <w:r>
        <w:t>A.5.7 — threat intelligence</w:t>
      </w:r>
    </w:p>
    <w:p>
      <w:r>
        <w:rPr>
          <w:b/>
        </w:rPr>
        <w:t xml:space="preserve">Description: </w:t>
      </w:r>
      <w:r>
        <w:t>Information relating to information security threats shall be collected and analysed to produce threat intelligence.</w:t>
      </w:r>
    </w:p>
    <w:p>
      <w:r>
        <w:rPr>
          <w:b/>
        </w:rPr>
        <w:t>Deployment Points</w:t>
      </w:r>
    </w:p>
    <w:p>
      <w:pPr>
        <w:pStyle w:val="ListBullet"/>
      </w:pPr>
      <w:r>
        <w:t>Establish a process for collecting information on potential information security threats from various sources.</w:t>
      </w:r>
    </w:p>
    <w:p>
      <w:pPr>
        <w:pStyle w:val="ListBullet"/>
      </w:pPr>
      <w:r>
        <w:t>Analyze the collected data to identify trends and emerging threats relevant to the organization.</w:t>
      </w:r>
    </w:p>
    <w:p>
      <w:pPr>
        <w:pStyle w:val="ListBullet"/>
      </w:pPr>
      <w:r>
        <w:t>Develop a threat intelligence report summarizing findings and recommendations for stakeholders.</w:t>
      </w:r>
    </w:p>
    <w:p>
      <w:pPr>
        <w:pStyle w:val="ListBullet"/>
      </w:pPr>
      <w:r>
        <w:t>Share relevant threat intelligence with appropriate personnel to enhance awareness and preparedness.</w:t>
      </w:r>
    </w:p>
    <w:p>
      <w:pPr>
        <w:pStyle w:val="ListBullet"/>
      </w:pPr>
      <w:r>
        <w:t>Review and refine the threat intelligence process regularly to improve effectiveness.</w:t>
      </w:r>
    </w:p>
    <w:p/>
    <w:p>
      <w:pPr>
        <w:pStyle w:val="Heading2"/>
      </w:pPr>
      <w:r>
        <w:t>A.5.9 — inventory of information and other associated assets</w:t>
      </w:r>
    </w:p>
    <w:p>
      <w:r>
        <w:rPr>
          <w:b/>
        </w:rPr>
        <w:t xml:space="preserve">Description: </w:t>
      </w:r>
      <w:r>
        <w:t>An inventory of information and other associated assets, including owners, shall be developed and maintained.</w:t>
      </w:r>
    </w:p>
    <w:p>
      <w:r>
        <w:rPr>
          <w:b/>
        </w:rPr>
        <w:t>Deployment Points</w:t>
      </w:r>
    </w:p>
    <w:p>
      <w:pPr>
        <w:pStyle w:val="ListBullet"/>
      </w:pPr>
      <w:r>
        <w:t>Create a comprehensive list of all information and associated assets within the organization.</w:t>
      </w:r>
    </w:p>
    <w:p>
      <w:pPr>
        <w:pStyle w:val="ListBullet"/>
      </w:pPr>
      <w:r>
        <w:t>Assign ownership of each asset to specific personnel or departments.</w:t>
      </w:r>
    </w:p>
    <w:p>
      <w:pPr>
        <w:pStyle w:val="ListBullet"/>
      </w:pPr>
      <w:r>
        <w:t>Implement a system for regularly updating the inventory to reflect changes in asset status or ownership.</w:t>
      </w:r>
    </w:p>
    <w:p>
      <w:pPr>
        <w:pStyle w:val="ListBullet"/>
      </w:pPr>
      <w:r>
        <w:t>Ensure that the inventory is accessible to relevant stakeholders for transparency and accountability.</w:t>
      </w:r>
    </w:p>
    <w:p>
      <w:pPr>
        <w:pStyle w:val="ListBullet"/>
      </w:pPr>
      <w:r>
        <w:t>Conduct periodic audits of the inventory to verify accuracy and completeness.</w:t>
      </w:r>
    </w:p>
    <w:p/>
    <w:p>
      <w:pPr>
        <w:pStyle w:val="Heading2"/>
      </w:pPr>
      <w:r>
        <w:t>A.5.10 — acceptable use of information and other associated assets</w:t>
      </w:r>
    </w:p>
    <w:p>
      <w:r>
        <w:rPr>
          <w:b/>
        </w:rPr>
        <w:t xml:space="preserve">Description: </w:t>
      </w:r>
      <w:r>
        <w:t>Rules for the acceptable use and procedures for handling information and other associated assets shall be identified, documented and implemented.</w:t>
      </w:r>
    </w:p>
    <w:p>
      <w:r>
        <w:rPr>
          <w:b/>
        </w:rPr>
        <w:t>Deployment Points</w:t>
      </w:r>
    </w:p>
    <w:p>
      <w:pPr>
        <w:pStyle w:val="ListBullet"/>
      </w:pPr>
      <w:r>
        <w:t>Develop clear rules outlining acceptable use of information and associated assets based on organizational policies.</w:t>
      </w:r>
    </w:p>
    <w:p>
      <w:pPr>
        <w:pStyle w:val="ListBullet"/>
      </w:pPr>
      <w:r>
        <w:t>Document these rules and procedures in an accessible format for all personnel.</w:t>
      </w:r>
    </w:p>
    <w:p>
      <w:pPr>
        <w:pStyle w:val="ListBullet"/>
      </w:pPr>
      <w:r>
        <w:t>Communicate the acceptable use policies to all employees and relevant parties through training sessions.</w:t>
      </w:r>
    </w:p>
    <w:p>
      <w:pPr>
        <w:pStyle w:val="ListBullet"/>
      </w:pPr>
      <w:r>
        <w:t>Implement monitoring mechanisms to ensure compliance with the acceptable use policies.</w:t>
      </w:r>
    </w:p>
    <w:p>
      <w:pPr>
        <w:pStyle w:val="ListBullet"/>
      </w:pPr>
      <w:r>
        <w:t>Review and update the acceptable use policies regularly to address new risks or changes in technology.</w:t>
      </w:r>
    </w:p>
    <w:p/>
    <w:p>
      <w:pPr>
        <w:pStyle w:val="Heading2"/>
      </w:pPr>
      <w:r>
        <w:t>A.5.11 — return of assets</w:t>
      </w:r>
    </w:p>
    <w:p>
      <w:r>
        <w:rPr>
          <w:b/>
        </w:rPr>
        <w:t xml:space="preserve">Description: </w:t>
      </w:r>
      <w:r>
        <w:t>Personnel and other interested parties as appropriate shall return all the organization’s assets in their possession upon change or termination of their employment, contract or agreement.</w:t>
      </w:r>
    </w:p>
    <w:p>
      <w:r>
        <w:rPr>
          <w:b/>
        </w:rPr>
        <w:t>Deployment Points</w:t>
      </w:r>
    </w:p>
    <w:p>
      <w:pPr>
        <w:pStyle w:val="ListBullet"/>
      </w:pPr>
      <w:r>
        <w:t>Establish a clear policy outlining the process for returning organizational assets upon employment termination or contract change.</w:t>
      </w:r>
    </w:p>
    <w:p>
      <w:pPr>
        <w:pStyle w:val="ListBullet"/>
      </w:pPr>
      <w:r>
        <w:t>Communicate this policy to all personnel during onboarding and regularly thereafter.</w:t>
      </w:r>
    </w:p>
    <w:p>
      <w:pPr>
        <w:pStyle w:val="ListBullet"/>
      </w:pPr>
      <w:r>
        <w:t>Implement a checklist for personnel to follow when returning assets to ensure completeness.</w:t>
      </w:r>
    </w:p>
    <w:p>
      <w:pPr>
        <w:pStyle w:val="ListBullet"/>
      </w:pPr>
      <w:r>
        <w:t>Designate responsible personnel to oversee the return process and verify asset condition.</w:t>
      </w:r>
    </w:p>
    <w:p>
      <w:pPr>
        <w:pStyle w:val="ListBullet"/>
      </w:pPr>
      <w:r>
        <w:t>Maintain records of returned assets for accountability and auditing purposes.</w:t>
      </w:r>
    </w:p>
    <w:p/>
    <w:p>
      <w:pPr>
        <w:pStyle w:val="Heading2"/>
      </w:pPr>
      <w:r>
        <w:t>A.5.12 — classification of information</w:t>
      </w:r>
    </w:p>
    <w:p>
      <w:r>
        <w:rPr>
          <w:b/>
        </w:rPr>
        <w:t xml:space="preserve">Description: </w:t>
      </w:r>
      <w:r>
        <w:t>Information shall be classified according to the information security needs of the organization based on confidentiality, integrity, availability and relevant interested party requirements.</w:t>
      </w:r>
    </w:p>
    <w:p>
      <w:r>
        <w:rPr>
          <w:b/>
        </w:rPr>
        <w:t>Deployment Points</w:t>
      </w:r>
    </w:p>
    <w:p>
      <w:pPr>
        <w:pStyle w:val="ListBullet"/>
      </w:pPr>
      <w:r>
        <w:t>Develop a classification scheme that categorizes information based on confidentiality, integrity, and availability needs.</w:t>
      </w:r>
    </w:p>
    <w:p>
      <w:pPr>
        <w:pStyle w:val="ListBullet"/>
      </w:pPr>
      <w:r>
        <w:t>Train personnel on the classification criteria and the importance of proper classification.</w:t>
      </w:r>
    </w:p>
    <w:p>
      <w:pPr>
        <w:pStyle w:val="ListBullet"/>
      </w:pPr>
      <w:r>
        <w:t>Implement procedures for classifying new information and re-evaluating existing information.</w:t>
      </w:r>
    </w:p>
    <w:p>
      <w:pPr>
        <w:pStyle w:val="ListBullet"/>
      </w:pPr>
      <w:r>
        <w:t>Ensure that classified information is handled according to its classification level.</w:t>
      </w:r>
    </w:p>
    <w:p>
      <w:pPr>
        <w:pStyle w:val="ListBullet"/>
      </w:pPr>
      <w:r>
        <w:t>Review and update the classification scheme periodically to ensure it remains relevant.</w:t>
      </w:r>
    </w:p>
    <w:p/>
    <w:p>
      <w:pPr>
        <w:pStyle w:val="Heading2"/>
      </w:pPr>
      <w:r>
        <w:t>A.5.13 — labelling of information</w:t>
      </w:r>
    </w:p>
    <w:p>
      <w:r>
        <w:rPr>
          <w:b/>
        </w:rPr>
        <w:t xml:space="preserve">Description: </w:t>
      </w:r>
      <w:r>
        <w:t>An appropriate set of procedures for information labelling shall be developed and implemented in accordance with the information classification scheme adopted by the organization.</w:t>
      </w:r>
    </w:p>
    <w:p>
      <w:r>
        <w:rPr>
          <w:b/>
        </w:rPr>
        <w:t>Deployment Points</w:t>
      </w:r>
    </w:p>
    <w:p>
      <w:pPr>
        <w:pStyle w:val="ListBullet"/>
      </w:pPr>
      <w:r>
        <w:t>Develop procedures for labeling information based on the established classification scheme.</w:t>
      </w:r>
    </w:p>
    <w:p>
      <w:pPr>
        <w:pStyle w:val="ListBullet"/>
      </w:pPr>
      <w:r>
        <w:t>Ensure that all information is labeled appropriately before distribution or storage.</w:t>
      </w:r>
    </w:p>
    <w:p>
      <w:pPr>
        <w:pStyle w:val="ListBullet"/>
      </w:pPr>
      <w:r>
        <w:t>Train personnel on the labeling procedures and the significance of proper labeling.</w:t>
      </w:r>
    </w:p>
    <w:p>
      <w:pPr>
        <w:pStyle w:val="ListBullet"/>
      </w:pPr>
      <w:r>
        <w:t>Implement a review process to ensure compliance with labeling procedures.</w:t>
      </w:r>
    </w:p>
    <w:p>
      <w:pPr>
        <w:pStyle w:val="ListBullet"/>
      </w:pPr>
      <w:r>
        <w:t>Regularly assess and update labeling procedures to align with changes in the classification scheme.</w:t>
      </w:r>
    </w:p>
    <w:p/>
    <w:p>
      <w:pPr>
        <w:pStyle w:val="Heading2"/>
      </w:pPr>
      <w:r>
        <w:t>A.5.14 — information transfer</w:t>
      </w:r>
    </w:p>
    <w:p>
      <w:r>
        <w:rPr>
          <w:b/>
        </w:rPr>
        <w:t xml:space="preserve">Description: </w:t>
      </w:r>
      <w:r>
        <w:t>Information transfer rules, procedures, or agreements shall be in place for all types of transfer facilities within the organization and between the organization and other parties.</w:t>
      </w:r>
    </w:p>
    <w:p>
      <w:r>
        <w:rPr>
          <w:b/>
        </w:rPr>
        <w:t>Deployment Points</w:t>
      </w:r>
    </w:p>
    <w:p>
      <w:pPr>
        <w:pStyle w:val="ListBullet"/>
      </w:pPr>
      <w:r>
        <w:t>Develop comprehensive information transfer rules that outline the protocols for transferring information both internally and externally.</w:t>
      </w:r>
    </w:p>
    <w:p>
      <w:pPr>
        <w:pStyle w:val="ListBullet"/>
      </w:pPr>
      <w:r>
        <w:t>Establish procedures for documenting and approving all information transfer agreements with third parties.</w:t>
      </w:r>
    </w:p>
    <w:p>
      <w:pPr>
        <w:pStyle w:val="ListBullet"/>
      </w:pPr>
      <w:r>
        <w:t>Implement training programs for employees on the established information transfer procedures to ensure compliance.</w:t>
      </w:r>
    </w:p>
    <w:p>
      <w:pPr>
        <w:pStyle w:val="ListBullet"/>
      </w:pPr>
      <w:r>
        <w:t>Regularly review and update the information transfer rules and procedures to adapt to new risks or changes in the organization.</w:t>
      </w:r>
    </w:p>
    <w:p>
      <w:pPr>
        <w:pStyle w:val="ListBullet"/>
      </w:pPr>
      <w:r>
        <w:t>Define and document processes and requirements to address the control: Information transfer rules, procedures, or agreements shall be in place for all types of transfer facilities within the organization and between the organization and other parties.</w:t>
      </w:r>
    </w:p>
    <w:p/>
    <w:p>
      <w:pPr>
        <w:pStyle w:val="Heading2"/>
      </w:pPr>
      <w:r>
        <w:t>A.5.15 — access control</w:t>
      </w:r>
    </w:p>
    <w:p>
      <w:r>
        <w:rPr>
          <w:b/>
        </w:rPr>
        <w:t xml:space="preserve">Description: </w:t>
      </w:r>
      <w:r>
        <w:t>Rules to control physical and logical access to information and other associated assets shall be established and implemented based on business and information security requirements.</w:t>
      </w:r>
    </w:p>
    <w:p>
      <w:r>
        <w:rPr>
          <w:b/>
        </w:rPr>
        <w:t>Deployment Points</w:t>
      </w:r>
    </w:p>
    <w:p>
      <w:pPr>
        <w:pStyle w:val="ListBullet"/>
      </w:pPr>
      <w:r>
        <w:t>Define specific access control rules that align with business objectives and security requirements.</w:t>
      </w:r>
    </w:p>
    <w:p>
      <w:pPr>
        <w:pStyle w:val="ListBullet"/>
      </w:pPr>
      <w:r>
        <w:t>Implement physical access controls such as key cards or biometric systems to restrict entry to sensitive areas.</w:t>
      </w:r>
    </w:p>
    <w:p>
      <w:pPr>
        <w:pStyle w:val="ListBullet"/>
      </w:pPr>
      <w:r>
        <w:t>Establish logical access controls through user authentication mechanisms, such as passwords or multi-factor authentication.</w:t>
      </w:r>
    </w:p>
    <w:p>
      <w:pPr>
        <w:pStyle w:val="ListBullet"/>
      </w:pPr>
      <w:r>
        <w:t>Conduct regular audits of access control measures to ensure compliance and effectiveness.</w:t>
      </w:r>
    </w:p>
    <w:p>
      <w:pPr>
        <w:pStyle w:val="ListBullet"/>
      </w:pPr>
      <w:r>
        <w:t>Define and document processes and requirements to address the control: Rules to control physical and logical access to information and other associated assets shall be established and implemented based on business and information security requirements.</w:t>
      </w:r>
    </w:p>
    <w:p/>
    <w:p>
      <w:pPr>
        <w:pStyle w:val="Heading2"/>
      </w:pPr>
      <w:r>
        <w:t>A.5.17 — authentication information</w:t>
      </w:r>
    </w:p>
    <w:p>
      <w:r>
        <w:rPr>
          <w:b/>
        </w:rPr>
        <w:t xml:space="preserve">Description: </w:t>
      </w:r>
      <w:r>
        <w:t>Allocation and management of authentication information shall be controlled by a management process, including advising personnel on appropriate handling of authentication information.</w:t>
      </w:r>
    </w:p>
    <w:p>
      <w:r>
        <w:rPr>
          <w:b/>
        </w:rPr>
        <w:t>Deployment Points</w:t>
      </w:r>
    </w:p>
    <w:p>
      <w:pPr>
        <w:pStyle w:val="ListBullet"/>
      </w:pPr>
      <w:r>
        <w:t>Create a management process for the allocation and revocation of authentication information, ensuring it is documented and communicated.</w:t>
      </w:r>
    </w:p>
    <w:p>
      <w:pPr>
        <w:pStyle w:val="ListBullet"/>
      </w:pPr>
      <w:r>
        <w:t>Provide training sessions for personnel on the proper handling and security of authentication information.</w:t>
      </w:r>
    </w:p>
    <w:p>
      <w:pPr>
        <w:pStyle w:val="ListBullet"/>
      </w:pPr>
      <w:r>
        <w:t>Implement a tracking system to monitor the distribution and usage of authentication information.</w:t>
      </w:r>
    </w:p>
    <w:p>
      <w:pPr>
        <w:pStyle w:val="ListBullet"/>
      </w:pPr>
      <w:r>
        <w:t>Regularly review and update the management process to address emerging threats and vulnerabilities.</w:t>
      </w:r>
    </w:p>
    <w:p>
      <w:pPr>
        <w:pStyle w:val="ListBullet"/>
      </w:pPr>
      <w:r>
        <w:t>Define and document processes and requirements to address the control: Allocation and management of authentication information shall be controlled by a management process, including advising personnel on appropriate handling of authentication information.</w:t>
      </w:r>
    </w:p>
    <w:p/>
    <w:p>
      <w:pPr>
        <w:pStyle w:val="Heading2"/>
      </w:pPr>
      <w:r>
        <w:t>A.5.18 — access rights</w:t>
      </w:r>
    </w:p>
    <w:p>
      <w:r>
        <w:rPr>
          <w:b/>
        </w:rPr>
        <w:t xml:space="preserve">Description: </w:t>
      </w:r>
      <w:r>
        <w:t>Access rights to information and other associated assets shall be provisioned, reviewed, modified and removed in accordance with the organization’s topic-specific policy on and rules for access control.</w:t>
      </w:r>
    </w:p>
    <w:p>
      <w:r>
        <w:rPr>
          <w:b/>
        </w:rPr>
        <w:t>Deployment Points</w:t>
      </w:r>
    </w:p>
    <w:p>
      <w:pPr>
        <w:pStyle w:val="ListBullet"/>
      </w:pPr>
      <w:r>
        <w:t>Develop a topic-specific policy that outlines the procedures for provisioning, reviewing, modifying, and removing access rights.</w:t>
      </w:r>
    </w:p>
    <w:p>
      <w:pPr>
        <w:pStyle w:val="ListBullet"/>
      </w:pPr>
      <w:r>
        <w:t>Implement a system for regularly reviewing access rights to ensure they align with current roles and responsibilities.</w:t>
      </w:r>
    </w:p>
    <w:p>
      <w:pPr>
        <w:pStyle w:val="ListBullet"/>
      </w:pPr>
      <w:r>
        <w:t>Establish a process for promptly modifying or removing access rights when personnel change roles or leave the organization.</w:t>
      </w:r>
    </w:p>
    <w:p>
      <w:pPr>
        <w:pStyle w:val="ListBullet"/>
      </w:pPr>
      <w:r>
        <w:t>Document all access rights changes and maintain an audit trail for accountability.</w:t>
      </w:r>
    </w:p>
    <w:p>
      <w:pPr>
        <w:pStyle w:val="ListBullet"/>
      </w:pPr>
      <w:r>
        <w:t>Define and document processes and requirements to address the control: Access rights to information and other associated assets shall be provisioned, reviewed, modified and removed in accordance with the organization’s topic-specific policy on and rules for access control.</w:t>
      </w:r>
    </w:p>
    <w:p/>
    <w:p>
      <w:pPr>
        <w:pStyle w:val="Heading2"/>
      </w:pPr>
      <w:r>
        <w:t>A.5.19 — information security in supplier relationships</w:t>
      </w:r>
    </w:p>
    <w:p>
      <w:r>
        <w:rPr>
          <w:b/>
        </w:rPr>
        <w:t xml:space="preserve">Description: </w:t>
      </w:r>
      <w:r>
        <w:t>Processes and procedures shall be defined and implemented to manage the information security risks associated with the use of supplier’s products or services.</w:t>
      </w:r>
    </w:p>
    <w:p>
      <w:r>
        <w:rPr>
          <w:b/>
        </w:rPr>
        <w:t>Deployment Points</w:t>
      </w:r>
    </w:p>
    <w:p>
      <w:pPr>
        <w:pStyle w:val="ListBullet"/>
      </w:pPr>
      <w:r>
        <w:t>Identify and assess the information security risks associated with each supplier's products or services.</w:t>
      </w:r>
    </w:p>
    <w:p>
      <w:pPr>
        <w:pStyle w:val="ListBullet"/>
      </w:pPr>
      <w:r>
        <w:t>Develop and implement processes for evaluating supplier security practices before engagement.</w:t>
      </w:r>
    </w:p>
    <w:p>
      <w:pPr>
        <w:pStyle w:val="ListBullet"/>
      </w:pPr>
      <w:r>
        <w:t>Establish ongoing monitoring procedures to ensure suppliers adhere to agreed-upon security standards.</w:t>
      </w:r>
    </w:p>
    <w:p>
      <w:pPr>
        <w:pStyle w:val="ListBullet"/>
      </w:pPr>
      <w:r>
        <w:t>Create a communication plan to address security incidents involving suppliers promptly.</w:t>
      </w:r>
    </w:p>
    <w:p>
      <w:pPr>
        <w:pStyle w:val="ListBullet"/>
      </w:pPr>
      <w:r>
        <w:t>Define and document processes and requirements to address the control: Processes and procedures shall be defined and implemented to manage the information security risks associated with the use of supplier’s products or services.</w:t>
      </w:r>
    </w:p>
    <w:p/>
    <w:p>
      <w:pPr>
        <w:pStyle w:val="Heading2"/>
      </w:pPr>
      <w:r>
        <w:t>A.5.20 — addressing information security within supplier agreements</w:t>
      </w:r>
    </w:p>
    <w:p>
      <w:r>
        <w:rPr>
          <w:b/>
        </w:rPr>
        <w:t xml:space="preserve">Description: </w:t>
      </w:r>
      <w:r>
        <w:t>Relevant information security requirements shall be established and agreed with each supplier based on the type of supplier relationship.</w:t>
      </w:r>
    </w:p>
    <w:p>
      <w:r>
        <w:rPr>
          <w:b/>
        </w:rPr>
        <w:t>Deployment Points</w:t>
      </w:r>
    </w:p>
    <w:p>
      <w:pPr>
        <w:pStyle w:val="ListBullet"/>
      </w:pPr>
      <w:r>
        <w:t>Define specific information security requirements that must be included in supplier agreements based on the nature of the relationship.</w:t>
      </w:r>
    </w:p>
    <w:p>
      <w:pPr>
        <w:pStyle w:val="ListBullet"/>
      </w:pPr>
      <w:r>
        <w:t>Ensure that all supplier agreements are reviewed and approved by the information security team before finalization.</w:t>
      </w:r>
    </w:p>
    <w:p>
      <w:pPr>
        <w:pStyle w:val="ListBullet"/>
      </w:pPr>
      <w:r>
        <w:t>Implement a process for regularly reviewing supplier agreements to ensure compliance with security requirements.</w:t>
      </w:r>
    </w:p>
    <w:p>
      <w:pPr>
        <w:pStyle w:val="ListBullet"/>
      </w:pPr>
      <w:r>
        <w:t>Communicate the importance of these requirements to suppliers and provide guidance on compliance.</w:t>
      </w:r>
    </w:p>
    <w:p>
      <w:pPr>
        <w:pStyle w:val="ListBullet"/>
      </w:pPr>
      <w:r>
        <w:t>Define and document processes and requirements to address the control: Relevant information security requirements shall be established and agreed with each supplier based on the type of supplier relationship.</w:t>
      </w:r>
    </w:p>
    <w:p/>
    <w:p>
      <w:pPr>
        <w:pStyle w:val="Heading2"/>
      </w:pPr>
      <w:r>
        <w:t>A.5.21 — managing information security in the information and communication technology (ict) supply chain</w:t>
      </w:r>
    </w:p>
    <w:p>
      <w:r>
        <w:rPr>
          <w:b/>
        </w:rPr>
        <w:t xml:space="preserve">Description: </w:t>
      </w:r>
      <w:r>
        <w:t>Processes and procedures shall be defined and implemented to manage the information security risks associated with the ICT products and services supply chain.</w:t>
      </w:r>
    </w:p>
    <w:p>
      <w:r>
        <w:rPr>
          <w:b/>
        </w:rPr>
        <w:t>Deployment Points</w:t>
      </w:r>
    </w:p>
    <w:p>
      <w:pPr>
        <w:pStyle w:val="ListBullet"/>
      </w:pPr>
      <w:r>
        <w:t>Identify and assess the information security risks associated with each component of the ICT supply chain.</w:t>
      </w:r>
    </w:p>
    <w:p>
      <w:pPr>
        <w:pStyle w:val="ListBullet"/>
      </w:pPr>
      <w:r>
        <w:t>Develop processes for evaluating the security posture of ICT suppliers and their products.</w:t>
      </w:r>
    </w:p>
    <w:p>
      <w:pPr>
        <w:pStyle w:val="ListBullet"/>
      </w:pPr>
      <w:r>
        <w:t>Implement monitoring procedures to ensure compliance with security standards throughout the supply chain.</w:t>
      </w:r>
    </w:p>
    <w:p>
      <w:pPr>
        <w:pStyle w:val="ListBullet"/>
      </w:pPr>
      <w:r>
        <w:t>Establish a response plan for addressing security incidents that arise from the ICT supply chain.</w:t>
      </w:r>
    </w:p>
    <w:p>
      <w:pPr>
        <w:pStyle w:val="ListBullet"/>
      </w:pPr>
      <w:r>
        <w:t>Define and document processes and requirements to address the control: Processes and procedures shall be defined and implemented to manage the information security risks associated with the ICT products and services supply chain.</w:t>
      </w:r>
    </w:p>
    <w:p/>
    <w:p>
      <w:pPr>
        <w:pStyle w:val="Heading2"/>
      </w:pPr>
      <w:r>
        <w:t>A.5.22 — monitoring, review and change management of supplier services</w:t>
      </w:r>
    </w:p>
    <w:p>
      <w:r>
        <w:rPr>
          <w:b/>
        </w:rPr>
        <w:t xml:space="preserve">Description: </w:t>
      </w:r>
      <w:r>
        <w:t>The organization shall regularly monitor, review, evaluate and manage change in supplier information security practices and service delivery.</w:t>
      </w:r>
    </w:p>
    <w:p>
      <w:r>
        <w:rPr>
          <w:b/>
        </w:rPr>
        <w:t>Deployment Points</w:t>
      </w:r>
    </w:p>
    <w:p>
      <w:pPr>
        <w:pStyle w:val="ListBullet"/>
      </w:pPr>
      <w:r>
        <w:t>Establish a schedule for regular monitoring and review of supplier information security practices.</w:t>
      </w:r>
    </w:p>
    <w:p>
      <w:pPr>
        <w:pStyle w:val="ListBullet"/>
      </w:pPr>
      <w:r>
        <w:t>Develop criteria for evaluating the effectiveness of supplier security measures and service delivery.</w:t>
      </w:r>
    </w:p>
    <w:p>
      <w:pPr>
        <w:pStyle w:val="ListBullet"/>
      </w:pPr>
      <w:r>
        <w:t>Implement a change management process to address any changes in supplier practices that may impact security.</w:t>
      </w:r>
    </w:p>
    <w:p>
      <w:pPr>
        <w:pStyle w:val="ListBullet"/>
      </w:pPr>
      <w:r>
        <w:t>Document all findings from reviews and evaluations to inform future supplier engagements.</w:t>
      </w:r>
    </w:p>
    <w:p>
      <w:pPr>
        <w:pStyle w:val="ListBullet"/>
      </w:pPr>
      <w:r>
        <w:t>Define and document processes and requirements to address the control: The organization shall regularly monitor, review, evaluate and manage change in supplier information security practices and service delivery.</w:t>
      </w:r>
    </w:p>
    <w:p/>
    <w:p>
      <w:pPr>
        <w:pStyle w:val="Heading2"/>
      </w:pPr>
      <w:r>
        <w:t>A.5.23 — information security for use of cloud services</w:t>
      </w:r>
    </w:p>
    <w:p>
      <w:r>
        <w:rPr>
          <w:b/>
        </w:rPr>
        <w:t xml:space="preserve">Description: </w:t>
      </w:r>
      <w:r>
        <w:t>Processes for acquisition, use, management and exit from cloud services shall be established in accordance with the organization’s information security requirements.</w:t>
      </w:r>
    </w:p>
    <w:p>
      <w:r>
        <w:rPr>
          <w:b/>
        </w:rPr>
        <w:t>Deployment Points</w:t>
      </w:r>
    </w:p>
    <w:p>
      <w:pPr>
        <w:pStyle w:val="ListBullet"/>
      </w:pPr>
      <w:r>
        <w:t>Define processes for the acquisition of cloud services that include security assessments and compliance checks.</w:t>
      </w:r>
    </w:p>
    <w:p>
      <w:pPr>
        <w:pStyle w:val="ListBullet"/>
      </w:pPr>
      <w:r>
        <w:t>Establish guidelines for the secure use and management of cloud services, including data encryption and access controls.</w:t>
      </w:r>
    </w:p>
    <w:p>
      <w:pPr>
        <w:pStyle w:val="ListBullet"/>
      </w:pPr>
      <w:r>
        <w:t>Implement an exit strategy for cloud services that ensures secure data migration and deletion.</w:t>
      </w:r>
    </w:p>
    <w:p>
      <w:pPr>
        <w:pStyle w:val="ListBullet"/>
      </w:pPr>
      <w:r>
        <w:t>Regularly review cloud service providers to ensure they meet the organization’s security requirements.</w:t>
      </w:r>
    </w:p>
    <w:p>
      <w:pPr>
        <w:pStyle w:val="ListBullet"/>
      </w:pPr>
      <w:r>
        <w:t>Define and document processes and requirements to address the control: Processes for acquisition, use, management and exit from cloud services shall be established in accordance with the organization’s information security requirements.</w:t>
      </w:r>
    </w:p>
    <w:p/>
    <w:p>
      <w:pPr>
        <w:pStyle w:val="Heading2"/>
      </w:pPr>
      <w:r>
        <w:t>A.5.24 — information security incident management planning and preparation</w:t>
      </w:r>
    </w:p>
    <w:p>
      <w:r>
        <w:rPr>
          <w:b/>
        </w:rPr>
        <w:t xml:space="preserve">Description: </w:t>
      </w:r>
      <w:r>
        <w:t>The organization shall plan and prepare for managing information security incidents by defining, establishing and communicating information security incident management processes, roles and responsibilities.</w:t>
      </w:r>
    </w:p>
    <w:p>
      <w:r>
        <w:rPr>
          <w:b/>
        </w:rPr>
        <w:t>Deployment Points</w:t>
      </w:r>
    </w:p>
    <w:p>
      <w:pPr>
        <w:pStyle w:val="ListBullet"/>
      </w:pPr>
      <w:r>
        <w:t>Develop a comprehensive incident management plan that outlines processes for identifying, responding to, and recovering from information security incidents.</w:t>
      </w:r>
    </w:p>
    <w:p>
      <w:pPr>
        <w:pStyle w:val="ListBullet"/>
      </w:pPr>
      <w:r>
        <w:t>Clearly define roles and responsibilities for incident management within the organization.</w:t>
      </w:r>
    </w:p>
    <w:p>
      <w:pPr>
        <w:pStyle w:val="ListBullet"/>
      </w:pPr>
      <w:r>
        <w:t>Conduct training sessions and simulations to prepare personnel for their roles in incident management.</w:t>
      </w:r>
    </w:p>
    <w:p>
      <w:pPr>
        <w:pStyle w:val="ListBullet"/>
      </w:pPr>
      <w:r>
        <w:t>Regularly review and update the incident management plan to incorporate lessons learned from past incidents.</w:t>
      </w:r>
    </w:p>
    <w:p>
      <w:pPr>
        <w:pStyle w:val="ListBullet"/>
      </w:pPr>
      <w:r>
        <w:t>Define and document processes and requirements to address the control: The organization shall plan and prepare for managing information security incidents by defining, establishing and communicating information security incident management processes, roles and responsibilities.</w:t>
      </w:r>
    </w:p>
    <w:p/>
    <w:p>
      <w:pPr>
        <w:pStyle w:val="Heading2"/>
      </w:pPr>
      <w:r>
        <w:t>A.5.25 — assessment and decision on information security events</w:t>
      </w:r>
    </w:p>
    <w:p>
      <w:r>
        <w:rPr>
          <w:b/>
        </w:rPr>
        <w:t xml:space="preserve">Description: </w:t>
      </w:r>
      <w:r>
        <w:t>The organization shall assess information security events and decide if they are to be categorized as information security incidents.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The organization shall assess information security events and decide if they are to be categorized as information security incidents.</w:t>
      </w:r>
    </w:p>
    <w:p>
      <w:pPr>
        <w:pStyle w:val="ListBullet"/>
      </w:pPr>
      <w:r>
        <w:t>Assign appropriate responsibilities and implement the required measures for assessment and decision on information security events.</w:t>
      </w:r>
    </w:p>
    <w:p>
      <w:pPr>
        <w:pStyle w:val="ListBullet"/>
      </w:pPr>
      <w:r>
        <w:t>Establish and maintain records or evidence demonstrating compliance with assessment and decision on information security events.</w:t>
      </w:r>
    </w:p>
    <w:p>
      <w:pPr>
        <w:pStyle w:val="ListBullet"/>
      </w:pPr>
      <w:r>
        <w:t>Regularly review and monitor the implementation of assessment and decision on information security events and address identified gaps.</w:t>
      </w:r>
    </w:p>
    <w:p>
      <w:pPr>
        <w:pStyle w:val="ListBullet"/>
      </w:pPr>
      <w:r>
        <w:t>Provide appropriate awareness, guidance, or training to relevant personnel for assessment and decision on information security events.</w:t>
      </w:r>
    </w:p>
    <w:p/>
    <w:p>
      <w:pPr>
        <w:pStyle w:val="Heading2"/>
      </w:pPr>
      <w:r>
        <w:t>A.5.27 — learning from information security incidents</w:t>
      </w:r>
    </w:p>
    <w:p>
      <w:r>
        <w:rPr>
          <w:b/>
        </w:rPr>
        <w:t xml:space="preserve">Description: </w:t>
      </w:r>
      <w:r>
        <w:t>Knowledge gained from information security incidents shall be used to strengthen and improve the information security controls.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Knowledge gained from information security incidents shall be used to strengthen and improve the information security controls.</w:t>
      </w:r>
    </w:p>
    <w:p>
      <w:pPr>
        <w:pStyle w:val="ListBullet"/>
      </w:pPr>
      <w:r>
        <w:t>Assign appropriate responsibilities and implement the required measures for learning from information security incidents.</w:t>
      </w:r>
    </w:p>
    <w:p>
      <w:pPr>
        <w:pStyle w:val="ListBullet"/>
      </w:pPr>
      <w:r>
        <w:t>Establish and maintain records or evidence demonstrating compliance with learning from information security incidents.</w:t>
      </w:r>
    </w:p>
    <w:p>
      <w:pPr>
        <w:pStyle w:val="ListBullet"/>
      </w:pPr>
      <w:r>
        <w:t>Regularly review and monitor the implementation of learning from information security incidents and address identified gaps.</w:t>
      </w:r>
    </w:p>
    <w:p>
      <w:pPr>
        <w:pStyle w:val="ListBullet"/>
      </w:pPr>
      <w:r>
        <w:t>Provide appropriate awareness, guidance, or training to relevant personnel for learning from information security incidents.</w:t>
      </w:r>
    </w:p>
    <w:p/>
    <w:p>
      <w:pPr>
        <w:pStyle w:val="Heading2"/>
      </w:pPr>
      <w:r>
        <w:t>A.5.28 — collection of evidence</w:t>
      </w:r>
    </w:p>
    <w:p>
      <w:r>
        <w:rPr>
          <w:b/>
        </w:rPr>
        <w:t xml:space="preserve">Description: </w:t>
      </w:r>
      <w:r>
        <w:t>The organization shall establish and implement procedures for the identification, collection, acquisition and preservation of evidence related to information security events.</w:t>
      </w:r>
    </w:p>
    <w:p>
      <w:r>
        <w:rPr>
          <w:b/>
        </w:rPr>
        <w:t>Deployment Points</w:t>
      </w:r>
    </w:p>
    <w:p>
      <w:pPr>
        <w:pStyle w:val="ListBullet"/>
      </w:pPr>
      <w:r>
        <w:t>Develop a comprehensive procedure that outlines the steps for identifying information security events that require evidence collection.</w:t>
      </w:r>
    </w:p>
    <w:p>
      <w:pPr>
        <w:pStyle w:val="ListBullet"/>
      </w:pPr>
      <w:r>
        <w:t>Train relevant personnel on the established procedures to ensure they understand how to collect and preserve evidence effectively.</w:t>
      </w:r>
    </w:p>
    <w:p>
      <w:pPr>
        <w:pStyle w:val="ListBullet"/>
      </w:pPr>
      <w:r>
        <w:t>Implement tools and technologies that facilitate the acquisition and preservation of digital evidence, ensuring they comply with legal standards.</w:t>
      </w:r>
    </w:p>
    <w:p>
      <w:pPr>
        <w:pStyle w:val="ListBullet"/>
      </w:pPr>
      <w:r>
        <w:t>Regularly review and update the evidence collection procedures to adapt to new threats and changes in technology.</w:t>
      </w:r>
    </w:p>
    <w:p>
      <w:pPr>
        <w:pStyle w:val="ListBullet"/>
      </w:pPr>
      <w:r>
        <w:t>Define and document processes and requirements to address the control: The organization shall establish and implement procedures for the identification, collection, acquisition and preservation of evidence related to information security events.</w:t>
      </w:r>
    </w:p>
    <w:p/>
    <w:p>
      <w:pPr>
        <w:pStyle w:val="Heading2"/>
      </w:pPr>
      <w:r>
        <w:t>A.5.29 — information security during disruption</w:t>
      </w:r>
    </w:p>
    <w:p>
      <w:r>
        <w:rPr>
          <w:b/>
        </w:rPr>
        <w:t xml:space="preserve">Description: </w:t>
      </w:r>
      <w:r>
        <w:t>The organization shall plan how to maintain information security at an appropriate level during disruption.</w:t>
      </w:r>
    </w:p>
    <w:p>
      <w:r>
        <w:rPr>
          <w:b/>
        </w:rPr>
        <w:t>Deployment Points</w:t>
      </w:r>
    </w:p>
    <w:p>
      <w:pPr>
        <w:pStyle w:val="ListBullet"/>
      </w:pPr>
      <w:r>
        <w:t>Conduct a risk assessment to identify potential disruptions and their impact on information security.</w:t>
      </w:r>
    </w:p>
    <w:p>
      <w:pPr>
        <w:pStyle w:val="ListBullet"/>
      </w:pPr>
      <w:r>
        <w:t>Develop a continuity plan that outlines specific measures to maintain information security during various types of disruptions.</w:t>
      </w:r>
    </w:p>
    <w:p>
      <w:pPr>
        <w:pStyle w:val="ListBullet"/>
      </w:pPr>
      <w:r>
        <w:t>Assign roles and responsibilities to team members for executing the continuity plan during a disruption.</w:t>
      </w:r>
    </w:p>
    <w:p>
      <w:pPr>
        <w:pStyle w:val="ListBullet"/>
      </w:pPr>
      <w:r>
        <w:t>Test the continuity plan through simulations to ensure effectiveness and make necessary adjustments based on the outcomes.</w:t>
      </w:r>
    </w:p>
    <w:p>
      <w:pPr>
        <w:pStyle w:val="ListBullet"/>
      </w:pPr>
      <w:r>
        <w:t>Define and document processes and requirements to address the control: The organization shall plan how to maintain information security at an appropriate level during disruption.</w:t>
      </w:r>
    </w:p>
    <w:p/>
    <w:p>
      <w:pPr>
        <w:pStyle w:val="Heading2"/>
      </w:pPr>
      <w:r>
        <w:t>A.5.30 — ict readiness for business continuity</w:t>
      </w:r>
    </w:p>
    <w:p>
      <w:r>
        <w:rPr>
          <w:b/>
        </w:rPr>
        <w:t xml:space="preserve">Description: </w:t>
      </w:r>
      <w:r>
        <w:t>ICT readiness shall be planned, implemented, maintained and tested based on business continuity objectives and ICT continuity requirements.</w:t>
      </w:r>
    </w:p>
    <w:p>
      <w:r>
        <w:rPr>
          <w:b/>
        </w:rPr>
        <w:t>Deployment Points</w:t>
      </w:r>
    </w:p>
    <w:p>
      <w:pPr>
        <w:pStyle w:val="ListBullet"/>
      </w:pPr>
      <w:r>
        <w:t>Define business continuity objectives and ICT continuity requirements in collaboration with key stakeholders.</w:t>
      </w:r>
    </w:p>
    <w:p>
      <w:pPr>
        <w:pStyle w:val="ListBullet"/>
      </w:pPr>
      <w:r>
        <w:t>Develop an ICT readiness plan that includes specific actions for implementation, maintenance, and testing of ICT systems.</w:t>
      </w:r>
    </w:p>
    <w:p>
      <w:pPr>
        <w:pStyle w:val="ListBullet"/>
      </w:pPr>
      <w:r>
        <w:t>Schedule regular testing of ICT systems to ensure they meet business continuity objectives and can recover from disruptions.</w:t>
      </w:r>
    </w:p>
    <w:p>
      <w:pPr>
        <w:pStyle w:val="ListBullet"/>
      </w:pPr>
      <w:r>
        <w:t>Document the results of tests and maintenance activities to track compliance and identify areas for improvement.</w:t>
      </w:r>
    </w:p>
    <w:p>
      <w:pPr>
        <w:pStyle w:val="ListBullet"/>
      </w:pPr>
      <w:r>
        <w:t>Define and document processes and requirements to address the control: ICT readiness shall be planned, implemented, maintained and tested based on business continuity objectives and ICT continuity requirements.</w:t>
      </w:r>
    </w:p>
    <w:p/>
    <w:p>
      <w:pPr>
        <w:pStyle w:val="Heading2"/>
      </w:pPr>
      <w:r>
        <w:t>A.5.31 — legal, statutory, regulatory and contractual requirements</w:t>
      </w:r>
    </w:p>
    <w:p>
      <w:r>
        <w:rPr>
          <w:b/>
        </w:rPr>
        <w:t xml:space="preserve">Description: </w:t>
      </w:r>
      <w:r>
        <w:t>Legal, statutory, regulatory and contractual requirements relevant to information security and the organization’s approach to meet these requirements shall be identified, documented and kept up to date.</w:t>
      </w:r>
    </w:p>
    <w:p>
      <w:r>
        <w:rPr>
          <w:b/>
        </w:rPr>
        <w:t>Deployment Points</w:t>
      </w:r>
    </w:p>
    <w:p>
      <w:pPr>
        <w:pStyle w:val="ListBullet"/>
      </w:pPr>
      <w:r>
        <w:t>Conduct a comprehensive review of all applicable legal, statutory, regulatory, and contractual requirements related to information security.</w:t>
      </w:r>
    </w:p>
    <w:p>
      <w:pPr>
        <w:pStyle w:val="ListBullet"/>
      </w:pPr>
      <w:r>
        <w:t>Create a centralized repository to document these requirements and the organization’s compliance strategies.</w:t>
      </w:r>
    </w:p>
    <w:p>
      <w:pPr>
        <w:pStyle w:val="ListBullet"/>
      </w:pPr>
      <w:r>
        <w:t>Assign a compliance officer to regularly review and update the documentation to reflect any changes in laws or regulations.</w:t>
      </w:r>
    </w:p>
    <w:p>
      <w:pPr>
        <w:pStyle w:val="ListBullet"/>
      </w:pPr>
      <w:r>
        <w:t>Implement training programs for employees to ensure awareness and understanding of relevant requirements.</w:t>
      </w:r>
    </w:p>
    <w:p>
      <w:pPr>
        <w:pStyle w:val="ListBullet"/>
      </w:pPr>
      <w:r>
        <w:t>Define and document processes and requirements to address the control: Legal, statutory, regulatory and contractual requirements relevant to information security and the organization’s approach to meet these requirements shall be identified, documented and kept up to date.</w:t>
      </w:r>
    </w:p>
    <w:p/>
    <w:p>
      <w:pPr>
        <w:pStyle w:val="Heading2"/>
      </w:pPr>
      <w:r>
        <w:t>A.5.33 — protection of records</w:t>
      </w:r>
    </w:p>
    <w:p>
      <w:r>
        <w:rPr>
          <w:b/>
        </w:rPr>
        <w:t xml:space="preserve">Description: </w:t>
      </w:r>
      <w:r>
        <w:t>Records shall be protected from loss, destruction, falsification, unauthorized access and unauthorized release.</w:t>
      </w:r>
    </w:p>
    <w:p>
      <w:r>
        <w:rPr>
          <w:b/>
        </w:rPr>
        <w:t>Deployment Points</w:t>
      </w:r>
    </w:p>
    <w:p>
      <w:pPr>
        <w:pStyle w:val="ListBullet"/>
      </w:pPr>
      <w:r>
        <w:t>Establish a records management policy that outlines procedures for the protection of records throughout their lifecycle.</w:t>
      </w:r>
    </w:p>
    <w:p>
      <w:pPr>
        <w:pStyle w:val="ListBullet"/>
      </w:pPr>
      <w:r>
        <w:t>Implement access controls to restrict unauthorized access to sensitive records, ensuring only authorized personnel can access them.</w:t>
      </w:r>
    </w:p>
    <w:p>
      <w:pPr>
        <w:pStyle w:val="ListBullet"/>
      </w:pPr>
      <w:r>
        <w:t>Utilize encryption and secure storage solutions to protect records from loss and unauthorized release.</w:t>
      </w:r>
    </w:p>
    <w:p>
      <w:pPr>
        <w:pStyle w:val="ListBullet"/>
      </w:pPr>
      <w:r>
        <w:t>Conduct regular audits to ensure compliance with the records management policy and identify any vulnerabilities.</w:t>
      </w:r>
    </w:p>
    <w:p>
      <w:pPr>
        <w:pStyle w:val="ListBullet"/>
      </w:pPr>
      <w:r>
        <w:t>Define and document processes and requirements to address the control: Records shall be protected from loss, destruction, falsification, unauthorized access and unauthorized release.</w:t>
      </w:r>
    </w:p>
    <w:p/>
    <w:p>
      <w:pPr>
        <w:pStyle w:val="Heading2"/>
      </w:pPr>
      <w:r>
        <w:t>A.5.34 — privacy and protection of personal identifiable information (pii)</w:t>
      </w:r>
    </w:p>
    <w:p>
      <w:r>
        <w:rPr>
          <w:b/>
        </w:rPr>
        <w:t xml:space="preserve">Description: </w:t>
      </w:r>
      <w:r>
        <w:t>The organization shall identify and meet the requirements regarding the preservation of privacy and protection of PII according to applicable laws and regulations and contractual requirements.</w:t>
      </w:r>
    </w:p>
    <w:p>
      <w:r>
        <w:rPr>
          <w:b/>
        </w:rPr>
        <w:t>Deployment Points</w:t>
      </w:r>
    </w:p>
    <w:p>
      <w:pPr>
        <w:pStyle w:val="ListBullet"/>
      </w:pPr>
      <w:r>
        <w:t>Identify all types of PII handled by the organization and assess the applicable legal and regulatory requirements for their protection.</w:t>
      </w:r>
    </w:p>
    <w:p>
      <w:pPr>
        <w:pStyle w:val="ListBullet"/>
      </w:pPr>
      <w:r>
        <w:t>Develop and implement a privacy policy that outlines how PII will be collected, used, stored, and protected.</w:t>
      </w:r>
    </w:p>
    <w:p>
      <w:pPr>
        <w:pStyle w:val="ListBullet"/>
      </w:pPr>
      <w:r>
        <w:t>Train employees on the importance of PII protection and the specific measures in place to safeguard it.</w:t>
      </w:r>
    </w:p>
    <w:p>
      <w:pPr>
        <w:pStyle w:val="ListBullet"/>
      </w:pPr>
      <w:r>
        <w:t>Regularly review and update privacy practices to ensure compliance with evolving laws and regulations.</w:t>
      </w:r>
    </w:p>
    <w:p>
      <w:pPr>
        <w:pStyle w:val="ListBullet"/>
      </w:pPr>
      <w:r>
        <w:t>Define and document processes and requirements to address the control: The organization shall identify and meet the requirements regarding the preservation of privacy and protection of PII according to applicable laws and regulations and contractual requirements.</w:t>
      </w:r>
    </w:p>
    <w:p/>
    <w:p>
      <w:pPr>
        <w:pStyle w:val="Heading2"/>
      </w:pPr>
      <w:r>
        <w:t>A.5.35 — independent review of information security</w:t>
      </w:r>
    </w:p>
    <w:p>
      <w:r>
        <w:rPr>
          <w:b/>
        </w:rPr>
        <w:t xml:space="preserve">Description: </w:t>
      </w:r>
      <w:r>
        <w:t>The organization’s approach to managing information security and its implementation including people, processes and technologies shall be reviewed independently at planned intervals, or when significant changes occur.</w:t>
      </w:r>
    </w:p>
    <w:p>
      <w:r>
        <w:rPr>
          <w:b/>
        </w:rPr>
        <w:t>Deployment Points</w:t>
      </w:r>
    </w:p>
    <w:p>
      <w:pPr>
        <w:pStyle w:val="ListBullet"/>
      </w:pPr>
      <w:r>
        <w:t>Schedule independent reviews of the information security management approach at regular intervals, ensuring they are documented.</w:t>
      </w:r>
    </w:p>
    <w:p>
      <w:pPr>
        <w:pStyle w:val="ListBullet"/>
      </w:pPr>
      <w:r>
        <w:t>Define the scope of each review to include people, processes, and technologies involved in information security.</w:t>
      </w:r>
    </w:p>
    <w:p>
      <w:pPr>
        <w:pStyle w:val="ListBullet"/>
      </w:pPr>
      <w:r>
        <w:t>Engage external auditors or experts to conduct the reviews to ensure objectivity and impartiality.</w:t>
      </w:r>
    </w:p>
    <w:p>
      <w:pPr>
        <w:pStyle w:val="ListBullet"/>
      </w:pPr>
      <w:r>
        <w:t>Document findings and recommendations from the reviews and develop an action plan to address any identified issues.</w:t>
      </w:r>
    </w:p>
    <w:p>
      <w:pPr>
        <w:pStyle w:val="ListBullet"/>
      </w:pPr>
      <w:r>
        <w:t>Define and document processes and requirements to address the control: The organization’s approach to managing information security and its implementation including people, processes and technologies shall be reviewed independently at planned intervals, or when significant changes occur.</w:t>
      </w:r>
    </w:p>
    <w:p/>
    <w:p>
      <w:pPr>
        <w:pStyle w:val="Heading2"/>
      </w:pPr>
      <w:r>
        <w:t>A.5.36 — compliance with policies, rules and standards for information security</w:t>
      </w:r>
    </w:p>
    <w:p>
      <w:r>
        <w:rPr>
          <w:b/>
        </w:rPr>
        <w:t xml:space="preserve">Description: </w:t>
      </w:r>
      <w:r>
        <w:t>Compliance with the organization’s information security policy, topic-specific policies, rules and standards shall be regularly reviewed.</w:t>
      </w:r>
    </w:p>
    <w:p>
      <w:r>
        <w:rPr>
          <w:b/>
        </w:rPr>
        <w:t>Deployment Points</w:t>
      </w:r>
    </w:p>
    <w:p>
      <w:pPr>
        <w:pStyle w:val="ListBullet"/>
      </w:pPr>
      <w:r>
        <w:t>Establish a compliance review schedule to regularly assess adherence to the information security policies and standards.</w:t>
      </w:r>
    </w:p>
    <w:p>
      <w:pPr>
        <w:pStyle w:val="ListBullet"/>
      </w:pPr>
      <w:r>
        <w:t>Create a checklist based on the policies and standards to facilitate the review process.</w:t>
      </w:r>
    </w:p>
    <w:p>
      <w:pPr>
        <w:pStyle w:val="ListBullet"/>
      </w:pPr>
      <w:r>
        <w:t>Assign responsibility to specific individuals or teams for conducting the compliance reviews and reporting findings.</w:t>
      </w:r>
    </w:p>
    <w:p>
      <w:pPr>
        <w:pStyle w:val="ListBullet"/>
      </w:pPr>
      <w:r>
        <w:t>Implement corrective actions for any non-compliance issues identified during the reviews and track their resolution.</w:t>
      </w:r>
    </w:p>
    <w:p>
      <w:pPr>
        <w:pStyle w:val="ListBullet"/>
      </w:pPr>
      <w:r>
        <w:t>Define and document processes and requirements to address the control: Compliance with the organization’s information security policy, topic-specific policies, rules and standards shall be regularly reviewed.</w:t>
      </w:r>
    </w:p>
    <w:p/>
    <w:p>
      <w:pPr>
        <w:pStyle w:val="Heading2"/>
      </w:pPr>
      <w:r>
        <w:t>A.5.37 — documented operating procedures</w:t>
      </w:r>
    </w:p>
    <w:p>
      <w:r>
        <w:rPr>
          <w:b/>
        </w:rPr>
        <w:t xml:space="preserve">Description: </w:t>
      </w:r>
      <w:r>
        <w:t>Operating procedures for information processing facilities shall be documented and made available to personnel who need them.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Operating procedures for information processing facilities shall be documented and made available to personnel who need them.</w:t>
      </w:r>
    </w:p>
    <w:p>
      <w:pPr>
        <w:pStyle w:val="ListBullet"/>
      </w:pPr>
      <w:r>
        <w:t>Assign appropriate responsibilities and implement the required measures for documented operating procedures.</w:t>
      </w:r>
    </w:p>
    <w:p>
      <w:pPr>
        <w:pStyle w:val="ListBullet"/>
      </w:pPr>
      <w:r>
        <w:t>Establish and maintain records or evidence demonstrating compliance with documented operating procedures.</w:t>
      </w:r>
    </w:p>
    <w:p>
      <w:pPr>
        <w:pStyle w:val="ListBullet"/>
      </w:pPr>
      <w:r>
        <w:t>Regularly review and monitor the implementation of documented operating procedures and address identified gaps.</w:t>
      </w:r>
    </w:p>
    <w:p>
      <w:pPr>
        <w:pStyle w:val="ListBullet"/>
      </w:pPr>
      <w:r>
        <w:t>Provide appropriate awareness, guidance, or training to relevant personnel for documented operating procedures.</w:t>
      </w:r>
    </w:p>
    <w:p/>
    <w:p>
      <w:pPr>
        <w:pStyle w:val="Heading2"/>
      </w:pPr>
      <w:r>
        <w:t>A.5.3 — segregation of duties</w:t>
      </w:r>
    </w:p>
    <w:p>
      <w:r>
        <w:rPr>
          <w:b/>
        </w:rPr>
        <w:t xml:space="preserve">Description: </w:t>
      </w:r>
      <w:r>
        <w:t>Conflicting duties and conflicting areas of responsibility shall be segregated.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Conflicting duties and conflicting areas of responsibility shall be segregated.</w:t>
      </w:r>
    </w:p>
    <w:p>
      <w:pPr>
        <w:pStyle w:val="ListBullet"/>
      </w:pPr>
      <w:r>
        <w:t>Assign appropriate responsibilities and implement the required measures for segregation of duties.</w:t>
      </w:r>
    </w:p>
    <w:p>
      <w:pPr>
        <w:pStyle w:val="ListBullet"/>
      </w:pPr>
      <w:r>
        <w:t>Establish and maintain records or evidence demonstrating compliance with segregation of duties.</w:t>
      </w:r>
    </w:p>
    <w:p>
      <w:pPr>
        <w:pStyle w:val="ListBullet"/>
      </w:pPr>
      <w:r>
        <w:t>Regularly review and monitor the implementation of segregation of duties and address identified gaps.</w:t>
      </w:r>
    </w:p>
    <w:p>
      <w:pPr>
        <w:pStyle w:val="ListBullet"/>
      </w:pPr>
      <w:r>
        <w:t>Provide appropriate awareness, guidance, or training to relevant personnel for segregation of duties.</w:t>
      </w:r>
    </w:p>
    <w:p/>
    <w:p>
      <w:pPr>
        <w:pStyle w:val="Heading2"/>
      </w:pPr>
      <w:r>
        <w:t>A.5.5 — contact with authorities</w:t>
      </w:r>
    </w:p>
    <w:p>
      <w:r>
        <w:rPr>
          <w:b/>
        </w:rPr>
        <w:t xml:space="preserve">Description: </w:t>
      </w:r>
      <w:r>
        <w:t>The organization shall establish and maintain contact with relevant authorities.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The organization shall establish and maintain contact with relevant authorities.</w:t>
      </w:r>
    </w:p>
    <w:p>
      <w:pPr>
        <w:pStyle w:val="ListBullet"/>
      </w:pPr>
      <w:r>
        <w:t>Assign appropriate responsibilities and implement the required measures for contact with authorities.</w:t>
      </w:r>
    </w:p>
    <w:p>
      <w:pPr>
        <w:pStyle w:val="ListBullet"/>
      </w:pPr>
      <w:r>
        <w:t>Establish and maintain records or evidence demonstrating compliance with contact with authorities.</w:t>
      </w:r>
    </w:p>
    <w:p>
      <w:pPr>
        <w:pStyle w:val="ListBullet"/>
      </w:pPr>
      <w:r>
        <w:t>Regularly review and monitor the implementation of contact with authorities and address identified gaps.</w:t>
      </w:r>
    </w:p>
    <w:p>
      <w:pPr>
        <w:pStyle w:val="ListBullet"/>
      </w:pPr>
      <w:r>
        <w:t>Provide appropriate awareness, guidance, or training to relevant personnel for contact with authorities.</w:t>
      </w:r>
    </w:p>
    <w:p/>
    <w:p>
      <w:pPr>
        <w:pStyle w:val="Heading2"/>
      </w:pPr>
      <w:r>
        <w:t>A.5.8 — information security in project management</w:t>
      </w:r>
    </w:p>
    <w:p>
      <w:r>
        <w:rPr>
          <w:b/>
        </w:rPr>
        <w:t xml:space="preserve">Description: </w:t>
      </w:r>
      <w:r>
        <w:t>Information security shall be integrated into project management.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Information security shall be integrated into project management.</w:t>
      </w:r>
    </w:p>
    <w:p>
      <w:pPr>
        <w:pStyle w:val="ListBullet"/>
      </w:pPr>
      <w:r>
        <w:t>Assign appropriate responsibilities and implement the required measures for information security in project management.</w:t>
      </w:r>
    </w:p>
    <w:p>
      <w:pPr>
        <w:pStyle w:val="ListBullet"/>
      </w:pPr>
      <w:r>
        <w:t>Establish and maintain records or evidence demonstrating compliance with information security in project management.</w:t>
      </w:r>
    </w:p>
    <w:p>
      <w:pPr>
        <w:pStyle w:val="ListBullet"/>
      </w:pPr>
      <w:r>
        <w:t>Regularly review and monitor the implementation of information security in project management and address identified gaps.</w:t>
      </w:r>
    </w:p>
    <w:p>
      <w:pPr>
        <w:pStyle w:val="ListBullet"/>
      </w:pPr>
      <w:r>
        <w:t>Provide appropriate awareness, guidance, or training to relevant personnel for information security in project management.</w:t>
      </w:r>
    </w:p>
    <w:p/>
    <w:p>
      <w:pPr>
        <w:pStyle w:val="Heading2"/>
      </w:pPr>
      <w:r>
        <w:t>A.5.16 — identity management</w:t>
      </w:r>
    </w:p>
    <w:p>
      <w:r>
        <w:rPr>
          <w:b/>
        </w:rPr>
        <w:t xml:space="preserve">Description: </w:t>
      </w:r>
      <w:r>
        <w:t>The full life cycle of identities shall be managed.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The full life cycle of identities shall be managed.</w:t>
      </w:r>
    </w:p>
    <w:p>
      <w:pPr>
        <w:pStyle w:val="ListBullet"/>
      </w:pPr>
      <w:r>
        <w:t>Assign appropriate responsibilities and implement the required measures for identity management.</w:t>
      </w:r>
    </w:p>
    <w:p>
      <w:pPr>
        <w:pStyle w:val="ListBullet"/>
      </w:pPr>
      <w:r>
        <w:t>Establish and maintain records or evidence demonstrating compliance with identity management.</w:t>
      </w:r>
    </w:p>
    <w:p>
      <w:pPr>
        <w:pStyle w:val="ListBullet"/>
      </w:pPr>
      <w:r>
        <w:t>Regularly review and monitor the implementation of identity management and address identified gaps.</w:t>
      </w:r>
    </w:p>
    <w:p>
      <w:pPr>
        <w:pStyle w:val="ListBullet"/>
      </w:pPr>
      <w:r>
        <w:t>Provide appropriate awareness, guidance, or training to relevant personnel for identity management.</w:t>
      </w:r>
    </w:p>
    <w:p/>
    <w:p>
      <w:pPr>
        <w:pStyle w:val="Heading2"/>
      </w:pPr>
      <w:r>
        <w:t>A.5.26 — response to information security incidents</w:t>
      </w:r>
    </w:p>
    <w:p>
      <w:r>
        <w:rPr>
          <w:b/>
        </w:rPr>
        <w:t xml:space="preserve">Description: </w:t>
      </w:r>
      <w:r>
        <w:t>Information security incidents shall be responded to in accordance with the documented procedures.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Information security incidents shall be responded to in accordance with the documented procedures.</w:t>
      </w:r>
    </w:p>
    <w:p>
      <w:pPr>
        <w:pStyle w:val="ListBullet"/>
      </w:pPr>
      <w:r>
        <w:t>Assign appropriate responsibilities and implement the required measures for response to information security incidents.</w:t>
      </w:r>
    </w:p>
    <w:p>
      <w:pPr>
        <w:pStyle w:val="ListBullet"/>
      </w:pPr>
      <w:r>
        <w:t>Establish and maintain records or evidence demonstrating compliance with response to information security incidents.</w:t>
      </w:r>
    </w:p>
    <w:p>
      <w:pPr>
        <w:pStyle w:val="ListBullet"/>
      </w:pPr>
      <w:r>
        <w:t>Regularly review and monitor the implementation of response to information security incidents and address identified gaps.</w:t>
      </w:r>
    </w:p>
    <w:p>
      <w:pPr>
        <w:pStyle w:val="ListBullet"/>
      </w:pPr>
      <w:r>
        <w:t>Provide appropriate awareness, guidance, or training to relevant personnel for response to information security incidents.</w:t>
      </w:r>
    </w:p>
    <w:p/>
    <w:p>
      <w:pPr>
        <w:pStyle w:val="Heading2"/>
      </w:pPr>
      <w:r>
        <w:t>A.5.32 — intellectual property rights</w:t>
      </w:r>
    </w:p>
    <w:p>
      <w:r>
        <w:rPr>
          <w:b/>
        </w:rPr>
        <w:t xml:space="preserve">Description: </w:t>
      </w:r>
      <w:r>
        <w:t>The organization shall implement appropriate procedures to protect intellectual property rights.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The organization shall implement appropriate procedures to protect intellectual property rights.</w:t>
      </w:r>
    </w:p>
    <w:p>
      <w:pPr>
        <w:pStyle w:val="ListBullet"/>
      </w:pPr>
      <w:r>
        <w:t>Assign appropriate responsibilities and implement the required measures for intellectual property rights.</w:t>
      </w:r>
    </w:p>
    <w:p>
      <w:pPr>
        <w:pStyle w:val="ListBullet"/>
      </w:pPr>
      <w:r>
        <w:t>Establish and maintain records or evidence demonstrating compliance with intellectual property rights.</w:t>
      </w:r>
    </w:p>
    <w:p>
      <w:pPr>
        <w:pStyle w:val="ListBullet"/>
      </w:pPr>
      <w:r>
        <w:t>Regularly review and monitor the implementation of intellectual property rights and address identified gaps.</w:t>
      </w:r>
    </w:p>
    <w:p>
      <w:pPr>
        <w:pStyle w:val="ListBullet"/>
      </w:pPr>
      <w:r>
        <w:t>Provide appropriate awareness, guidance, or training to relevant personnel for intellectual property rights.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