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Single Agent Systems &amp; Agent Pipelines</w:t>
      </w:r>
    </w:p>
    <w:p>
      <w:pPr>
        <w:spacing w:after="300"/>
        <w:jc w:val="center"/>
      </w:pPr>
      <w:r>
        <w:rPr>
          <w:rFonts w:ascii="Calibri" w:cs="Calibri" w:eastAsia="Calibri" w:hAnsi="Calibri"/>
          <w:b/>
          <w:bCs/>
          <w:color w:val="555555"/>
          <w:sz w:val="26"/>
          <w:szCs w:val="26"/>
        </w:rPr>
        <w:t xml:space="preserve">Week 8 Quiz — Answers</w:t>
      </w:r>
    </w:p>
    <w:p>
      <w:pPr>
        <w:spacing w:after="100" w:before="280"/>
      </w:pPr>
      <w:r>
        <w:rPr>
          <w:rFonts w:ascii="Calibri" w:cs="Calibri" w:eastAsia="Calibri" w:hAnsi="Calibri"/>
          <w:b/>
          <w:bCs/>
          <w:sz w:val="24"/>
          <w:szCs w:val="24"/>
        </w:rPr>
        <w:t xml:space="preserve">Q1. </w:t>
      </w:r>
      <w:r>
        <w:rPr>
          <w:rFonts w:ascii="Calibri" w:cs="Calibri" w:eastAsia="Calibri" w:hAnsi="Calibri"/>
          <w:b/>
          <w:bCs/>
          <w:sz w:val="24"/>
          <w:szCs w:val="24"/>
        </w:rPr>
        <w:t xml:space="preserve">Explain the concept of a stateful directed graph in agent pipelines. How does it differ from a simple linear pipeline?</w:t>
      </w:r>
    </w:p>
    <w:p>
      <w:pPr>
        <w:spacing w:after="200" w:line="300"/>
      </w:pPr>
      <w:r>
        <w:rPr>
          <w:rFonts w:ascii="Calibri" w:cs="Calibri" w:eastAsia="Calibri" w:hAnsi="Calibri"/>
          <w:sz w:val="22"/>
          <w:szCs w:val="22"/>
        </w:rPr>
        <w:t xml:space="preserve">A stateful directed graph is a workflow representation where each step (node) can read and write information that persists across the run, rather than just passing a single output forward blindly. The graph structure — nodes connected by edges — lets execution branch, loop back, or skip steps based on the current state, instead of being locked into one fixed order. When I built my own routing agent for this project, I noticed the difference immediately: my agent's logic isn't a straight line from input to output. It checks the query, decides which of three paths to take, and could just as easily loop back on failure. A simple linear pipeline, by contrast, runs step 1, then step 2, then step 3, always in that order, with no memory of earlier decisions and no ability to change its path mid-run. The 'stateful' part is really the key differentiator — it's what gives the graph the ability to make decisions rather than just execute a checklist.</w:t>
      </w:r>
    </w:p>
    <w:p>
      <w:pPr>
        <w:spacing w:after="100" w:before="280"/>
      </w:pPr>
      <w:r>
        <w:rPr>
          <w:rFonts w:ascii="Calibri" w:cs="Calibri" w:eastAsia="Calibri" w:hAnsi="Calibri"/>
          <w:b/>
          <w:bCs/>
          <w:sz w:val="24"/>
          <w:szCs w:val="24"/>
        </w:rPr>
        <w:t xml:space="preserve">Q2. </w:t>
      </w:r>
      <w:r>
        <w:rPr>
          <w:rFonts w:ascii="Calibri" w:cs="Calibri" w:eastAsia="Calibri" w:hAnsi="Calibri"/>
          <w:b/>
          <w:bCs/>
          <w:sz w:val="24"/>
          <w:szCs w:val="24"/>
        </w:rPr>
        <w:t xml:space="preserve">Describe the role of nodes and edges in an agent workflow. Give an example of each.</w:t>
      </w:r>
    </w:p>
    <w:p>
      <w:pPr>
        <w:spacing w:after="200" w:line="300"/>
      </w:pPr>
      <w:r>
        <w:rPr>
          <w:rFonts w:ascii="Calibri" w:cs="Calibri" w:eastAsia="Calibri" w:hAnsi="Calibri"/>
          <w:sz w:val="22"/>
          <w:szCs w:val="22"/>
        </w:rPr>
        <w:t xml:space="preserve">Nodes are the actual units of work — a discrete action the agent performs, like parsing a query, calling a tool, or generating a final response. Edges are the connections that define how control and data move between those nodes. In my agent, the calculator and keyword-extraction functions are good examples of nodes: each one does one clearly defined job and returns a result. The edges are the conditional checks in agent(query) — the logic that decides 'if this node's condition is true, send the query down this path instead of that one.' Nodes without edges would just be a pile of disconnected tools; edges without nodes would have nothing to connect. It's the combination of the two that turns a set of standalone functions into an actual workflow.</w:t>
      </w:r>
    </w:p>
    <w:p>
      <w:pPr>
        <w:spacing w:after="100" w:before="280"/>
      </w:pPr>
      <w:r>
        <w:rPr>
          <w:rFonts w:ascii="Calibri" w:cs="Calibri" w:eastAsia="Calibri" w:hAnsi="Calibri"/>
          <w:b/>
          <w:bCs/>
          <w:sz w:val="24"/>
          <w:szCs w:val="24"/>
        </w:rPr>
        <w:t xml:space="preserve">Q3. </w:t>
      </w:r>
      <w:r>
        <w:rPr>
          <w:rFonts w:ascii="Calibri" w:cs="Calibri" w:eastAsia="Calibri" w:hAnsi="Calibri"/>
          <w:b/>
          <w:bCs/>
          <w:sz w:val="24"/>
          <w:szCs w:val="24"/>
        </w:rPr>
        <w:t xml:space="preserve">What is conditional routing in an agent system? Design a simple rule-based routing logic for three different query types.</w:t>
      </w:r>
    </w:p>
    <w:p>
      <w:pPr>
        <w:spacing w:after="200" w:line="300"/>
      </w:pPr>
      <w:r>
        <w:rPr>
          <w:rFonts w:ascii="Calibri" w:cs="Calibri" w:eastAsia="Calibri" w:hAnsi="Calibri"/>
          <w:sz w:val="22"/>
          <w:szCs w:val="22"/>
        </w:rPr>
        <w:t xml:space="preserve">Conditional routing means deciding which tool or path a query should follow based on some property of the query itself, usually its wording or intent, rather than always doing the same thing. It's essentially an if/elif/else structure sitting in front of your tools. For this project I designed exactly this kind of routing logic, checking the lowercase input string for trigger keywords:</w:t>
      </w:r>
    </w:p>
    <w:p>
      <w:pPr>
        <w:pStyle w:val="ListParagraph"/>
        <w:numPr>
          <w:ilvl w:val="0"/>
          <w:numId w:val="1"/>
        </w:numPr>
        <w:spacing w:after="80"/>
      </w:pPr>
      <w:r>
        <w:rPr>
          <w:rFonts w:ascii="Calibri" w:cs="Calibri" w:eastAsia="Calibri" w:hAnsi="Calibri"/>
          <w:sz w:val="22"/>
          <w:szCs w:val="22"/>
        </w:rPr>
        <w:t xml:space="preserve">If the query contains "calculate" — extract the mathematical expression and send it to the calculator tool.</w:t>
      </w:r>
    </w:p>
    <w:p>
      <w:pPr>
        <w:pStyle w:val="ListParagraph"/>
        <w:numPr>
          <w:ilvl w:val="0"/>
          <w:numId w:val="1"/>
        </w:numPr>
        <w:spacing w:after="80"/>
      </w:pPr>
      <w:r>
        <w:rPr>
          <w:rFonts w:ascii="Calibri" w:cs="Calibri" w:eastAsia="Calibri" w:hAnsi="Calibri"/>
          <w:sz w:val="22"/>
          <w:szCs w:val="22"/>
        </w:rPr>
        <w:t xml:space="preserve">If the query contains "keywords" — pass the text straight to the keyword extraction tool.</w:t>
      </w:r>
    </w:p>
    <w:p>
      <w:pPr>
        <w:pStyle w:val="ListParagraph"/>
        <w:numPr>
          <w:ilvl w:val="0"/>
          <w:numId w:val="1"/>
        </w:numPr>
        <w:spacing w:after="80"/>
      </w:pPr>
      <w:r>
        <w:rPr>
          <w:rFonts w:ascii="Calibri" w:cs="Calibri" w:eastAsia="Calibri" w:hAnsi="Calibri"/>
          <w:sz w:val="22"/>
          <w:szCs w:val="22"/>
        </w:rPr>
        <w:t xml:space="preserve">Anything else — fall through to a general fallback handler that returns a plain acknowledgment instead of failing silently.</w:t>
      </w:r>
    </w:p>
    <w:p>
      <w:pPr>
        <w:spacing w:after="200" w:line="300"/>
      </w:pPr>
      <w:r>
        <w:rPr>
          <w:rFonts w:ascii="Calibri" w:cs="Calibri" w:eastAsia="Calibri" w:hAnsi="Calibri"/>
          <w:sz w:val="22"/>
          <w:szCs w:val="22"/>
        </w:rPr>
        <w:t xml:space="preserve">The important part I paid attention to while building this was making sure the checks are mutually exclusive and ordered sensibly, so a query can't accidentally match two routes at once or fall through without being handled at all.</w:t>
      </w:r>
    </w:p>
    <w:p>
      <w:pPr>
        <w:spacing w:after="100" w:before="280"/>
      </w:pPr>
      <w:r>
        <w:rPr>
          <w:rFonts w:ascii="Calibri" w:cs="Calibri" w:eastAsia="Calibri" w:hAnsi="Calibri"/>
          <w:b/>
          <w:bCs/>
          <w:sz w:val="24"/>
          <w:szCs w:val="24"/>
        </w:rPr>
        <w:t xml:space="preserve">Q4. </w:t>
      </w:r>
      <w:r>
        <w:rPr>
          <w:rFonts w:ascii="Calibri" w:cs="Calibri" w:eastAsia="Calibri" w:hAnsi="Calibri"/>
          <w:b/>
          <w:bCs/>
          <w:sz w:val="24"/>
          <w:szCs w:val="24"/>
        </w:rPr>
        <w:t xml:space="preserve">Why are cycles (loops) important in agent pipelines? Provide a use case where a retry loop is necessary.</w:t>
      </w:r>
    </w:p>
    <w:p>
      <w:pPr>
        <w:spacing w:after="200" w:line="300"/>
      </w:pPr>
      <w:r>
        <w:rPr>
          <w:rFonts w:ascii="Calibri" w:cs="Calibri" w:eastAsia="Calibri" w:hAnsi="Calibri"/>
          <w:sz w:val="22"/>
          <w:szCs w:val="22"/>
        </w:rPr>
        <w:t xml:space="preserve">Cycles let an agent try again instead of giving up after the first failure. Without them, a workflow is brittle — one transient error and the whole pipeline stops. A clear use case is calling an external API: if a request fails because of a temporary network blip or a rate limit, a retry loop lets the agent wait and try again a few times before finally reporting an error, instead of failing on the very first hiccup. In my own agent, I didn't build an explicit retry loop, but I did build the equivalent safety net — every route is wrapped in error handling that catches bad input (like a division by zero or a malformed expression) and returns a clean error response rather than crashing the whole program. That's the same underlying principle as a retry loop: don't let one failure take down the entire system.</w:t>
      </w:r>
    </w:p>
    <w:p>
      <w:pPr>
        <w:spacing w:after="100" w:before="280"/>
      </w:pPr>
      <w:r>
        <w:rPr>
          <w:rFonts w:ascii="Calibri" w:cs="Calibri" w:eastAsia="Calibri" w:hAnsi="Calibri"/>
          <w:b/>
          <w:bCs/>
          <w:sz w:val="24"/>
          <w:szCs w:val="24"/>
        </w:rPr>
        <w:t xml:space="preserve">Q5. </w:t>
      </w:r>
      <w:r>
        <w:rPr>
          <w:rFonts w:ascii="Calibri" w:cs="Calibri" w:eastAsia="Calibri" w:hAnsi="Calibri"/>
          <w:b/>
          <w:bCs/>
          <w:sz w:val="24"/>
          <w:szCs w:val="24"/>
        </w:rPr>
        <w:t xml:space="preserve">Explain how a single-agent system can simulate multi-agent behavior internally.</w:t>
      </w:r>
    </w:p>
    <w:p>
      <w:pPr>
        <w:spacing w:after="200" w:line="300"/>
      </w:pPr>
      <w:r>
        <w:rPr>
          <w:rFonts w:ascii="Calibri" w:cs="Calibri" w:eastAsia="Calibri" w:hAnsi="Calibri"/>
          <w:sz w:val="22"/>
          <w:szCs w:val="22"/>
        </w:rPr>
        <w:t xml:space="preserve">A single agent can behave like a small team of specialists by splitting its own execution into distinct internal roles — one part of it interprets the query, another part decides which tool applies, and a third part actually generates the response. Nothing here is a truly separate 'agent' in the multi-agent sense, but functionally it acts like one because each role has a clear, narrow responsibility. My agent(query) function is a small-scale example of this: it acts like a 'router agent' deciding where to send the query, and then the calculator or keyword extractor act like specialist 'worker agents' actually doing the task. It's all one Python program, but conceptually it mirrors a multi-agent handoff.</w:t>
      </w:r>
    </w:p>
    <w:p>
      <w:pPr>
        <w:spacing w:after="100" w:before="280"/>
      </w:pPr>
      <w:r>
        <w:rPr>
          <w:rFonts w:ascii="Calibri" w:cs="Calibri" w:eastAsia="Calibri" w:hAnsi="Calibri"/>
          <w:b/>
          <w:bCs/>
          <w:sz w:val="24"/>
          <w:szCs w:val="24"/>
        </w:rPr>
        <w:t xml:space="preserve">Q6. </w:t>
      </w:r>
      <w:r>
        <w:rPr>
          <w:rFonts w:ascii="Calibri" w:cs="Calibri" w:eastAsia="Calibri" w:hAnsi="Calibri"/>
          <w:b/>
          <w:bCs/>
          <w:sz w:val="24"/>
          <w:szCs w:val="24"/>
        </w:rPr>
        <w:t xml:space="preserve">What are JSON schema tools? How do they help in structuring tool inputs and outputs?</w:t>
      </w:r>
    </w:p>
    <w:p>
      <w:pPr>
        <w:spacing w:after="200" w:line="300"/>
      </w:pPr>
      <w:r>
        <w:rPr>
          <w:rFonts w:ascii="Calibri" w:cs="Calibri" w:eastAsia="Calibri" w:hAnsi="Calibri"/>
          <w:sz w:val="22"/>
          <w:szCs w:val="22"/>
        </w:rPr>
        <w:t xml:space="preserve">JSON schema tools define an agreed-upon shape for the data moving between an agent and its tools — which fields must be present, what type each one should be, and what a valid response looks like. This matters because it stops malformed or inconsistent data from silently propagating through a pipeline. In this project, the schema requirement was simple but strict: every response, no matter which route handled the query, has to come back as {"type": ..., "result": ...}. I enforced this by funneling every single return value through one shared response-building function rather than constructing dictionaries by hand in each branch — that way it's structurally impossible for a route to forget a required key or return the wrong shape.</w:t>
      </w:r>
    </w:p>
    <w:p>
      <w:pPr>
        <w:spacing w:after="100" w:before="280"/>
      </w:pPr>
      <w:r>
        <w:rPr>
          <w:rFonts w:ascii="Calibri" w:cs="Calibri" w:eastAsia="Calibri" w:hAnsi="Calibri"/>
          <w:b/>
          <w:bCs/>
          <w:sz w:val="24"/>
          <w:szCs w:val="24"/>
        </w:rPr>
        <w:t xml:space="preserve">Q7. </w:t>
      </w:r>
      <w:r>
        <w:rPr>
          <w:rFonts w:ascii="Calibri" w:cs="Calibri" w:eastAsia="Calibri" w:hAnsi="Calibri"/>
          <w:b/>
          <w:bCs/>
          <w:sz w:val="24"/>
          <w:szCs w:val="24"/>
        </w:rPr>
        <w:t xml:space="preserve">Compare sequential tool calls and parallel tool calls. When would you prefer one over the other?</w:t>
      </w:r>
    </w:p>
    <w:p>
      <w:pPr>
        <w:spacing w:after="200" w:line="300"/>
      </w:pPr>
      <w:r>
        <w:rPr>
          <w:rFonts w:ascii="Calibri" w:cs="Calibri" w:eastAsia="Calibri" w:hAnsi="Calibri"/>
          <w:sz w:val="22"/>
          <w:szCs w:val="22"/>
        </w:rPr>
        <w:t xml:space="preserve">Sequential tool calls run one after another, with each step depending on the output of the one before it — you use this when there's a genuine dependency, like needing a search result before you can summarize it. Parallel tool calls run multiple independent operations at the same time, which is a better fit when the tasks don't depend on each other at all, since it cuts down total wait time. My agent's three routes (calculator, keyword extractor, fallback) are mutually exclusive per query, so within a single call there's no real parallelism to exploit — but if I extended this to handle a query that needed both a calculation and a keyword extraction at once, that would be the natural place to fire both tool calls in parallel instead of waiting on one before starting the other.</w:t>
      </w:r>
    </w:p>
    <w:p>
      <w:pPr>
        <w:spacing w:after="100" w:before="280"/>
      </w:pPr>
      <w:r>
        <w:rPr>
          <w:rFonts w:ascii="Calibri" w:cs="Calibri" w:eastAsia="Calibri" w:hAnsi="Calibri"/>
          <w:b/>
          <w:bCs/>
          <w:sz w:val="24"/>
          <w:szCs w:val="24"/>
        </w:rPr>
        <w:t xml:space="preserve">Q8. </w:t>
      </w:r>
      <w:r>
        <w:rPr>
          <w:rFonts w:ascii="Calibri" w:cs="Calibri" w:eastAsia="Calibri" w:hAnsi="Calibri"/>
          <w:b/>
          <w:bCs/>
          <w:sz w:val="24"/>
          <w:szCs w:val="24"/>
        </w:rPr>
        <w:t xml:space="preserve">How would you implement error handling in a tool-using agent? Provide at least two strategies.</w:t>
      </w:r>
    </w:p>
    <w:p>
      <w:pPr>
        <w:spacing w:after="200" w:line="300"/>
      </w:pPr>
      <w:r>
        <w:rPr>
          <w:rFonts w:ascii="Calibri" w:cs="Calibri" w:eastAsia="Calibri" w:hAnsi="Calibri"/>
          <w:sz w:val="22"/>
          <w:szCs w:val="22"/>
        </w:rPr>
        <w:t xml:space="preserve">The two strategies I actually used while building this agent were: (1) wrapping each tool call in try/except so that a bad expression, an empty input, or a division by zero gets caught and turned into a clean, descriptive error message instead of crashing the program, and (2) validating input before it ever reaches the tool — for example, checking that a math expression only contains allowed characters before attempting to evaluate it, rather than discovering the problem mid-evaluation. Both strategies serve the same underlying goal: making sure the agent can absorb a bad input and keep running instead of failing the whole pipeline over one malformed query.</w:t>
      </w:r>
    </w:p>
    <w:p>
      <w:pPr>
        <w:spacing w:after="100" w:before="280"/>
      </w:pPr>
      <w:r>
        <w:rPr>
          <w:rFonts w:ascii="Calibri" w:cs="Calibri" w:eastAsia="Calibri" w:hAnsi="Calibri"/>
          <w:b/>
          <w:bCs/>
          <w:sz w:val="24"/>
          <w:szCs w:val="24"/>
        </w:rPr>
        <w:t xml:space="preserve">Q9. </w:t>
      </w:r>
      <w:r>
        <w:rPr>
          <w:rFonts w:ascii="Calibri" w:cs="Calibri" w:eastAsia="Calibri" w:hAnsi="Calibri"/>
          <w:b/>
          <w:bCs/>
          <w:sz w:val="24"/>
          <w:szCs w:val="24"/>
        </w:rPr>
        <w:t xml:space="preserve">What is trajectory evaluation in agent systems? Why is it important beyond just checking final output?</w:t>
      </w:r>
    </w:p>
    <w:p>
      <w:pPr>
        <w:spacing w:after="200" w:line="300"/>
      </w:pPr>
      <w:r>
        <w:rPr>
          <w:rFonts w:ascii="Calibri" w:cs="Calibri" w:eastAsia="Calibri" w:hAnsi="Calibri"/>
          <w:sz w:val="22"/>
          <w:szCs w:val="22"/>
        </w:rPr>
        <w:t xml:space="preserve">Trajectory evaluation means looking at the full sequence of decisions and actions an agent took to get to its answer, not just judging whether the final answer happened to be correct. This matters because an agent can land on the right final output for the wrong reasons — for example, my agent could theoretically return the correct calculation result even if it had matched the wrong route by accident, or a keyword extractor could get lucky on a specific input. When I ran my own validation checks, I wasn't just eyeballing the final result field — I checked that the 'type' field matched the route I expected for each test query, which is really a small form of trajectory evaluation: confirming the agent took the correct path, not just that it produced a plausible-looking answer.</w:t>
      </w:r>
    </w:p>
    <w:p>
      <w:pPr>
        <w:spacing w:after="100" w:before="280"/>
      </w:pPr>
      <w:r>
        <w:rPr>
          <w:rFonts w:ascii="Calibri" w:cs="Calibri" w:eastAsia="Calibri" w:hAnsi="Calibri"/>
          <w:b/>
          <w:bCs/>
          <w:sz w:val="24"/>
          <w:szCs w:val="24"/>
        </w:rPr>
        <w:t xml:space="preserve">Q10. </w:t>
      </w:r>
      <w:r>
        <w:rPr>
          <w:rFonts w:ascii="Calibri" w:cs="Calibri" w:eastAsia="Calibri" w:hAnsi="Calibri"/>
          <w:b/>
          <w:bCs/>
          <w:sz w:val="24"/>
          <w:szCs w:val="24"/>
        </w:rPr>
        <w:t xml:space="preserve">Define task completion rate and cost metrics. How would you measure and optimize them in a real-world system?</w:t>
      </w:r>
    </w:p>
    <w:p>
      <w:pPr>
        <w:spacing w:after="200" w:line="300"/>
      </w:pPr>
      <w:r>
        <w:rPr>
          <w:rFonts w:ascii="Calibri" w:cs="Calibri" w:eastAsia="Calibri" w:hAnsi="Calibri"/>
          <w:sz w:val="22"/>
          <w:szCs w:val="22"/>
        </w:rPr>
        <w:t xml:space="preserve">Task completion rate is simply the proportion of tasks an agent finishes successfully out of everything it attempts. Cost metrics track what it takes to get there — API calls made, processing time spent, or actual monetary spend. In a real system, you'd measure completion rate by logging how many queries return a valid, non-error response versus how many fail, and measure cost by tracking tool-call counts and latency per request. To optimize both together, I'd focus on tightening the routing logic first, since a misrouted query is often the root cause of both a failed task and wasted tool calls — better routing accuracy raises completion rate and lowers cost at the same time, rather than trading one off against the other.</w:t>
      </w:r>
    </w:p>
    <w:p>
      <w:pPr>
        <w:pBdr>
          <w:top w:val="single" w:color="AAAAAA" w:sz="6"/>
        </w:pBdr>
        <w:spacing w:after="100" w:before="400"/>
      </w:pPr>
    </w:p>
    <w:p>
      <w:pPr>
        <w:pStyle w:val="Heading1"/>
        <w:spacing w:after="150" w:before="300"/>
      </w:pPr>
      <w:r>
        <w:t xml:space="preserve">Note on the accompanying agent implementation</w:t>
      </w:r>
    </w:p>
    <w:p>
      <w:pPr>
        <w:spacing w:after="200" w:line="300"/>
      </w:pPr>
      <w:r>
        <w:rPr>
          <w:rFonts w:ascii="Calibri" w:cs="Calibri" w:eastAsia="Calibri" w:hAnsi="Calibri"/>
          <w:sz w:val="22"/>
          <w:szCs w:val="22"/>
        </w:rPr>
        <w:t xml:space="preserve">Alongside these answers, I also built the actual routing agent described in the pipeline task — a Python script implementing the calculator tool, the keyword extraction tool, and an agent(query) router using explicit conditional checks on the lowercased query string. It routes 'calculate' queries to a safe AST-based math evaluator, 'keywords' queries to a stopword-based extractor, and everything else to a plain fallback response, with every path returning the required {"type": ..., "result": ...} JSON schema. It includes an automated array of test queries covering both valid and invalid input for each route, followed by an interactive while True loop for manual testing. The file is submitted separately as agent_pipeline.py.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2026-07-13T05:33:26.210Z</dcterms:created>
  <dcterms:modified xsi:type="dcterms:W3CDTF">2026-07-13T05:33:26.222Z</dcterms:modified>
</cp:coreProperties>
</file>

<file path=docProps/custom.xml><?xml version="1.0" encoding="utf-8"?>
<Properties xmlns="http://schemas.openxmlformats.org/officeDocument/2006/custom-properties" xmlns:vt="http://schemas.openxmlformats.org/officeDocument/2006/docPropsVTypes"/>
</file>