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52.00000000000003" w:lineRule="auto"/>
        <w:jc w:val="center"/>
        <w:rPr/>
      </w:pPr>
      <w:r w:rsidDel="00000000" w:rsidR="00000000" w:rsidRPr="00000000">
        <w:rPr>
          <w:b w:val="1"/>
          <w:bCs w:val="1"/>
          <w:i w:val="0"/>
          <w:iCs w:val="0"/>
          <w:sz w:val="40"/>
          <w:szCs w:val="40"/>
          <w:rtl w:val="0"/>
        </w:rPr>
        <w:t xml:space="preserve">BLINK &amp; BUILD</w:t>
      </w:r>
      <w:r w:rsidDel="00000000" w:rsidR="00000000" w:rsidRPr="00000000">
        <w:rPr>
          <w:rtl w:val="0"/>
        </w:rPr>
      </w:r>
    </w:p>
    <w:p w:rsidR="00000000" w:rsidDel="00000000" w:rsidP="00000000" w:rsidRDefault="00000000" w:rsidRPr="00000000" w14:paraId="00000002">
      <w:pPr>
        <w:spacing w:after="100" w:line="252.00000000000003" w:lineRule="auto"/>
        <w:jc w:val="center"/>
        <w:rPr/>
      </w:pPr>
      <w:r w:rsidDel="00000000" w:rsidR="00000000" w:rsidRPr="00000000">
        <w:rPr>
          <w:b w:val="0"/>
          <w:bCs w:val="0"/>
          <w:i w:val="1"/>
          <w:iCs w:val="1"/>
          <w:rtl w:val="0"/>
        </w:rPr>
        <w:t xml:space="preserve">INNO8 • JECRC UNIVERSITY • SOFTWARE DOMAIN</w:t>
      </w:r>
      <w:r w:rsidDel="00000000" w:rsidR="00000000" w:rsidRPr="00000000">
        <w:rPr>
          <w:rtl w:val="0"/>
        </w:rPr>
      </w:r>
    </w:p>
    <w:p w:rsidR="00000000" w:rsidDel="00000000" w:rsidP="00000000" w:rsidRDefault="00000000" w:rsidRPr="00000000" w14:paraId="00000003">
      <w:pPr>
        <w:spacing w:after="100" w:line="252.00000000000003" w:lineRule="auto"/>
        <w:jc w:val="center"/>
        <w:rPr/>
      </w:pPr>
      <w:r w:rsidDel="00000000" w:rsidR="00000000" w:rsidRPr="00000000">
        <w:rPr>
          <w:b w:val="0"/>
          <w:bCs w:val="0"/>
          <w:i w:val="1"/>
          <w:iCs w:val="1"/>
          <w:rtl w:val="0"/>
        </w:rPr>
        <w:t xml:space="preserve">PARTICIPANT RULEBOOK – DRAFT</w:t>
      </w:r>
      <w:r w:rsidDel="00000000" w:rsidR="00000000" w:rsidRPr="00000000">
        <w:rPr>
          <w:rtl w:val="0"/>
        </w:rPr>
      </w:r>
    </w:p>
    <w:p w:rsidR="00000000" w:rsidDel="00000000" w:rsidP="00000000" w:rsidRDefault="00000000" w:rsidRPr="00000000" w14:paraId="00000004">
      <w:pPr>
        <w:pStyle w:val="Heading2"/>
        <w:spacing w:after="100" w:line="252.00000000000003" w:lineRule="auto"/>
        <w:jc w:val="left"/>
        <w:rPr/>
      </w:pPr>
      <w:r w:rsidDel="00000000" w:rsidR="00000000" w:rsidRPr="00000000">
        <w:rPr>
          <w:b w:val="0"/>
          <w:bCs w:val="0"/>
          <w:i w:val="0"/>
          <w:iCs w:val="0"/>
          <w:rtl w:val="0"/>
        </w:rPr>
        <w:t xml:space="preserve">1. ABOUT THE EVENT</w:t>
      </w:r>
      <w:r w:rsidDel="00000000" w:rsidR="00000000" w:rsidRPr="00000000">
        <w:rPr>
          <w:rtl w:val="0"/>
        </w:rPr>
      </w:r>
    </w:p>
    <w:p w:rsidR="00000000" w:rsidDel="00000000" w:rsidP="00000000" w:rsidRDefault="00000000" w:rsidRPr="00000000" w14:paraId="00000005">
      <w:pPr>
        <w:spacing w:after="100" w:line="252.00000000000003" w:lineRule="auto"/>
        <w:jc w:val="left"/>
        <w:rPr/>
      </w:pPr>
      <w:r w:rsidDel="00000000" w:rsidR="00000000" w:rsidRPr="00000000">
        <w:rPr>
          <w:b w:val="0"/>
          <w:bCs w:val="0"/>
          <w:i w:val="0"/>
          <w:iCs w:val="0"/>
          <w:rtl w:val="0"/>
        </w:rPr>
        <w:t xml:space="preserve">Welcome to Blink &amp; Build! This is an individual UI recreation challenge in which participants will receive a brief look at a website or user interface and then recreate it from memory. The event is designed to test observation, visual memory, attention to detail, frontend development, layout skills, and the ability to build under time constraints.</w:t>
      </w:r>
      <w:r w:rsidDel="00000000" w:rsidR="00000000" w:rsidRPr="00000000">
        <w:rPr>
          <w:rtl w:val="0"/>
        </w:rPr>
      </w:r>
    </w:p>
    <w:p w:rsidR="00000000" w:rsidDel="00000000" w:rsidP="00000000" w:rsidRDefault="00000000" w:rsidRPr="00000000" w14:paraId="00000006">
      <w:pPr>
        <w:pStyle w:val="Heading2"/>
        <w:spacing w:after="100" w:line="252.00000000000003" w:lineRule="auto"/>
        <w:jc w:val="left"/>
        <w:rPr/>
      </w:pPr>
      <w:r w:rsidDel="00000000" w:rsidR="00000000" w:rsidRPr="00000000">
        <w:rPr>
          <w:b w:val="0"/>
          <w:bCs w:val="0"/>
          <w:i w:val="0"/>
          <w:iCs w:val="0"/>
          <w:rtl w:val="0"/>
        </w:rPr>
        <w:t xml:space="preserve">2. EVENT OVERVIEW</w:t>
      </w:r>
      <w:r w:rsidDel="00000000" w:rsidR="00000000" w:rsidRPr="00000000">
        <w:rPr>
          <w:rtl w:val="0"/>
        </w:rPr>
      </w:r>
    </w:p>
    <w:p w:rsidR="00000000" w:rsidDel="00000000" w:rsidP="00000000" w:rsidRDefault="00000000" w:rsidRPr="00000000" w14:paraId="00000007">
      <w:pPr>
        <w:spacing w:after="60" w:lineRule="auto"/>
        <w:ind w:left="360" w:hanging="216"/>
        <w:rPr/>
      </w:pPr>
      <w:r w:rsidDel="00000000" w:rsidR="00000000" w:rsidRPr="00000000">
        <w:rPr>
          <w:rtl w:val="0"/>
        </w:rPr>
        <w:t xml:space="preserve">• Competition type: Individual participation — one participant per entry.</w:t>
      </w:r>
    </w:p>
    <w:p w:rsidR="00000000" w:rsidDel="00000000" w:rsidP="00000000" w:rsidRDefault="00000000" w:rsidRPr="00000000" w14:paraId="00000008">
      <w:pPr>
        <w:spacing w:after="60" w:lineRule="auto"/>
        <w:ind w:left="360" w:hanging="216"/>
        <w:rPr/>
      </w:pPr>
      <w:r w:rsidDel="00000000" w:rsidR="00000000" w:rsidRPr="00000000">
        <w:rPr>
          <w:rtl w:val="0"/>
        </w:rPr>
        <w:t xml:space="preserve">• Observation period: Different timed observation windows will be used in each round.</w:t>
      </w:r>
    </w:p>
    <w:p w:rsidR="00000000" w:rsidDel="00000000" w:rsidP="00000000" w:rsidRDefault="00000000" w:rsidRPr="00000000" w14:paraId="00000009">
      <w:pPr>
        <w:spacing w:after="60" w:lineRule="auto"/>
        <w:ind w:left="360" w:hanging="216"/>
        <w:rPr/>
      </w:pPr>
      <w:r w:rsidDel="00000000" w:rsidR="00000000" w:rsidRPr="00000000">
        <w:rPr>
          <w:rtl w:val="0"/>
        </w:rPr>
        <w:t xml:space="preserve">• Build time: 45 minutes per round.</w:t>
      </w:r>
    </w:p>
    <w:p w:rsidR="00000000" w:rsidDel="00000000" w:rsidP="00000000" w:rsidRDefault="00000000" w:rsidRPr="00000000" w14:paraId="0000000A">
      <w:pPr>
        <w:spacing w:after="60" w:lineRule="auto"/>
        <w:ind w:left="360" w:hanging="216"/>
        <w:rPr/>
      </w:pPr>
      <w:r w:rsidDel="00000000" w:rsidR="00000000" w:rsidRPr="00000000">
        <w:rPr>
          <w:rtl w:val="0"/>
        </w:rPr>
        <w:t xml:space="preserve">• Format: Participants observe a reference UI and recreate it without viewing the reference during the build period.</w:t>
      </w:r>
    </w:p>
    <w:p w:rsidR="00000000" w:rsidDel="00000000" w:rsidP="00000000" w:rsidRDefault="00000000" w:rsidRPr="00000000" w14:paraId="0000000B">
      <w:pPr>
        <w:spacing w:after="60" w:lineRule="auto"/>
        <w:ind w:left="360" w:hanging="216"/>
        <w:rPr/>
      </w:pPr>
      <w:r w:rsidDel="00000000" w:rsidR="00000000" w:rsidRPr="00000000">
        <w:rPr>
          <w:rtl w:val="0"/>
        </w:rPr>
        <w:t xml:space="preserve">• The number of rounds and any qualifying arrangements will be announced by the organizers before the event.</w:t>
      </w:r>
    </w:p>
    <w:p w:rsidR="00000000" w:rsidDel="00000000" w:rsidP="00000000" w:rsidRDefault="00000000" w:rsidRPr="00000000" w14:paraId="0000000C">
      <w:pPr>
        <w:pStyle w:val="Heading2"/>
        <w:spacing w:after="100" w:line="252.00000000000003" w:lineRule="auto"/>
        <w:jc w:val="left"/>
        <w:rPr/>
      </w:pPr>
      <w:r w:rsidDel="00000000" w:rsidR="00000000" w:rsidRPr="00000000">
        <w:rPr>
          <w:b w:val="0"/>
          <w:bCs w:val="0"/>
          <w:i w:val="0"/>
          <w:iCs w:val="0"/>
          <w:rtl w:val="0"/>
        </w:rPr>
        <w:t xml:space="preserve">3. HOW THE ROUNDS WORK</w:t>
      </w:r>
      <w:r w:rsidDel="00000000" w:rsidR="00000000" w:rsidRPr="00000000">
        <w:rPr>
          <w:rtl w:val="0"/>
        </w:rPr>
      </w:r>
    </w:p>
    <w:p w:rsidR="00000000" w:rsidDel="00000000" w:rsidP="00000000" w:rsidRDefault="00000000" w:rsidRPr="00000000" w14:paraId="0000000D">
      <w:pPr>
        <w:pStyle w:val="Heading3"/>
        <w:spacing w:after="100" w:line="252.00000000000003" w:lineRule="auto"/>
        <w:jc w:val="left"/>
        <w:rPr/>
      </w:pPr>
      <w:r w:rsidDel="00000000" w:rsidR="00000000" w:rsidRPr="00000000">
        <w:rPr>
          <w:b w:val="0"/>
          <w:bCs w:val="0"/>
          <w:i w:val="0"/>
          <w:iCs w:val="0"/>
          <w:rtl w:val="0"/>
        </w:rPr>
        <w:t xml:space="preserve">Round 1 – Qualification</w:t>
      </w:r>
      <w:r w:rsidDel="00000000" w:rsidR="00000000" w:rsidRPr="00000000">
        <w:rPr>
          <w:rtl w:val="0"/>
        </w:rPr>
      </w:r>
    </w:p>
    <w:p w:rsidR="00000000" w:rsidDel="00000000" w:rsidP="00000000" w:rsidRDefault="00000000" w:rsidRPr="00000000" w14:paraId="0000000E">
      <w:pPr>
        <w:spacing w:after="60" w:lineRule="auto"/>
        <w:ind w:left="360" w:hanging="216"/>
        <w:rPr/>
      </w:pPr>
      <w:r w:rsidDel="00000000" w:rsidR="00000000" w:rsidRPr="00000000">
        <w:rPr>
          <w:rtl w:val="0"/>
        </w:rPr>
        <w:t xml:space="preserve">• Participants will be shown a reference website or user interface for 1 minute.</w:t>
      </w:r>
    </w:p>
    <w:p w:rsidR="00000000" w:rsidDel="00000000" w:rsidP="00000000" w:rsidRDefault="00000000" w:rsidRPr="00000000" w14:paraId="0000000F">
      <w:pPr>
        <w:spacing w:after="60" w:lineRule="auto"/>
        <w:ind w:left="360" w:hanging="216"/>
        <w:rPr/>
      </w:pPr>
      <w:r w:rsidDel="00000000" w:rsidR="00000000" w:rsidRPr="00000000">
        <w:rPr>
          <w:rtl w:val="0"/>
        </w:rPr>
        <w:t xml:space="preserve">• After the observation period ends, the reference UI will no longer be available for viewing.</w:t>
      </w:r>
    </w:p>
    <w:p w:rsidR="00000000" w:rsidDel="00000000" w:rsidP="00000000" w:rsidRDefault="00000000" w:rsidRPr="00000000" w14:paraId="00000010">
      <w:pPr>
        <w:spacing w:after="60" w:lineRule="auto"/>
        <w:ind w:left="360" w:hanging="216"/>
        <w:rPr/>
      </w:pPr>
      <w:r w:rsidDel="00000000" w:rsidR="00000000" w:rsidRPr="00000000">
        <w:rPr>
          <w:rtl w:val="0"/>
        </w:rPr>
        <w:t xml:space="preserve">• Participants will have 45 minutes to recreate the observed UI and submit their work.</w:t>
      </w:r>
    </w:p>
    <w:p w:rsidR="00000000" w:rsidDel="00000000" w:rsidP="00000000" w:rsidRDefault="00000000" w:rsidRPr="00000000" w14:paraId="00000011">
      <w:pPr>
        <w:spacing w:after="60" w:lineRule="auto"/>
        <w:ind w:left="360" w:hanging="216"/>
        <w:rPr/>
      </w:pPr>
      <w:r w:rsidDel="00000000" w:rsidR="00000000" w:rsidRPr="00000000">
        <w:rPr>
          <w:rtl w:val="0"/>
        </w:rPr>
        <w:t xml:space="preserve">• The round will focus on basic visual observation, layout understanding, and frontend implementation.</w:t>
      </w:r>
    </w:p>
    <w:p w:rsidR="00000000" w:rsidDel="00000000" w:rsidP="00000000" w:rsidRDefault="00000000" w:rsidRPr="00000000" w14:paraId="00000012">
      <w:pPr>
        <w:spacing w:after="60" w:before="0" w:lineRule="auto"/>
        <w:rPr/>
      </w:pPr>
      <w:r w:rsidDel="00000000" w:rsidR="00000000" w:rsidRPr="00000000">
        <w:rPr>
          <w:rtl w:val="0"/>
        </w:rPr>
        <w:t xml:space="preserve">—</w:t>
      </w:r>
    </w:p>
    <w:p w:rsidR="00000000" w:rsidDel="00000000" w:rsidP="00000000" w:rsidRDefault="00000000" w:rsidRPr="00000000" w14:paraId="00000013">
      <w:pPr>
        <w:pStyle w:val="Heading3"/>
        <w:spacing w:after="100" w:line="252.00000000000003" w:lineRule="auto"/>
        <w:jc w:val="left"/>
        <w:rPr/>
      </w:pPr>
      <w:r w:rsidDel="00000000" w:rsidR="00000000" w:rsidRPr="00000000">
        <w:rPr>
          <w:b w:val="0"/>
          <w:bCs w:val="0"/>
          <w:i w:val="0"/>
          <w:iCs w:val="0"/>
          <w:rtl w:val="0"/>
        </w:rPr>
        <w:t xml:space="preserve">Round 2 – Selection</w:t>
      </w:r>
      <w:r w:rsidDel="00000000" w:rsidR="00000000" w:rsidRPr="00000000">
        <w:rPr>
          <w:rtl w:val="0"/>
        </w:rPr>
      </w:r>
    </w:p>
    <w:p w:rsidR="00000000" w:rsidDel="00000000" w:rsidP="00000000" w:rsidRDefault="00000000" w:rsidRPr="00000000" w14:paraId="00000014">
      <w:pPr>
        <w:spacing w:after="60" w:lineRule="auto"/>
        <w:ind w:left="360" w:hanging="216"/>
        <w:rPr/>
      </w:pPr>
      <w:r w:rsidDel="00000000" w:rsidR="00000000" w:rsidRPr="00000000">
        <w:rPr>
          <w:rtl w:val="0"/>
        </w:rPr>
        <w:t xml:space="preserve">• Participants will be shown a new reference UI for 45 seconds.</w:t>
      </w:r>
    </w:p>
    <w:p w:rsidR="00000000" w:rsidDel="00000000" w:rsidP="00000000" w:rsidRDefault="00000000" w:rsidRPr="00000000" w14:paraId="00000015">
      <w:pPr>
        <w:spacing w:after="60" w:lineRule="auto"/>
        <w:ind w:left="360" w:hanging="216"/>
        <w:rPr/>
      </w:pPr>
      <w:r w:rsidDel="00000000" w:rsidR="00000000" w:rsidRPr="00000000">
        <w:rPr>
          <w:rtl w:val="0"/>
        </w:rPr>
        <w:t xml:space="preserve">• Once the observation period ends, participants must recreate the UI from memory.</w:t>
      </w:r>
    </w:p>
    <w:p w:rsidR="00000000" w:rsidDel="00000000" w:rsidP="00000000" w:rsidRDefault="00000000" w:rsidRPr="00000000" w14:paraId="00000016">
      <w:pPr>
        <w:spacing w:after="60" w:lineRule="auto"/>
        <w:ind w:left="360" w:hanging="216"/>
        <w:rPr/>
      </w:pPr>
      <w:r w:rsidDel="00000000" w:rsidR="00000000" w:rsidRPr="00000000">
        <w:rPr>
          <w:rtl w:val="0"/>
        </w:rPr>
        <w:t xml:space="preserve">• Participants will have 45 minutes to build and submit their implementation.</w:t>
      </w:r>
    </w:p>
    <w:p w:rsidR="00000000" w:rsidDel="00000000" w:rsidP="00000000" w:rsidRDefault="00000000" w:rsidRPr="00000000" w14:paraId="00000017">
      <w:pPr>
        <w:spacing w:after="60" w:lineRule="auto"/>
        <w:ind w:left="360" w:hanging="216"/>
        <w:rPr/>
      </w:pPr>
      <w:r w:rsidDel="00000000" w:rsidR="00000000" w:rsidRPr="00000000">
        <w:rPr>
          <w:rtl w:val="0"/>
        </w:rPr>
        <w:t xml:space="preserve">• The reference UI will be different from the one used in Round 1 and may include additional layout or styling details.</w:t>
      </w:r>
    </w:p>
    <w:p w:rsidR="00000000" w:rsidDel="00000000" w:rsidP="00000000" w:rsidRDefault="00000000" w:rsidRPr="00000000" w14:paraId="00000018">
      <w:pPr>
        <w:spacing w:after="60" w:before="0" w:lineRule="auto"/>
        <w:rPr/>
      </w:pPr>
      <w:r w:rsidDel="00000000" w:rsidR="00000000" w:rsidRPr="00000000">
        <w:rPr>
          <w:rtl w:val="0"/>
        </w:rPr>
        <w:t xml:space="preserve">—</w:t>
      </w:r>
    </w:p>
    <w:p w:rsidR="00000000" w:rsidDel="00000000" w:rsidP="00000000" w:rsidRDefault="00000000" w:rsidRPr="00000000" w14:paraId="00000019">
      <w:pPr>
        <w:pStyle w:val="Heading3"/>
        <w:spacing w:after="100" w:line="252.00000000000003" w:lineRule="auto"/>
        <w:jc w:val="left"/>
        <w:rPr/>
      </w:pPr>
      <w:r w:rsidDel="00000000" w:rsidR="00000000" w:rsidRPr="00000000">
        <w:rPr>
          <w:b w:val="0"/>
          <w:bCs w:val="0"/>
          <w:i w:val="0"/>
          <w:iCs w:val="0"/>
          <w:rtl w:val="0"/>
        </w:rPr>
        <w:t xml:space="preserve">Round 3 – Championship / Final</w:t>
      </w:r>
      <w:r w:rsidDel="00000000" w:rsidR="00000000" w:rsidRPr="00000000">
        <w:rPr>
          <w:rtl w:val="0"/>
        </w:rPr>
      </w:r>
    </w:p>
    <w:p w:rsidR="00000000" w:rsidDel="00000000" w:rsidP="00000000" w:rsidRDefault="00000000" w:rsidRPr="00000000" w14:paraId="0000001A">
      <w:pPr>
        <w:spacing w:after="60" w:lineRule="auto"/>
        <w:ind w:left="360" w:hanging="216"/>
        <w:rPr/>
      </w:pPr>
      <w:r w:rsidDel="00000000" w:rsidR="00000000" w:rsidRPr="00000000">
        <w:rPr>
          <w:rtl w:val="0"/>
        </w:rPr>
        <w:t xml:space="preserve">• Participants will be shown an advanced reference UI for 30 seconds.</w:t>
      </w:r>
    </w:p>
    <w:p w:rsidR="00000000" w:rsidDel="00000000" w:rsidP="00000000" w:rsidRDefault="00000000" w:rsidRPr="00000000" w14:paraId="0000001B">
      <w:pPr>
        <w:spacing w:after="60" w:lineRule="auto"/>
        <w:ind w:left="360" w:hanging="216"/>
        <w:rPr/>
      </w:pPr>
      <w:r w:rsidDel="00000000" w:rsidR="00000000" w:rsidRPr="00000000">
        <w:rPr>
          <w:rtl w:val="0"/>
        </w:rPr>
        <w:t xml:space="preserve">• After the 30-second observation period, the reference will no longer be available.</w:t>
      </w:r>
    </w:p>
    <w:p w:rsidR="00000000" w:rsidDel="00000000" w:rsidP="00000000" w:rsidRDefault="00000000" w:rsidRPr="00000000" w14:paraId="0000001C">
      <w:pPr>
        <w:spacing w:after="60" w:lineRule="auto"/>
        <w:ind w:left="360" w:hanging="216"/>
        <w:rPr/>
      </w:pPr>
      <w:r w:rsidDel="00000000" w:rsidR="00000000" w:rsidRPr="00000000">
        <w:rPr>
          <w:rtl w:val="0"/>
        </w:rPr>
        <w:t xml:space="preserve">• Participants will have 45 minutes to recreate and submit the UI from memory.</w:t>
      </w:r>
    </w:p>
    <w:p w:rsidR="00000000" w:rsidDel="00000000" w:rsidP="00000000" w:rsidRDefault="00000000" w:rsidRPr="00000000" w14:paraId="0000001D">
      <w:pPr>
        <w:spacing w:after="60" w:lineRule="auto"/>
        <w:ind w:left="360" w:hanging="216"/>
        <w:rPr/>
      </w:pPr>
      <w:r w:rsidDel="00000000" w:rsidR="00000000" w:rsidRPr="00000000">
        <w:rPr>
          <w:rtl w:val="0"/>
        </w:rPr>
        <w:t xml:space="preserve">• The final round will emphasize visual accuracy, attention to detail, layout, styling, and implementation quality.</w:t>
      </w:r>
    </w:p>
    <w:p w:rsidR="00000000" w:rsidDel="00000000" w:rsidP="00000000" w:rsidRDefault="00000000" w:rsidRPr="00000000" w14:paraId="0000001E">
      <w:pPr>
        <w:spacing w:after="60" w:before="0" w:lineRule="auto"/>
        <w:rPr/>
      </w:pPr>
      <w:r w:rsidDel="00000000" w:rsidR="00000000" w:rsidRPr="00000000">
        <w:rPr>
          <w:rtl w:val="0"/>
        </w:rPr>
        <w:t xml:space="preserve">—</w:t>
      </w:r>
    </w:p>
    <w:p w:rsidR="00000000" w:rsidDel="00000000" w:rsidP="00000000" w:rsidRDefault="00000000" w:rsidRPr="00000000" w14:paraId="0000001F">
      <w:pPr>
        <w:pStyle w:val="Heading2"/>
        <w:spacing w:after="100" w:line="252.00000000000003" w:lineRule="auto"/>
        <w:jc w:val="left"/>
        <w:rPr/>
      </w:pPr>
      <w:r w:rsidDel="00000000" w:rsidR="00000000" w:rsidRPr="00000000">
        <w:rPr>
          <w:b w:val="0"/>
          <w:bCs w:val="0"/>
          <w:i w:val="0"/>
          <w:iCs w:val="0"/>
          <w:rtl w:val="0"/>
        </w:rPr>
        <w:t xml:space="preserve">4. RULES YOU MUST FOLLOW</w:t>
      </w:r>
      <w:r w:rsidDel="00000000" w:rsidR="00000000" w:rsidRPr="00000000">
        <w:rPr>
          <w:rtl w:val="0"/>
        </w:rPr>
      </w:r>
    </w:p>
    <w:p w:rsidR="00000000" w:rsidDel="00000000" w:rsidP="00000000" w:rsidRDefault="00000000" w:rsidRPr="00000000" w14:paraId="00000020">
      <w:pPr>
        <w:spacing w:after="60" w:lineRule="auto"/>
        <w:ind w:left="360" w:hanging="360"/>
        <w:rPr/>
      </w:pPr>
      <w:r w:rsidDel="00000000" w:rsidR="00000000" w:rsidRPr="00000000">
        <w:rPr>
          <w:rtl w:val="0"/>
        </w:rPr>
        <w:t xml:space="preserve">1. Participation is individual. Pair programming, teamwork, and collaboration are not allowed.</w:t>
      </w:r>
    </w:p>
    <w:p w:rsidR="00000000" w:rsidDel="00000000" w:rsidP="00000000" w:rsidRDefault="00000000" w:rsidRPr="00000000" w14:paraId="00000021">
      <w:pPr>
        <w:spacing w:after="60" w:lineRule="auto"/>
        <w:ind w:left="360" w:hanging="360"/>
        <w:rPr/>
      </w:pPr>
      <w:r w:rsidDel="00000000" w:rsidR="00000000" w:rsidRPr="00000000">
        <w:rPr>
          <w:rtl w:val="0"/>
        </w:rPr>
        <w:t xml:space="preserve">2. Participants must not take screenshots, photographs, screen recordings, or otherwise capture, save, or retain the reference UI.</w:t>
      </w:r>
    </w:p>
    <w:p w:rsidR="00000000" w:rsidDel="00000000" w:rsidP="00000000" w:rsidRDefault="00000000" w:rsidRPr="00000000" w14:paraId="00000022">
      <w:pPr>
        <w:spacing w:after="60" w:lineRule="auto"/>
        <w:ind w:left="360" w:hanging="360"/>
        <w:rPr/>
      </w:pPr>
      <w:r w:rsidDel="00000000" w:rsidR="00000000" w:rsidRPr="00000000">
        <w:rPr>
          <w:rtl w:val="0"/>
        </w:rPr>
        <w:t xml:space="preserve">3. Participants must not search for the original website, matching screenshots, design templates, assets, or related reference material.</w:t>
      </w:r>
    </w:p>
    <w:p w:rsidR="00000000" w:rsidDel="00000000" w:rsidP="00000000" w:rsidRDefault="00000000" w:rsidRPr="00000000" w14:paraId="00000023">
      <w:pPr>
        <w:spacing w:after="60" w:lineRule="auto"/>
        <w:ind w:left="360" w:hanging="360"/>
        <w:rPr/>
      </w:pPr>
      <w:r w:rsidDel="00000000" w:rsidR="00000000" w:rsidRPr="00000000">
        <w:rPr>
          <w:rtl w:val="0"/>
        </w:rPr>
        <w:t xml:space="preserve">4. Generative AI, image search, website lookup, and outside assistance are not permitted during the timed challenge unless specifically allowed by the organizers.</w:t>
      </w:r>
    </w:p>
    <w:p w:rsidR="00000000" w:rsidDel="00000000" w:rsidP="00000000" w:rsidRDefault="00000000" w:rsidRPr="00000000" w14:paraId="00000024">
      <w:pPr>
        <w:spacing w:after="60" w:lineRule="auto"/>
        <w:ind w:left="360" w:hanging="360"/>
        <w:rPr/>
      </w:pPr>
      <w:r w:rsidDel="00000000" w:rsidR="00000000" w:rsidRPr="00000000">
        <w:rPr>
          <w:rtl w:val="0"/>
        </w:rPr>
        <w:t xml:space="preserve">5. Participants must not share code, solutions, prompts, or reference details with other participants.</w:t>
      </w:r>
    </w:p>
    <w:p w:rsidR="00000000" w:rsidDel="00000000" w:rsidP="00000000" w:rsidRDefault="00000000" w:rsidRPr="00000000" w14:paraId="00000025">
      <w:pPr>
        <w:spacing w:after="60" w:lineRule="auto"/>
        <w:ind w:left="360" w:hanging="360"/>
        <w:rPr/>
      </w:pPr>
      <w:r w:rsidDel="00000000" w:rsidR="00000000" w:rsidRPr="00000000">
        <w:rPr>
          <w:rtl w:val="0"/>
        </w:rPr>
        <w:t xml:space="preserve">6. Participants must use only the tools, software, editors, and resources approved and announced by the organizers.</w:t>
      </w:r>
    </w:p>
    <w:p w:rsidR="00000000" w:rsidDel="00000000" w:rsidP="00000000" w:rsidRDefault="00000000" w:rsidRPr="00000000" w14:paraId="00000026">
      <w:pPr>
        <w:spacing w:after="60" w:lineRule="auto"/>
        <w:ind w:left="360" w:hanging="360"/>
        <w:rPr/>
      </w:pPr>
      <w:r w:rsidDel="00000000" w:rsidR="00000000" w:rsidRPr="00000000">
        <w:rPr>
          <w:rtl w:val="0"/>
        </w:rPr>
        <w:t xml:space="preserve">7. Participants must begin observing and building only when the official signal is given.</w:t>
      </w:r>
    </w:p>
    <w:p w:rsidR="00000000" w:rsidDel="00000000" w:rsidP="00000000" w:rsidRDefault="00000000" w:rsidRPr="00000000" w14:paraId="00000027">
      <w:pPr>
        <w:spacing w:after="60" w:lineRule="auto"/>
        <w:ind w:left="360" w:hanging="360"/>
        <w:rPr/>
      </w:pPr>
      <w:r w:rsidDel="00000000" w:rsidR="00000000" w:rsidRPr="00000000">
        <w:rPr>
          <w:rtl w:val="0"/>
        </w:rPr>
        <w:t xml:space="preserve">8. Participants must stop building when the allotted time expires or when the submission window closes.</w:t>
      </w:r>
    </w:p>
    <w:p w:rsidR="00000000" w:rsidDel="00000000" w:rsidP="00000000" w:rsidRDefault="00000000" w:rsidRPr="00000000" w14:paraId="00000028">
      <w:pPr>
        <w:spacing w:after="60" w:lineRule="auto"/>
        <w:ind w:left="360" w:hanging="360"/>
        <w:rPr/>
      </w:pPr>
      <w:r w:rsidDel="00000000" w:rsidR="00000000" w:rsidRPr="00000000">
        <w:rPr>
          <w:rtl w:val="0"/>
        </w:rPr>
        <w:t xml:space="preserve">9. Participants must follow instructions from the Event Lead, Round Controller, Technical Team, and Jury.</w:t>
      </w:r>
    </w:p>
    <w:p w:rsidR="00000000" w:rsidDel="00000000" w:rsidP="00000000" w:rsidRDefault="00000000" w:rsidRPr="00000000" w14:paraId="00000029">
      <w:pPr>
        <w:spacing w:after="60" w:lineRule="auto"/>
        <w:ind w:left="360" w:hanging="360"/>
        <w:rPr/>
      </w:pPr>
      <w:r w:rsidDel="00000000" w:rsidR="00000000" w:rsidRPr="00000000">
        <w:rPr>
          <w:rtl w:val="0"/>
        </w:rPr>
        <w:t xml:space="preserve">10. Participants must maintain professional and respectful conduct throughout the event.</w:t>
      </w:r>
    </w:p>
    <w:p w:rsidR="00000000" w:rsidDel="00000000" w:rsidP="00000000" w:rsidRDefault="00000000" w:rsidRPr="00000000" w14:paraId="0000002A">
      <w:pPr>
        <w:pStyle w:val="Heading2"/>
        <w:spacing w:after="100" w:line="252.00000000000003" w:lineRule="auto"/>
        <w:jc w:val="left"/>
        <w:rPr/>
      </w:pPr>
      <w:r w:rsidDel="00000000" w:rsidR="00000000" w:rsidRPr="00000000">
        <w:rPr>
          <w:b w:val="0"/>
          <w:bCs w:val="0"/>
          <w:i w:val="0"/>
          <w:iCs w:val="0"/>
          <w:rtl w:val="0"/>
        </w:rPr>
        <w:t xml:space="preserve">5. BUILDING &amp; SUBMITTING</w:t>
      </w:r>
      <w:r w:rsidDel="00000000" w:rsidR="00000000" w:rsidRPr="00000000">
        <w:rPr>
          <w:rtl w:val="0"/>
        </w:rPr>
      </w:r>
    </w:p>
    <w:p w:rsidR="00000000" w:rsidDel="00000000" w:rsidP="00000000" w:rsidRDefault="00000000" w:rsidRPr="00000000" w14:paraId="0000002B">
      <w:pPr>
        <w:spacing w:after="60" w:lineRule="auto"/>
        <w:ind w:left="360" w:hanging="216"/>
        <w:rPr/>
      </w:pPr>
      <w:r w:rsidDel="00000000" w:rsidR="00000000" w:rsidRPr="00000000">
        <w:rPr>
          <w:rtl w:val="0"/>
        </w:rPr>
        <w:t xml:space="preserve">• Participants must begin building only after the official start signal.</w:t>
      </w:r>
    </w:p>
    <w:p w:rsidR="00000000" w:rsidDel="00000000" w:rsidP="00000000" w:rsidRDefault="00000000" w:rsidRPr="00000000" w14:paraId="0000002C">
      <w:pPr>
        <w:spacing w:after="60" w:lineRule="auto"/>
        <w:ind w:left="360" w:hanging="216"/>
        <w:rPr/>
      </w:pPr>
      <w:r w:rsidDel="00000000" w:rsidR="00000000" w:rsidRPr="00000000">
        <w:rPr>
          <w:rtl w:val="0"/>
        </w:rPr>
        <w:t xml:space="preserve">• The reference UI must not be viewed during the building period.</w:t>
      </w:r>
    </w:p>
    <w:p w:rsidR="00000000" w:rsidDel="00000000" w:rsidP="00000000" w:rsidRDefault="00000000" w:rsidRPr="00000000" w14:paraId="0000002D">
      <w:pPr>
        <w:spacing w:after="60" w:lineRule="auto"/>
        <w:ind w:left="360" w:hanging="216"/>
        <w:rPr/>
      </w:pPr>
      <w:r w:rsidDel="00000000" w:rsidR="00000000" w:rsidRPr="00000000">
        <w:rPr>
          <w:rtl w:val="0"/>
        </w:rPr>
        <w:t xml:space="preserve">• Submissions must be uploaded through the official portal before the announced deadline.</w:t>
      </w:r>
    </w:p>
    <w:p w:rsidR="00000000" w:rsidDel="00000000" w:rsidP="00000000" w:rsidRDefault="00000000" w:rsidRPr="00000000" w14:paraId="0000002E">
      <w:pPr>
        <w:spacing w:after="60" w:lineRule="auto"/>
        <w:ind w:left="360" w:hanging="216"/>
        <w:rPr/>
      </w:pPr>
      <w:r w:rsidDel="00000000" w:rsidR="00000000" w:rsidRPr="00000000">
        <w:rPr>
          <w:rtl w:val="0"/>
        </w:rPr>
        <w:t xml:space="preserve">• The organizers will announce accepted file types, size limits, and required project structure.</w:t>
      </w:r>
    </w:p>
    <w:p w:rsidR="00000000" w:rsidDel="00000000" w:rsidP="00000000" w:rsidRDefault="00000000" w:rsidRPr="00000000" w14:paraId="0000002F">
      <w:pPr>
        <w:spacing w:after="60" w:lineRule="auto"/>
        <w:ind w:left="360" w:hanging="216"/>
        <w:rPr/>
      </w:pPr>
      <w:r w:rsidDel="00000000" w:rsidR="00000000" w:rsidRPr="00000000">
        <w:rPr>
          <w:rtl w:val="0"/>
        </w:rPr>
        <w:t xml:space="preserve">• Only one final submission per participant per round will be evaluated. If replacement uploads are permitted, the latest valid submission before the lock will be considered.</w:t>
      </w:r>
    </w:p>
    <w:p w:rsidR="00000000" w:rsidDel="00000000" w:rsidP="00000000" w:rsidRDefault="00000000" w:rsidRPr="00000000" w14:paraId="00000030">
      <w:pPr>
        <w:spacing w:after="60" w:lineRule="auto"/>
        <w:ind w:left="360" w:hanging="216"/>
        <w:rPr/>
      </w:pPr>
      <w:r w:rsidDel="00000000" w:rsidR="00000000" w:rsidRPr="00000000">
        <w:rPr>
          <w:rtl w:val="0"/>
        </w:rPr>
        <w:t xml:space="preserve">• Participants must ensure that their project opens and renders in the announced browser, viewport, and evaluation environment.</w:t>
      </w:r>
    </w:p>
    <w:p w:rsidR="00000000" w:rsidDel="00000000" w:rsidP="00000000" w:rsidRDefault="00000000" w:rsidRPr="00000000" w14:paraId="00000031">
      <w:pPr>
        <w:spacing w:after="60" w:lineRule="auto"/>
        <w:ind w:left="360" w:hanging="216"/>
        <w:rPr/>
      </w:pPr>
      <w:r w:rsidDel="00000000" w:rsidR="00000000" w:rsidRPr="00000000">
        <w:rPr>
          <w:rtl w:val="0"/>
        </w:rPr>
        <w:t xml:space="preserve">• Participants should include clear run instructions if required by the organizers.</w:t>
      </w:r>
    </w:p>
    <w:p w:rsidR="00000000" w:rsidDel="00000000" w:rsidP="00000000" w:rsidRDefault="00000000" w:rsidRPr="00000000" w14:paraId="00000032">
      <w:pPr>
        <w:spacing w:after="60" w:lineRule="auto"/>
        <w:ind w:left="360" w:hanging="216"/>
        <w:rPr/>
      </w:pPr>
      <w:r w:rsidDel="00000000" w:rsidR="00000000" w:rsidRPr="00000000">
        <w:rPr>
          <w:rtl w:val="0"/>
        </w:rPr>
        <w:t xml:space="preserve">• Late, corrupted, incomplete, or inaccessible submissions may not be evaluated.</w:t>
      </w:r>
    </w:p>
    <w:p w:rsidR="00000000" w:rsidDel="00000000" w:rsidP="00000000" w:rsidRDefault="00000000" w:rsidRPr="00000000" w14:paraId="00000033">
      <w:pPr>
        <w:spacing w:after="60" w:lineRule="auto"/>
        <w:ind w:left="360" w:hanging="216"/>
        <w:rPr/>
      </w:pPr>
      <w:r w:rsidDel="00000000" w:rsidR="00000000" w:rsidRPr="00000000">
        <w:rPr>
          <w:rtl w:val="0"/>
        </w:rPr>
        <w:t xml:space="preserve">• After the submission lock, participants must not modify or replace their entry.</w:t>
      </w:r>
    </w:p>
    <w:p w:rsidR="00000000" w:rsidDel="00000000" w:rsidP="00000000" w:rsidRDefault="00000000" w:rsidRPr="00000000" w14:paraId="00000034">
      <w:pPr>
        <w:pStyle w:val="Heading2"/>
        <w:spacing w:after="100" w:line="252.00000000000003" w:lineRule="auto"/>
        <w:jc w:val="left"/>
        <w:rPr/>
      </w:pPr>
      <w:r w:rsidDel="00000000" w:rsidR="00000000" w:rsidRPr="00000000">
        <w:rPr>
          <w:b w:val="0"/>
          <w:bCs w:val="0"/>
          <w:i w:val="0"/>
          <w:iCs w:val="0"/>
          <w:rtl w:val="0"/>
        </w:rPr>
        <w:t xml:space="preserve">6. JUDGING &amp; SCORING</w:t>
      </w:r>
      <w:r w:rsidDel="00000000" w:rsidR="00000000" w:rsidRPr="00000000">
        <w:rPr>
          <w:rtl w:val="0"/>
        </w:rPr>
      </w:r>
    </w:p>
    <w:p w:rsidR="00000000" w:rsidDel="00000000" w:rsidP="00000000" w:rsidRDefault="00000000" w:rsidRPr="00000000" w14:paraId="00000035">
      <w:pPr>
        <w:spacing w:after="100" w:line="252.00000000000003" w:lineRule="auto"/>
        <w:jc w:val="left"/>
        <w:rPr/>
      </w:pPr>
      <w:r w:rsidDel="00000000" w:rsidR="00000000" w:rsidRPr="00000000">
        <w:rPr>
          <w:b w:val="0"/>
          <w:bCs w:val="0"/>
          <w:i w:val="0"/>
          <w:iCs w:val="0"/>
          <w:rtl w:val="0"/>
        </w:rPr>
        <w:t xml:space="preserve">Submissions may be evaluated using the following criteria:</w:t>
      </w:r>
      <w:r w:rsidDel="00000000" w:rsidR="00000000" w:rsidRPr="00000000">
        <w:rPr>
          <w:rtl w:val="0"/>
        </w:rPr>
      </w:r>
    </w:p>
    <w:p w:rsidR="00000000" w:rsidDel="00000000" w:rsidP="00000000" w:rsidRDefault="00000000" w:rsidRPr="00000000" w14:paraId="00000036">
      <w:pPr>
        <w:spacing w:after="60" w:lineRule="auto"/>
        <w:ind w:left="360" w:hanging="216"/>
        <w:rPr/>
      </w:pPr>
      <w:r w:rsidDel="00000000" w:rsidR="00000000" w:rsidRPr="00000000">
        <w:rPr>
          <w:rtl w:val="0"/>
        </w:rPr>
        <w:t xml:space="preserve">• Visual Similarity – How closely the recreated interface matches the reference UI.</w:t>
      </w:r>
    </w:p>
    <w:p w:rsidR="00000000" w:rsidDel="00000000" w:rsidP="00000000" w:rsidRDefault="00000000" w:rsidRPr="00000000" w14:paraId="00000037">
      <w:pPr>
        <w:spacing w:after="60" w:lineRule="auto"/>
        <w:ind w:left="360" w:hanging="216"/>
        <w:rPr/>
      </w:pPr>
      <w:r w:rsidDel="00000000" w:rsidR="00000000" w:rsidRPr="00000000">
        <w:rPr>
          <w:rtl w:val="0"/>
        </w:rPr>
        <w:t xml:space="preserve">• Layout &amp; Spacing – Alignment, sizing, margins, padding, proportions, and structure.</w:t>
      </w:r>
    </w:p>
    <w:p w:rsidR="00000000" w:rsidDel="00000000" w:rsidP="00000000" w:rsidRDefault="00000000" w:rsidRPr="00000000" w14:paraId="00000038">
      <w:pPr>
        <w:spacing w:after="60" w:lineRule="auto"/>
        <w:ind w:left="360" w:hanging="216"/>
        <w:rPr/>
      </w:pPr>
      <w:r w:rsidDel="00000000" w:rsidR="00000000" w:rsidRPr="00000000">
        <w:rPr>
          <w:rtl w:val="0"/>
        </w:rPr>
        <w:t xml:space="preserve">• Responsive Quality – Behavior at the specified viewport or screen size.</w:t>
      </w:r>
    </w:p>
    <w:p w:rsidR="00000000" w:rsidDel="00000000" w:rsidP="00000000" w:rsidRDefault="00000000" w:rsidRPr="00000000" w14:paraId="00000039">
      <w:pPr>
        <w:spacing w:after="60" w:lineRule="auto"/>
        <w:ind w:left="360" w:hanging="216"/>
        <w:rPr/>
      </w:pPr>
      <w:r w:rsidDel="00000000" w:rsidR="00000000" w:rsidRPr="00000000">
        <w:rPr>
          <w:rtl w:val="0"/>
        </w:rPr>
        <w:t xml:space="preserve">• Functionality – Required buttons, navigation, and interactions, where applicable.</w:t>
      </w:r>
    </w:p>
    <w:p w:rsidR="00000000" w:rsidDel="00000000" w:rsidP="00000000" w:rsidRDefault="00000000" w:rsidRPr="00000000" w14:paraId="0000003A">
      <w:pPr>
        <w:spacing w:after="60" w:lineRule="auto"/>
        <w:ind w:left="360" w:hanging="216"/>
        <w:rPr/>
      </w:pPr>
      <w:r w:rsidDel="00000000" w:rsidR="00000000" w:rsidRPr="00000000">
        <w:rPr>
          <w:rtl w:val="0"/>
        </w:rPr>
        <w:t xml:space="preserve">• Code Quality – Readable, organized, and maintainable implementation.</w:t>
      </w:r>
    </w:p>
    <w:p w:rsidR="00000000" w:rsidDel="00000000" w:rsidP="00000000" w:rsidRDefault="00000000" w:rsidRPr="00000000" w14:paraId="0000003B">
      <w:pPr>
        <w:spacing w:after="60" w:lineRule="auto"/>
        <w:ind w:left="360" w:hanging="216"/>
        <w:rPr/>
      </w:pPr>
      <w:r w:rsidDel="00000000" w:rsidR="00000000" w:rsidRPr="00000000">
        <w:rPr>
          <w:rtl w:val="0"/>
        </w:rPr>
        <w:t xml:space="preserve">• Detail Accuracy – Icons, borders, shadows, typography, colors, and other small visual details.</w:t>
      </w:r>
    </w:p>
    <w:p w:rsidR="00000000" w:rsidDel="00000000" w:rsidP="00000000" w:rsidRDefault="00000000" w:rsidRPr="00000000" w14:paraId="0000003C">
      <w:pPr>
        <w:spacing w:after="100" w:line="252.00000000000003" w:lineRule="auto"/>
        <w:jc w:val="left"/>
        <w:rPr/>
      </w:pPr>
      <w:r w:rsidDel="00000000" w:rsidR="00000000" w:rsidRPr="00000000">
        <w:rPr>
          <w:b w:val="0"/>
          <w:bCs w:val="0"/>
          <w:i w:val="0"/>
          <w:iCs w:val="0"/>
          <w:rtl w:val="0"/>
        </w:rPr>
        <w:t xml:space="preserve">The final scoring weights, evaluation environment, viewport dimensions, and any automated comparison process will be announced by the organizers before the relevant round. The jury may review close or borderline cases to ensure fair evaluation.</w:t>
      </w:r>
      <w:r w:rsidDel="00000000" w:rsidR="00000000" w:rsidRPr="00000000">
        <w:rPr>
          <w:rtl w:val="0"/>
        </w:rPr>
      </w:r>
    </w:p>
    <w:p w:rsidR="00000000" w:rsidDel="00000000" w:rsidP="00000000" w:rsidRDefault="00000000" w:rsidRPr="00000000" w14:paraId="0000003D">
      <w:pPr>
        <w:pStyle w:val="Heading2"/>
        <w:spacing w:after="100" w:line="252.00000000000003" w:lineRule="auto"/>
        <w:jc w:val="left"/>
        <w:rPr/>
      </w:pPr>
      <w:r w:rsidDel="00000000" w:rsidR="00000000" w:rsidRPr="00000000">
        <w:rPr>
          <w:b w:val="0"/>
          <w:bCs w:val="0"/>
          <w:i w:val="0"/>
          <w:iCs w:val="0"/>
          <w:rtl w:val="0"/>
        </w:rPr>
        <w:t xml:space="preserve">7. TIE-BREAKERS</w:t>
      </w:r>
      <w:r w:rsidDel="00000000" w:rsidR="00000000" w:rsidRPr="00000000">
        <w:rPr>
          <w:rtl w:val="0"/>
        </w:rPr>
      </w:r>
    </w:p>
    <w:p w:rsidR="00000000" w:rsidDel="00000000" w:rsidP="00000000" w:rsidRDefault="00000000" w:rsidRPr="00000000" w14:paraId="0000003E">
      <w:pPr>
        <w:spacing w:after="60" w:lineRule="auto"/>
        <w:ind w:left="360" w:hanging="216"/>
        <w:rPr/>
      </w:pPr>
      <w:r w:rsidDel="00000000" w:rsidR="00000000" w:rsidRPr="00000000">
        <w:rPr>
          <w:rtl w:val="0"/>
        </w:rPr>
        <w:t xml:space="preserve">• If two or more participants receive the same score, the organizers may use visual similarity, layout and spacing, detail accuracy, and the earlier valid submission timestamp as tie-breaker considerations.</w:t>
      </w:r>
    </w:p>
    <w:p w:rsidR="00000000" w:rsidDel="00000000" w:rsidP="00000000" w:rsidRDefault="00000000" w:rsidRPr="00000000" w14:paraId="0000003F">
      <w:pPr>
        <w:spacing w:after="60" w:lineRule="auto"/>
        <w:ind w:left="360" w:hanging="216"/>
        <w:rPr/>
      </w:pPr>
      <w:r w:rsidDel="00000000" w:rsidR="00000000" w:rsidRPr="00000000">
        <w:rPr>
          <w:rtl w:val="0"/>
        </w:rPr>
        <w:t xml:space="preserve">• If a tie remains unresolved, the Jury’s documented decision will be final.</w:t>
      </w:r>
    </w:p>
    <w:p w:rsidR="00000000" w:rsidDel="00000000" w:rsidP="00000000" w:rsidRDefault="00000000" w:rsidRPr="00000000" w14:paraId="00000040">
      <w:pPr>
        <w:pStyle w:val="Heading2"/>
        <w:spacing w:after="100" w:line="252.00000000000003" w:lineRule="auto"/>
        <w:jc w:val="left"/>
        <w:rPr/>
      </w:pPr>
      <w:r w:rsidDel="00000000" w:rsidR="00000000" w:rsidRPr="00000000">
        <w:rPr>
          <w:b w:val="0"/>
          <w:bCs w:val="0"/>
          <w:i w:val="0"/>
          <w:iCs w:val="0"/>
          <w:rtl w:val="0"/>
        </w:rPr>
        <w:t xml:space="preserve">8. TECHNICAL PROBLEMS</w:t>
      </w:r>
      <w:r w:rsidDel="00000000" w:rsidR="00000000" w:rsidRPr="00000000">
        <w:rPr>
          <w:rtl w:val="0"/>
        </w:rPr>
      </w:r>
    </w:p>
    <w:p w:rsidR="00000000" w:rsidDel="00000000" w:rsidP="00000000" w:rsidRDefault="00000000" w:rsidRPr="00000000" w14:paraId="00000041">
      <w:pPr>
        <w:spacing w:after="60" w:lineRule="auto"/>
        <w:ind w:left="360" w:hanging="216"/>
        <w:rPr/>
      </w:pPr>
      <w:r w:rsidDel="00000000" w:rsidR="00000000" w:rsidRPr="00000000">
        <w:rPr>
          <w:rtl w:val="0"/>
        </w:rPr>
        <w:t xml:space="preserve">• Participants must immediately inform a volunteer or Technical Team member if they face a device, power, network, browser, or submission-portal issue.</w:t>
      </w:r>
    </w:p>
    <w:p w:rsidR="00000000" w:rsidDel="00000000" w:rsidP="00000000" w:rsidRDefault="00000000" w:rsidRPr="00000000" w14:paraId="00000042">
      <w:pPr>
        <w:spacing w:after="60" w:lineRule="auto"/>
        <w:ind w:left="360" w:hanging="216"/>
        <w:rPr/>
      </w:pPr>
      <w:r w:rsidDel="00000000" w:rsidR="00000000" w:rsidRPr="00000000">
        <w:rPr>
          <w:rtl w:val="0"/>
        </w:rPr>
        <w:t xml:space="preserve">• Organizers may pause, extend, or adjust a round when required to preserve fairness and will communicate any change to participants.</w:t>
      </w:r>
    </w:p>
    <w:p w:rsidR="00000000" w:rsidDel="00000000" w:rsidP="00000000" w:rsidRDefault="00000000" w:rsidRPr="00000000" w14:paraId="00000043">
      <w:pPr>
        <w:spacing w:after="60" w:lineRule="auto"/>
        <w:ind w:left="360" w:hanging="216"/>
        <w:rPr/>
      </w:pPr>
      <w:r w:rsidDel="00000000" w:rsidR="00000000" w:rsidRPr="00000000">
        <w:rPr>
          <w:rtl w:val="0"/>
        </w:rPr>
        <w:t xml:space="preserve">• If the official submission portal fails, the organizers may announce an alternate submission method.</w:t>
      </w:r>
    </w:p>
    <w:p w:rsidR="00000000" w:rsidDel="00000000" w:rsidP="00000000" w:rsidRDefault="00000000" w:rsidRPr="00000000" w14:paraId="00000044">
      <w:pPr>
        <w:spacing w:after="60" w:lineRule="auto"/>
        <w:ind w:left="360" w:hanging="216"/>
        <w:rPr/>
      </w:pPr>
      <w:r w:rsidDel="00000000" w:rsidR="00000000" w:rsidRPr="00000000">
        <w:rPr>
          <w:rtl w:val="0"/>
        </w:rPr>
        <w:t xml:space="preserve">• Participants must check for upload confirmation before the submission deadline.</w:t>
      </w:r>
    </w:p>
    <w:p w:rsidR="00000000" w:rsidDel="00000000" w:rsidP="00000000" w:rsidRDefault="00000000" w:rsidRPr="00000000" w14:paraId="00000045">
      <w:pPr>
        <w:pStyle w:val="Heading2"/>
        <w:spacing w:after="100" w:line="252.00000000000003" w:lineRule="auto"/>
        <w:jc w:val="left"/>
        <w:rPr/>
      </w:pPr>
      <w:r w:rsidDel="00000000" w:rsidR="00000000" w:rsidRPr="00000000">
        <w:rPr>
          <w:b w:val="0"/>
          <w:bCs w:val="0"/>
          <w:i w:val="0"/>
          <w:iCs w:val="0"/>
          <w:rtl w:val="0"/>
        </w:rPr>
        <w:t xml:space="preserve">9. DISQUALIFICATION</w:t>
      </w:r>
      <w:r w:rsidDel="00000000" w:rsidR="00000000" w:rsidRPr="00000000">
        <w:rPr>
          <w:rtl w:val="0"/>
        </w:rPr>
      </w:r>
    </w:p>
    <w:p w:rsidR="00000000" w:rsidDel="00000000" w:rsidP="00000000" w:rsidRDefault="00000000" w:rsidRPr="00000000" w14:paraId="00000046">
      <w:pPr>
        <w:spacing w:after="100" w:line="252.00000000000003" w:lineRule="auto"/>
        <w:jc w:val="left"/>
        <w:rPr/>
      </w:pPr>
      <w:r w:rsidDel="00000000" w:rsidR="00000000" w:rsidRPr="00000000">
        <w:rPr>
          <w:b w:val="0"/>
          <w:bCs w:val="0"/>
          <w:i w:val="0"/>
          <w:iCs w:val="0"/>
          <w:rtl w:val="0"/>
        </w:rPr>
        <w:t xml:space="preserve">A participant may be disqualified or have their submission excluded for:</w:t>
      </w:r>
      <w:r w:rsidDel="00000000" w:rsidR="00000000" w:rsidRPr="00000000">
        <w:rPr>
          <w:rtl w:val="0"/>
        </w:rPr>
      </w:r>
    </w:p>
    <w:p w:rsidR="00000000" w:rsidDel="00000000" w:rsidP="00000000" w:rsidRDefault="00000000" w:rsidRPr="00000000" w14:paraId="00000047">
      <w:pPr>
        <w:spacing w:after="60" w:lineRule="auto"/>
        <w:ind w:left="360" w:hanging="216"/>
        <w:rPr/>
      </w:pPr>
      <w:r w:rsidDel="00000000" w:rsidR="00000000" w:rsidRPr="00000000">
        <w:rPr>
          <w:rtl w:val="0"/>
        </w:rPr>
        <w:t xml:space="preserve">• Cheating, plagiarism, or collaboration during an individual challenge.</w:t>
      </w:r>
    </w:p>
    <w:p w:rsidR="00000000" w:rsidDel="00000000" w:rsidP="00000000" w:rsidRDefault="00000000" w:rsidRPr="00000000" w14:paraId="00000048">
      <w:pPr>
        <w:spacing w:after="60" w:lineRule="auto"/>
        <w:ind w:left="360" w:hanging="216"/>
        <w:rPr/>
      </w:pPr>
      <w:r w:rsidDel="00000000" w:rsidR="00000000" w:rsidRPr="00000000">
        <w:rPr>
          <w:rtl w:val="0"/>
        </w:rPr>
        <w:t xml:space="preserve">• Using prohibited AI tools, image search, website lookup, templates, or outside assistance.</w:t>
      </w:r>
    </w:p>
    <w:p w:rsidR="00000000" w:rsidDel="00000000" w:rsidP="00000000" w:rsidRDefault="00000000" w:rsidRPr="00000000" w14:paraId="00000049">
      <w:pPr>
        <w:spacing w:after="60" w:lineRule="auto"/>
        <w:ind w:left="360" w:hanging="216"/>
        <w:rPr/>
      </w:pPr>
      <w:r w:rsidDel="00000000" w:rsidR="00000000" w:rsidRPr="00000000">
        <w:rPr>
          <w:rtl w:val="0"/>
        </w:rPr>
        <w:t xml:space="preserve">• Capturing, saving, leaking, or sharing the reference UI or its details.</w:t>
      </w:r>
    </w:p>
    <w:p w:rsidR="00000000" w:rsidDel="00000000" w:rsidP="00000000" w:rsidRDefault="00000000" w:rsidRPr="00000000" w14:paraId="0000004A">
      <w:pPr>
        <w:spacing w:after="60" w:lineRule="auto"/>
        <w:ind w:left="360" w:hanging="216"/>
        <w:rPr/>
      </w:pPr>
      <w:r w:rsidDel="00000000" w:rsidR="00000000" w:rsidRPr="00000000">
        <w:rPr>
          <w:rtl w:val="0"/>
        </w:rPr>
        <w:t xml:space="preserve">• Tampering with systems, evaluation tools, submission records, or timestamps.</w:t>
      </w:r>
    </w:p>
    <w:p w:rsidR="00000000" w:rsidDel="00000000" w:rsidP="00000000" w:rsidRDefault="00000000" w:rsidRPr="00000000" w14:paraId="0000004B">
      <w:pPr>
        <w:spacing w:after="60" w:lineRule="auto"/>
        <w:ind w:left="360" w:hanging="216"/>
        <w:rPr/>
      </w:pPr>
      <w:r w:rsidDel="00000000" w:rsidR="00000000" w:rsidRPr="00000000">
        <w:rPr>
          <w:rtl w:val="0"/>
        </w:rPr>
        <w:t xml:space="preserve">• Submitting another person’s work or misrepresenting the originality of a submission.</w:t>
      </w:r>
    </w:p>
    <w:p w:rsidR="00000000" w:rsidDel="00000000" w:rsidP="00000000" w:rsidRDefault="00000000" w:rsidRPr="00000000" w14:paraId="0000004C">
      <w:pPr>
        <w:spacing w:after="60" w:lineRule="auto"/>
        <w:ind w:left="360" w:hanging="216"/>
        <w:rPr/>
      </w:pPr>
      <w:r w:rsidDel="00000000" w:rsidR="00000000" w:rsidRPr="00000000">
        <w:rPr>
          <w:rtl w:val="0"/>
        </w:rPr>
        <w:t xml:space="preserve">• Disrupting the event or refusing reasonable instructions from the organizers.</w:t>
      </w:r>
    </w:p>
    <w:p w:rsidR="00000000" w:rsidDel="00000000" w:rsidP="00000000" w:rsidRDefault="00000000" w:rsidRPr="00000000" w14:paraId="0000004D">
      <w:pPr>
        <w:spacing w:after="60" w:lineRule="auto"/>
        <w:ind w:left="360" w:hanging="216"/>
        <w:rPr/>
      </w:pPr>
      <w:r w:rsidDel="00000000" w:rsidR="00000000" w:rsidRPr="00000000">
        <w:rPr>
          <w:rtl w:val="0"/>
        </w:rPr>
        <w:t xml:space="preserve">• Any other violation of the published rules or official instructions.</w:t>
      </w:r>
    </w:p>
    <w:p w:rsidR="00000000" w:rsidDel="00000000" w:rsidP="00000000" w:rsidRDefault="00000000" w:rsidRPr="00000000" w14:paraId="0000004E">
      <w:pPr>
        <w:pStyle w:val="Heading2"/>
        <w:spacing w:after="100" w:line="252.00000000000003" w:lineRule="auto"/>
        <w:jc w:val="left"/>
        <w:rPr/>
      </w:pPr>
      <w:r w:rsidDel="00000000" w:rsidR="00000000" w:rsidRPr="00000000">
        <w:rPr>
          <w:b w:val="0"/>
          <w:bCs w:val="0"/>
          <w:i w:val="0"/>
          <w:iCs w:val="0"/>
          <w:rtl w:val="0"/>
        </w:rPr>
        <w:t xml:space="preserve">10. RESULTS &amp; QUESTIONS</w:t>
      </w:r>
      <w:r w:rsidDel="00000000" w:rsidR="00000000" w:rsidRPr="00000000">
        <w:rPr>
          <w:rtl w:val="0"/>
        </w:rPr>
      </w:r>
    </w:p>
    <w:p w:rsidR="00000000" w:rsidDel="00000000" w:rsidP="00000000" w:rsidRDefault="00000000" w:rsidRPr="00000000" w14:paraId="0000004F">
      <w:pPr>
        <w:spacing w:after="60" w:lineRule="auto"/>
        <w:ind w:left="360" w:hanging="216"/>
        <w:rPr/>
      </w:pPr>
      <w:r w:rsidDel="00000000" w:rsidR="00000000" w:rsidRPr="00000000">
        <w:rPr>
          <w:rtl w:val="0"/>
        </w:rPr>
        <w:t xml:space="preserve">• Results will be announced after the submissions have been evaluated and verified.</w:t>
      </w:r>
    </w:p>
    <w:p w:rsidR="00000000" w:rsidDel="00000000" w:rsidP="00000000" w:rsidRDefault="00000000" w:rsidRPr="00000000" w14:paraId="00000050">
      <w:pPr>
        <w:spacing w:after="60" w:lineRule="auto"/>
        <w:ind w:left="360" w:hanging="216"/>
        <w:rPr/>
      </w:pPr>
      <w:r w:rsidDel="00000000" w:rsidR="00000000" w:rsidRPr="00000000">
        <w:rPr>
          <w:rtl w:val="0"/>
        </w:rPr>
        <w:t xml:space="preserve">• Scores and submissions may be reviewed before the final results are confirmed.</w:t>
      </w:r>
    </w:p>
    <w:p w:rsidR="00000000" w:rsidDel="00000000" w:rsidP="00000000" w:rsidRDefault="00000000" w:rsidRPr="00000000" w14:paraId="00000051">
      <w:pPr>
        <w:spacing w:after="60" w:lineRule="auto"/>
        <w:ind w:left="360" w:hanging="216"/>
        <w:rPr/>
      </w:pPr>
      <w:r w:rsidDel="00000000" w:rsidR="00000000" w:rsidRPr="00000000">
        <w:rPr>
          <w:rtl w:val="0"/>
        </w:rPr>
        <w:t xml:space="preserve">• Participants should raise questions or concerns respectfully with the Event Lead before the awards conclude.</w:t>
      </w:r>
    </w:p>
    <w:p w:rsidR="00000000" w:rsidDel="00000000" w:rsidP="00000000" w:rsidRDefault="00000000" w:rsidRPr="00000000" w14:paraId="00000052">
      <w:pPr>
        <w:spacing w:after="60" w:lineRule="auto"/>
        <w:ind w:left="360" w:hanging="216"/>
        <w:rPr/>
      </w:pPr>
      <w:r w:rsidDel="00000000" w:rsidR="00000000" w:rsidRPr="00000000">
        <w:rPr>
          <w:rtl w:val="0"/>
        </w:rPr>
        <w:t xml:space="preserve">• The Jury’s documented decision on scoring and rule interpretation will be final.</w:t>
      </w:r>
    </w:p>
    <w:p w:rsidR="00000000" w:rsidDel="00000000" w:rsidP="00000000" w:rsidRDefault="00000000" w:rsidRPr="00000000" w14:paraId="00000053">
      <w:pPr>
        <w:spacing w:after="60" w:lineRule="auto"/>
        <w:ind w:left="360" w:hanging="216"/>
        <w:rPr/>
      </w:pPr>
      <w:r w:rsidDel="00000000" w:rsidR="00000000" w:rsidRPr="00000000">
        <w:rPr>
          <w:rtl w:val="0"/>
        </w:rPr>
        <w:t xml:space="preserve">• Operational details such as accepted formats, permitted editors, browser requirements, viewport dimensions, and prizes will be announced through official event channels.</w:t>
      </w:r>
    </w:p>
    <w:p w:rsidR="00000000" w:rsidDel="00000000" w:rsidP="00000000" w:rsidRDefault="00000000" w:rsidRPr="00000000" w14:paraId="00000054">
      <w:pPr>
        <w:pStyle w:val="Heading2"/>
        <w:spacing w:after="100" w:line="252.00000000000003" w:lineRule="auto"/>
        <w:jc w:val="left"/>
        <w:rPr/>
      </w:pPr>
      <w:r w:rsidDel="00000000" w:rsidR="00000000" w:rsidRPr="00000000">
        <w:rPr>
          <w:b w:val="0"/>
          <w:bCs w:val="0"/>
          <w:i w:val="0"/>
          <w:iCs w:val="0"/>
          <w:rtl w:val="0"/>
        </w:rPr>
        <w:t xml:space="preserve">11. BEFORE YOU REGISTER</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The organizers reserve the right to modify any or all rules as they see fit.</w:t>
      </w:r>
    </w:p>
    <w:p w:rsidR="00000000" w:rsidDel="00000000" w:rsidP="00000000" w:rsidRDefault="00000000" w:rsidRPr="00000000" w14:paraId="00000056">
      <w:pPr>
        <w:spacing w:after="100" w:line="252.00000000000003" w:lineRule="auto"/>
        <w:jc w:val="left"/>
        <w:rPr/>
      </w:pPr>
      <w:r w:rsidDel="00000000" w:rsidR="00000000" w:rsidRPr="00000000">
        <w:rPr>
          <w:b w:val="0"/>
          <w:bCs w:val="0"/>
          <w:i w:val="0"/>
          <w:iCs w:val="0"/>
          <w:rtl w:val="0"/>
        </w:rPr>
        <w:t xml:space="preserve">By registering, you confirm that you have read and agree to follow the event rules, work independently, use only permitted tools, respect the timed observation periods, and submit your own work through the official process.</w:t>
      </w:r>
      <w:r w:rsidDel="00000000" w:rsidR="00000000" w:rsidRPr="00000000">
        <w:rPr>
          <w:rtl w:val="0"/>
        </w:rPr>
      </w:r>
    </w:p>
    <w:p w:rsidR="00000000" w:rsidDel="00000000" w:rsidP="00000000" w:rsidRDefault="00000000" w:rsidRPr="00000000" w14:paraId="00000057">
      <w:pPr>
        <w:spacing w:after="60" w:before="0" w:lineRule="auto"/>
        <w:rPr/>
      </w:pPr>
      <w:r w:rsidDel="00000000" w:rsidR="00000000" w:rsidRPr="00000000">
        <w:rPr>
          <w:rtl w:val="0"/>
        </w:rPr>
        <w:t xml:space="preserve">—</w:t>
      </w:r>
    </w:p>
    <w:p w:rsidR="00000000" w:rsidDel="00000000" w:rsidP="00000000" w:rsidRDefault="00000000" w:rsidRPr="00000000" w14:paraId="00000058">
      <w:pPr>
        <w:spacing w:after="100" w:line="252.00000000000003" w:lineRule="auto"/>
        <w:jc w:val="center"/>
        <w:rPr/>
      </w:pPr>
      <w:r w:rsidDel="00000000" w:rsidR="00000000" w:rsidRPr="00000000">
        <w:rPr>
          <w:b w:val="1"/>
          <w:bCs w:val="1"/>
          <w:i w:val="1"/>
          <w:iCs w:val="1"/>
          <w:rtl w:val="0"/>
        </w:rPr>
        <w:t xml:space="preserve">READY TO BLINK. READY TO BUILD.</w:t>
      </w:r>
      <w:r w:rsidDel="00000000" w:rsidR="00000000" w:rsidRPr="00000000">
        <w:rPr>
          <w:rtl w:val="0"/>
        </w:rPr>
      </w:r>
    </w:p>
    <w:p w:rsidR="00000000" w:rsidDel="00000000" w:rsidP="00000000" w:rsidRDefault="00000000" w:rsidRPr="00000000" w14:paraId="00000059">
      <w:pPr>
        <w:spacing w:after="100" w:line="252.00000000000003" w:lineRule="auto"/>
        <w:jc w:val="center"/>
        <w:rPr/>
      </w:pPr>
      <w:r w:rsidDel="00000000" w:rsidR="00000000" w:rsidRPr="00000000">
        <w:rPr>
          <w:b w:val="1"/>
          <w:bCs w:val="1"/>
          <w:i w:val="0"/>
          <w:iCs w:val="0"/>
          <w:rtl w:val="0"/>
        </w:rPr>
        <w:t xml:space="preserve">See it. Remember it. Recreate it.</w:t>
      </w:r>
      <w:r w:rsidDel="00000000" w:rsidR="00000000" w:rsidRPr="00000000">
        <w:rPr>
          <w:rtl w:val="0"/>
        </w:rPr>
      </w:r>
    </w:p>
    <w:sectPr>
      <w:footerReference r:id="rId6" w:type="default"/>
      <w:pgSz w:h="15840" w:w="12240" w:orient="portrait"/>
      <w:pgMar w:bottom="936" w:top="93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INNO8 • JECRC UNIVERSITY • BLINK &amp; BUILD</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