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m8ydrh3nuwpl" w:id="0"/>
      <w:bookmarkEnd w:id="0"/>
      <w:r w:rsidDel="00000000" w:rsidR="00000000" w:rsidRPr="00000000">
        <w:rPr>
          <w:rtl w:val="0"/>
        </w:rPr>
        <w:t xml:space="preserve">Topics in AI</w:t>
      </w:r>
    </w:p>
    <w:p w:rsidR="00000000" w:rsidDel="00000000" w:rsidP="00000000" w:rsidRDefault="00000000" w:rsidRPr="00000000" w14:paraId="00000002">
      <w:pPr>
        <w:pStyle w:val="Title"/>
        <w:jc w:val="center"/>
        <w:rPr>
          <w:u w:val="single"/>
        </w:rPr>
      </w:pPr>
      <w:bookmarkStart w:colFirst="0" w:colLast="0" w:name="_sskwva97zxbt" w:id="1"/>
      <w:bookmarkEnd w:id="1"/>
      <w:r w:rsidDel="00000000" w:rsidR="00000000" w:rsidRPr="00000000">
        <w:rPr>
          <w:u w:val="single"/>
          <w:rtl w:val="0"/>
        </w:rPr>
        <w:t xml:space="preserve">CS 712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Objective</w:t>
      </w:r>
      <w:r w:rsidDel="00000000" w:rsidR="00000000" w:rsidRPr="00000000">
        <w:rPr>
          <w:sz w:val="30"/>
          <w:szCs w:val="30"/>
          <w:rtl w:val="0"/>
        </w:rPr>
        <w:t xml:space="preserve">: 1) Implement Modified Cross-K Function (Naive Approach).</w:t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2) Implement Modified Cross-K Function (Optimised Approach).</w:t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Report By:                                  </w:t>
      </w:r>
      <w:r w:rsidDel="00000000" w:rsidR="00000000" w:rsidRPr="00000000">
        <w:rPr>
          <w:b w:val="1"/>
          <w:sz w:val="48"/>
          <w:szCs w:val="48"/>
          <w:rtl w:val="0"/>
        </w:rPr>
        <w:t xml:space="preserve">Instructor: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Kumar Mangalam                                       Dr. Viswanath Gunturi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Saksham Shrivastava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d289r41ycfob" w:id="2"/>
      <w:bookmarkEnd w:id="2"/>
      <w:r w:rsidDel="00000000" w:rsidR="00000000" w:rsidRPr="00000000">
        <w:rPr>
          <w:rtl w:val="0"/>
        </w:rPr>
        <w:t xml:space="preserve">Evaluation Results:</w:t>
      </w:r>
    </w:p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*a video is recorded to visualize the correctness of algorithm</w:t>
      </w:r>
    </w:p>
    <w:p w:rsidR="00000000" w:rsidDel="00000000" w:rsidP="00000000" w:rsidRDefault="00000000" w:rsidRPr="00000000" w14:paraId="00000017">
      <w:pPr>
        <w:pStyle w:val="Heading2"/>
        <w:rPr>
          <w:u w:val="single"/>
        </w:rPr>
      </w:pPr>
      <w:bookmarkStart w:colFirst="0" w:colLast="0" w:name="_1pibdfjwgu1q" w:id="3"/>
      <w:bookmarkEnd w:id="3"/>
      <w:r w:rsidDel="00000000" w:rsidR="00000000" w:rsidRPr="00000000">
        <w:rPr>
          <w:u w:val="single"/>
          <w:rtl w:val="0"/>
        </w:rPr>
        <w:t xml:space="preserve">Dataset 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Dataset 1 was generated using google maps.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 of naive approach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rtl w:val="0"/>
        </w:rPr>
        <w:t xml:space="preserve">Total execution time for Naive Approach: </w:t>
      </w:r>
      <w:r w:rsidDel="00000000" w:rsidR="00000000" w:rsidRPr="00000000">
        <w:rPr>
          <w:i w:val="1"/>
          <w:rtl w:val="0"/>
        </w:rPr>
        <w:t xml:space="preserve">10.928 seconds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Regions Checked :  187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Total Regions :  1813</w:t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 of optimized approach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i w:val="1"/>
        </w:rPr>
      </w:pPr>
      <w:r w:rsidDel="00000000" w:rsidR="00000000" w:rsidRPr="00000000">
        <w:rPr>
          <w:rtl w:val="0"/>
        </w:rPr>
        <w:t xml:space="preserve">Total execution time for Optimized Approach: </w:t>
      </w:r>
      <w:r w:rsidDel="00000000" w:rsidR="00000000" w:rsidRPr="00000000">
        <w:rPr>
          <w:i w:val="1"/>
          <w:rtl w:val="0"/>
        </w:rPr>
        <w:t xml:space="preserve">0.658 seconds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Total clusters found initially: 7</w:t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  <w:t xml:space="preserve">Final clusters left satisfying min. Area condition: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u w:val="single"/>
        </w:rPr>
      </w:pPr>
      <w:bookmarkStart w:colFirst="0" w:colLast="0" w:name="_dppiupvy2yc0" w:id="4"/>
      <w:bookmarkEnd w:id="4"/>
      <w:r w:rsidDel="00000000" w:rsidR="00000000" w:rsidRPr="00000000">
        <w:rPr>
          <w:u w:val="single"/>
          <w:rtl w:val="0"/>
        </w:rPr>
        <w:t xml:space="preserve">Dataset 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i w:val="1"/>
        </w:rPr>
      </w:pPr>
      <w:r w:rsidDel="00000000" w:rsidR="00000000" w:rsidRPr="00000000">
        <w:rPr>
          <w:rtl w:val="0"/>
        </w:rPr>
        <w:t xml:space="preserve">Total execution time for Naive Approach: </w:t>
      </w:r>
      <w:r w:rsidDel="00000000" w:rsidR="00000000" w:rsidRPr="00000000">
        <w:rPr>
          <w:i w:val="1"/>
          <w:rtl w:val="0"/>
        </w:rPr>
        <w:t xml:space="preserve">23.842 seconds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Regions Checked :  358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Total Regions :  1980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rtl w:val="0"/>
        </w:rPr>
        <w:t xml:space="preserve">Total execution time for Optimized Approach: </w:t>
      </w:r>
      <w:r w:rsidDel="00000000" w:rsidR="00000000" w:rsidRPr="00000000">
        <w:rPr>
          <w:i w:val="1"/>
          <w:rtl w:val="0"/>
        </w:rPr>
        <w:t xml:space="preserve">1.417 seconds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Total clusters found initially: 28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Final clusters left satisfying min. Area condition: 26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Our optimized approach DBSCAN reduces the time complexity from O(n</w:t>
      </w:r>
      <w:r w:rsidDel="00000000" w:rsidR="00000000" w:rsidRPr="00000000">
        <w:rPr>
          <w:i w:val="1"/>
          <w:sz w:val="26"/>
          <w:szCs w:val="26"/>
          <w:vertAlign w:val="superscript"/>
          <w:rtl w:val="0"/>
        </w:rPr>
        <w:t xml:space="preserve">4</w:t>
      </w:r>
      <w:r w:rsidDel="00000000" w:rsidR="00000000" w:rsidRPr="00000000">
        <w:rPr>
          <w:i w:val="1"/>
          <w:sz w:val="26"/>
          <w:szCs w:val="26"/>
          <w:rtl w:val="0"/>
        </w:rPr>
        <w:t xml:space="preserve">) to O(n</w:t>
      </w:r>
      <w:r w:rsidDel="00000000" w:rsidR="00000000" w:rsidRPr="00000000">
        <w:rPr>
          <w:i w:val="1"/>
          <w:sz w:val="26"/>
          <w:szCs w:val="26"/>
          <w:vertAlign w:val="superscript"/>
          <w:rtl w:val="0"/>
        </w:rPr>
        <w:t xml:space="preserve">2</w:t>
      </w:r>
      <w:r w:rsidDel="00000000" w:rsidR="00000000" w:rsidRPr="00000000">
        <w:rPr>
          <w:i w:val="1"/>
          <w:sz w:val="26"/>
          <w:szCs w:val="26"/>
          <w:rtl w:val="0"/>
        </w:rPr>
        <w:t xml:space="preserve">).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