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4" w:rsidRDefault="00B911F4">
      <w:pPr>
        <w:spacing w:after="5" w:line="259" w:lineRule="auto"/>
        <w:ind w:right="1"/>
        <w:jc w:val="center"/>
      </w:pPr>
      <w:r>
        <w:rPr>
          <w:b/>
          <w:sz w:val="36"/>
        </w:rPr>
        <w:t xml:space="preserve">SYNOPSIS </w:t>
      </w:r>
    </w:p>
    <w:p w:rsidR="00481814" w:rsidRDefault="00B911F4">
      <w:pPr>
        <w:spacing w:after="5" w:line="259" w:lineRule="auto"/>
        <w:ind w:left="90" w:right="0" w:firstLine="0"/>
        <w:jc w:val="center"/>
      </w:pPr>
      <w:r>
        <w:rPr>
          <w:b/>
          <w:sz w:val="36"/>
        </w:rPr>
        <w:t xml:space="preserve"> </w:t>
      </w:r>
    </w:p>
    <w:p w:rsidR="00481814" w:rsidRDefault="00B911F4">
      <w:pPr>
        <w:spacing w:after="5" w:line="259" w:lineRule="auto"/>
        <w:ind w:right="0"/>
        <w:jc w:val="center"/>
      </w:pPr>
      <w:r>
        <w:rPr>
          <w:b/>
          <w:sz w:val="36"/>
        </w:rPr>
        <w:t xml:space="preserve">Report on </w:t>
      </w:r>
    </w:p>
    <w:p w:rsidR="00481814" w:rsidRDefault="00B911F4">
      <w:pPr>
        <w:spacing w:after="125" w:line="264" w:lineRule="auto"/>
        <w:ind w:left="0" w:right="9309" w:firstLine="0"/>
        <w:jc w:val="left"/>
      </w:pPr>
      <w:r>
        <w:rPr>
          <w:sz w:val="22"/>
        </w:rPr>
        <w:t xml:space="preserve">  </w:t>
      </w:r>
    </w:p>
    <w:p w:rsidR="00481814" w:rsidRDefault="000F1148" w:rsidP="00B911F4">
      <w:pPr>
        <w:spacing w:after="5" w:line="259" w:lineRule="auto"/>
        <w:ind w:left="0" w:right="0" w:firstLine="0"/>
        <w:jc w:val="center"/>
      </w:pPr>
      <w:r>
        <w:rPr>
          <w:b/>
          <w:sz w:val="32"/>
        </w:rPr>
        <w:t>Edu Flex</w:t>
      </w:r>
      <w:r w:rsidR="00B911F4">
        <w:rPr>
          <w:b/>
          <w:sz w:val="32"/>
        </w:rPr>
        <w:t xml:space="preserve"> – A learning platform</w:t>
      </w:r>
    </w:p>
    <w:p w:rsidR="00481814" w:rsidRDefault="000F1148">
      <w:pPr>
        <w:spacing w:after="169" w:line="259" w:lineRule="auto"/>
        <w:ind w:left="0" w:right="0" w:firstLine="0"/>
        <w:jc w:val="center"/>
      </w:pPr>
      <w:r>
        <w:rPr>
          <w:b/>
          <w:sz w:val="32"/>
        </w:rPr>
        <w:t>By</w:t>
      </w:r>
      <w:r w:rsidR="00B911F4">
        <w:rPr>
          <w:b/>
          <w:sz w:val="32"/>
        </w:rPr>
        <w:t xml:space="preserve"> </w:t>
      </w:r>
    </w:p>
    <w:p w:rsidR="00481814" w:rsidRDefault="00B911F4">
      <w:pPr>
        <w:spacing w:after="5" w:line="259" w:lineRule="auto"/>
        <w:ind w:right="1"/>
        <w:jc w:val="center"/>
        <w:rPr>
          <w:sz w:val="36"/>
        </w:rPr>
      </w:pPr>
      <w:r>
        <w:rPr>
          <w:sz w:val="36"/>
        </w:rPr>
        <w:t xml:space="preserve">Satyam Keshar    2200290140134 </w:t>
      </w:r>
    </w:p>
    <w:p w:rsidR="000F1148" w:rsidRDefault="000F1148">
      <w:pPr>
        <w:spacing w:after="5" w:line="259" w:lineRule="auto"/>
        <w:ind w:right="1"/>
        <w:jc w:val="center"/>
        <w:rPr>
          <w:sz w:val="36"/>
        </w:rPr>
      </w:pPr>
      <w:r>
        <w:rPr>
          <w:sz w:val="36"/>
        </w:rPr>
        <w:t>Sakshi Tyagi       2200290140133</w:t>
      </w:r>
    </w:p>
    <w:p w:rsidR="000F1148" w:rsidRDefault="000F1148">
      <w:pPr>
        <w:spacing w:after="5" w:line="259" w:lineRule="auto"/>
        <w:ind w:right="1"/>
        <w:jc w:val="center"/>
        <w:rPr>
          <w:sz w:val="36"/>
        </w:rPr>
      </w:pPr>
    </w:p>
    <w:p w:rsidR="000F1148" w:rsidRDefault="000F1148">
      <w:pPr>
        <w:spacing w:after="5" w:line="259" w:lineRule="auto"/>
        <w:ind w:right="1"/>
        <w:jc w:val="center"/>
      </w:pPr>
    </w:p>
    <w:p w:rsidR="00481814" w:rsidRDefault="00481814">
      <w:pPr>
        <w:spacing w:after="0" w:line="259" w:lineRule="auto"/>
        <w:ind w:left="90" w:right="0" w:firstLine="0"/>
        <w:jc w:val="center"/>
      </w:pPr>
    </w:p>
    <w:p w:rsidR="00481814" w:rsidRDefault="00B911F4">
      <w:pPr>
        <w:spacing w:after="5" w:line="259" w:lineRule="auto"/>
        <w:ind w:right="6"/>
        <w:jc w:val="center"/>
      </w:pPr>
      <w:r>
        <w:rPr>
          <w:b/>
          <w:sz w:val="36"/>
        </w:rPr>
        <w:t>Session:</w:t>
      </w:r>
      <w:r w:rsidR="000F1148">
        <w:rPr>
          <w:b/>
          <w:sz w:val="36"/>
        </w:rPr>
        <w:t xml:space="preserve"> </w:t>
      </w:r>
      <w:r>
        <w:rPr>
          <w:b/>
          <w:sz w:val="36"/>
        </w:rPr>
        <w:t>2023-2024 (3</w:t>
      </w:r>
      <w:r>
        <w:rPr>
          <w:b/>
          <w:sz w:val="36"/>
          <w:vertAlign w:val="superscript"/>
        </w:rPr>
        <w:t>th</w:t>
      </w:r>
      <w:r>
        <w:rPr>
          <w:b/>
          <w:sz w:val="36"/>
        </w:rPr>
        <w:t xml:space="preserve"> Semester) </w:t>
      </w:r>
    </w:p>
    <w:p w:rsidR="00481814" w:rsidRDefault="00B911F4">
      <w:pPr>
        <w:spacing w:after="0" w:line="259" w:lineRule="auto"/>
        <w:ind w:left="90" w:right="0" w:firstLine="0"/>
        <w:jc w:val="center"/>
      </w:pPr>
      <w:r>
        <w:rPr>
          <w:sz w:val="36"/>
        </w:rPr>
        <w:t xml:space="preserve"> </w:t>
      </w:r>
    </w:p>
    <w:p w:rsidR="00481814" w:rsidRDefault="00B911F4">
      <w:pPr>
        <w:spacing w:after="0" w:line="259" w:lineRule="auto"/>
        <w:ind w:left="180" w:right="0" w:firstLine="0"/>
        <w:jc w:val="center"/>
      </w:pPr>
      <w:r>
        <w:rPr>
          <w:sz w:val="36"/>
        </w:rPr>
        <w:t xml:space="preserve">  </w:t>
      </w:r>
    </w:p>
    <w:p w:rsidR="000F1148" w:rsidRDefault="000F1148" w:rsidP="000F1148">
      <w:pPr>
        <w:spacing w:after="5" w:line="259" w:lineRule="auto"/>
        <w:ind w:right="2"/>
        <w:jc w:val="center"/>
      </w:pPr>
      <w:r>
        <w:rPr>
          <w:sz w:val="36"/>
        </w:rPr>
        <w:t xml:space="preserve"> </w:t>
      </w:r>
    </w:p>
    <w:p w:rsidR="00481814" w:rsidRDefault="00B911F4">
      <w:pPr>
        <w:spacing w:after="5" w:line="259" w:lineRule="auto"/>
        <w:ind w:right="1"/>
        <w:jc w:val="center"/>
      </w:pPr>
      <w:r>
        <w:rPr>
          <w:sz w:val="36"/>
        </w:rPr>
        <w:t xml:space="preserve">Under the supervision of </w:t>
      </w:r>
    </w:p>
    <w:p w:rsidR="00481814" w:rsidRDefault="00B911F4">
      <w:pPr>
        <w:spacing w:after="0" w:line="259" w:lineRule="auto"/>
        <w:ind w:left="90" w:right="0" w:firstLine="0"/>
        <w:jc w:val="center"/>
      </w:pPr>
      <w:r>
        <w:rPr>
          <w:sz w:val="36"/>
        </w:rPr>
        <w:t xml:space="preserve"> </w:t>
      </w:r>
    </w:p>
    <w:p w:rsidR="00481814" w:rsidRDefault="00B911F4">
      <w:pPr>
        <w:pStyle w:val="Heading3"/>
        <w:ind w:right="1"/>
      </w:pPr>
      <w:r>
        <w:t xml:space="preserve">Mr. Prashant Agrawal </w:t>
      </w:r>
    </w:p>
    <w:p w:rsidR="00481814" w:rsidRDefault="00B911F4">
      <w:pPr>
        <w:spacing w:after="0" w:line="259" w:lineRule="auto"/>
        <w:ind w:left="70" w:right="0" w:firstLine="0"/>
        <w:jc w:val="center"/>
      </w:pPr>
      <w:r>
        <w:rPr>
          <w:b/>
          <w:sz w:val="28"/>
        </w:rPr>
        <w:t xml:space="preserve"> </w:t>
      </w:r>
    </w:p>
    <w:p w:rsidR="00481814" w:rsidRDefault="00B911F4">
      <w:pPr>
        <w:spacing w:after="0" w:line="259" w:lineRule="auto"/>
        <w:ind w:left="5" w:right="0" w:firstLine="0"/>
        <w:jc w:val="center"/>
      </w:pPr>
      <w:r>
        <w:rPr>
          <w:b/>
          <w:sz w:val="28"/>
        </w:rPr>
        <w:t xml:space="preserve">KIET Group of Institutions, Delhi-NCR, Ghaziabad </w:t>
      </w:r>
    </w:p>
    <w:p w:rsidR="00481814" w:rsidRDefault="00B911F4">
      <w:pPr>
        <w:spacing w:after="0" w:line="259" w:lineRule="auto"/>
        <w:ind w:left="60" w:right="0" w:firstLine="0"/>
        <w:jc w:val="center"/>
      </w:pPr>
      <w:r>
        <w:t xml:space="preserve"> </w:t>
      </w:r>
    </w:p>
    <w:p w:rsidR="00481814" w:rsidRDefault="00B911F4">
      <w:pPr>
        <w:spacing w:after="0" w:line="259" w:lineRule="auto"/>
        <w:ind w:left="57" w:right="0" w:firstLine="0"/>
        <w:jc w:val="center"/>
      </w:pPr>
      <w:r>
        <w:rPr>
          <w:noProof/>
          <w:lang w:val="en-US" w:eastAsia="en-US"/>
        </w:rPr>
        <w:drawing>
          <wp:inline distT="0" distB="0" distL="0" distR="0">
            <wp:extent cx="2026920" cy="17145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2026920" cy="1714500"/>
                    </a:xfrm>
                    <a:prstGeom prst="rect">
                      <a:avLst/>
                    </a:prstGeom>
                  </pic:spPr>
                </pic:pic>
              </a:graphicData>
            </a:graphic>
          </wp:inline>
        </w:drawing>
      </w:r>
      <w:r>
        <w:t xml:space="preserve"> </w:t>
      </w:r>
    </w:p>
    <w:p w:rsidR="00481814" w:rsidRDefault="00B911F4">
      <w:pPr>
        <w:spacing w:after="44" w:line="259" w:lineRule="auto"/>
        <w:ind w:left="60" w:right="0" w:firstLine="0"/>
        <w:jc w:val="center"/>
      </w:pPr>
      <w:r>
        <w:t xml:space="preserve"> </w:t>
      </w:r>
    </w:p>
    <w:p w:rsidR="00481814" w:rsidRDefault="00B911F4">
      <w:pPr>
        <w:spacing w:after="0" w:line="259" w:lineRule="auto"/>
        <w:ind w:left="0" w:firstLine="0"/>
        <w:jc w:val="center"/>
      </w:pPr>
      <w:r>
        <w:rPr>
          <w:b/>
          <w:sz w:val="28"/>
        </w:rPr>
        <w:t>D</w:t>
      </w:r>
      <w:r>
        <w:rPr>
          <w:b/>
          <w:sz w:val="22"/>
        </w:rPr>
        <w:t xml:space="preserve">EPARTMENT </w:t>
      </w:r>
      <w:r>
        <w:rPr>
          <w:b/>
          <w:sz w:val="28"/>
        </w:rPr>
        <w:t>O</w:t>
      </w:r>
      <w:r>
        <w:rPr>
          <w:b/>
          <w:sz w:val="22"/>
        </w:rPr>
        <w:t xml:space="preserve">F </w:t>
      </w:r>
      <w:r>
        <w:rPr>
          <w:b/>
          <w:sz w:val="28"/>
        </w:rPr>
        <w:t>C</w:t>
      </w:r>
      <w:r>
        <w:rPr>
          <w:b/>
          <w:sz w:val="22"/>
        </w:rPr>
        <w:t xml:space="preserve">OMPUTER </w:t>
      </w:r>
      <w:r>
        <w:rPr>
          <w:b/>
          <w:sz w:val="28"/>
        </w:rPr>
        <w:t>A</w:t>
      </w:r>
      <w:r>
        <w:rPr>
          <w:b/>
          <w:sz w:val="22"/>
        </w:rPr>
        <w:t>PPLICATIONS</w:t>
      </w:r>
      <w:r>
        <w:rPr>
          <w:sz w:val="28"/>
        </w:rPr>
        <w:t xml:space="preserve"> </w:t>
      </w:r>
    </w:p>
    <w:p w:rsidR="00481814" w:rsidRDefault="00B911F4">
      <w:pPr>
        <w:spacing w:after="0" w:line="259" w:lineRule="auto"/>
        <w:ind w:left="240" w:right="0" w:firstLine="0"/>
        <w:jc w:val="left"/>
      </w:pPr>
      <w:r>
        <w:rPr>
          <w:b/>
          <w:sz w:val="28"/>
        </w:rPr>
        <w:t xml:space="preserve">KIET GROUP OF INSTITUTIONS, DELHI-NCR, GHAZIABAD-201206 </w:t>
      </w:r>
    </w:p>
    <w:p w:rsidR="00481814" w:rsidRDefault="00B911F4">
      <w:pPr>
        <w:spacing w:after="0" w:line="259" w:lineRule="auto"/>
        <w:ind w:left="0" w:right="12" w:firstLine="0"/>
        <w:jc w:val="center"/>
      </w:pPr>
      <w:r>
        <w:rPr>
          <w:sz w:val="28"/>
        </w:rPr>
        <w:t>(N</w:t>
      </w:r>
      <w:r>
        <w:rPr>
          <w:sz w:val="22"/>
        </w:rPr>
        <w:t>OVEMBER</w:t>
      </w:r>
      <w:r>
        <w:rPr>
          <w:sz w:val="28"/>
        </w:rPr>
        <w:t>-</w:t>
      </w:r>
      <w:r>
        <w:rPr>
          <w:sz w:val="22"/>
        </w:rPr>
        <w:t xml:space="preserve"> </w:t>
      </w:r>
      <w:r>
        <w:rPr>
          <w:sz w:val="28"/>
        </w:rPr>
        <w:t xml:space="preserve">2023) </w:t>
      </w:r>
    </w:p>
    <w:p w:rsidR="00481814" w:rsidRDefault="00B911F4">
      <w:pPr>
        <w:spacing w:after="215" w:line="259" w:lineRule="auto"/>
        <w:ind w:left="0" w:right="0" w:firstLine="0"/>
        <w:jc w:val="left"/>
      </w:pPr>
      <w:r>
        <w:rPr>
          <w:rFonts w:ascii="Calibri" w:eastAsia="Calibri" w:hAnsi="Calibri" w:cs="Calibri"/>
          <w:sz w:val="22"/>
        </w:rPr>
        <w:t xml:space="preserve"> </w:t>
      </w:r>
    </w:p>
    <w:p w:rsidR="00B911F4" w:rsidRDefault="00B911F4" w:rsidP="00A90F06">
      <w:pPr>
        <w:spacing w:after="0" w:line="259" w:lineRule="auto"/>
        <w:ind w:left="0" w:right="0" w:firstLine="0"/>
        <w:jc w:val="left"/>
        <w:rPr>
          <w:rFonts w:ascii="Calibri" w:eastAsia="Calibri" w:hAnsi="Calibri" w:cs="Calibri"/>
          <w:sz w:val="22"/>
        </w:rPr>
      </w:pPr>
      <w:r>
        <w:rPr>
          <w:rFonts w:ascii="Calibri" w:eastAsia="Calibri" w:hAnsi="Calibri" w:cs="Calibri"/>
          <w:sz w:val="22"/>
        </w:rPr>
        <w:lastRenderedPageBreak/>
        <w:t xml:space="preserve"> </w:t>
      </w:r>
    </w:p>
    <w:p w:rsidR="00A90F06" w:rsidRDefault="00A90F06" w:rsidP="00A90F06">
      <w:pPr>
        <w:spacing w:after="0" w:line="259" w:lineRule="auto"/>
        <w:ind w:left="0" w:right="0" w:firstLine="0"/>
        <w:jc w:val="left"/>
      </w:pPr>
    </w:p>
    <w:p w:rsidR="00481814" w:rsidRDefault="00B911F4">
      <w:pPr>
        <w:pStyle w:val="Heading3"/>
        <w:ind w:right="1"/>
      </w:pPr>
      <w:r>
        <w:t xml:space="preserve">ABSTRACT </w:t>
      </w:r>
    </w:p>
    <w:p w:rsidR="00B911F4" w:rsidRDefault="00B911F4" w:rsidP="00B911F4"/>
    <w:p w:rsidR="00B911F4" w:rsidRDefault="00B911F4" w:rsidP="00B911F4"/>
    <w:p w:rsidR="00B911F4" w:rsidRPr="00B911F4" w:rsidRDefault="00B911F4" w:rsidP="00B911F4"/>
    <w:p w:rsidR="00A90F06" w:rsidRPr="00A90F06" w:rsidRDefault="00A90F06" w:rsidP="00A90F06">
      <w:pPr>
        <w:spacing w:after="0" w:line="259" w:lineRule="auto"/>
        <w:ind w:left="0" w:right="0" w:firstLine="0"/>
        <w:jc w:val="left"/>
        <w:rPr>
          <w:sz w:val="32"/>
        </w:rPr>
      </w:pPr>
      <w:r w:rsidRPr="00A90F06">
        <w:rPr>
          <w:sz w:val="32"/>
        </w:rPr>
        <w:t>In the digital learning age, it's crucial to provide students with personalized help and rewards when they finish a course. That's where the Student Guidance and Certification App comes in. It's like a one-stop platform for students.</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Here's how it works: When students sign up, they tell the app what they want to learn and how they like to learn. Then, the app uses smart technology to create a plan just for them. It includes things like videos, articles, and interactive lessons that fit what they need.</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The cool thing about the app is its testing feature. Once students think they know the material, they can take a test. But these tests aren't boring. They change as students answer questions, so they always get a fair evaluation.</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After the test, the app doesn't just give a score. It also tells students how they can get better. If they pass, the app makes a certificate right away. This certificate proves they did the work and can be shown off online or in person.</w:t>
      </w:r>
    </w:p>
    <w:p w:rsidR="00A90F06" w:rsidRPr="00A90F06" w:rsidRDefault="00A90F06" w:rsidP="00A90F06">
      <w:pPr>
        <w:spacing w:after="0" w:line="259" w:lineRule="auto"/>
        <w:ind w:left="0" w:right="0" w:firstLine="0"/>
        <w:jc w:val="left"/>
        <w:rPr>
          <w:sz w:val="32"/>
        </w:rPr>
      </w:pPr>
    </w:p>
    <w:p w:rsidR="00B911F4" w:rsidRDefault="00A90F06" w:rsidP="00A90F06">
      <w:pPr>
        <w:spacing w:after="0" w:line="259" w:lineRule="auto"/>
        <w:ind w:left="0" w:right="0" w:firstLine="0"/>
        <w:jc w:val="left"/>
      </w:pPr>
      <w:r w:rsidRPr="00A90F06">
        <w:rPr>
          <w:sz w:val="32"/>
        </w:rPr>
        <w:t>In short, the Student Guidance and Certification App changes how we learn online. It makes learning personal, testing smart, and gives you proof of your hard work. It's not just about studying; it's about growing.</w:t>
      </w: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sdt>
      <w:sdtPr>
        <w:rPr>
          <w:b w:val="0"/>
          <w:sz w:val="24"/>
        </w:rPr>
        <w:id w:val="2070064782"/>
        <w:docPartObj>
          <w:docPartGallery w:val="Table of Contents"/>
        </w:docPartObj>
      </w:sdtPr>
      <w:sdtEndPr/>
      <w:sdtContent>
        <w:p w:rsidR="00481814" w:rsidRDefault="00B911F4">
          <w:pPr>
            <w:pStyle w:val="Heading3"/>
            <w:spacing w:after="105"/>
            <w:ind w:left="2742" w:firstLine="0"/>
            <w:jc w:val="left"/>
          </w:pPr>
          <w:r>
            <w:t xml:space="preserve">TABLE OF CONTENTS </w:t>
          </w:r>
        </w:p>
        <w:p w:rsidR="00481814" w:rsidRDefault="00B911F4">
          <w:pPr>
            <w:spacing w:after="205" w:line="259" w:lineRule="auto"/>
            <w:ind w:left="60" w:right="0" w:firstLine="0"/>
            <w:jc w:val="center"/>
          </w:pPr>
          <w:r>
            <w:t xml:space="preserve"> </w:t>
          </w:r>
        </w:p>
        <w:p w:rsidR="00481814" w:rsidRDefault="00B911F4">
          <w:pPr>
            <w:spacing w:after="233" w:line="259" w:lineRule="auto"/>
            <w:ind w:left="361" w:right="0" w:firstLine="0"/>
            <w:jc w:val="left"/>
          </w:pPr>
          <w:r>
            <w:t xml:space="preserve"> </w:t>
          </w:r>
        </w:p>
        <w:p w:rsidR="00326A34" w:rsidRDefault="00326A34" w:rsidP="00326A34">
          <w:pPr>
            <w:pStyle w:val="TOC1"/>
            <w:tabs>
              <w:tab w:val="right" w:pos="9364"/>
            </w:tabs>
          </w:pPr>
          <w:r>
            <w:t xml:space="preserve">1. </w:t>
          </w:r>
          <w:r w:rsidR="003C268E">
            <w:t xml:space="preserve">Introduction  </w:t>
          </w:r>
          <w:r>
            <w:t xml:space="preserve">                                                                                                                          6</w:t>
          </w:r>
        </w:p>
        <w:p w:rsidR="003C268E" w:rsidRDefault="00326A34" w:rsidP="003C268E">
          <w:pPr>
            <w:pStyle w:val="TOC1"/>
            <w:tabs>
              <w:tab w:val="right" w:pos="9364"/>
            </w:tabs>
          </w:pPr>
          <w:r>
            <w:t xml:space="preserve">2. Literature Review </w:t>
          </w:r>
          <w:r w:rsidR="003C268E">
            <w:t xml:space="preserve">                                                                                      </w:t>
          </w:r>
          <w:r>
            <w:t xml:space="preserve">                            7</w:t>
          </w:r>
        </w:p>
        <w:p w:rsidR="00326A34" w:rsidRDefault="00326A34" w:rsidP="003C268E">
          <w:pPr>
            <w:pStyle w:val="TOC1"/>
            <w:tabs>
              <w:tab w:val="right" w:pos="9364"/>
            </w:tabs>
          </w:pPr>
          <w:r>
            <w:t>3. Product Objectives                                                                                                                  9</w:t>
          </w:r>
        </w:p>
        <w:p w:rsidR="00326A34" w:rsidRDefault="00326A34" w:rsidP="003C268E">
          <w:pPr>
            <w:pStyle w:val="TOC1"/>
            <w:tabs>
              <w:tab w:val="right" w:pos="9364"/>
            </w:tabs>
          </w:pPr>
          <w:r>
            <w:t xml:space="preserve">4. Product Methodology                                                                                                             </w:t>
          </w:r>
          <w:r w:rsidR="00A80134">
            <w:t xml:space="preserve">  </w:t>
          </w:r>
          <w:r>
            <w:t>12</w:t>
          </w:r>
        </w:p>
        <w:p w:rsidR="00326A34" w:rsidRDefault="00326A34" w:rsidP="003C268E">
          <w:pPr>
            <w:pStyle w:val="TOC1"/>
            <w:tabs>
              <w:tab w:val="right" w:pos="9364"/>
            </w:tabs>
          </w:pPr>
          <w:r>
            <w:t>5. Project Outcome                                                                                                                   15</w:t>
          </w:r>
        </w:p>
        <w:p w:rsidR="00326A34" w:rsidRDefault="00326A34" w:rsidP="003C268E">
          <w:pPr>
            <w:pStyle w:val="TOC1"/>
            <w:tabs>
              <w:tab w:val="right" w:pos="9364"/>
            </w:tabs>
          </w:pPr>
          <w:r>
            <w:t>6. DFD                                                                                                                                      16</w:t>
          </w:r>
        </w:p>
        <w:p w:rsidR="00A80134" w:rsidRDefault="00326A34" w:rsidP="003C268E">
          <w:pPr>
            <w:pStyle w:val="TOC1"/>
            <w:tabs>
              <w:tab w:val="right" w:pos="9364"/>
            </w:tabs>
          </w:pPr>
          <w:r>
            <w:t>7.</w:t>
          </w:r>
          <w:r w:rsidR="00A80134">
            <w:t xml:space="preserve"> Proposed Time Duration                                                                                                      17</w:t>
          </w:r>
        </w:p>
        <w:p w:rsidR="00326A34" w:rsidRDefault="00A80134" w:rsidP="003C268E">
          <w:pPr>
            <w:pStyle w:val="TOC1"/>
            <w:tabs>
              <w:tab w:val="right" w:pos="9364"/>
            </w:tabs>
          </w:pPr>
          <w:r>
            <w:t xml:space="preserve">     References                                                                                                                           18</w:t>
          </w:r>
        </w:p>
        <w:p w:rsidR="00481814" w:rsidRDefault="00FC1BD3"/>
      </w:sdtContent>
    </w:sdt>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A90F06" w:rsidRDefault="00A90F06">
      <w:pPr>
        <w:spacing w:after="160" w:line="259" w:lineRule="auto"/>
        <w:ind w:left="0" w:right="0" w:firstLine="0"/>
        <w:jc w:val="left"/>
        <w:rPr>
          <w:b/>
          <w:sz w:val="36"/>
        </w:rPr>
      </w:pPr>
      <w:bookmarkStart w:id="0" w:name="_Toc10302"/>
      <w:r>
        <w:br w:type="page"/>
      </w:r>
    </w:p>
    <w:p w:rsidR="00481814" w:rsidRPr="00264127" w:rsidRDefault="00B911F4">
      <w:pPr>
        <w:pStyle w:val="Heading1"/>
        <w:spacing w:after="440"/>
        <w:ind w:right="1"/>
        <w:rPr>
          <w:szCs w:val="36"/>
        </w:rPr>
      </w:pPr>
      <w:bookmarkStart w:id="1" w:name="_Toc147079255"/>
      <w:r w:rsidRPr="00264127">
        <w:rPr>
          <w:szCs w:val="36"/>
        </w:rPr>
        <w:lastRenderedPageBreak/>
        <w:t>Introduction</w:t>
      </w:r>
      <w:bookmarkEnd w:id="1"/>
      <w:r w:rsidRPr="00264127">
        <w:rPr>
          <w:szCs w:val="36"/>
        </w:rPr>
        <w:t xml:space="preserve"> </w:t>
      </w:r>
      <w:bookmarkEnd w:id="0"/>
    </w:p>
    <w:p w:rsidR="00B5484D" w:rsidRPr="00B5484D" w:rsidRDefault="00B5484D" w:rsidP="00B5484D">
      <w:pPr>
        <w:rPr>
          <w:sz w:val="32"/>
          <w:szCs w:val="32"/>
        </w:rPr>
      </w:pPr>
      <w:r w:rsidRPr="00B5484D">
        <w:rPr>
          <w:sz w:val="32"/>
          <w:szCs w:val="32"/>
        </w:rPr>
        <w:t>An e-Learning platform, also known as an electronic learning platform, is a digital environment designed to facilitate and enhance the process of learning and knowledge acquisition. It leverages technology to provide learners with access to educational resources, interactive materials, and collaborative tools over the internet. This transformative approach to education has gained significant momentum in recent years, reshaping the way individuals acquire new skill</w:t>
      </w:r>
      <w:r>
        <w:rPr>
          <w:sz w:val="32"/>
          <w:szCs w:val="32"/>
        </w:rPr>
        <w:t>s, knowledge, and competencies.</w:t>
      </w:r>
    </w:p>
    <w:p w:rsidR="00B5484D" w:rsidRPr="00B5484D" w:rsidRDefault="00B5484D" w:rsidP="00264127">
      <w:pPr>
        <w:rPr>
          <w:sz w:val="32"/>
          <w:szCs w:val="32"/>
        </w:rPr>
      </w:pPr>
      <w:r w:rsidRPr="00B5484D">
        <w:rPr>
          <w:sz w:val="32"/>
          <w:szCs w:val="32"/>
        </w:rPr>
        <w:t>Key components of an e-Learn</w:t>
      </w:r>
      <w:r w:rsidR="00264127">
        <w:rPr>
          <w:sz w:val="32"/>
          <w:szCs w:val="32"/>
        </w:rPr>
        <w:t>ing platform typically include:</w:t>
      </w:r>
    </w:p>
    <w:p w:rsidR="00B5484D" w:rsidRPr="00B5484D" w:rsidRDefault="00B5484D" w:rsidP="00B5484D">
      <w:pPr>
        <w:rPr>
          <w:sz w:val="32"/>
          <w:szCs w:val="32"/>
        </w:rPr>
      </w:pPr>
      <w:r w:rsidRPr="00B5484D">
        <w:rPr>
          <w:sz w:val="32"/>
          <w:szCs w:val="32"/>
        </w:rPr>
        <w:t>E-learning platforms offer a diverse range of educational content, including text, quizzes, and simulations. These resources are accessible anytime and anywhere, enabling learners to study at their own pace.</w:t>
      </w:r>
    </w:p>
    <w:p w:rsidR="00B5484D" w:rsidRPr="00B5484D" w:rsidRDefault="00B5484D" w:rsidP="00264127">
      <w:pPr>
        <w:ind w:left="0" w:firstLine="0"/>
        <w:rPr>
          <w:sz w:val="32"/>
          <w:szCs w:val="32"/>
        </w:rPr>
      </w:pPr>
      <w:r w:rsidRPr="00B5484D">
        <w:rPr>
          <w:b/>
          <w:sz w:val="32"/>
          <w:szCs w:val="32"/>
        </w:rPr>
        <w:t>T</w:t>
      </w:r>
      <w:r w:rsidRPr="00B5484D">
        <w:rPr>
          <w:sz w:val="32"/>
          <w:szCs w:val="32"/>
        </w:rPr>
        <w:t>hey promote active engagement through features like discussion forums, virtual classrooms, and instant messaging. Learners can interact with instructors, peers, and content, fostering a collaborative learning environment.</w:t>
      </w:r>
    </w:p>
    <w:p w:rsidR="00B5484D" w:rsidRPr="00B5484D" w:rsidRDefault="00B5484D" w:rsidP="00264127">
      <w:pPr>
        <w:ind w:left="0" w:firstLine="0"/>
        <w:rPr>
          <w:sz w:val="32"/>
          <w:szCs w:val="32"/>
        </w:rPr>
      </w:pPr>
      <w:r w:rsidRPr="00B5484D">
        <w:rPr>
          <w:sz w:val="32"/>
          <w:szCs w:val="32"/>
        </w:rPr>
        <w:t>Many e-Learning platforms use data-driven algorithms to tailor the learning experience to individual preferences and performance. This personalization enhances the efficiency of learning by addressing specific needs and adapting content accordingly.</w:t>
      </w:r>
    </w:p>
    <w:p w:rsidR="00B5484D" w:rsidRPr="00B5484D" w:rsidRDefault="00B5484D" w:rsidP="00264127">
      <w:pPr>
        <w:ind w:left="0" w:firstLine="0"/>
        <w:rPr>
          <w:sz w:val="32"/>
          <w:szCs w:val="32"/>
        </w:rPr>
      </w:pPr>
      <w:r w:rsidRPr="00B5484D">
        <w:rPr>
          <w:sz w:val="32"/>
          <w:szCs w:val="32"/>
        </w:rPr>
        <w:t>E-learning platforms facilitate the evaluation of learners' progress through quizzes, assignments, and assessments. Immediate feedback helps learners understand their strengths and weaknesses, enabling them to improve their skills continually.</w:t>
      </w:r>
      <w:r w:rsidR="00546C5D">
        <w:rPr>
          <w:sz w:val="32"/>
          <w:szCs w:val="32"/>
        </w:rPr>
        <w:t xml:space="preserve"> </w:t>
      </w:r>
      <w:r w:rsidRPr="00B5484D">
        <w:rPr>
          <w:sz w:val="32"/>
          <w:szCs w:val="32"/>
        </w:rPr>
        <w:t xml:space="preserve">These platforms are designed to be </w:t>
      </w:r>
      <w:r w:rsidRPr="00B5484D">
        <w:rPr>
          <w:sz w:val="32"/>
          <w:szCs w:val="32"/>
        </w:rPr>
        <w:lastRenderedPageBreak/>
        <w:t>accessible across various devices, making education more inclusive. Learners can access materials on smartphones, tablets, or computers, increasing the flexibility of learning.</w:t>
      </w:r>
    </w:p>
    <w:p w:rsidR="00B5484D" w:rsidRPr="00B5484D" w:rsidRDefault="00B5484D" w:rsidP="00B5484D">
      <w:pPr>
        <w:rPr>
          <w:sz w:val="32"/>
          <w:szCs w:val="32"/>
        </w:rPr>
      </w:pPr>
    </w:p>
    <w:p w:rsidR="00B5484D" w:rsidRPr="00B5484D" w:rsidRDefault="00B5484D" w:rsidP="00B5484D">
      <w:pPr>
        <w:rPr>
          <w:sz w:val="32"/>
          <w:szCs w:val="32"/>
        </w:rPr>
      </w:pPr>
      <w:r w:rsidRPr="00B5484D">
        <w:rPr>
          <w:sz w:val="32"/>
          <w:szCs w:val="32"/>
        </w:rPr>
        <w:t>E-learning platforms collect data on learners' interactions and performance. Instructors and administrators can use this data to track progress, identify areas of improvement, and make data-informed decisions.</w:t>
      </w:r>
    </w:p>
    <w:p w:rsidR="00B5484D" w:rsidRPr="00B5484D" w:rsidRDefault="00B5484D" w:rsidP="00B5484D">
      <w:pPr>
        <w:rPr>
          <w:sz w:val="32"/>
          <w:szCs w:val="32"/>
        </w:rPr>
      </w:pPr>
      <w:r w:rsidRPr="00B5484D">
        <w:rPr>
          <w:sz w:val="32"/>
          <w:szCs w:val="32"/>
        </w:rPr>
        <w:t>Many e-Learning platforms offer certificates or digital badges upon completion of courses or modules. These credentials are often recognized by employers and educational institutions, enhancing learners' career prospects.</w:t>
      </w:r>
    </w:p>
    <w:p w:rsidR="00B5484D" w:rsidRPr="00B5484D" w:rsidRDefault="00B5484D" w:rsidP="00B5484D">
      <w:pPr>
        <w:ind w:left="0" w:firstLine="0"/>
        <w:rPr>
          <w:sz w:val="32"/>
          <w:szCs w:val="32"/>
        </w:rPr>
      </w:pPr>
      <w:r w:rsidRPr="00B5484D">
        <w:rPr>
          <w:sz w:val="32"/>
          <w:szCs w:val="32"/>
        </w:rPr>
        <w:t xml:space="preserve"> E-learning platforms can accommodate a large number of learners simultaneously, making them suitable for both individual and organizational training needs.</w:t>
      </w:r>
    </w:p>
    <w:p w:rsidR="00B5484D" w:rsidRPr="00B5484D" w:rsidRDefault="00B5484D" w:rsidP="00264127">
      <w:pPr>
        <w:ind w:left="0" w:firstLine="0"/>
        <w:rPr>
          <w:sz w:val="32"/>
          <w:szCs w:val="32"/>
        </w:rPr>
      </w:pPr>
      <w:r w:rsidRPr="00B5484D">
        <w:rPr>
          <w:sz w:val="32"/>
          <w:szCs w:val="32"/>
        </w:rPr>
        <w:t>The proliferation of e-Learning platforms has democratized education, breaking down geographical barriers and making learning accessible to people from diverse backgrounds and locations. It has also been instrumental in supporting lifelong learning, professional development, and upskilling in a rapidly changing world.</w:t>
      </w:r>
    </w:p>
    <w:p w:rsidR="00B5484D" w:rsidRPr="00B5484D" w:rsidRDefault="00B5484D" w:rsidP="00264127">
      <w:pPr>
        <w:ind w:left="0" w:firstLine="0"/>
        <w:rPr>
          <w:sz w:val="32"/>
          <w:szCs w:val="32"/>
        </w:rPr>
      </w:pPr>
      <w:r w:rsidRPr="00B5484D">
        <w:rPr>
          <w:sz w:val="32"/>
          <w:szCs w:val="32"/>
        </w:rPr>
        <w:t xml:space="preserve">In summary, e-Learning platforms represent a powerful and flexible approach to education, harnessing technology to make learning more engaging, accessible, and tailored to individual needs. Their </w:t>
      </w:r>
      <w:r w:rsidR="00264127">
        <w:rPr>
          <w:sz w:val="32"/>
          <w:szCs w:val="32"/>
        </w:rPr>
        <w:t xml:space="preserve">impact </w:t>
      </w:r>
      <w:r w:rsidRPr="00B5484D">
        <w:rPr>
          <w:sz w:val="32"/>
          <w:szCs w:val="32"/>
        </w:rPr>
        <w:lastRenderedPageBreak/>
        <w:t>continues to grow, reshaping the educational landscape and offering exciting opportunities for learners and educators alike.</w:t>
      </w:r>
    </w:p>
    <w:p w:rsidR="00A90F06" w:rsidRPr="00B5484D" w:rsidRDefault="00A90F06">
      <w:pPr>
        <w:spacing w:after="160" w:line="259" w:lineRule="auto"/>
        <w:ind w:left="0" w:right="0" w:firstLine="0"/>
        <w:jc w:val="left"/>
        <w:rPr>
          <w:b/>
          <w:sz w:val="32"/>
          <w:szCs w:val="32"/>
        </w:rPr>
      </w:pPr>
      <w:bookmarkStart w:id="2" w:name="_Toc10303"/>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F61635" w:rsidP="00F61635">
      <w:pPr>
        <w:pStyle w:val="Heading1"/>
        <w:tabs>
          <w:tab w:val="left" w:pos="3968"/>
        </w:tabs>
        <w:spacing w:after="45"/>
        <w:ind w:right="2"/>
        <w:jc w:val="both"/>
      </w:pPr>
      <w:r>
        <w:tab/>
      </w:r>
      <w:r>
        <w:tab/>
      </w:r>
    </w:p>
    <w:p w:rsidR="000F1148" w:rsidRPr="000F1148" w:rsidRDefault="000F1148" w:rsidP="000F1148"/>
    <w:p w:rsidR="00481814" w:rsidRDefault="00B911F4">
      <w:pPr>
        <w:pStyle w:val="Heading1"/>
        <w:spacing w:after="45"/>
        <w:ind w:right="2"/>
      </w:pPr>
      <w:bookmarkStart w:id="3" w:name="_Toc147079256"/>
      <w:r>
        <w:lastRenderedPageBreak/>
        <w:t>Literature Review</w:t>
      </w:r>
      <w:bookmarkEnd w:id="3"/>
      <w:r>
        <w:t xml:space="preserve"> </w:t>
      </w:r>
      <w:bookmarkEnd w:id="2"/>
      <w:r w:rsidR="00546C5D">
        <w:t xml:space="preserve">  </w:t>
      </w:r>
    </w:p>
    <w:p w:rsidR="00546C5D" w:rsidRPr="00546C5D" w:rsidRDefault="00546C5D" w:rsidP="00546C5D"/>
    <w:p w:rsidR="00F50F82" w:rsidRDefault="00F50F82" w:rsidP="00F50F82">
      <w:pPr>
        <w:spacing w:after="0" w:line="259" w:lineRule="auto"/>
        <w:ind w:left="0" w:right="0" w:firstLine="0"/>
      </w:pPr>
    </w:p>
    <w:p w:rsidR="00F50F82" w:rsidRDefault="00F50F82" w:rsidP="00F50F82">
      <w:pPr>
        <w:spacing w:after="0" w:line="259" w:lineRule="auto"/>
        <w:ind w:left="0" w:right="0" w:firstLine="0"/>
      </w:pPr>
    </w:p>
    <w:p w:rsidR="003C268E" w:rsidRPr="003C268E" w:rsidRDefault="00B911F4" w:rsidP="00F50F82">
      <w:pPr>
        <w:spacing w:after="0" w:line="259" w:lineRule="auto"/>
        <w:ind w:left="0" w:right="0" w:firstLine="0"/>
        <w:rPr>
          <w:rFonts w:ascii="Arial" w:hAnsi="Arial" w:cs="Arial"/>
          <w:sz w:val="28"/>
          <w:szCs w:val="28"/>
        </w:rPr>
      </w:pPr>
      <w:r w:rsidRPr="003C268E">
        <w:rPr>
          <w:rFonts w:ascii="Arial" w:hAnsi="Arial" w:cs="Arial"/>
          <w:sz w:val="28"/>
          <w:szCs w:val="28"/>
        </w:rPr>
        <w:t>In [1] Research by</w:t>
      </w:r>
      <w:r w:rsidR="000A5BB7" w:rsidRPr="003C268E">
        <w:rPr>
          <w:rFonts w:ascii="Arial" w:hAnsi="Arial" w:cs="Arial"/>
          <w:sz w:val="28"/>
          <w:szCs w:val="28"/>
        </w:rPr>
        <w:t xml:space="preserve"> </w:t>
      </w:r>
      <w:r w:rsidR="000A5BB7" w:rsidRPr="003C268E">
        <w:rPr>
          <w:rFonts w:ascii="Arial" w:hAnsi="Arial" w:cs="Arial"/>
          <w:sz w:val="28"/>
          <w:szCs w:val="28"/>
        </w:rPr>
        <w:t>Akyol, Z., &amp; Garrison, D. R. (2011). Understanding cognitive presence in an online and blended community of inquiry: Assessing outcomes and processes for deep approaches to learning. British Journal of Educational Technology, 42(2), 233-250.</w:t>
      </w:r>
      <w:r w:rsidR="003C268E" w:rsidRPr="003C268E">
        <w:rPr>
          <w:rFonts w:ascii="Arial" w:hAnsi="Arial" w:cs="Arial"/>
          <w:sz w:val="28"/>
          <w:szCs w:val="28"/>
        </w:rPr>
        <w:t xml:space="preserve"> </w:t>
      </w:r>
      <w:r w:rsidRPr="003C268E">
        <w:rPr>
          <w:rFonts w:ascii="Arial" w:hAnsi="Arial" w:cs="Arial"/>
          <w:sz w:val="28"/>
          <w:szCs w:val="28"/>
        </w:rPr>
        <w:t xml:space="preserve">In [2] </w:t>
      </w:r>
      <w:r w:rsidR="00F61635" w:rsidRPr="003C268E">
        <w:rPr>
          <w:rFonts w:ascii="Arial" w:hAnsi="Arial" w:cs="Arial"/>
          <w:color w:val="333333"/>
          <w:sz w:val="28"/>
          <w:szCs w:val="28"/>
        </w:rPr>
        <w:t>Bates, A. W. &amp; Poole, G. (2003). Effective tea</w:t>
      </w:r>
      <w:r w:rsidR="00F61635" w:rsidRPr="003C268E">
        <w:rPr>
          <w:rFonts w:ascii="Arial" w:hAnsi="Arial" w:cs="Arial"/>
          <w:color w:val="333333"/>
          <w:sz w:val="28"/>
          <w:szCs w:val="28"/>
        </w:rPr>
        <w:t xml:space="preserve">ching with technology in higher </w:t>
      </w:r>
      <w:r w:rsidR="00F61635" w:rsidRPr="003C268E">
        <w:rPr>
          <w:rFonts w:ascii="Arial" w:hAnsi="Arial" w:cs="Arial"/>
          <w:color w:val="333333"/>
          <w:sz w:val="28"/>
          <w:szCs w:val="28"/>
        </w:rPr>
        <w:t>Education: Foundations for success.  Indianapolis, IN: Jossey-Bass.</w:t>
      </w:r>
      <w:r w:rsidR="003C268E" w:rsidRPr="003C268E">
        <w:rPr>
          <w:rFonts w:ascii="Arial" w:hAnsi="Arial" w:cs="Arial"/>
          <w:color w:val="333333"/>
          <w:sz w:val="28"/>
          <w:szCs w:val="28"/>
        </w:rPr>
        <w:t xml:space="preserve"> </w:t>
      </w:r>
      <w:r w:rsidRPr="003C268E">
        <w:rPr>
          <w:rFonts w:ascii="Arial" w:hAnsi="Arial" w:cs="Arial"/>
          <w:sz w:val="28"/>
          <w:szCs w:val="28"/>
        </w:rPr>
        <w:t>In study explores th</w:t>
      </w:r>
      <w:r w:rsidR="00F61635" w:rsidRPr="003C268E">
        <w:rPr>
          <w:rFonts w:ascii="Arial" w:hAnsi="Arial" w:cs="Arial"/>
          <w:sz w:val="28"/>
          <w:szCs w:val="28"/>
        </w:rPr>
        <w:t>e impact of customized practice</w:t>
      </w:r>
      <w:r w:rsidR="00F50F82" w:rsidRPr="003C268E">
        <w:rPr>
          <w:rFonts w:ascii="Arial" w:hAnsi="Arial" w:cs="Arial"/>
          <w:sz w:val="28"/>
          <w:szCs w:val="28"/>
        </w:rPr>
        <w:t xml:space="preserve"> on</w:t>
      </w:r>
      <w:r w:rsidR="00F61635" w:rsidRPr="003C268E">
        <w:rPr>
          <w:rFonts w:ascii="Arial" w:hAnsi="Arial" w:cs="Arial"/>
          <w:sz w:val="28"/>
          <w:szCs w:val="28"/>
        </w:rPr>
        <w:t xml:space="preserve"> outcomes, which</w:t>
      </w:r>
      <w:r w:rsidRPr="003C268E">
        <w:rPr>
          <w:rFonts w:ascii="Arial" w:hAnsi="Arial" w:cs="Arial"/>
          <w:sz w:val="28"/>
          <w:szCs w:val="28"/>
        </w:rPr>
        <w:t xml:space="preserve"> provide a comprehensive revie</w:t>
      </w:r>
      <w:r w:rsidR="00F61635" w:rsidRPr="003C268E">
        <w:rPr>
          <w:rFonts w:ascii="Arial" w:hAnsi="Arial" w:cs="Arial"/>
          <w:sz w:val="28"/>
          <w:szCs w:val="28"/>
        </w:rPr>
        <w:t>w of customization techniques to</w:t>
      </w:r>
      <w:r w:rsidRPr="003C268E">
        <w:rPr>
          <w:rFonts w:ascii="Arial" w:hAnsi="Arial" w:cs="Arial"/>
          <w:sz w:val="28"/>
          <w:szCs w:val="28"/>
        </w:rPr>
        <w:t xml:space="preserve"> preparation.</w:t>
      </w:r>
      <w:r w:rsidR="00F50F82" w:rsidRPr="003C268E">
        <w:rPr>
          <w:rFonts w:ascii="Arial" w:hAnsi="Arial" w:cs="Arial"/>
          <w:sz w:val="28"/>
          <w:szCs w:val="28"/>
        </w:rPr>
        <w:t xml:space="preserve"> </w:t>
      </w:r>
    </w:p>
    <w:p w:rsidR="00F50F82" w:rsidRPr="003C268E" w:rsidRDefault="00F50F82" w:rsidP="00F50F82">
      <w:pPr>
        <w:spacing w:after="0" w:line="259" w:lineRule="auto"/>
        <w:ind w:left="0" w:right="0" w:firstLine="0"/>
        <w:rPr>
          <w:rFonts w:ascii="Arial" w:hAnsi="Arial" w:cs="Arial"/>
          <w:color w:val="333333"/>
          <w:sz w:val="28"/>
          <w:szCs w:val="28"/>
        </w:rPr>
      </w:pPr>
      <w:r w:rsidRPr="003C268E">
        <w:rPr>
          <w:rFonts w:ascii="Arial" w:hAnsi="Arial" w:cs="Arial"/>
          <w:sz w:val="28"/>
          <w:szCs w:val="28"/>
        </w:rPr>
        <w:t>In [3]</w:t>
      </w:r>
      <w:r w:rsidRPr="003C268E">
        <w:rPr>
          <w:rFonts w:ascii="Arial" w:hAnsi="Arial" w:cs="Arial"/>
          <w:color w:val="333333"/>
          <w:sz w:val="28"/>
          <w:szCs w:val="28"/>
        </w:rPr>
        <w:t xml:space="preserve"> </w:t>
      </w:r>
      <w:r w:rsidRPr="003C268E">
        <w:rPr>
          <w:rFonts w:ascii="Arial" w:hAnsi="Arial" w:cs="Arial"/>
          <w:color w:val="333333"/>
          <w:sz w:val="28"/>
          <w:szCs w:val="28"/>
        </w:rPr>
        <w:t>Bonk, C. J. &amp; Graham, C. R. (Eds.). (2005)</w:t>
      </w:r>
      <w:r w:rsidRPr="003C268E">
        <w:rPr>
          <w:rFonts w:ascii="Arial" w:hAnsi="Arial" w:cs="Arial"/>
          <w:color w:val="333333"/>
          <w:sz w:val="28"/>
          <w:szCs w:val="28"/>
        </w:rPr>
        <w:t xml:space="preserve">. Handbook of blended learning: </w:t>
      </w:r>
      <w:r w:rsidRPr="003C268E">
        <w:rPr>
          <w:rFonts w:ascii="Arial" w:hAnsi="Arial" w:cs="Arial"/>
          <w:color w:val="333333"/>
          <w:sz w:val="28"/>
          <w:szCs w:val="28"/>
        </w:rPr>
        <w:t>Global Perspectives, local designs. San Francisco</w:t>
      </w:r>
      <w:r w:rsidRPr="003C268E">
        <w:rPr>
          <w:rFonts w:ascii="Arial" w:hAnsi="Arial" w:cs="Arial"/>
          <w:color w:val="333333"/>
          <w:sz w:val="28"/>
          <w:szCs w:val="28"/>
        </w:rPr>
        <w:t>, CA: Pfeiffer Publishing</w:t>
      </w:r>
      <w:r w:rsidRPr="003C268E">
        <w:rPr>
          <w:rFonts w:ascii="Arial" w:hAnsi="Arial" w:cs="Arial"/>
          <w:sz w:val="28"/>
          <w:szCs w:val="28"/>
        </w:rPr>
        <w:t xml:space="preserve"> </w:t>
      </w:r>
      <w:r w:rsidRPr="003C268E">
        <w:rPr>
          <w:rFonts w:ascii="Arial" w:hAnsi="Arial" w:cs="Arial"/>
          <w:color w:val="333333"/>
          <w:sz w:val="28"/>
          <w:szCs w:val="28"/>
        </w:rPr>
        <w:t>highlighted the importance of user-friendly interfaces and intuitive navigation. Moreover, personalization features, such as adaptive learning algorithms</w:t>
      </w:r>
      <w:r w:rsidR="003C268E" w:rsidRPr="003C268E">
        <w:rPr>
          <w:rFonts w:ascii="Arial" w:hAnsi="Arial" w:cs="Arial"/>
          <w:color w:val="333333"/>
          <w:sz w:val="28"/>
          <w:szCs w:val="28"/>
        </w:rPr>
        <w:t>.</w:t>
      </w:r>
    </w:p>
    <w:p w:rsidR="003C268E" w:rsidRPr="003C268E" w:rsidRDefault="00F50F82" w:rsidP="00F50F82">
      <w:pPr>
        <w:spacing w:after="0" w:line="259" w:lineRule="auto"/>
        <w:ind w:left="0" w:right="0" w:firstLine="0"/>
        <w:rPr>
          <w:rFonts w:ascii="Arial" w:hAnsi="Arial" w:cs="Arial"/>
          <w:color w:val="333333"/>
          <w:sz w:val="28"/>
          <w:szCs w:val="28"/>
        </w:rPr>
      </w:pPr>
      <w:r w:rsidRPr="003C268E">
        <w:rPr>
          <w:rFonts w:ascii="Arial" w:hAnsi="Arial" w:cs="Arial"/>
          <w:sz w:val="28"/>
          <w:szCs w:val="28"/>
        </w:rPr>
        <w:t>In [4</w:t>
      </w:r>
      <w:r w:rsidR="00B911F4" w:rsidRPr="003C268E">
        <w:rPr>
          <w:rFonts w:ascii="Arial" w:hAnsi="Arial" w:cs="Arial"/>
          <w:sz w:val="28"/>
          <w:szCs w:val="28"/>
        </w:rPr>
        <w:t xml:space="preserve">] </w:t>
      </w:r>
      <w:r w:rsidR="00F61635" w:rsidRPr="003C268E">
        <w:rPr>
          <w:rFonts w:ascii="Arial" w:hAnsi="Arial" w:cs="Arial"/>
          <w:color w:val="333333"/>
          <w:sz w:val="28"/>
          <w:szCs w:val="28"/>
        </w:rPr>
        <w:t>Conceição, S. C. O., &amp; Lehman, R. M. (20</w:t>
      </w:r>
      <w:r w:rsidR="003C268E" w:rsidRPr="003C268E">
        <w:rPr>
          <w:rFonts w:ascii="Arial" w:hAnsi="Arial" w:cs="Arial"/>
          <w:color w:val="333333"/>
          <w:sz w:val="28"/>
          <w:szCs w:val="28"/>
        </w:rPr>
        <w:t>11). Managing online instructor w</w:t>
      </w:r>
      <w:r w:rsidR="00F61635" w:rsidRPr="003C268E">
        <w:rPr>
          <w:rFonts w:ascii="Arial" w:hAnsi="Arial" w:cs="Arial"/>
          <w:color w:val="333333"/>
          <w:sz w:val="28"/>
          <w:szCs w:val="28"/>
        </w:rPr>
        <w:t xml:space="preserve">orkload: Strategies for finding balance </w:t>
      </w:r>
      <w:r w:rsidR="00F61635" w:rsidRPr="003C268E">
        <w:rPr>
          <w:rFonts w:ascii="Arial" w:hAnsi="Arial" w:cs="Arial"/>
          <w:color w:val="333333"/>
          <w:sz w:val="28"/>
          <w:szCs w:val="28"/>
        </w:rPr>
        <w:t xml:space="preserve">and success. San Francisco, CA: </w:t>
      </w:r>
      <w:r w:rsidR="003C268E" w:rsidRPr="003C268E">
        <w:rPr>
          <w:rFonts w:ascii="Arial" w:hAnsi="Arial" w:cs="Arial"/>
          <w:color w:val="333333"/>
          <w:sz w:val="28"/>
          <w:szCs w:val="28"/>
        </w:rPr>
        <w:t xml:space="preserve">Jossey-Bass </w:t>
      </w:r>
      <w:r w:rsidRPr="003C268E">
        <w:rPr>
          <w:rFonts w:ascii="Arial" w:hAnsi="Arial" w:cs="Arial"/>
          <w:color w:val="333333"/>
          <w:sz w:val="28"/>
          <w:szCs w:val="28"/>
        </w:rPr>
        <w:t xml:space="preserve">developments in technology have further expanded the capabilities of e-learning platforms. </w:t>
      </w:r>
    </w:p>
    <w:p w:rsidR="00F50F82" w:rsidRPr="003C268E" w:rsidRDefault="00F50F82" w:rsidP="00F50F82">
      <w:pPr>
        <w:spacing w:after="0" w:line="259" w:lineRule="auto"/>
        <w:ind w:left="0" w:right="0" w:firstLine="0"/>
        <w:rPr>
          <w:rFonts w:ascii="Arial" w:hAnsi="Arial" w:cs="Arial"/>
          <w:color w:val="333333"/>
          <w:sz w:val="28"/>
          <w:szCs w:val="28"/>
        </w:rPr>
      </w:pPr>
      <w:r w:rsidRPr="003C268E">
        <w:rPr>
          <w:rFonts w:ascii="Arial" w:hAnsi="Arial" w:cs="Arial"/>
          <w:color w:val="333333"/>
          <w:sz w:val="28"/>
          <w:szCs w:val="28"/>
        </w:rPr>
        <w:t xml:space="preserve">In </w:t>
      </w:r>
      <w:r w:rsidRPr="003C268E">
        <w:rPr>
          <w:rFonts w:ascii="Arial" w:hAnsi="Arial" w:cs="Arial"/>
          <w:sz w:val="28"/>
          <w:szCs w:val="28"/>
        </w:rPr>
        <w:t>[5</w:t>
      </w:r>
      <w:proofErr w:type="gramStart"/>
      <w:r w:rsidR="00061A69" w:rsidRPr="003C268E">
        <w:rPr>
          <w:rFonts w:ascii="Arial" w:hAnsi="Arial" w:cs="Arial"/>
          <w:sz w:val="28"/>
          <w:szCs w:val="28"/>
        </w:rPr>
        <w:t xml:space="preserve">] </w:t>
      </w:r>
      <w:r w:rsidR="00B911F4" w:rsidRPr="003C268E">
        <w:rPr>
          <w:rFonts w:ascii="Arial" w:hAnsi="Arial" w:cs="Arial"/>
          <w:sz w:val="28"/>
          <w:szCs w:val="28"/>
        </w:rPr>
        <w:t xml:space="preserve"> </w:t>
      </w:r>
      <w:r w:rsidRPr="003C268E">
        <w:rPr>
          <w:rFonts w:ascii="Arial" w:hAnsi="Arial" w:cs="Arial"/>
          <w:color w:val="333333"/>
          <w:sz w:val="28"/>
          <w:szCs w:val="28"/>
        </w:rPr>
        <w:t>Dziuban</w:t>
      </w:r>
      <w:proofErr w:type="gramEnd"/>
      <w:r w:rsidRPr="003C268E">
        <w:rPr>
          <w:rFonts w:ascii="Arial" w:hAnsi="Arial" w:cs="Arial"/>
          <w:color w:val="333333"/>
          <w:sz w:val="28"/>
          <w:szCs w:val="28"/>
        </w:rPr>
        <w:t>, C., Hartman, J., Cavanagh, T. Mosk</w:t>
      </w:r>
      <w:r w:rsidRPr="003C268E">
        <w:rPr>
          <w:rFonts w:ascii="Arial" w:hAnsi="Arial" w:cs="Arial"/>
          <w:color w:val="333333"/>
          <w:sz w:val="28"/>
          <w:szCs w:val="28"/>
        </w:rPr>
        <w:t>al, P., (2011). Blended Courses</w:t>
      </w:r>
      <w:r w:rsidRPr="003C268E">
        <w:rPr>
          <w:rFonts w:ascii="Arial" w:hAnsi="Arial" w:cs="Arial"/>
          <w:color w:val="333333"/>
          <w:sz w:val="28"/>
          <w:szCs w:val="28"/>
        </w:rPr>
        <w:t xml:space="preserve"> </w:t>
      </w:r>
      <w:r w:rsidRPr="003C268E">
        <w:rPr>
          <w:rFonts w:ascii="Arial" w:hAnsi="Arial" w:cs="Arial"/>
          <w:color w:val="333333"/>
          <w:sz w:val="28"/>
          <w:szCs w:val="28"/>
        </w:rPr>
        <w:t>a</w:t>
      </w:r>
      <w:r w:rsidRPr="003C268E">
        <w:rPr>
          <w:rFonts w:ascii="Arial" w:hAnsi="Arial" w:cs="Arial"/>
          <w:color w:val="333333"/>
          <w:sz w:val="28"/>
          <w:szCs w:val="28"/>
        </w:rPr>
        <w:t>s Drivers of Institutional Transformation. A.</w:t>
      </w:r>
      <w:r w:rsidRPr="003C268E">
        <w:rPr>
          <w:rFonts w:ascii="Arial" w:hAnsi="Arial" w:cs="Arial"/>
          <w:color w:val="333333"/>
          <w:sz w:val="28"/>
          <w:szCs w:val="28"/>
        </w:rPr>
        <w:t xml:space="preserve"> Kitchenham, Ed. Blended</w:t>
      </w:r>
      <w:r w:rsidRPr="003C268E">
        <w:rPr>
          <w:rFonts w:ascii="Arial" w:hAnsi="Arial" w:cs="Arial"/>
          <w:color w:val="333333"/>
          <w:sz w:val="28"/>
          <w:szCs w:val="28"/>
        </w:rPr>
        <w:t xml:space="preserve"> </w:t>
      </w:r>
      <w:r w:rsidRPr="003C268E">
        <w:rPr>
          <w:rFonts w:ascii="Arial" w:hAnsi="Arial" w:cs="Arial"/>
          <w:color w:val="333333"/>
          <w:sz w:val="28"/>
          <w:szCs w:val="28"/>
        </w:rPr>
        <w:t>l</w:t>
      </w:r>
      <w:r w:rsidRPr="003C268E">
        <w:rPr>
          <w:rFonts w:ascii="Arial" w:hAnsi="Arial" w:cs="Arial"/>
          <w:color w:val="333333"/>
          <w:sz w:val="28"/>
          <w:szCs w:val="28"/>
        </w:rPr>
        <w:t>earning across Disciplines: Models for Imple</w:t>
      </w:r>
      <w:r w:rsidRPr="003C268E">
        <w:rPr>
          <w:rFonts w:ascii="Arial" w:hAnsi="Arial" w:cs="Arial"/>
          <w:color w:val="333333"/>
          <w:sz w:val="28"/>
          <w:szCs w:val="28"/>
        </w:rPr>
        <w:t>mentation, (pp. 17-37) Hershey</w:t>
      </w:r>
      <w:r w:rsidRPr="003C268E">
        <w:rPr>
          <w:rFonts w:ascii="Arial" w:hAnsi="Arial" w:cs="Arial"/>
          <w:color w:val="333333"/>
          <w:sz w:val="28"/>
          <w:szCs w:val="28"/>
        </w:rPr>
        <w:t xml:space="preserve"> PA: IGI Global.</w:t>
      </w:r>
      <w:r w:rsidRPr="003C268E">
        <w:rPr>
          <w:rFonts w:ascii="Arial" w:hAnsi="Arial" w:cs="Arial"/>
          <w:sz w:val="28"/>
          <w:szCs w:val="28"/>
        </w:rPr>
        <w:t xml:space="preserve"> </w:t>
      </w:r>
      <w:r w:rsidRPr="003C268E">
        <w:rPr>
          <w:rFonts w:ascii="Arial" w:hAnsi="Arial" w:cs="Arial"/>
          <w:color w:val="333333"/>
          <w:sz w:val="28"/>
          <w:szCs w:val="28"/>
        </w:rPr>
        <w:t>Numerous studies have highlighted the positive impact of e-learning platforms on education. Smith (2017) found that students using e-learning platforms showed higher retention rates and improved test scores compared to traditional classroom settings. Additionally, Johnson et al. (2019) noted that e-learning platforms promote self-directed learning, enhancing students' critical thinking skills.</w:t>
      </w:r>
    </w:p>
    <w:p w:rsidR="00F50F82" w:rsidRPr="003C268E" w:rsidRDefault="003C268E" w:rsidP="003C268E">
      <w:pPr>
        <w:tabs>
          <w:tab w:val="left" w:pos="6957"/>
        </w:tabs>
        <w:spacing w:after="0" w:line="259" w:lineRule="auto"/>
        <w:ind w:left="0" w:right="0" w:firstLine="0"/>
        <w:rPr>
          <w:rFonts w:ascii="Arial" w:hAnsi="Arial" w:cs="Arial"/>
          <w:color w:val="333333"/>
          <w:sz w:val="32"/>
          <w:szCs w:val="32"/>
        </w:rPr>
      </w:pPr>
      <w:r w:rsidRPr="003C268E">
        <w:rPr>
          <w:rFonts w:ascii="Arial" w:hAnsi="Arial" w:cs="Arial"/>
          <w:color w:val="333333"/>
          <w:sz w:val="28"/>
          <w:szCs w:val="28"/>
        </w:rPr>
        <w:tab/>
      </w:r>
    </w:p>
    <w:p w:rsidR="00F50F82" w:rsidRPr="003C268E" w:rsidRDefault="00F50F82" w:rsidP="00F50F82">
      <w:pPr>
        <w:spacing w:after="0" w:line="259" w:lineRule="auto"/>
        <w:ind w:left="0" w:right="0" w:firstLine="0"/>
        <w:rPr>
          <w:rFonts w:ascii="Arial" w:hAnsi="Arial" w:cs="Arial"/>
          <w:color w:val="333333"/>
          <w:sz w:val="32"/>
          <w:szCs w:val="32"/>
        </w:rPr>
      </w:pPr>
    </w:p>
    <w:p w:rsidR="00F50F82" w:rsidRPr="00C24EF3" w:rsidRDefault="00F50F82" w:rsidP="00F50F82">
      <w:pPr>
        <w:spacing w:after="0" w:line="259" w:lineRule="auto"/>
        <w:ind w:left="0" w:right="0" w:firstLine="0"/>
        <w:rPr>
          <w:color w:val="333333"/>
          <w:sz w:val="20"/>
        </w:rPr>
      </w:pPr>
    </w:p>
    <w:p w:rsidR="00A90F06" w:rsidRDefault="00A90F06">
      <w:pPr>
        <w:spacing w:after="160" w:line="259" w:lineRule="auto"/>
        <w:ind w:left="0" w:right="0" w:firstLine="0"/>
        <w:jc w:val="left"/>
        <w:rPr>
          <w:b/>
          <w:sz w:val="36"/>
        </w:rPr>
      </w:pPr>
      <w:r>
        <w:br w:type="page"/>
      </w:r>
    </w:p>
    <w:p w:rsidR="00481814" w:rsidRDefault="008B7BB4">
      <w:pPr>
        <w:pStyle w:val="Heading1"/>
        <w:spacing w:after="100"/>
        <w:ind w:right="2"/>
      </w:pPr>
      <w:bookmarkStart w:id="4" w:name="_Toc147079257"/>
      <w:r>
        <w:lastRenderedPageBreak/>
        <w:t>Project Objective</w:t>
      </w:r>
      <w:bookmarkEnd w:id="4"/>
    </w:p>
    <w:p w:rsidR="008B7BB4" w:rsidRDefault="008B7BB4" w:rsidP="008B7BB4"/>
    <w:p w:rsidR="000F1148" w:rsidRDefault="000F1148" w:rsidP="000F1148">
      <w:pPr>
        <w:ind w:left="0" w:firstLine="0"/>
      </w:pPr>
    </w:p>
    <w:p w:rsidR="00DA35B0" w:rsidRPr="008B7BB4" w:rsidRDefault="00DA35B0" w:rsidP="000F1148">
      <w:pPr>
        <w:ind w:left="0" w:firstLine="0"/>
        <w:rPr>
          <w:rFonts w:ascii="Arial" w:hAnsi="Arial" w:cs="Arial"/>
          <w:sz w:val="32"/>
          <w:szCs w:val="32"/>
        </w:rPr>
      </w:pPr>
      <w:r w:rsidRPr="008B7BB4">
        <w:rPr>
          <w:rFonts w:ascii="Arial" w:hAnsi="Arial" w:cs="Arial"/>
          <w:sz w:val="32"/>
          <w:szCs w:val="32"/>
        </w:rPr>
        <w:t>In the dig</w:t>
      </w:r>
      <w:r w:rsidR="000729D0">
        <w:rPr>
          <w:rFonts w:ascii="Arial" w:hAnsi="Arial" w:cs="Arial"/>
          <w:sz w:val="32"/>
          <w:szCs w:val="32"/>
        </w:rPr>
        <w:t>ital age of education, "Edu</w:t>
      </w:r>
      <w:r w:rsidR="000F1148">
        <w:rPr>
          <w:rFonts w:ascii="Arial" w:hAnsi="Arial" w:cs="Arial"/>
          <w:sz w:val="32"/>
          <w:szCs w:val="32"/>
        </w:rPr>
        <w:t xml:space="preserve"> </w:t>
      </w:r>
      <w:r w:rsidR="000729D0">
        <w:rPr>
          <w:rFonts w:ascii="Arial" w:hAnsi="Arial" w:cs="Arial"/>
          <w:sz w:val="32"/>
          <w:szCs w:val="32"/>
        </w:rPr>
        <w:t>flex</w:t>
      </w:r>
      <w:r w:rsidRPr="008B7BB4">
        <w:rPr>
          <w:rFonts w:ascii="Arial" w:hAnsi="Arial" w:cs="Arial"/>
          <w:sz w:val="32"/>
          <w:szCs w:val="32"/>
        </w:rPr>
        <w:t xml:space="preserve"> Hub" emerges as a transformative e-Learning platform dedicated to nurturing knowledge and skills. This platform serves as an educational oasis, offering a diverse range of meticulously crafted lectures and courses across various disciplines.</w:t>
      </w:r>
    </w:p>
    <w:p w:rsidR="00DA35B0" w:rsidRPr="008B7BB4" w:rsidRDefault="00DA35B0" w:rsidP="00DA35B0">
      <w:pPr>
        <w:rPr>
          <w:rFonts w:ascii="Arial" w:hAnsi="Arial" w:cs="Arial"/>
          <w:sz w:val="32"/>
          <w:szCs w:val="32"/>
        </w:rPr>
      </w:pPr>
    </w:p>
    <w:p w:rsidR="00DA35B0" w:rsidRPr="008B7BB4" w:rsidRDefault="008B7BB4" w:rsidP="008B7BB4">
      <w:pPr>
        <w:rPr>
          <w:rFonts w:ascii="Arial" w:hAnsi="Arial" w:cs="Arial"/>
          <w:b/>
          <w:sz w:val="32"/>
          <w:szCs w:val="32"/>
        </w:rPr>
      </w:pPr>
      <w:r w:rsidRPr="008B7BB4">
        <w:rPr>
          <w:rFonts w:ascii="Arial" w:hAnsi="Arial" w:cs="Arial"/>
          <w:b/>
          <w:sz w:val="32"/>
          <w:szCs w:val="32"/>
        </w:rPr>
        <w:t>*Key Features:*</w:t>
      </w:r>
    </w:p>
    <w:p w:rsidR="008B7BB4" w:rsidRPr="008B7BB4" w:rsidRDefault="008B7BB4" w:rsidP="008B7BB4">
      <w:pPr>
        <w:rPr>
          <w:rFonts w:ascii="Arial" w:hAnsi="Arial" w:cs="Arial"/>
          <w:b/>
          <w:sz w:val="32"/>
          <w:szCs w:val="32"/>
        </w:rPr>
      </w:pPr>
    </w:p>
    <w:p w:rsidR="00DA35B0" w:rsidRPr="008B7BB4" w:rsidRDefault="00DA35B0" w:rsidP="00DA35B0">
      <w:pPr>
        <w:rPr>
          <w:rFonts w:ascii="Arial" w:hAnsi="Arial" w:cs="Arial"/>
          <w:sz w:val="32"/>
          <w:szCs w:val="32"/>
        </w:rPr>
      </w:pPr>
      <w:r w:rsidRPr="008B7BB4">
        <w:rPr>
          <w:rFonts w:ascii="Arial" w:hAnsi="Arial" w:cs="Arial"/>
          <w:b/>
          <w:sz w:val="32"/>
          <w:szCs w:val="32"/>
        </w:rPr>
        <w:t>1.</w:t>
      </w:r>
      <w:r w:rsidR="008B7BB4" w:rsidRPr="008B7BB4">
        <w:rPr>
          <w:rFonts w:ascii="Arial" w:hAnsi="Arial" w:cs="Arial"/>
          <w:b/>
          <w:sz w:val="32"/>
          <w:szCs w:val="32"/>
        </w:rPr>
        <w:t xml:space="preserve"> Comprehensive Course </w:t>
      </w:r>
      <w:r w:rsidR="00A80134" w:rsidRPr="008B7BB4">
        <w:rPr>
          <w:rFonts w:ascii="Arial" w:hAnsi="Arial" w:cs="Arial"/>
          <w:b/>
          <w:sz w:val="32"/>
          <w:szCs w:val="32"/>
        </w:rPr>
        <w:t>CatLog</w:t>
      </w:r>
      <w:r w:rsidR="008B7BB4" w:rsidRPr="008B7BB4">
        <w:rPr>
          <w:rFonts w:ascii="Arial" w:hAnsi="Arial" w:cs="Arial"/>
          <w:b/>
          <w:sz w:val="32"/>
          <w:szCs w:val="32"/>
        </w:rPr>
        <w:t>:</w:t>
      </w:r>
      <w:r w:rsidR="000729D0">
        <w:rPr>
          <w:rFonts w:ascii="Arial" w:hAnsi="Arial" w:cs="Arial"/>
          <w:sz w:val="32"/>
          <w:szCs w:val="32"/>
        </w:rPr>
        <w:t xml:space="preserve"> Edu</w:t>
      </w:r>
      <w:r w:rsidR="00A80134">
        <w:rPr>
          <w:rFonts w:ascii="Arial" w:hAnsi="Arial" w:cs="Arial"/>
          <w:sz w:val="32"/>
          <w:szCs w:val="32"/>
        </w:rPr>
        <w:t xml:space="preserve"> </w:t>
      </w:r>
      <w:r w:rsidR="000729D0">
        <w:rPr>
          <w:rFonts w:ascii="Arial" w:hAnsi="Arial" w:cs="Arial"/>
          <w:sz w:val="32"/>
          <w:szCs w:val="32"/>
        </w:rPr>
        <w:t>flex</w:t>
      </w:r>
      <w:r w:rsidRPr="008B7BB4">
        <w:rPr>
          <w:rFonts w:ascii="Arial" w:hAnsi="Arial" w:cs="Arial"/>
          <w:sz w:val="32"/>
          <w:szCs w:val="32"/>
        </w:rPr>
        <w:t xml:space="preserve"> Hub boasts an extensive library of courses, spanning topics from mathematics to art history, catering to learners of all levels and interests.</w:t>
      </w:r>
    </w:p>
    <w:p w:rsidR="00DA35B0" w:rsidRPr="008B7BB4" w:rsidRDefault="00DA35B0" w:rsidP="00DA35B0">
      <w:pPr>
        <w:rPr>
          <w:rFonts w:ascii="Arial" w:hAnsi="Arial" w:cs="Arial"/>
          <w:sz w:val="32"/>
          <w:szCs w:val="32"/>
        </w:rPr>
      </w:pPr>
    </w:p>
    <w:p w:rsidR="00DA35B0" w:rsidRPr="008B7BB4" w:rsidRDefault="008B7BB4" w:rsidP="00DA35B0">
      <w:pPr>
        <w:rPr>
          <w:rFonts w:ascii="Arial" w:hAnsi="Arial" w:cs="Arial"/>
          <w:sz w:val="32"/>
          <w:szCs w:val="32"/>
        </w:rPr>
      </w:pPr>
      <w:r w:rsidRPr="008B7BB4">
        <w:rPr>
          <w:rFonts w:ascii="Arial" w:hAnsi="Arial" w:cs="Arial"/>
          <w:b/>
          <w:sz w:val="32"/>
          <w:szCs w:val="32"/>
        </w:rPr>
        <w:t>2. Interactive Learning:</w:t>
      </w:r>
      <w:r w:rsidR="00DA35B0" w:rsidRPr="008B7BB4">
        <w:rPr>
          <w:rFonts w:ascii="Arial" w:hAnsi="Arial" w:cs="Arial"/>
          <w:sz w:val="32"/>
          <w:szCs w:val="32"/>
        </w:rPr>
        <w:t xml:space="preserve"> Engage with course materials through interactive multimedia presentations, quizzes, and assignments, enhancing the learning experience.</w:t>
      </w:r>
    </w:p>
    <w:p w:rsidR="00DA35B0" w:rsidRPr="008B7BB4" w:rsidRDefault="00DA35B0" w:rsidP="00DA35B0">
      <w:pPr>
        <w:rPr>
          <w:rFonts w:ascii="Arial" w:hAnsi="Arial" w:cs="Arial"/>
          <w:sz w:val="32"/>
          <w:szCs w:val="32"/>
        </w:rPr>
      </w:pPr>
    </w:p>
    <w:p w:rsidR="00DA35B0" w:rsidRPr="008B7BB4" w:rsidRDefault="008B7D26" w:rsidP="00DA35B0">
      <w:pPr>
        <w:rPr>
          <w:rFonts w:ascii="Arial" w:hAnsi="Arial" w:cs="Arial"/>
          <w:sz w:val="32"/>
          <w:szCs w:val="32"/>
        </w:rPr>
      </w:pPr>
      <w:r>
        <w:rPr>
          <w:rFonts w:ascii="Arial" w:hAnsi="Arial" w:cs="Arial"/>
          <w:b/>
          <w:sz w:val="32"/>
          <w:szCs w:val="32"/>
        </w:rPr>
        <w:t xml:space="preserve">3. </w:t>
      </w:r>
      <w:r w:rsidR="00DA35B0" w:rsidRPr="008B7BB4">
        <w:rPr>
          <w:rFonts w:ascii="Arial" w:hAnsi="Arial" w:cs="Arial"/>
          <w:b/>
          <w:sz w:val="32"/>
          <w:szCs w:val="32"/>
        </w:rPr>
        <w:t>Assessment and Certification:</w:t>
      </w:r>
      <w:r w:rsidR="00DA35B0" w:rsidRPr="008B7BB4">
        <w:rPr>
          <w:rFonts w:ascii="Arial" w:hAnsi="Arial" w:cs="Arial"/>
          <w:sz w:val="32"/>
          <w:szCs w:val="32"/>
        </w:rPr>
        <w:t xml:space="preserve"> Rigorous quizzes and examinations assess students' comprehension, and upon successful completion, personalized certificates are generated, recognizing their achievements.</w:t>
      </w:r>
    </w:p>
    <w:p w:rsidR="00DA35B0" w:rsidRPr="008B7BB4" w:rsidRDefault="00DA35B0" w:rsidP="00DA35B0">
      <w:pPr>
        <w:rPr>
          <w:rFonts w:ascii="Arial" w:hAnsi="Arial" w:cs="Arial"/>
          <w:sz w:val="32"/>
          <w:szCs w:val="32"/>
        </w:rPr>
      </w:pPr>
    </w:p>
    <w:p w:rsidR="00DA35B0" w:rsidRPr="008B7BB4" w:rsidRDefault="008B7D26" w:rsidP="00DA35B0">
      <w:pPr>
        <w:rPr>
          <w:rFonts w:ascii="Arial" w:hAnsi="Arial" w:cs="Arial"/>
          <w:sz w:val="32"/>
          <w:szCs w:val="32"/>
        </w:rPr>
      </w:pPr>
      <w:r>
        <w:rPr>
          <w:rFonts w:ascii="Arial" w:hAnsi="Arial" w:cs="Arial"/>
          <w:b/>
          <w:sz w:val="32"/>
          <w:szCs w:val="32"/>
        </w:rPr>
        <w:lastRenderedPageBreak/>
        <w:t>4</w:t>
      </w:r>
      <w:r w:rsidR="008B7BB4" w:rsidRPr="008B7BB4">
        <w:rPr>
          <w:rFonts w:ascii="Arial" w:hAnsi="Arial" w:cs="Arial"/>
          <w:b/>
          <w:sz w:val="32"/>
          <w:szCs w:val="32"/>
        </w:rPr>
        <w:t>. Progress Tracking:</w:t>
      </w:r>
      <w:r w:rsidR="00DA35B0" w:rsidRPr="008B7BB4">
        <w:rPr>
          <w:rFonts w:ascii="Arial" w:hAnsi="Arial" w:cs="Arial"/>
          <w:sz w:val="32"/>
          <w:szCs w:val="32"/>
        </w:rPr>
        <w:t xml:space="preserve"> A sophisticated tracking system allows students to monitor their progress, highlighting areas for improvement and suggesting relevant courses.</w:t>
      </w:r>
    </w:p>
    <w:p w:rsidR="00DA35B0" w:rsidRPr="008B7BB4" w:rsidRDefault="00DA35B0" w:rsidP="00DA35B0">
      <w:pPr>
        <w:rPr>
          <w:rFonts w:ascii="Arial" w:hAnsi="Arial" w:cs="Arial"/>
          <w:sz w:val="32"/>
          <w:szCs w:val="32"/>
        </w:rPr>
      </w:pPr>
    </w:p>
    <w:p w:rsidR="00DA35B0" w:rsidRDefault="008B7D26" w:rsidP="008B7D26">
      <w:pPr>
        <w:rPr>
          <w:rFonts w:ascii="Arial" w:hAnsi="Arial" w:cs="Arial"/>
          <w:sz w:val="32"/>
          <w:szCs w:val="32"/>
        </w:rPr>
      </w:pPr>
      <w:r>
        <w:rPr>
          <w:rFonts w:ascii="Arial" w:hAnsi="Arial" w:cs="Arial"/>
          <w:b/>
          <w:sz w:val="32"/>
          <w:szCs w:val="32"/>
        </w:rPr>
        <w:t>5</w:t>
      </w:r>
      <w:r w:rsidR="008B7BB4" w:rsidRPr="008B7BB4">
        <w:rPr>
          <w:rFonts w:ascii="Arial" w:hAnsi="Arial" w:cs="Arial"/>
          <w:b/>
          <w:sz w:val="32"/>
          <w:szCs w:val="32"/>
        </w:rPr>
        <w:t>. Community and Collaboration:</w:t>
      </w:r>
      <w:r w:rsidR="00DA35B0" w:rsidRPr="008B7BB4">
        <w:rPr>
          <w:rFonts w:ascii="Arial" w:hAnsi="Arial" w:cs="Arial"/>
          <w:sz w:val="32"/>
          <w:szCs w:val="32"/>
        </w:rPr>
        <w:t xml:space="preserve"> Connect with a global community of learners, exchange ideas, and collaborate on projects, fostering a supportive and dynamic learning environment.</w:t>
      </w:r>
    </w:p>
    <w:p w:rsidR="008B7D26" w:rsidRPr="008B7BB4" w:rsidRDefault="008B7D26" w:rsidP="008B7D26">
      <w:pPr>
        <w:rPr>
          <w:rFonts w:ascii="Arial" w:hAnsi="Arial" w:cs="Arial"/>
          <w:sz w:val="32"/>
          <w:szCs w:val="32"/>
        </w:rPr>
      </w:pPr>
    </w:p>
    <w:p w:rsidR="00DA35B0" w:rsidRPr="008B7D26" w:rsidRDefault="00DA35B0" w:rsidP="008B7D26">
      <w:pPr>
        <w:rPr>
          <w:rFonts w:ascii="Arial" w:hAnsi="Arial" w:cs="Arial"/>
          <w:sz w:val="32"/>
          <w:szCs w:val="32"/>
        </w:rPr>
      </w:pPr>
      <w:r w:rsidRPr="008B7BB4">
        <w:rPr>
          <w:rFonts w:ascii="Arial" w:hAnsi="Arial" w:cs="Arial"/>
          <w:sz w:val="32"/>
          <w:szCs w:val="32"/>
        </w:rPr>
        <w:t>"Edu</w:t>
      </w:r>
      <w:r w:rsidR="00A80134">
        <w:rPr>
          <w:rFonts w:ascii="Arial" w:hAnsi="Arial" w:cs="Arial"/>
          <w:sz w:val="32"/>
          <w:szCs w:val="32"/>
        </w:rPr>
        <w:t xml:space="preserve"> </w:t>
      </w:r>
      <w:r w:rsidRPr="008B7BB4">
        <w:rPr>
          <w:rFonts w:ascii="Arial" w:hAnsi="Arial" w:cs="Arial"/>
          <w:sz w:val="32"/>
          <w:szCs w:val="32"/>
        </w:rPr>
        <w:t>Learn Hub" is driven by the mission to democratize education, making high-quality learning accessible to anyone, anywhere. We believe that knowledge is a fundamental right, and our platform empowers individuals to unlock their full potential through education.</w:t>
      </w:r>
    </w:p>
    <w:p w:rsidR="00DA35B0" w:rsidRPr="008B7BB4" w:rsidRDefault="00DA35B0" w:rsidP="008B7D26">
      <w:pPr>
        <w:rPr>
          <w:rFonts w:ascii="Arial" w:hAnsi="Arial" w:cs="Arial"/>
          <w:sz w:val="32"/>
          <w:szCs w:val="32"/>
        </w:rPr>
      </w:pPr>
      <w:r w:rsidRPr="008B7BB4">
        <w:rPr>
          <w:rFonts w:ascii="Arial" w:hAnsi="Arial" w:cs="Arial"/>
          <w:sz w:val="32"/>
          <w:szCs w:val="32"/>
        </w:rPr>
        <w:t>Our vision is to create a world where the pursuit of knowledge knows no boundaries. We aim to revolutionize education by leveraging technology, facilitating lifelong learning, and fostering a global community of eager minds.</w:t>
      </w:r>
    </w:p>
    <w:p w:rsidR="00DA35B0" w:rsidRPr="008B7BB4" w:rsidRDefault="00DA35B0" w:rsidP="00DA35B0">
      <w:pPr>
        <w:rPr>
          <w:rFonts w:ascii="Arial" w:hAnsi="Arial" w:cs="Arial"/>
          <w:sz w:val="32"/>
          <w:szCs w:val="32"/>
        </w:rPr>
      </w:pPr>
      <w:r w:rsidRPr="008B7BB4">
        <w:rPr>
          <w:rFonts w:ascii="Arial" w:hAnsi="Arial" w:cs="Arial"/>
          <w:sz w:val="32"/>
          <w:szCs w:val="32"/>
        </w:rPr>
        <w:t>Join "Edu</w:t>
      </w:r>
      <w:r w:rsidR="00A80134">
        <w:rPr>
          <w:rFonts w:ascii="Arial" w:hAnsi="Arial" w:cs="Arial"/>
          <w:sz w:val="32"/>
          <w:szCs w:val="32"/>
        </w:rPr>
        <w:t xml:space="preserve"> </w:t>
      </w:r>
      <w:r w:rsidRPr="008B7BB4">
        <w:rPr>
          <w:rFonts w:ascii="Arial" w:hAnsi="Arial" w:cs="Arial"/>
          <w:sz w:val="32"/>
          <w:szCs w:val="32"/>
        </w:rPr>
        <w:t>Learn Hub" today and embark on a journey of enlightenment, where your thirst for knowledge is rewarded with invaluable skills and recognized with certificates of accomplishment. Explore, learn, and thrive in the digital age of education.</w:t>
      </w:r>
    </w:p>
    <w:p w:rsidR="00DA35B0" w:rsidRPr="008B7BB4" w:rsidRDefault="00DA35B0" w:rsidP="00DA35B0">
      <w:pPr>
        <w:rPr>
          <w:rFonts w:ascii="Arial" w:hAnsi="Arial" w:cs="Arial"/>
        </w:rPr>
      </w:pPr>
    </w:p>
    <w:p w:rsidR="00DA35B0" w:rsidRPr="008B7BB4" w:rsidRDefault="00DA35B0" w:rsidP="00DA35B0">
      <w:pPr>
        <w:rPr>
          <w:rFonts w:ascii="Arial" w:hAnsi="Arial" w:cs="Arial"/>
        </w:rPr>
      </w:pPr>
    </w:p>
    <w:p w:rsidR="00DA35B0" w:rsidRPr="008B7BB4" w:rsidRDefault="00DA35B0" w:rsidP="00DA35B0">
      <w:pPr>
        <w:rPr>
          <w:rFonts w:ascii="Arial" w:hAnsi="Arial" w:cs="Arial"/>
        </w:rPr>
      </w:pPr>
    </w:p>
    <w:p w:rsidR="00DA35B0" w:rsidRDefault="00DA35B0" w:rsidP="00DA35B0"/>
    <w:p w:rsidR="00DA35B0" w:rsidRDefault="00DA35B0" w:rsidP="00DA35B0"/>
    <w:p w:rsidR="00DA35B0" w:rsidRPr="00546C5D" w:rsidRDefault="00DA35B0" w:rsidP="00DA35B0">
      <w:pPr>
        <w:rPr>
          <w:sz w:val="36"/>
          <w:szCs w:val="36"/>
        </w:rPr>
      </w:pPr>
    </w:p>
    <w:p w:rsidR="00BF7E49" w:rsidRDefault="000729D0" w:rsidP="00321F04">
      <w:pPr>
        <w:pStyle w:val="Heading1"/>
        <w:spacing w:after="100"/>
      </w:pPr>
      <w:bookmarkStart w:id="5" w:name="_Toc147079258"/>
      <w:r w:rsidRPr="00546C5D">
        <w:rPr>
          <w:szCs w:val="36"/>
        </w:rPr>
        <w:t>Product</w:t>
      </w:r>
      <w:r w:rsidR="00B911F4" w:rsidRPr="00546C5D">
        <w:rPr>
          <w:szCs w:val="36"/>
        </w:rPr>
        <w:t xml:space="preserve"> Methodology</w:t>
      </w:r>
      <w:bookmarkEnd w:id="5"/>
      <w:r w:rsidR="00B911F4">
        <w:t xml:space="preserve"> </w:t>
      </w:r>
    </w:p>
    <w:p w:rsidR="00321F04" w:rsidRPr="00321F04" w:rsidRDefault="00321F04" w:rsidP="00321F04"/>
    <w:p w:rsidR="00321F04" w:rsidRPr="00321F04" w:rsidRDefault="000729D0" w:rsidP="00321F04">
      <w:pPr>
        <w:rPr>
          <w:sz w:val="32"/>
          <w:szCs w:val="32"/>
        </w:rPr>
      </w:pPr>
      <w:r>
        <w:rPr>
          <w:sz w:val="32"/>
          <w:szCs w:val="32"/>
        </w:rPr>
        <w:t>Product</w:t>
      </w:r>
      <w:r w:rsidR="00321F04" w:rsidRPr="00321F04">
        <w:rPr>
          <w:sz w:val="32"/>
          <w:szCs w:val="32"/>
        </w:rPr>
        <w:t xml:space="preserve"> methodology for an e-learning platform typically involves a systematic approach to gathering data, </w:t>
      </w:r>
      <w:r w:rsidRPr="00321F04">
        <w:rPr>
          <w:sz w:val="32"/>
          <w:szCs w:val="32"/>
        </w:rPr>
        <w:t>analysing</w:t>
      </w:r>
      <w:r w:rsidR="00321F04" w:rsidRPr="00321F04">
        <w:rPr>
          <w:sz w:val="32"/>
          <w:szCs w:val="32"/>
        </w:rPr>
        <w:t xml:space="preserve"> information, and making informed decisions to improve the platform. Here's a basic outline of the research methodology:</w:t>
      </w:r>
    </w:p>
    <w:p w:rsidR="00321F04" w:rsidRPr="00321F04" w:rsidRDefault="00321F04" w:rsidP="00321F04">
      <w:pPr>
        <w:rPr>
          <w:sz w:val="32"/>
          <w:szCs w:val="32"/>
        </w:rPr>
      </w:pPr>
    </w:p>
    <w:p w:rsidR="00321F04" w:rsidRPr="00321F04" w:rsidRDefault="00321F04" w:rsidP="00321F04">
      <w:pPr>
        <w:pStyle w:val="NoSpacing"/>
        <w:rPr>
          <w:sz w:val="32"/>
          <w:szCs w:val="32"/>
        </w:rPr>
      </w:pPr>
      <w:r w:rsidRPr="00321F04">
        <w:rPr>
          <w:b/>
          <w:sz w:val="32"/>
          <w:szCs w:val="32"/>
        </w:rPr>
        <w:t>1. Define Research Objectives:</w:t>
      </w:r>
      <w:r w:rsidRPr="00321F04">
        <w:rPr>
          <w:sz w:val="32"/>
          <w:szCs w:val="32"/>
        </w:rPr>
        <w:t xml:space="preserve"> Clearly define the goals and objectives of the research. What aspects of the e-learning platform are you investigating or seeking to improve?</w:t>
      </w:r>
    </w:p>
    <w:p w:rsidR="00321F04" w:rsidRPr="00321F04" w:rsidRDefault="00321F04" w:rsidP="00321F04">
      <w:pPr>
        <w:spacing w:after="0" w:line="259" w:lineRule="auto"/>
        <w:ind w:left="0" w:right="0" w:firstLine="0"/>
        <w:rPr>
          <w:sz w:val="32"/>
          <w:szCs w:val="32"/>
        </w:rPr>
      </w:pPr>
    </w:p>
    <w:p w:rsidR="00BF7E49" w:rsidRPr="00321F04" w:rsidRDefault="00321F04" w:rsidP="00321F04">
      <w:pPr>
        <w:spacing w:after="0" w:line="259" w:lineRule="auto"/>
        <w:ind w:left="0" w:right="0" w:firstLine="0"/>
        <w:rPr>
          <w:sz w:val="32"/>
          <w:szCs w:val="32"/>
        </w:rPr>
      </w:pPr>
      <w:r w:rsidRPr="00321F04">
        <w:rPr>
          <w:b/>
          <w:sz w:val="32"/>
          <w:szCs w:val="32"/>
        </w:rPr>
        <w:t xml:space="preserve"> </w:t>
      </w:r>
      <w:r w:rsidR="00BF7E49" w:rsidRPr="00321F04">
        <w:rPr>
          <w:b/>
          <w:sz w:val="32"/>
          <w:szCs w:val="32"/>
        </w:rPr>
        <w:t>2. Literature Review:</w:t>
      </w:r>
      <w:r w:rsidR="00BF7E49" w:rsidRPr="00321F04">
        <w:rPr>
          <w:sz w:val="32"/>
          <w:szCs w:val="32"/>
        </w:rPr>
        <w:t xml:space="preserve"> Conduct a comprehensive review of existing literature and research related to e-learning platforms. This will help you understand the current </w:t>
      </w:r>
      <w:r>
        <w:rPr>
          <w:sz w:val="32"/>
          <w:szCs w:val="32"/>
        </w:rPr>
        <w:t>state of the field and identify</w:t>
      </w:r>
      <w:r w:rsidRPr="00321F04">
        <w:rPr>
          <w:sz w:val="32"/>
          <w:szCs w:val="32"/>
        </w:rPr>
        <w:t xml:space="preserve"> </w:t>
      </w:r>
      <w:r w:rsidR="00BF7E49" w:rsidRPr="00321F04">
        <w:rPr>
          <w:sz w:val="32"/>
          <w:szCs w:val="32"/>
        </w:rPr>
        <w:t>gaps or areas for improvement.</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sz w:val="32"/>
          <w:szCs w:val="32"/>
        </w:rPr>
      </w:pPr>
      <w:r w:rsidRPr="00321F04">
        <w:rPr>
          <w:b/>
          <w:sz w:val="32"/>
          <w:szCs w:val="32"/>
        </w:rPr>
        <w:t>3. Data Collection:</w:t>
      </w:r>
      <w:r w:rsidRPr="00321F04">
        <w:rPr>
          <w:sz w:val="32"/>
          <w:szCs w:val="32"/>
        </w:rPr>
        <w:t xml:space="preserve"> Determine the data you need to collect to address your research objectives. Common data sources include user feedback, analytics, surveys, and interviews.</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4. Sampling:</w:t>
      </w:r>
      <w:r w:rsidRPr="00321F04">
        <w:rPr>
          <w:sz w:val="32"/>
          <w:szCs w:val="32"/>
        </w:rPr>
        <w:t xml:space="preserve"> If using surveys or interviews, decide on a representative sample of users or stakeholders to gather data from. Ensure the sample size is statistically significant.</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5. Data Analysis:</w:t>
      </w:r>
      <w:r w:rsidR="00264127">
        <w:rPr>
          <w:sz w:val="32"/>
          <w:szCs w:val="32"/>
        </w:rPr>
        <w:t xml:space="preserve"> Analys</w:t>
      </w:r>
      <w:r w:rsidRPr="00321F04">
        <w:rPr>
          <w:sz w:val="32"/>
          <w:szCs w:val="32"/>
        </w:rPr>
        <w:t>e the collected data using appropriate statistical and analytical methods. Look for patterns, trends, and insights that can inform your decisions.</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6. User Feedback Analysis:</w:t>
      </w:r>
      <w:r w:rsidRPr="00321F04">
        <w:rPr>
          <w:sz w:val="32"/>
          <w:szCs w:val="32"/>
        </w:rPr>
        <w:t xml:space="preserve"> Examine user feedback and comments to identify common issues, suggestions, and pain points. Categorize feedback into themes.</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7. Benchmarking:</w:t>
      </w:r>
      <w:r w:rsidRPr="00321F04">
        <w:rPr>
          <w:sz w:val="32"/>
          <w:szCs w:val="32"/>
        </w:rPr>
        <w:t xml:space="preserve"> Compare your e-learning platform's performance and features with competitors or industry benchmarks. Identify areas where your platform may lag or excel.</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8. Usability Testing: </w:t>
      </w:r>
      <w:r w:rsidRPr="00321F04">
        <w:rPr>
          <w:sz w:val="32"/>
          <w:szCs w:val="32"/>
        </w:rPr>
        <w:t>Conduct usability testing to evaluate the platform's user-friendliness. Observe how users interact with the platform and note areas of difficulty.</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9. Data Visualization: </w:t>
      </w:r>
      <w:r w:rsidRPr="00321F04">
        <w:rPr>
          <w:sz w:val="32"/>
          <w:szCs w:val="32"/>
        </w:rPr>
        <w:t>Use data visualization tools to create graphs, charts, and dashboards that make complex data more understandable.</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10. Interpretation and Conclusions: </w:t>
      </w:r>
      <w:r w:rsidRPr="00321F04">
        <w:rPr>
          <w:sz w:val="32"/>
          <w:szCs w:val="32"/>
        </w:rPr>
        <w:t>Interpret the data and draw conclusions. What insights have you gained from the research? Are there clear areas that need improvement?</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11. Recommendations: </w:t>
      </w:r>
      <w:r w:rsidRPr="00321F04">
        <w:rPr>
          <w:sz w:val="32"/>
          <w:szCs w:val="32"/>
        </w:rPr>
        <w:t>Based on your findings, make recommendations for improvements or changes to the e-learning platform. Prioritize these recommendations.</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12. Implementation: </w:t>
      </w:r>
      <w:r w:rsidRPr="00321F04">
        <w:rPr>
          <w:sz w:val="32"/>
          <w:szCs w:val="32"/>
        </w:rPr>
        <w:t>If applicable, implement the recommended changes or improvements to the platform. Ensure proper testing and quality assurance.</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sz w:val="32"/>
          <w:szCs w:val="32"/>
        </w:rPr>
      </w:pPr>
      <w:r w:rsidRPr="00321F04">
        <w:rPr>
          <w:b/>
          <w:sz w:val="32"/>
          <w:szCs w:val="32"/>
        </w:rPr>
        <w:t>13. Monitoring and Feedback Loop:</w:t>
      </w:r>
      <w:r w:rsidRPr="00321F04">
        <w:rPr>
          <w:sz w:val="32"/>
          <w:szCs w:val="32"/>
        </w:rPr>
        <w:t xml:space="preserve"> Continuously monitor the platform's performance after implementing changes. Collect additional user feedback and adjust strategies as needed.</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sz w:val="32"/>
          <w:szCs w:val="32"/>
        </w:rPr>
      </w:pPr>
      <w:r w:rsidRPr="00321F04">
        <w:rPr>
          <w:b/>
          <w:sz w:val="32"/>
          <w:szCs w:val="32"/>
        </w:rPr>
        <w:lastRenderedPageBreak/>
        <w:t>14. Documentation:</w:t>
      </w:r>
      <w:r w:rsidRPr="00321F04">
        <w:rPr>
          <w:sz w:val="32"/>
          <w:szCs w:val="32"/>
        </w:rPr>
        <w:t xml:space="preserve"> Document the entire research process, including objectives, methods, findings, and recommendations. This documentation will be valuable for future reference and decision-making.</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15. Report and Communication:</w:t>
      </w:r>
      <w:r w:rsidRPr="00321F04">
        <w:rPr>
          <w:sz w:val="32"/>
          <w:szCs w:val="32"/>
        </w:rPr>
        <w:t xml:space="preserve"> Prepare a research report summarizing the methodology, findings, and recommendations. Communicate the results to relevant stakeholders, including developers, educators, and administrators.</w:t>
      </w:r>
    </w:p>
    <w:p w:rsidR="00BF7E49" w:rsidRPr="00321F04" w:rsidRDefault="00BF7E49" w:rsidP="00321F04">
      <w:pPr>
        <w:spacing w:after="0" w:line="259" w:lineRule="auto"/>
        <w:ind w:left="0" w:right="0" w:firstLine="0"/>
        <w:rPr>
          <w:b/>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16. Feedback Integration: </w:t>
      </w:r>
      <w:r w:rsidRPr="00321F04">
        <w:rPr>
          <w:sz w:val="32"/>
          <w:szCs w:val="32"/>
        </w:rPr>
        <w:t>Actively involve stakeholders in the decision-making process and integrate their feedback into ongoing platform development.</w:t>
      </w:r>
    </w:p>
    <w:p w:rsidR="00BF7E49" w:rsidRPr="00321F04" w:rsidRDefault="00BF7E49" w:rsidP="00321F04">
      <w:pPr>
        <w:spacing w:after="0" w:line="259" w:lineRule="auto"/>
        <w:ind w:left="0" w:right="0" w:firstLine="0"/>
        <w:rPr>
          <w:sz w:val="32"/>
          <w:szCs w:val="32"/>
        </w:rPr>
      </w:pPr>
    </w:p>
    <w:p w:rsidR="008D0CB6" w:rsidRPr="00321F04" w:rsidRDefault="00BF7E49" w:rsidP="00321F04">
      <w:pPr>
        <w:spacing w:after="0" w:line="259" w:lineRule="auto"/>
        <w:ind w:left="0" w:right="0" w:firstLine="0"/>
        <w:rPr>
          <w:sz w:val="32"/>
          <w:szCs w:val="32"/>
        </w:rPr>
      </w:pPr>
      <w:r w:rsidRPr="00321F04">
        <w:rPr>
          <w:sz w:val="32"/>
          <w:szCs w:val="32"/>
        </w:rPr>
        <w:t>Remember that research methodology can evolve over time as new data becomes available and as the e-learning platform's goals and user base change. Regular research and improvement cycles are essential for maintaining a successful e-learning platform.</w:t>
      </w:r>
    </w:p>
    <w:p w:rsidR="008D0CB6" w:rsidRPr="00321F04" w:rsidRDefault="008D0CB6" w:rsidP="00321F04">
      <w:pPr>
        <w:spacing w:after="0" w:line="259" w:lineRule="auto"/>
        <w:ind w:left="0" w:right="0" w:firstLine="0"/>
        <w:rPr>
          <w:sz w:val="32"/>
          <w:szCs w:val="32"/>
        </w:rPr>
      </w:pPr>
    </w:p>
    <w:p w:rsidR="008D0CB6" w:rsidRPr="00321F04" w:rsidRDefault="008D0CB6" w:rsidP="00321F04">
      <w:pPr>
        <w:spacing w:after="0" w:line="259" w:lineRule="auto"/>
        <w:ind w:left="0" w:right="0" w:firstLine="0"/>
        <w:rPr>
          <w:sz w:val="32"/>
          <w:szCs w:val="32"/>
        </w:rPr>
      </w:pPr>
    </w:p>
    <w:p w:rsidR="00BF7E49" w:rsidRDefault="008D0CB6" w:rsidP="00321F04">
      <w:pPr>
        <w:tabs>
          <w:tab w:val="center" w:pos="4681"/>
          <w:tab w:val="left" w:pos="5911"/>
        </w:tabs>
        <w:spacing w:after="0" w:line="259" w:lineRule="auto"/>
        <w:ind w:left="0" w:right="0" w:firstLine="0"/>
        <w:rPr>
          <w:b/>
          <w:sz w:val="36"/>
          <w:szCs w:val="36"/>
        </w:rPr>
      </w:pPr>
      <w:r w:rsidRPr="008D0CB6">
        <w:rPr>
          <w:b/>
          <w:sz w:val="36"/>
          <w:szCs w:val="36"/>
        </w:rPr>
        <w:tab/>
      </w:r>
    </w:p>
    <w:p w:rsidR="00BF7E49" w:rsidRDefault="00BF7E49" w:rsidP="00321F04">
      <w:pPr>
        <w:tabs>
          <w:tab w:val="center" w:pos="4681"/>
          <w:tab w:val="left" w:pos="5911"/>
        </w:tabs>
        <w:spacing w:after="0" w:line="259" w:lineRule="auto"/>
        <w:ind w:left="0" w:right="0" w:firstLine="0"/>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8D0CB6" w:rsidRDefault="00B911F4" w:rsidP="001A6FBB">
      <w:pPr>
        <w:tabs>
          <w:tab w:val="center" w:pos="4681"/>
          <w:tab w:val="left" w:pos="5911"/>
        </w:tabs>
        <w:spacing w:after="0" w:line="259" w:lineRule="auto"/>
        <w:ind w:left="0" w:right="0" w:firstLine="0"/>
        <w:jc w:val="center"/>
        <w:rPr>
          <w:b/>
          <w:sz w:val="36"/>
          <w:szCs w:val="36"/>
        </w:rPr>
      </w:pPr>
      <w:r w:rsidRPr="008D0CB6">
        <w:rPr>
          <w:b/>
          <w:sz w:val="36"/>
          <w:szCs w:val="36"/>
        </w:rPr>
        <w:lastRenderedPageBreak/>
        <w:t>Project Outcome</w:t>
      </w:r>
    </w:p>
    <w:p w:rsidR="008D0CB6" w:rsidRPr="008D0CB6" w:rsidRDefault="008D0CB6" w:rsidP="008D0CB6">
      <w:pPr>
        <w:tabs>
          <w:tab w:val="center" w:pos="4681"/>
          <w:tab w:val="left" w:pos="5911"/>
        </w:tabs>
        <w:spacing w:after="0" w:line="259" w:lineRule="auto"/>
        <w:ind w:left="0" w:right="0" w:firstLine="0"/>
        <w:jc w:val="left"/>
        <w:rPr>
          <w:sz w:val="32"/>
          <w:szCs w:val="32"/>
        </w:rPr>
      </w:pPr>
    </w:p>
    <w:p w:rsidR="00481814" w:rsidRPr="008D0CB6" w:rsidRDefault="008D0CB6" w:rsidP="008D0CB6">
      <w:pPr>
        <w:tabs>
          <w:tab w:val="center" w:pos="4681"/>
          <w:tab w:val="left" w:pos="5911"/>
        </w:tabs>
        <w:spacing w:after="0" w:line="259" w:lineRule="auto"/>
        <w:ind w:left="0" w:right="0" w:firstLine="0"/>
        <w:jc w:val="left"/>
        <w:rPr>
          <w:sz w:val="32"/>
          <w:szCs w:val="32"/>
        </w:rPr>
      </w:pPr>
      <w:r w:rsidRPr="008D0CB6">
        <w:rPr>
          <w:sz w:val="32"/>
          <w:szCs w:val="32"/>
        </w:rPr>
        <w:tab/>
      </w:r>
    </w:p>
    <w:p w:rsidR="008D0CB6" w:rsidRPr="008D0CB6" w:rsidRDefault="00B911F4" w:rsidP="008D0CB6">
      <w:pPr>
        <w:spacing w:after="195" w:line="268" w:lineRule="auto"/>
        <w:ind w:left="-5" w:right="0"/>
        <w:rPr>
          <w:sz w:val="32"/>
          <w:szCs w:val="32"/>
        </w:rPr>
      </w:pPr>
      <w:r w:rsidRPr="008D0CB6">
        <w:rPr>
          <w:sz w:val="32"/>
          <w:szCs w:val="32"/>
        </w:rPr>
        <w:t>Certainly, here are the exp</w:t>
      </w:r>
      <w:r w:rsidR="008D0CB6" w:rsidRPr="008D0CB6">
        <w:rPr>
          <w:sz w:val="32"/>
          <w:szCs w:val="32"/>
        </w:rPr>
        <w:t>ected technical outcomes of an e-learning platform typically includes: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 xml:space="preserve">1. </w:t>
      </w:r>
      <w:r w:rsidR="008D0CB6" w:rsidRPr="008D0CB6">
        <w:rPr>
          <w:b/>
          <w:sz w:val="32"/>
          <w:szCs w:val="32"/>
        </w:rPr>
        <w:t>User Interfac</w:t>
      </w:r>
      <w:r>
        <w:rPr>
          <w:b/>
          <w:sz w:val="32"/>
          <w:szCs w:val="32"/>
        </w:rPr>
        <w:t>e (UI) and User Experience (UX)</w:t>
      </w:r>
      <w:r w:rsidR="008D0CB6" w:rsidRPr="008D0CB6">
        <w:rPr>
          <w:b/>
          <w:sz w:val="32"/>
          <w:szCs w:val="32"/>
        </w:rPr>
        <w:t>:</w:t>
      </w:r>
      <w:r w:rsidR="008D0CB6" w:rsidRPr="008D0CB6">
        <w:rPr>
          <w:sz w:val="32"/>
          <w:szCs w:val="32"/>
        </w:rPr>
        <w:t xml:space="preserve"> A well-designed, user-friendly interface that makes it easy for learners to navigate the platform and access content.</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 xml:space="preserve">2. </w:t>
      </w:r>
      <w:r w:rsidR="008D0CB6" w:rsidRPr="008D0CB6">
        <w:rPr>
          <w:b/>
          <w:sz w:val="32"/>
          <w:szCs w:val="32"/>
        </w:rPr>
        <w:t>Content Managemen</w:t>
      </w:r>
      <w:r>
        <w:rPr>
          <w:b/>
          <w:sz w:val="32"/>
          <w:szCs w:val="32"/>
        </w:rPr>
        <w:t>t System</w:t>
      </w:r>
      <w:r w:rsidR="008D0CB6" w:rsidRPr="008D0CB6">
        <w:rPr>
          <w:b/>
          <w:sz w:val="32"/>
          <w:szCs w:val="32"/>
        </w:rPr>
        <w:t xml:space="preserve">: </w:t>
      </w:r>
      <w:r w:rsidR="008D0CB6" w:rsidRPr="008D0CB6">
        <w:rPr>
          <w:sz w:val="32"/>
          <w:szCs w:val="32"/>
        </w:rPr>
        <w:t>A system for creating, organizing, and managing educational content, including courses, lessons, quizzes, and multimedia materials.</w:t>
      </w:r>
    </w:p>
    <w:p w:rsidR="008D0CB6" w:rsidRPr="008D0CB6" w:rsidRDefault="008D0CB6" w:rsidP="008D0CB6">
      <w:pPr>
        <w:spacing w:after="195" w:line="268" w:lineRule="auto"/>
        <w:ind w:left="-5" w:right="0"/>
        <w:rPr>
          <w:sz w:val="32"/>
          <w:szCs w:val="32"/>
        </w:rPr>
      </w:pPr>
    </w:p>
    <w:p w:rsidR="008D0CB6" w:rsidRDefault="00D4635F" w:rsidP="008D0CB6">
      <w:pPr>
        <w:spacing w:after="195" w:line="268" w:lineRule="auto"/>
        <w:ind w:left="-5" w:right="0"/>
        <w:rPr>
          <w:sz w:val="32"/>
          <w:szCs w:val="32"/>
        </w:rPr>
      </w:pPr>
      <w:r>
        <w:rPr>
          <w:b/>
          <w:sz w:val="32"/>
          <w:szCs w:val="32"/>
        </w:rPr>
        <w:t>3. User Authentication</w:t>
      </w:r>
      <w:r w:rsidR="008D0CB6" w:rsidRPr="008D0CB6">
        <w:rPr>
          <w:b/>
          <w:sz w:val="32"/>
          <w:szCs w:val="32"/>
        </w:rPr>
        <w:t xml:space="preserve">: </w:t>
      </w:r>
      <w:r w:rsidR="008D0CB6" w:rsidRPr="008D0CB6">
        <w:rPr>
          <w:sz w:val="32"/>
          <w:szCs w:val="32"/>
        </w:rPr>
        <w:t>Secure user registration and login systems to protect user data and provide personalized experiences.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4. Course Creation Tools</w:t>
      </w:r>
      <w:r w:rsidR="008D0CB6" w:rsidRPr="008D0CB6">
        <w:rPr>
          <w:b/>
          <w:sz w:val="32"/>
          <w:szCs w:val="32"/>
        </w:rPr>
        <w:t xml:space="preserve">: </w:t>
      </w:r>
      <w:r w:rsidR="008D0CB6" w:rsidRPr="008D0CB6">
        <w:rPr>
          <w:sz w:val="32"/>
          <w:szCs w:val="32"/>
        </w:rPr>
        <w:t>Tools for educators to create and upload</w:t>
      </w:r>
      <w:r w:rsidR="008D0CB6">
        <w:rPr>
          <w:sz w:val="32"/>
          <w:szCs w:val="32"/>
        </w:rPr>
        <w:t xml:space="preserve"> </w:t>
      </w:r>
      <w:r w:rsidR="008D0CB6" w:rsidRPr="008D0CB6">
        <w:rPr>
          <w:sz w:val="32"/>
          <w:szCs w:val="32"/>
        </w:rPr>
        <w:t>courses, including text, quizzes, assignments, and interactive content.</w:t>
      </w:r>
    </w:p>
    <w:p w:rsidR="008D0CB6" w:rsidRPr="008D0CB6" w:rsidRDefault="008D0CB6" w:rsidP="008D0CB6">
      <w:pPr>
        <w:spacing w:after="195" w:line="268" w:lineRule="auto"/>
        <w:ind w:left="-5" w:right="0"/>
        <w:rPr>
          <w:sz w:val="32"/>
          <w:szCs w:val="32"/>
        </w:rPr>
      </w:pPr>
    </w:p>
    <w:p w:rsidR="00D4635F" w:rsidRDefault="00D4635F" w:rsidP="00D4635F">
      <w:pPr>
        <w:spacing w:after="195" w:line="268" w:lineRule="auto"/>
        <w:ind w:left="-5" w:right="0"/>
        <w:rPr>
          <w:sz w:val="32"/>
          <w:szCs w:val="32"/>
        </w:rPr>
      </w:pPr>
      <w:r>
        <w:rPr>
          <w:b/>
          <w:sz w:val="32"/>
          <w:szCs w:val="32"/>
        </w:rPr>
        <w:t xml:space="preserve">5. </w:t>
      </w:r>
      <w:r w:rsidR="008D0CB6" w:rsidRPr="008D0CB6">
        <w:rPr>
          <w:b/>
          <w:sz w:val="32"/>
          <w:szCs w:val="32"/>
        </w:rPr>
        <w:t>L</w:t>
      </w:r>
      <w:r>
        <w:rPr>
          <w:b/>
          <w:sz w:val="32"/>
          <w:szCs w:val="32"/>
        </w:rPr>
        <w:t>earning Management System (LMS)</w:t>
      </w:r>
      <w:r w:rsidR="008D0CB6" w:rsidRPr="008D0CB6">
        <w:rPr>
          <w:b/>
          <w:sz w:val="32"/>
          <w:szCs w:val="32"/>
        </w:rPr>
        <w:t>:</w:t>
      </w:r>
      <w:r w:rsidR="008D0CB6" w:rsidRPr="008D0CB6">
        <w:rPr>
          <w:sz w:val="32"/>
          <w:szCs w:val="32"/>
        </w:rPr>
        <w:t xml:space="preserve"> Features for tracking progress, managing assignments, and providing assessments and feedback to learners.</w:t>
      </w:r>
    </w:p>
    <w:p w:rsidR="008D0CB6" w:rsidRPr="008D0CB6" w:rsidRDefault="00D4635F" w:rsidP="00D4635F">
      <w:pPr>
        <w:spacing w:after="195" w:line="268" w:lineRule="auto"/>
        <w:ind w:left="-5" w:right="0"/>
        <w:rPr>
          <w:sz w:val="32"/>
          <w:szCs w:val="32"/>
        </w:rPr>
      </w:pPr>
      <w:r>
        <w:rPr>
          <w:b/>
          <w:sz w:val="32"/>
          <w:szCs w:val="32"/>
        </w:rPr>
        <w:t xml:space="preserve">6. </w:t>
      </w:r>
      <w:r w:rsidR="008D0CB6" w:rsidRPr="008D0CB6">
        <w:rPr>
          <w:b/>
          <w:sz w:val="32"/>
          <w:szCs w:val="32"/>
        </w:rPr>
        <w:t>S</w:t>
      </w:r>
      <w:r>
        <w:rPr>
          <w:b/>
          <w:sz w:val="32"/>
          <w:szCs w:val="32"/>
        </w:rPr>
        <w:t>earch and Recommendation Engine</w:t>
      </w:r>
      <w:r w:rsidR="008D0CB6" w:rsidRPr="008D0CB6">
        <w:rPr>
          <w:b/>
          <w:sz w:val="32"/>
          <w:szCs w:val="32"/>
        </w:rPr>
        <w:t>:</w:t>
      </w:r>
      <w:r w:rsidR="008D0CB6" w:rsidRPr="008D0CB6">
        <w:rPr>
          <w:sz w:val="32"/>
          <w:szCs w:val="32"/>
        </w:rPr>
        <w:t xml:space="preserve"> A robust search engine and recommendation system that suggests relevant courses or content based on user preferences and </w:t>
      </w:r>
      <w:r w:rsidR="000729D0" w:rsidRPr="008D0CB6">
        <w:rPr>
          <w:sz w:val="32"/>
          <w:szCs w:val="32"/>
        </w:rPr>
        <w:t>behaviour</w:t>
      </w:r>
      <w:r w:rsidR="008D0CB6" w:rsidRPr="008D0CB6">
        <w:rPr>
          <w:sz w:val="32"/>
          <w:szCs w:val="32"/>
        </w:rPr>
        <w:t>.</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 xml:space="preserve">7. </w:t>
      </w:r>
      <w:r w:rsidR="008D0CB6" w:rsidRPr="00D4635F">
        <w:rPr>
          <w:b/>
          <w:sz w:val="32"/>
          <w:szCs w:val="32"/>
        </w:rPr>
        <w:t>Discussion</w:t>
      </w:r>
      <w:r>
        <w:rPr>
          <w:b/>
          <w:sz w:val="32"/>
          <w:szCs w:val="32"/>
        </w:rPr>
        <w:t xml:space="preserve"> Forums and Collaboration Tools</w:t>
      </w:r>
      <w:r w:rsidR="008D0CB6" w:rsidRPr="00D4635F">
        <w:rPr>
          <w:b/>
          <w:sz w:val="32"/>
          <w:szCs w:val="32"/>
        </w:rPr>
        <w:t>:</w:t>
      </w:r>
      <w:r w:rsidR="008D0CB6" w:rsidRPr="008D0CB6">
        <w:rPr>
          <w:sz w:val="32"/>
          <w:szCs w:val="32"/>
        </w:rPr>
        <w:t xml:space="preserve"> Spaces for learners to engage in discussions, collaborate on projects, and seek help from peers or instructors.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8. Analytics and Reporting</w:t>
      </w:r>
      <w:r w:rsidR="008D0CB6" w:rsidRPr="00D4635F">
        <w:rPr>
          <w:b/>
          <w:sz w:val="32"/>
          <w:szCs w:val="32"/>
        </w:rPr>
        <w:t>:</w:t>
      </w:r>
      <w:r w:rsidR="008D0CB6" w:rsidRPr="008D0CB6">
        <w:rPr>
          <w:sz w:val="32"/>
          <w:szCs w:val="32"/>
        </w:rPr>
        <w:t xml:space="preserve"> Data analytics to track user engagement, completion rates, and other relevant metrics for both learners and administrators.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9. Mobile Responsiveness</w:t>
      </w:r>
      <w:r w:rsidR="008D0CB6" w:rsidRPr="00D4635F">
        <w:rPr>
          <w:b/>
          <w:sz w:val="32"/>
          <w:szCs w:val="32"/>
        </w:rPr>
        <w:t>:</w:t>
      </w:r>
      <w:r w:rsidR="008D0CB6" w:rsidRPr="008D0CB6">
        <w:rPr>
          <w:sz w:val="32"/>
          <w:szCs w:val="32"/>
        </w:rPr>
        <w:t xml:space="preserve"> Ensuring the platform works well on various devices, including smartphones and tablets.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10. Payment Integration:</w:t>
      </w:r>
      <w:r w:rsidR="008D0CB6" w:rsidRPr="008D0CB6">
        <w:rPr>
          <w:sz w:val="32"/>
          <w:szCs w:val="32"/>
        </w:rPr>
        <w:t xml:space="preserve"> If applicable, integration with payment gateways for course purchases or subscriptions.</w:t>
      </w:r>
    </w:p>
    <w:p w:rsidR="008D0CB6" w:rsidRPr="008D0CB6" w:rsidRDefault="008D0CB6" w:rsidP="008D0CB6">
      <w:pPr>
        <w:spacing w:after="195" w:line="268" w:lineRule="auto"/>
        <w:ind w:left="-5" w:right="0"/>
        <w:rPr>
          <w:sz w:val="32"/>
          <w:szCs w:val="32"/>
        </w:rPr>
      </w:pPr>
    </w:p>
    <w:p w:rsidR="008D0CB6" w:rsidRPr="008D0CB6" w:rsidRDefault="005849E1" w:rsidP="008D0CB6">
      <w:pPr>
        <w:spacing w:after="195" w:line="268" w:lineRule="auto"/>
        <w:ind w:left="-5" w:right="0"/>
        <w:rPr>
          <w:sz w:val="32"/>
          <w:szCs w:val="32"/>
        </w:rPr>
      </w:pPr>
      <w:r>
        <w:rPr>
          <w:b/>
          <w:sz w:val="32"/>
          <w:szCs w:val="32"/>
        </w:rPr>
        <w:t>11. Support and Help Cent</w:t>
      </w:r>
      <w:r w:rsidR="00D4635F">
        <w:rPr>
          <w:b/>
          <w:sz w:val="32"/>
          <w:szCs w:val="32"/>
        </w:rPr>
        <w:t>r</w:t>
      </w:r>
      <w:r>
        <w:rPr>
          <w:b/>
          <w:sz w:val="32"/>
          <w:szCs w:val="32"/>
        </w:rPr>
        <w:t>e</w:t>
      </w:r>
      <w:r w:rsidR="008D0CB6" w:rsidRPr="00D4635F">
        <w:rPr>
          <w:b/>
          <w:sz w:val="32"/>
          <w:szCs w:val="32"/>
        </w:rPr>
        <w:t xml:space="preserve">: </w:t>
      </w:r>
      <w:r w:rsidR="008D0CB6" w:rsidRPr="008D0CB6">
        <w:rPr>
          <w:sz w:val="32"/>
          <w:szCs w:val="32"/>
        </w:rPr>
        <w:t>Resources for user support, FAQs, and contact options for technical assistance.</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12. Scalability and Performance</w:t>
      </w:r>
      <w:r w:rsidR="008D0CB6" w:rsidRPr="00D4635F">
        <w:rPr>
          <w:b/>
          <w:sz w:val="32"/>
          <w:szCs w:val="32"/>
        </w:rPr>
        <w:t xml:space="preserve">: </w:t>
      </w:r>
      <w:r w:rsidR="008D0CB6" w:rsidRPr="008D0CB6">
        <w:rPr>
          <w:sz w:val="32"/>
          <w:szCs w:val="32"/>
        </w:rPr>
        <w:t>Ensuring the platform can handle a growing user base without significant performance issues.</w:t>
      </w:r>
    </w:p>
    <w:p w:rsidR="008D0CB6" w:rsidRDefault="008D0CB6" w:rsidP="008D0CB6">
      <w:pPr>
        <w:spacing w:after="195" w:line="268" w:lineRule="auto"/>
        <w:ind w:left="0" w:right="0" w:firstLine="0"/>
        <w:rPr>
          <w:sz w:val="32"/>
          <w:szCs w:val="32"/>
        </w:rPr>
      </w:pPr>
    </w:p>
    <w:p w:rsidR="008D0CB6" w:rsidRPr="008D0CB6" w:rsidRDefault="00D4635F" w:rsidP="008D0CB6">
      <w:pPr>
        <w:spacing w:after="195" w:line="268" w:lineRule="auto"/>
        <w:ind w:left="0" w:right="0" w:firstLine="0"/>
        <w:rPr>
          <w:sz w:val="32"/>
          <w:szCs w:val="32"/>
        </w:rPr>
      </w:pPr>
      <w:r>
        <w:rPr>
          <w:b/>
          <w:sz w:val="32"/>
          <w:szCs w:val="32"/>
        </w:rPr>
        <w:t>13. Security Measures</w:t>
      </w:r>
      <w:r w:rsidR="008D0CB6" w:rsidRPr="00D4635F">
        <w:rPr>
          <w:b/>
          <w:sz w:val="32"/>
          <w:szCs w:val="32"/>
        </w:rPr>
        <w:t>:</w:t>
      </w:r>
      <w:r w:rsidR="008D0CB6" w:rsidRPr="008D0CB6">
        <w:rPr>
          <w:sz w:val="32"/>
          <w:szCs w:val="32"/>
        </w:rPr>
        <w:t xml:space="preserve"> Implementing security protocols to protect user data and prevent unauthorized access.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lastRenderedPageBreak/>
        <w:t>14. Accessibility</w:t>
      </w:r>
      <w:r w:rsidR="008D0CB6" w:rsidRPr="00D4635F">
        <w:rPr>
          <w:b/>
          <w:sz w:val="32"/>
          <w:szCs w:val="32"/>
        </w:rPr>
        <w:t xml:space="preserve">: </w:t>
      </w:r>
      <w:r w:rsidR="008D0CB6" w:rsidRPr="008D0CB6">
        <w:rPr>
          <w:sz w:val="32"/>
          <w:szCs w:val="32"/>
        </w:rPr>
        <w:t>Ensuring the platform is accessible to users with disabilities by following accessibility guidelines.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15. Feedback Mechanism</w:t>
      </w:r>
      <w:r w:rsidR="008D0CB6" w:rsidRPr="00D4635F">
        <w:rPr>
          <w:b/>
          <w:sz w:val="32"/>
          <w:szCs w:val="32"/>
        </w:rPr>
        <w:t>:</w:t>
      </w:r>
      <w:r w:rsidR="008D0CB6" w:rsidRPr="008D0CB6">
        <w:rPr>
          <w:sz w:val="32"/>
          <w:szCs w:val="32"/>
        </w:rPr>
        <w:t xml:space="preserve"> A system for users to provide feedback on courses and the platform as a whole.</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 xml:space="preserve">16. </w:t>
      </w:r>
      <w:r w:rsidR="008D0CB6" w:rsidRPr="00D4635F">
        <w:rPr>
          <w:b/>
          <w:sz w:val="32"/>
          <w:szCs w:val="32"/>
        </w:rPr>
        <w:t>Regular Updates and Maintenance:</w:t>
      </w:r>
      <w:r w:rsidR="008D0CB6" w:rsidRPr="008D0CB6">
        <w:rPr>
          <w:sz w:val="32"/>
          <w:szCs w:val="32"/>
        </w:rPr>
        <w:t xml:space="preserve"> A plan for ongoing updates and maintenance to address bugs, improve features, and adapt to changing needs.</w:t>
      </w:r>
    </w:p>
    <w:p w:rsidR="008D0CB6" w:rsidRPr="008D0CB6" w:rsidRDefault="008D0CB6" w:rsidP="008D0CB6">
      <w:pPr>
        <w:spacing w:after="195" w:line="268" w:lineRule="auto"/>
        <w:ind w:left="-5" w:right="0"/>
        <w:rPr>
          <w:sz w:val="32"/>
          <w:szCs w:val="32"/>
        </w:rPr>
      </w:pPr>
    </w:p>
    <w:p w:rsidR="008D0CB6" w:rsidRPr="008D0CB6" w:rsidRDefault="008D0CB6" w:rsidP="008D0CB6">
      <w:pPr>
        <w:spacing w:after="195" w:line="268" w:lineRule="auto"/>
        <w:ind w:left="-5" w:right="0"/>
        <w:rPr>
          <w:sz w:val="32"/>
          <w:szCs w:val="32"/>
        </w:rPr>
      </w:pPr>
      <w:r w:rsidRPr="00D4635F">
        <w:rPr>
          <w:b/>
          <w:sz w:val="32"/>
          <w:szCs w:val="32"/>
        </w:rPr>
        <w:t>1</w:t>
      </w:r>
      <w:r w:rsidR="00D4635F">
        <w:rPr>
          <w:b/>
          <w:sz w:val="32"/>
          <w:szCs w:val="32"/>
        </w:rPr>
        <w:t>7. Marketing and Promotion</w:t>
      </w:r>
      <w:r w:rsidRPr="00D4635F">
        <w:rPr>
          <w:b/>
          <w:sz w:val="32"/>
          <w:szCs w:val="32"/>
        </w:rPr>
        <w:t xml:space="preserve">: </w:t>
      </w:r>
      <w:r w:rsidRPr="008D0CB6">
        <w:rPr>
          <w:sz w:val="32"/>
          <w:szCs w:val="32"/>
        </w:rPr>
        <w:t>Strategies for attracting learners and educators to the platform.</w:t>
      </w:r>
    </w:p>
    <w:p w:rsidR="008D0CB6" w:rsidRPr="008D0CB6" w:rsidRDefault="008D0CB6" w:rsidP="008D0CB6">
      <w:pPr>
        <w:spacing w:after="195" w:line="268" w:lineRule="auto"/>
        <w:ind w:left="-5" w:right="0"/>
        <w:rPr>
          <w:sz w:val="32"/>
          <w:szCs w:val="32"/>
        </w:rPr>
      </w:pPr>
    </w:p>
    <w:p w:rsidR="008D0CB6" w:rsidRPr="008D0CB6" w:rsidRDefault="00D4635F" w:rsidP="00D4635F">
      <w:pPr>
        <w:spacing w:after="195" w:line="268" w:lineRule="auto"/>
        <w:ind w:left="-5" w:right="0"/>
        <w:rPr>
          <w:sz w:val="32"/>
          <w:szCs w:val="32"/>
        </w:rPr>
      </w:pPr>
      <w:r>
        <w:rPr>
          <w:b/>
          <w:sz w:val="32"/>
          <w:szCs w:val="32"/>
        </w:rPr>
        <w:t>18. Legal and Compliance</w:t>
      </w:r>
      <w:r w:rsidR="008D0CB6" w:rsidRPr="00D4635F">
        <w:rPr>
          <w:b/>
          <w:sz w:val="32"/>
          <w:szCs w:val="32"/>
        </w:rPr>
        <w:t>:</w:t>
      </w:r>
      <w:r w:rsidR="008D0CB6" w:rsidRPr="008D0CB6">
        <w:rPr>
          <w:sz w:val="32"/>
          <w:szCs w:val="32"/>
        </w:rPr>
        <w:t xml:space="preserve"> Ensuring the platform complies with relevant laws and regulations, such as data privacy laws.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19. Monetization Strategy</w:t>
      </w:r>
      <w:r w:rsidR="008D0CB6" w:rsidRPr="00D4635F">
        <w:rPr>
          <w:b/>
          <w:sz w:val="32"/>
          <w:szCs w:val="32"/>
        </w:rPr>
        <w:t xml:space="preserve">: </w:t>
      </w:r>
      <w:r w:rsidR="008D0CB6" w:rsidRPr="008D0CB6">
        <w:rPr>
          <w:sz w:val="32"/>
          <w:szCs w:val="32"/>
        </w:rPr>
        <w:t>If applicable, a clear strategy for generating revenue, whether through course sales, subscriptions, or other means.</w:t>
      </w:r>
    </w:p>
    <w:p w:rsidR="008D0CB6" w:rsidRPr="008D0CB6" w:rsidRDefault="008D0CB6" w:rsidP="008D0CB6">
      <w:pPr>
        <w:spacing w:after="195" w:line="268" w:lineRule="auto"/>
        <w:ind w:left="-5" w:right="0"/>
        <w:rPr>
          <w:sz w:val="32"/>
          <w:szCs w:val="32"/>
        </w:rPr>
      </w:pPr>
    </w:p>
    <w:p w:rsidR="008D0CB6" w:rsidRDefault="00D4635F" w:rsidP="00D4635F">
      <w:pPr>
        <w:spacing w:after="195" w:line="268" w:lineRule="auto"/>
        <w:ind w:left="-5" w:right="0"/>
        <w:rPr>
          <w:sz w:val="32"/>
          <w:szCs w:val="32"/>
        </w:rPr>
      </w:pPr>
      <w:r>
        <w:rPr>
          <w:b/>
          <w:sz w:val="32"/>
          <w:szCs w:val="32"/>
        </w:rPr>
        <w:t>20. User</w:t>
      </w:r>
      <w:r w:rsidR="005849E1">
        <w:rPr>
          <w:b/>
          <w:sz w:val="32"/>
          <w:szCs w:val="32"/>
        </w:rPr>
        <w:t xml:space="preserve"> </w:t>
      </w:r>
      <w:r>
        <w:rPr>
          <w:b/>
          <w:sz w:val="32"/>
          <w:szCs w:val="32"/>
        </w:rPr>
        <w:t>Documentation</w:t>
      </w:r>
      <w:r w:rsidR="008D0CB6" w:rsidRPr="00D4635F">
        <w:rPr>
          <w:b/>
          <w:sz w:val="32"/>
          <w:szCs w:val="32"/>
        </w:rPr>
        <w:t xml:space="preserve">: </w:t>
      </w:r>
      <w:r w:rsidR="008D0CB6" w:rsidRPr="008D0CB6">
        <w:rPr>
          <w:sz w:val="32"/>
          <w:szCs w:val="32"/>
        </w:rPr>
        <w:t>Comprehensive documentation for both learners and educators to guide them in</w:t>
      </w:r>
      <w:r>
        <w:rPr>
          <w:sz w:val="32"/>
          <w:szCs w:val="32"/>
        </w:rPr>
        <w:t xml:space="preserve"> using the platform effectively</w:t>
      </w:r>
    </w:p>
    <w:p w:rsidR="00A80134" w:rsidRDefault="00A80134" w:rsidP="00D4635F">
      <w:pPr>
        <w:spacing w:after="195" w:line="268" w:lineRule="auto"/>
        <w:ind w:left="-5" w:right="0"/>
        <w:rPr>
          <w:sz w:val="32"/>
          <w:szCs w:val="32"/>
        </w:rPr>
      </w:pPr>
    </w:p>
    <w:p w:rsidR="00A80134" w:rsidRDefault="00A80134" w:rsidP="00D4635F">
      <w:pPr>
        <w:spacing w:after="195" w:line="268" w:lineRule="auto"/>
        <w:ind w:left="-5" w:right="0"/>
        <w:rPr>
          <w:sz w:val="32"/>
          <w:szCs w:val="32"/>
        </w:rPr>
      </w:pPr>
    </w:p>
    <w:p w:rsidR="00A80134" w:rsidRDefault="00A80134" w:rsidP="00D4635F">
      <w:pPr>
        <w:spacing w:after="195" w:line="268" w:lineRule="auto"/>
        <w:ind w:left="-5" w:right="0"/>
        <w:rPr>
          <w:sz w:val="32"/>
          <w:szCs w:val="32"/>
        </w:rPr>
      </w:pPr>
    </w:p>
    <w:p w:rsidR="00A80134" w:rsidRPr="00A80134" w:rsidRDefault="00A80134" w:rsidP="00A80134">
      <w:pPr>
        <w:spacing w:after="195" w:line="268" w:lineRule="auto"/>
        <w:ind w:left="-5" w:right="0"/>
        <w:jc w:val="center"/>
        <w:rPr>
          <w:b/>
          <w:sz w:val="40"/>
          <w:szCs w:val="40"/>
        </w:rPr>
      </w:pPr>
      <w:r w:rsidRPr="00A80134">
        <w:rPr>
          <w:b/>
          <w:sz w:val="40"/>
          <w:szCs w:val="40"/>
        </w:rPr>
        <w:lastRenderedPageBreak/>
        <w:t>Data Flow Diagram [DFD]</w:t>
      </w:r>
    </w:p>
    <w:p w:rsidR="00295A8A" w:rsidRDefault="00295A8A" w:rsidP="00295A8A">
      <w:pPr>
        <w:spacing w:after="195" w:line="268" w:lineRule="auto"/>
        <w:ind w:left="0" w:right="0" w:firstLine="0"/>
        <w:rPr>
          <w:sz w:val="32"/>
          <w:szCs w:val="32"/>
        </w:rPr>
      </w:pPr>
    </w:p>
    <w:p w:rsidR="00A80134" w:rsidRDefault="001A795D" w:rsidP="00FC6DFD">
      <w:pPr>
        <w:tabs>
          <w:tab w:val="right" w:pos="9363"/>
        </w:tabs>
        <w:spacing w:after="195" w:line="268" w:lineRule="auto"/>
        <w:ind w:left="-5" w:right="0"/>
        <w:rPr>
          <w:sz w:val="32"/>
          <w:szCs w:val="32"/>
        </w:rPr>
      </w:pPr>
      <w:r>
        <w:rPr>
          <w:noProof/>
          <w:sz w:val="32"/>
          <w:szCs w:val="32"/>
          <w:lang w:val="en-US" w:eastAsia="en-US"/>
        </w:rPr>
        <mc:AlternateContent>
          <mc:Choice Requires="wps">
            <w:drawing>
              <wp:anchor distT="0" distB="0" distL="114300" distR="114300" simplePos="0" relativeHeight="251660288" behindDoc="0" locked="0" layoutInCell="1" allowOverlap="1">
                <wp:simplePos x="0" y="0"/>
                <wp:positionH relativeFrom="margin">
                  <wp:posOffset>-3491302</wp:posOffset>
                </wp:positionH>
                <wp:positionV relativeFrom="paragraph">
                  <wp:posOffset>389003</wp:posOffset>
                </wp:positionV>
                <wp:extent cx="966159" cy="439947"/>
                <wp:effectExtent l="0" t="0" r="24765" b="17780"/>
                <wp:wrapNone/>
                <wp:docPr id="2" name="Text Box 2"/>
                <wp:cNvGraphicFramePr/>
                <a:graphic xmlns:a="http://schemas.openxmlformats.org/drawingml/2006/main">
                  <a:graphicData uri="http://schemas.microsoft.com/office/word/2010/wordprocessingShape">
                    <wps:wsp>
                      <wps:cNvSpPr txBox="1"/>
                      <wps:spPr>
                        <a:xfrm>
                          <a:off x="0" y="0"/>
                          <a:ext cx="966159" cy="4399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64E" w:rsidRDefault="00D1664E" w:rsidP="00D1664E">
                            <w:pPr>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4.9pt;margin-top:30.65pt;width:76.1pt;height:34.6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" fillcolor="white [3201]" strokeweight=".5pt">
                <v:textbox>
                  <w:txbxContent>
                    <w:p w:rsidR="00D1664E" w:rsidRDefault="00D1664E" w:rsidP="00D1664E">
                      <w:pPr>
                        <w:ind w:left="0" w:firstLine="0"/>
                      </w:pPr>
                    </w:p>
                  </w:txbxContent>
                </v:textbox>
                <w10:wrap anchorx="margin"/>
              </v:shape>
            </w:pict>
          </mc:Fallback>
        </mc:AlternateContent>
      </w:r>
      <w:r w:rsidR="00FC6DFD">
        <w:rPr>
          <w:sz w:val="32"/>
          <w:szCs w:val="32"/>
        </w:rPr>
        <w:tab/>
      </w:r>
      <w:r w:rsidR="00FC6DFD">
        <w:rPr>
          <w:sz w:val="32"/>
          <w:szCs w:val="32"/>
        </w:rPr>
        <w:tab/>
      </w:r>
    </w:p>
    <w:p w:rsidR="00A80134" w:rsidRDefault="00295A8A" w:rsidP="001A795D">
      <w:pPr>
        <w:spacing w:after="195" w:line="268" w:lineRule="auto"/>
        <w:ind w:left="0" w:right="0" w:firstLine="0"/>
        <w:rPr>
          <w:sz w:val="32"/>
          <w:szCs w:val="32"/>
        </w:rPr>
      </w:pPr>
      <w:r>
        <w:rPr>
          <w:noProof/>
          <w:sz w:val="32"/>
          <w:szCs w:val="32"/>
          <w:lang w:val="en-US" w:eastAsia="en-US"/>
        </w:rPr>
        <mc:AlternateContent>
          <mc:Choice Requires="wps">
            <w:drawing>
              <wp:anchor distT="0" distB="0" distL="114300" distR="114300" simplePos="0" relativeHeight="251661312" behindDoc="0" locked="0" layoutInCell="1" allowOverlap="1">
                <wp:simplePos x="0" y="0"/>
                <wp:positionH relativeFrom="margin">
                  <wp:posOffset>1915629</wp:posOffset>
                </wp:positionH>
                <wp:positionV relativeFrom="paragraph">
                  <wp:posOffset>235889</wp:posOffset>
                </wp:positionV>
                <wp:extent cx="2194367" cy="2075290"/>
                <wp:effectExtent l="0" t="0" r="15875" b="20320"/>
                <wp:wrapNone/>
                <wp:docPr id="9" name="Oval 9"/>
                <wp:cNvGraphicFramePr/>
                <a:graphic xmlns:a="http://schemas.openxmlformats.org/drawingml/2006/main">
                  <a:graphicData uri="http://schemas.microsoft.com/office/word/2010/wordprocessingShape">
                    <wps:wsp>
                      <wps:cNvSpPr/>
                      <wps:spPr>
                        <a:xfrm>
                          <a:off x="0" y="0"/>
                          <a:ext cx="2194367" cy="2075290"/>
                        </a:xfrm>
                        <a:prstGeom prst="ellipse">
                          <a:avLst/>
                        </a:prstGeom>
                        <a:ln>
                          <a:solidFill>
                            <a:schemeClr val="accent1">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rsidR="00FC6DFD" w:rsidRPr="001D3BAF" w:rsidRDefault="00FC6DFD" w:rsidP="00FC6DFD">
                            <w:pPr>
                              <w:ind w:left="0"/>
                              <w:jc w:val="center"/>
                              <w:rPr>
                                <w:sz w:val="32"/>
                                <w:szCs w:val="32"/>
                              </w:rPr>
                            </w:pPr>
                            <w:r w:rsidRPr="001D3BAF">
                              <w:rPr>
                                <w:sz w:val="32"/>
                                <w:szCs w:val="32"/>
                              </w:rPr>
                              <w:t xml:space="preserve">E – Learning </w:t>
                            </w:r>
                          </w:p>
                          <w:p w:rsidR="00FC6DFD" w:rsidRPr="001D3BAF" w:rsidRDefault="00FC6DFD" w:rsidP="00FC6DFD">
                            <w:pPr>
                              <w:ind w:left="0"/>
                              <w:jc w:val="center"/>
                              <w:rPr>
                                <w:sz w:val="32"/>
                                <w:szCs w:val="32"/>
                              </w:rPr>
                            </w:pPr>
                            <w:r w:rsidRPr="001D3BAF">
                              <w:rPr>
                                <w:sz w:val="32"/>
                                <w:szCs w:val="32"/>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left:0;text-align:left;margin-left:150.85pt;margin-top:18.55pt;width:172.8pt;height:16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" fillcolor="white [3201]" strokecolor="#deeaf6 [660]" strokeweight="1pt">
                <v:stroke joinstyle="miter"/>
                <v:textbox>
                  <w:txbxContent>
                    <w:p w:rsidR="00FC6DFD" w:rsidRPr="001D3BAF" w:rsidRDefault="00FC6DFD" w:rsidP="00FC6DFD">
                      <w:pPr>
                        <w:ind w:left="0"/>
                        <w:jc w:val="center"/>
                        <w:rPr>
                          <w:sz w:val="32"/>
                          <w:szCs w:val="32"/>
                        </w:rPr>
                      </w:pPr>
                      <w:r w:rsidRPr="001D3BAF">
                        <w:rPr>
                          <w:sz w:val="32"/>
                          <w:szCs w:val="32"/>
                        </w:rPr>
                        <w:t xml:space="preserve">E – Learning </w:t>
                      </w:r>
                    </w:p>
                    <w:p w:rsidR="00FC6DFD" w:rsidRPr="001D3BAF" w:rsidRDefault="00FC6DFD" w:rsidP="00FC6DFD">
                      <w:pPr>
                        <w:ind w:left="0"/>
                        <w:jc w:val="center"/>
                        <w:rPr>
                          <w:sz w:val="32"/>
                          <w:szCs w:val="32"/>
                        </w:rPr>
                      </w:pPr>
                      <w:r w:rsidRPr="001D3BAF">
                        <w:rPr>
                          <w:sz w:val="32"/>
                          <w:szCs w:val="32"/>
                        </w:rPr>
                        <w:t>System</w:t>
                      </w:r>
                    </w:p>
                  </w:txbxContent>
                </v:textbox>
                <w10:wrap anchorx="margin"/>
              </v:oval>
            </w:pict>
          </mc:Fallback>
        </mc:AlternateContent>
      </w:r>
    </w:p>
    <w:p w:rsidR="001D3BAF" w:rsidRPr="00295A8A" w:rsidRDefault="00E91014" w:rsidP="001D3BAF">
      <w:pPr>
        <w:tabs>
          <w:tab w:val="left" w:pos="6507"/>
        </w:tabs>
        <w:spacing w:after="195" w:line="268" w:lineRule="auto"/>
        <w:ind w:left="-5" w:right="0"/>
        <w:rPr>
          <w:szCs w:val="24"/>
        </w:rPr>
      </w:pPr>
      <w:r>
        <w:rPr>
          <w:noProof/>
          <w:sz w:val="28"/>
          <w:szCs w:val="28"/>
          <w:lang w:val="en-US" w:eastAsia="en-US"/>
        </w:rPr>
        <mc:AlternateContent>
          <mc:Choice Requires="wps">
            <w:drawing>
              <wp:anchor distT="0" distB="0" distL="114300" distR="114300" simplePos="0" relativeHeight="251676672" behindDoc="0" locked="0" layoutInCell="1" allowOverlap="1">
                <wp:simplePos x="0" y="0"/>
                <wp:positionH relativeFrom="column">
                  <wp:posOffset>3800088</wp:posOffset>
                </wp:positionH>
                <wp:positionV relativeFrom="paragraph">
                  <wp:posOffset>161180</wp:posOffset>
                </wp:positionV>
                <wp:extent cx="2464905" cy="349857"/>
                <wp:effectExtent l="38100" t="76200" r="12065" b="31750"/>
                <wp:wrapNone/>
                <wp:docPr id="68" name="Elbow Connector 68"/>
                <wp:cNvGraphicFramePr/>
                <a:graphic xmlns:a="http://schemas.openxmlformats.org/drawingml/2006/main">
                  <a:graphicData uri="http://schemas.microsoft.com/office/word/2010/wordprocessingShape">
                    <wps:wsp>
                      <wps:cNvCnPr/>
                      <wps:spPr>
                        <a:xfrm flipH="1" flipV="1">
                          <a:off x="0" y="0"/>
                          <a:ext cx="2464905" cy="34985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0BC08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299.2pt;margin-top:12.7pt;width:194.1pt;height:27.5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" strokecolor="#5b9bd5 [3204]" strokeweight=".5pt">
                <v:stroke endarrow="block"/>
              </v:shape>
            </w:pict>
          </mc:Fallback>
        </mc:AlternateContent>
      </w:r>
      <w:r w:rsidR="00295A8A" w:rsidRPr="00295A8A">
        <w:rPr>
          <w:noProof/>
          <w:sz w:val="28"/>
          <w:szCs w:val="28"/>
          <w:lang w:val="en-US" w:eastAsia="en-US"/>
        </w:rPr>
        <mc:AlternateContent>
          <mc:Choice Requires="wps">
            <w:drawing>
              <wp:anchor distT="0" distB="0" distL="114300" distR="114300" simplePos="0" relativeHeight="251665408" behindDoc="0" locked="0" layoutInCell="1" allowOverlap="1">
                <wp:simplePos x="0" y="0"/>
                <wp:positionH relativeFrom="column">
                  <wp:posOffset>-498613</wp:posOffset>
                </wp:positionH>
                <wp:positionV relativeFrom="paragraph">
                  <wp:posOffset>135282</wp:posOffset>
                </wp:positionV>
                <wp:extent cx="2717321" cy="414067"/>
                <wp:effectExtent l="0" t="76200" r="0" b="24130"/>
                <wp:wrapNone/>
                <wp:docPr id="16" name="Elbow Connector 16"/>
                <wp:cNvGraphicFramePr/>
                <a:graphic xmlns:a="http://schemas.openxmlformats.org/drawingml/2006/main">
                  <a:graphicData uri="http://schemas.microsoft.com/office/word/2010/wordprocessingShape">
                    <wps:wsp>
                      <wps:cNvCnPr/>
                      <wps:spPr>
                        <a:xfrm flipV="1">
                          <a:off x="0" y="0"/>
                          <a:ext cx="2717321" cy="4140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44DA6" id="Elbow Connector 16" o:spid="_x0000_s1026" type="#_x0000_t34" style="position:absolute;margin-left:-39.25pt;margin-top:10.65pt;width:213.95pt;height:32.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" strokecolor="black [3200]" strokeweight=".5pt">
                <v:stroke endarrow="block"/>
              </v:shape>
            </w:pict>
          </mc:Fallback>
        </mc:AlternateContent>
      </w:r>
      <w:r w:rsidR="00295A8A">
        <w:rPr>
          <w:noProof/>
          <w:sz w:val="28"/>
          <w:szCs w:val="28"/>
          <w:lang w:val="en-US" w:eastAsia="en-US"/>
        </w:rPr>
        <w:t xml:space="preserve">                 </w:t>
      </w:r>
      <w:r w:rsidR="00295A8A" w:rsidRPr="00295A8A">
        <w:rPr>
          <w:noProof/>
          <w:szCs w:val="24"/>
          <w:lang w:val="en-US" w:eastAsia="en-US"/>
        </w:rPr>
        <w:t>student registration</w:t>
      </w:r>
      <w:r w:rsidR="001A795D" w:rsidRPr="00295A8A">
        <w:rPr>
          <w:szCs w:val="24"/>
        </w:rPr>
        <w:tab/>
      </w:r>
      <w:r>
        <w:rPr>
          <w:szCs w:val="24"/>
        </w:rPr>
        <w:t>Add program &amp; modules</w:t>
      </w:r>
    </w:p>
    <w:p w:rsidR="00A80134" w:rsidRPr="00295A8A" w:rsidRDefault="00E91014" w:rsidP="00295A8A">
      <w:pPr>
        <w:tabs>
          <w:tab w:val="left" w:pos="1875"/>
        </w:tabs>
        <w:spacing w:after="195" w:line="268" w:lineRule="auto"/>
        <w:ind w:left="-5" w:right="0"/>
        <w:rPr>
          <w:szCs w:val="24"/>
        </w:rPr>
      </w:pPr>
      <w:r>
        <w:rPr>
          <w:noProof/>
          <w:sz w:val="32"/>
          <w:szCs w:val="32"/>
          <w:lang w:val="en-US" w:eastAsia="en-US"/>
        </w:rPr>
        <mc:AlternateContent>
          <mc:Choice Requires="wps">
            <w:drawing>
              <wp:anchor distT="0" distB="0" distL="114300" distR="114300" simplePos="0" relativeHeight="251664384" behindDoc="0" locked="0" layoutInCell="1" allowOverlap="1">
                <wp:simplePos x="0" y="0"/>
                <wp:positionH relativeFrom="leftMargin">
                  <wp:posOffset>47652</wp:posOffset>
                </wp:positionH>
                <wp:positionV relativeFrom="paragraph">
                  <wp:posOffset>231748</wp:posOffset>
                </wp:positionV>
                <wp:extent cx="1000125" cy="715618"/>
                <wp:effectExtent l="0" t="0" r="28575" b="27940"/>
                <wp:wrapNone/>
                <wp:docPr id="12" name="Text Box 12"/>
                <wp:cNvGraphicFramePr/>
                <a:graphic xmlns:a="http://schemas.openxmlformats.org/drawingml/2006/main">
                  <a:graphicData uri="http://schemas.microsoft.com/office/word/2010/wordprocessingShape">
                    <wps:wsp>
                      <wps:cNvSpPr txBox="1"/>
                      <wps:spPr>
                        <a:xfrm flipH="1">
                          <a:off x="0" y="0"/>
                          <a:ext cx="1000125"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6DFD" w:rsidRPr="00FC6DFD" w:rsidRDefault="001D3BAF" w:rsidP="001D3BAF">
                            <w:pPr>
                              <w:ind w:left="0"/>
                              <w:jc w:val="center"/>
                              <w:rPr>
                                <w:sz w:val="32"/>
                                <w:szCs w:val="32"/>
                              </w:rPr>
                            </w:pPr>
                            <w:r>
                              <w:rPr>
                                <w:sz w:val="32"/>
                                <w:szCs w:val="32"/>
                              </w:rPr>
                              <w:t xml:space="preserve"> </w:t>
                            </w:r>
                            <w:r w:rsidR="00FC6DFD" w:rsidRPr="00FC6DFD">
                              <w:rPr>
                                <w:sz w:val="32"/>
                                <w:szCs w:val="32"/>
                              </w:rPr>
                              <w:t>Student</w:t>
                            </w:r>
                          </w:p>
                          <w:p w:rsidR="00FC6DFD" w:rsidRDefault="00FC6DF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3.75pt;margin-top:18.25pt;width:78.75pt;height:56.35pt;flip:x;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" fillcolor="white [3201]" strokeweight=".5pt">
                <v:textbox>
                  <w:txbxContent>
                    <w:p w:rsidR="00FC6DFD" w:rsidRPr="00FC6DFD" w:rsidRDefault="001D3BAF" w:rsidP="001D3BAF">
                      <w:pPr>
                        <w:ind w:left="0"/>
                        <w:jc w:val="center"/>
                        <w:rPr>
                          <w:sz w:val="32"/>
                          <w:szCs w:val="32"/>
                        </w:rPr>
                      </w:pPr>
                      <w:r>
                        <w:rPr>
                          <w:sz w:val="32"/>
                          <w:szCs w:val="32"/>
                        </w:rPr>
                        <w:t xml:space="preserve"> </w:t>
                      </w:r>
                      <w:r w:rsidR="00FC6DFD" w:rsidRPr="00FC6DFD">
                        <w:rPr>
                          <w:sz w:val="32"/>
                          <w:szCs w:val="32"/>
                        </w:rPr>
                        <w:t>Student</w:t>
                      </w:r>
                    </w:p>
                    <w:p w:rsidR="00FC6DFD" w:rsidRDefault="00FC6DFD">
                      <w:pPr>
                        <w:ind w:left="0"/>
                      </w:pPr>
                    </w:p>
                  </w:txbxContent>
                </v:textbox>
                <w10:wrap anchorx="margin"/>
              </v:shape>
            </w:pict>
          </mc:Fallback>
        </mc:AlternateContent>
      </w:r>
      <w:r w:rsidR="001D3BAF">
        <w:rPr>
          <w:sz w:val="32"/>
          <w:szCs w:val="32"/>
        </w:rPr>
        <w:tab/>
      </w:r>
      <w:r w:rsidR="00295A8A">
        <w:rPr>
          <w:sz w:val="32"/>
          <w:szCs w:val="32"/>
        </w:rPr>
        <w:t xml:space="preserve">                 </w:t>
      </w:r>
      <w:r w:rsidR="001D3BAF">
        <w:rPr>
          <w:noProof/>
          <w:sz w:val="32"/>
          <w:szCs w:val="32"/>
          <w:lang w:val="en-US" w:eastAsia="en-U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196539</wp:posOffset>
                </wp:positionV>
                <wp:extent cx="930910" cy="638354"/>
                <wp:effectExtent l="0" t="0" r="21590" b="28575"/>
                <wp:wrapNone/>
                <wp:docPr id="10" name="Rectangle 10"/>
                <wp:cNvGraphicFramePr/>
                <a:graphic xmlns:a="http://schemas.openxmlformats.org/drawingml/2006/main">
                  <a:graphicData uri="http://schemas.microsoft.com/office/word/2010/wordprocessingShape">
                    <wps:wsp>
                      <wps:cNvSpPr/>
                      <wps:spPr>
                        <a:xfrm>
                          <a:off x="0" y="0"/>
                          <a:ext cx="930910" cy="638354"/>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DFD" w:rsidRPr="00FC6DFD" w:rsidRDefault="00FC6DFD" w:rsidP="00FC6DFD">
                            <w:pPr>
                              <w:ind w:left="0"/>
                              <w:jc w:val="center"/>
                              <w:rPr>
                                <w:sz w:val="32"/>
                                <w:szCs w:val="32"/>
                              </w:rPr>
                            </w:pPr>
                            <w:r w:rsidRPr="00FC6DFD">
                              <w:rPr>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22.1pt;margin-top:15.5pt;width:73.3pt;height:50.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" fillcolor="white [3201]" strokecolor="#70ad47 [3209]" strokeweight="1pt">
                <v:textbox>
                  <w:txbxContent>
                    <w:p w:rsidR="00FC6DFD" w:rsidRPr="00FC6DFD" w:rsidRDefault="00FC6DFD" w:rsidP="00FC6DFD">
                      <w:pPr>
                        <w:ind w:left="0"/>
                        <w:jc w:val="center"/>
                        <w:rPr>
                          <w:sz w:val="32"/>
                          <w:szCs w:val="32"/>
                        </w:rPr>
                      </w:pPr>
                      <w:r w:rsidRPr="00FC6DFD">
                        <w:rPr>
                          <w:sz w:val="32"/>
                          <w:szCs w:val="32"/>
                        </w:rPr>
                        <w:t>Admin</w:t>
                      </w:r>
                    </w:p>
                  </w:txbxContent>
                </v:textbox>
                <w10:wrap anchorx="page"/>
              </v:rect>
            </w:pict>
          </mc:Fallback>
        </mc:AlternateContent>
      </w:r>
      <w:r w:rsidR="00295A8A">
        <w:rPr>
          <w:szCs w:val="24"/>
        </w:rPr>
        <w:t xml:space="preserve">   </w:t>
      </w:r>
      <w:r w:rsidR="00667BCC">
        <w:rPr>
          <w:szCs w:val="24"/>
        </w:rPr>
        <w:t xml:space="preserve">                                                                                          </w:t>
      </w:r>
    </w:p>
    <w:p w:rsidR="00A80134" w:rsidRPr="00E91014" w:rsidRDefault="00613C91" w:rsidP="00D4635F">
      <w:pPr>
        <w:spacing w:after="195" w:line="268" w:lineRule="auto"/>
        <w:ind w:left="-5" w:right="0"/>
        <w:rPr>
          <w:szCs w:val="24"/>
        </w:rPr>
      </w:pPr>
      <w:r>
        <w:rPr>
          <w:noProof/>
          <w:sz w:val="32"/>
          <w:szCs w:val="32"/>
          <w:lang w:val="en-US" w:eastAsia="en-US"/>
        </w:rPr>
        <mc:AlternateContent>
          <mc:Choice Requires="wps">
            <w:drawing>
              <wp:anchor distT="0" distB="0" distL="114300" distR="114300" simplePos="0" relativeHeight="251677696" behindDoc="0" locked="0" layoutInCell="1" allowOverlap="1">
                <wp:simplePos x="0" y="0"/>
                <wp:positionH relativeFrom="column">
                  <wp:posOffset>4086335</wp:posOffset>
                </wp:positionH>
                <wp:positionV relativeFrom="paragraph">
                  <wp:posOffset>157839</wp:posOffset>
                </wp:positionV>
                <wp:extent cx="1820849" cy="7951"/>
                <wp:effectExtent l="38100" t="76200" r="0" b="87630"/>
                <wp:wrapNone/>
                <wp:docPr id="70" name="Straight Arrow Connector 70"/>
                <wp:cNvGraphicFramePr/>
                <a:graphic xmlns:a="http://schemas.openxmlformats.org/drawingml/2006/main">
                  <a:graphicData uri="http://schemas.microsoft.com/office/word/2010/wordprocessingShape">
                    <wps:wsp>
                      <wps:cNvCnPr/>
                      <wps:spPr>
                        <a:xfrm flipH="1" flipV="1">
                          <a:off x="0" y="0"/>
                          <a:ext cx="1820849"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5615B6" id="_x0000_t32" coordsize="21600,21600" o:spt="32" o:oned="t" path="m,l21600,21600e" filled="f">
                <v:path arrowok="t" fillok="f" o:connecttype="none"/>
                <o:lock v:ext="edit" shapetype="t"/>
              </v:shapetype>
              <v:shape id="Straight Arrow Connector 70" o:spid="_x0000_s1026" type="#_x0000_t32" style="position:absolute;margin-left:321.75pt;margin-top:12.45pt;width:143.35pt;height:.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" strokecolor="#5b9bd5 [3204]" strokeweight=".5pt">
                <v:stroke endarrow="block" joinstyle="miter"/>
              </v:shape>
            </w:pict>
          </mc:Fallback>
        </mc:AlternateContent>
      </w:r>
      <w:r w:rsidR="00E91014">
        <w:rPr>
          <w:noProof/>
          <w:sz w:val="32"/>
          <w:szCs w:val="32"/>
          <w:lang w:val="en-US" w:eastAsia="en-US"/>
        </w:rPr>
        <mc:AlternateContent>
          <mc:Choice Requires="wps">
            <w:drawing>
              <wp:anchor distT="0" distB="0" distL="114300" distR="114300" simplePos="0" relativeHeight="251673600" behindDoc="0" locked="0" layoutInCell="1" allowOverlap="1">
                <wp:simplePos x="0" y="0"/>
                <wp:positionH relativeFrom="column">
                  <wp:posOffset>132798</wp:posOffset>
                </wp:positionH>
                <wp:positionV relativeFrom="paragraph">
                  <wp:posOffset>165790</wp:posOffset>
                </wp:positionV>
                <wp:extent cx="1758977" cy="7952"/>
                <wp:effectExtent l="19050" t="57150" r="0" b="87630"/>
                <wp:wrapNone/>
                <wp:docPr id="64" name="Straight Arrow Connector 64"/>
                <wp:cNvGraphicFramePr/>
                <a:graphic xmlns:a="http://schemas.openxmlformats.org/drawingml/2006/main">
                  <a:graphicData uri="http://schemas.microsoft.com/office/word/2010/wordprocessingShape">
                    <wps:wsp>
                      <wps:cNvCnPr/>
                      <wps:spPr>
                        <a:xfrm flipH="1">
                          <a:off x="0" y="0"/>
                          <a:ext cx="1758977"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7078B" id="Straight Arrow Connector 64" o:spid="_x0000_s1026" type="#_x0000_t32" style="position:absolute;margin-left:10.45pt;margin-top:13.05pt;width:138.5pt;height:.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" strokecolor="#5b9bd5 [3204]" strokeweight=".5pt">
                <v:stroke endarrow="block" joinstyle="miter"/>
              </v:shape>
            </w:pict>
          </mc:Fallback>
        </mc:AlternateContent>
      </w:r>
      <w:r w:rsidR="00295A8A">
        <w:rPr>
          <w:sz w:val="32"/>
          <w:szCs w:val="32"/>
        </w:rPr>
        <w:t xml:space="preserve">       </w:t>
      </w:r>
      <w:r w:rsidR="00E91014" w:rsidRPr="00E91014">
        <w:rPr>
          <w:szCs w:val="24"/>
        </w:rPr>
        <w:t>Study Material</w:t>
      </w:r>
      <w:r w:rsidR="00667BCC">
        <w:rPr>
          <w:szCs w:val="24"/>
        </w:rPr>
        <w:t xml:space="preserve">                                                                               </w:t>
      </w:r>
      <w:r>
        <w:rPr>
          <w:szCs w:val="24"/>
        </w:rPr>
        <w:t xml:space="preserve"> Upload Video Tutorial</w:t>
      </w:r>
    </w:p>
    <w:p w:rsidR="00A80134" w:rsidRPr="00295A8A" w:rsidRDefault="00613C91" w:rsidP="00295A8A">
      <w:pPr>
        <w:tabs>
          <w:tab w:val="left" w:pos="1152"/>
        </w:tabs>
        <w:spacing w:after="195" w:line="268" w:lineRule="auto"/>
        <w:ind w:left="-5" w:right="0"/>
        <w:rPr>
          <w:szCs w:val="24"/>
        </w:rPr>
      </w:pPr>
      <w:r>
        <w:rPr>
          <w:noProof/>
          <w:sz w:val="32"/>
          <w:szCs w:val="32"/>
          <w:lang w:val="en-US" w:eastAsia="en-US"/>
        </w:rPr>
        <mc:AlternateContent>
          <mc:Choice Requires="wps">
            <w:drawing>
              <wp:anchor distT="0" distB="0" distL="114300" distR="114300" simplePos="0" relativeHeight="251678720" behindDoc="0" locked="0" layoutInCell="1" allowOverlap="1">
                <wp:simplePos x="0" y="0"/>
                <wp:positionH relativeFrom="column">
                  <wp:posOffset>4094287</wp:posOffset>
                </wp:positionH>
                <wp:positionV relativeFrom="paragraph">
                  <wp:posOffset>156486</wp:posOffset>
                </wp:positionV>
                <wp:extent cx="1828800" cy="31805"/>
                <wp:effectExtent l="0" t="76200" r="19050" b="63500"/>
                <wp:wrapNone/>
                <wp:docPr id="74" name="Straight Arrow Connector 74"/>
                <wp:cNvGraphicFramePr/>
                <a:graphic xmlns:a="http://schemas.openxmlformats.org/drawingml/2006/main">
                  <a:graphicData uri="http://schemas.microsoft.com/office/word/2010/wordprocessingShape">
                    <wps:wsp>
                      <wps:cNvCnPr/>
                      <wps:spPr>
                        <a:xfrm flipV="1">
                          <a:off x="0" y="0"/>
                          <a:ext cx="1828800"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B8899" id="Straight Arrow Connector 74" o:spid="_x0000_s1026" type="#_x0000_t32" style="position:absolute;margin-left:322.4pt;margin-top:12.3pt;width:2in;height: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" strokecolor="#5b9bd5 [3204]" strokeweight=".5pt">
                <v:stroke endarrow="block" joinstyle="miter"/>
              </v:shape>
            </w:pict>
          </mc:Fallback>
        </mc:AlternateContent>
      </w:r>
      <w:r w:rsidR="00E91014">
        <w:rPr>
          <w:noProof/>
          <w:sz w:val="32"/>
          <w:szCs w:val="32"/>
          <w:lang w:val="en-US" w:eastAsia="en-US"/>
        </w:rPr>
        <mc:AlternateContent>
          <mc:Choice Requires="wps">
            <w:drawing>
              <wp:anchor distT="0" distB="0" distL="114300" distR="114300" simplePos="0" relativeHeight="251675648" behindDoc="0" locked="0" layoutInCell="1" allowOverlap="1">
                <wp:simplePos x="0" y="0"/>
                <wp:positionH relativeFrom="column">
                  <wp:posOffset>134537</wp:posOffset>
                </wp:positionH>
                <wp:positionV relativeFrom="paragraph">
                  <wp:posOffset>315512</wp:posOffset>
                </wp:positionV>
                <wp:extent cx="2081061" cy="333955"/>
                <wp:effectExtent l="38100" t="76200" r="14605" b="28575"/>
                <wp:wrapNone/>
                <wp:docPr id="66" name="Elbow Connector 66"/>
                <wp:cNvGraphicFramePr/>
                <a:graphic xmlns:a="http://schemas.openxmlformats.org/drawingml/2006/main">
                  <a:graphicData uri="http://schemas.microsoft.com/office/word/2010/wordprocessingShape">
                    <wps:wsp>
                      <wps:cNvCnPr/>
                      <wps:spPr>
                        <a:xfrm flipH="1" flipV="1">
                          <a:off x="0" y="0"/>
                          <a:ext cx="2081061" cy="3339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D1912" id="Elbow Connector 66" o:spid="_x0000_s1026" type="#_x0000_t34" style="position:absolute;margin-left:10.6pt;margin-top:24.85pt;width:163.85pt;height:26.3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" strokecolor="#5b9bd5 [3204]" strokeweight=".5pt">
                <v:stroke endarrow="block"/>
              </v:shape>
            </w:pict>
          </mc:Fallback>
        </mc:AlternateContent>
      </w:r>
      <w:r w:rsidR="00E91014">
        <w:rPr>
          <w:noProof/>
          <w:sz w:val="32"/>
          <w:szCs w:val="32"/>
          <w:lang w:val="en-US" w:eastAsia="en-US"/>
        </w:rPr>
        <mc:AlternateContent>
          <mc:Choice Requires="wps">
            <w:drawing>
              <wp:anchor distT="0" distB="0" distL="114300" distR="114300" simplePos="0" relativeHeight="251674624" behindDoc="0" locked="0" layoutInCell="1" allowOverlap="1">
                <wp:simplePos x="0" y="0"/>
                <wp:positionH relativeFrom="column">
                  <wp:posOffset>132797</wp:posOffset>
                </wp:positionH>
                <wp:positionV relativeFrom="paragraph">
                  <wp:posOffset>148535</wp:posOffset>
                </wp:positionV>
                <wp:extent cx="1814637" cy="23854"/>
                <wp:effectExtent l="0" t="76200" r="14605" b="71755"/>
                <wp:wrapNone/>
                <wp:docPr id="65" name="Straight Arrow Connector 65"/>
                <wp:cNvGraphicFramePr/>
                <a:graphic xmlns:a="http://schemas.openxmlformats.org/drawingml/2006/main">
                  <a:graphicData uri="http://schemas.microsoft.com/office/word/2010/wordprocessingShape">
                    <wps:wsp>
                      <wps:cNvCnPr/>
                      <wps:spPr>
                        <a:xfrm flipV="1">
                          <a:off x="0" y="0"/>
                          <a:ext cx="1814637"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FC0B3" id="Straight Arrow Connector 65" o:spid="_x0000_s1026" type="#_x0000_t32" style="position:absolute;margin-left:10.45pt;margin-top:11.7pt;width:142.9pt;height:1.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" strokecolor="#5b9bd5 [3204]" strokeweight=".5pt">
                <v:stroke endarrow="block" joinstyle="miter"/>
              </v:shape>
            </w:pict>
          </mc:Fallback>
        </mc:AlternateContent>
      </w:r>
      <w:r w:rsidR="00295A8A">
        <w:rPr>
          <w:sz w:val="32"/>
          <w:szCs w:val="32"/>
        </w:rPr>
        <w:tab/>
      </w:r>
      <w:r w:rsidR="00E91014">
        <w:rPr>
          <w:sz w:val="32"/>
          <w:szCs w:val="32"/>
        </w:rPr>
        <w:t xml:space="preserve">     </w:t>
      </w:r>
      <w:r w:rsidR="00E91014" w:rsidRPr="00E91014">
        <w:rPr>
          <w:szCs w:val="24"/>
        </w:rPr>
        <w:t>Online Examination</w:t>
      </w:r>
      <w:r>
        <w:rPr>
          <w:szCs w:val="24"/>
        </w:rPr>
        <w:t xml:space="preserve">                                                                                Student Feedback</w:t>
      </w:r>
    </w:p>
    <w:p w:rsidR="00A80134" w:rsidRPr="00E91014" w:rsidRDefault="00E91014" w:rsidP="00E91014">
      <w:pPr>
        <w:tabs>
          <w:tab w:val="left" w:pos="2241"/>
        </w:tabs>
        <w:spacing w:after="195" w:line="268" w:lineRule="auto"/>
        <w:ind w:left="-5" w:right="0"/>
        <w:rPr>
          <w:szCs w:val="24"/>
        </w:rPr>
      </w:pPr>
      <w:r>
        <w:rPr>
          <w:sz w:val="32"/>
          <w:szCs w:val="32"/>
        </w:rPr>
        <w:tab/>
        <w:t xml:space="preserve">                         </w:t>
      </w:r>
      <w:r w:rsidRPr="00E91014">
        <w:rPr>
          <w:szCs w:val="24"/>
        </w:rPr>
        <w:t>Certificate</w:t>
      </w:r>
    </w:p>
    <w:p w:rsidR="00A80134" w:rsidRPr="008D0CB6" w:rsidRDefault="00A80134" w:rsidP="00D4635F">
      <w:pPr>
        <w:spacing w:after="195" w:line="268" w:lineRule="auto"/>
        <w:ind w:left="-5" w:right="0"/>
        <w:rPr>
          <w:sz w:val="32"/>
          <w:szCs w:val="32"/>
        </w:rPr>
      </w:pPr>
    </w:p>
    <w:p w:rsidR="005849E1" w:rsidRDefault="008D0CB6" w:rsidP="00D4635F">
      <w:pPr>
        <w:pStyle w:val="Heading1"/>
        <w:tabs>
          <w:tab w:val="left" w:pos="2796"/>
        </w:tabs>
        <w:spacing w:after="0"/>
        <w:ind w:left="0" w:right="2862" w:firstLine="0"/>
        <w:jc w:val="both"/>
      </w:pPr>
      <w:r>
        <w:tab/>
      </w:r>
    </w:p>
    <w:p w:rsidR="00A80134" w:rsidRDefault="005849E1" w:rsidP="00A80134">
      <w:pPr>
        <w:pStyle w:val="Heading1"/>
        <w:tabs>
          <w:tab w:val="left" w:pos="2796"/>
        </w:tabs>
        <w:spacing w:after="0"/>
        <w:ind w:left="0" w:right="2862" w:firstLine="0"/>
      </w:pPr>
      <w:r>
        <w:t xml:space="preserve">                         </w:t>
      </w:r>
    </w:p>
    <w:p w:rsidR="00A80134" w:rsidRDefault="00A80134" w:rsidP="00A80134"/>
    <w:p w:rsidR="00A80134" w:rsidRPr="00A80134" w:rsidRDefault="00A80134" w:rsidP="00A80134"/>
    <w:p w:rsidR="00A80134" w:rsidRDefault="00A80134" w:rsidP="00A80134">
      <w:pPr>
        <w:pStyle w:val="Heading1"/>
        <w:tabs>
          <w:tab w:val="left" w:pos="2796"/>
        </w:tabs>
        <w:spacing w:after="0"/>
        <w:ind w:left="0" w:right="2862" w:firstLine="0"/>
        <w:jc w:val="left"/>
      </w:pPr>
    </w:p>
    <w:p w:rsidR="00613C91" w:rsidRDefault="00613C91" w:rsidP="00613C91">
      <w:pPr>
        <w:pStyle w:val="Heading1"/>
        <w:tabs>
          <w:tab w:val="left" w:pos="2796"/>
        </w:tabs>
        <w:spacing w:after="0"/>
        <w:ind w:left="0" w:right="2862" w:firstLine="0"/>
        <w:jc w:val="both"/>
        <w:rPr>
          <w:b w:val="0"/>
          <w:sz w:val="24"/>
        </w:rPr>
      </w:pPr>
      <w:bookmarkStart w:id="6" w:name="_Toc147079259"/>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 w:rsidR="00613C91" w:rsidRPr="00613C91" w:rsidRDefault="00613C91" w:rsidP="00613C91"/>
    <w:p w:rsidR="00613C91" w:rsidRDefault="00613C91" w:rsidP="00613C91">
      <w:pPr>
        <w:pStyle w:val="Heading1"/>
        <w:tabs>
          <w:tab w:val="left" w:pos="2796"/>
        </w:tabs>
        <w:spacing w:after="0"/>
        <w:ind w:left="0" w:right="2862" w:firstLine="0"/>
        <w:jc w:val="both"/>
        <w:rPr>
          <w:b w:val="0"/>
          <w:sz w:val="24"/>
        </w:rPr>
      </w:pPr>
    </w:p>
    <w:p w:rsidR="00D4635F" w:rsidRDefault="00613C91" w:rsidP="00613C91">
      <w:pPr>
        <w:pStyle w:val="Heading1"/>
        <w:tabs>
          <w:tab w:val="left" w:pos="2796"/>
        </w:tabs>
        <w:spacing w:after="0"/>
        <w:ind w:left="0" w:right="2862" w:firstLine="0"/>
      </w:pPr>
      <w:r>
        <w:t xml:space="preserve">                          </w:t>
      </w:r>
      <w:r w:rsidR="00B911F4">
        <w:t>Proposed time duration</w:t>
      </w:r>
      <w:bookmarkEnd w:id="6"/>
    </w:p>
    <w:p w:rsidR="00481814" w:rsidRDefault="00B911F4" w:rsidP="00A80134">
      <w:pPr>
        <w:pStyle w:val="Heading1"/>
        <w:tabs>
          <w:tab w:val="left" w:pos="2796"/>
        </w:tabs>
        <w:spacing w:after="0"/>
        <w:ind w:left="0" w:right="2862" w:firstLine="0"/>
        <w:jc w:val="left"/>
      </w:pPr>
      <w:r>
        <w:t xml:space="preserve"> </w:t>
      </w:r>
    </w:p>
    <w:tbl>
      <w:tblPr>
        <w:tblStyle w:val="TableGrid"/>
        <w:tblW w:w="9364" w:type="dxa"/>
        <w:tblInd w:w="-110" w:type="dxa"/>
        <w:tblCellMar>
          <w:top w:w="6" w:type="dxa"/>
          <w:left w:w="110" w:type="dxa"/>
          <w:right w:w="70" w:type="dxa"/>
        </w:tblCellMar>
        <w:tblLook w:val="04A0" w:firstRow="1" w:lastRow="0" w:firstColumn="1" w:lastColumn="0" w:noHBand="0" w:noVBand="1"/>
      </w:tblPr>
      <w:tblGrid>
        <w:gridCol w:w="4682"/>
        <w:gridCol w:w="4682"/>
      </w:tblGrid>
      <w:tr w:rsidR="00481814">
        <w:trPr>
          <w:trHeight w:val="550"/>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0" w:line="259" w:lineRule="auto"/>
              <w:ind w:left="0" w:right="40" w:firstLine="0"/>
              <w:jc w:val="center"/>
            </w:pPr>
            <w:r>
              <w:rPr>
                <w:b/>
              </w:rPr>
              <w:t xml:space="preserve">Week Number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0" w:line="259" w:lineRule="auto"/>
              <w:ind w:left="0" w:right="35" w:firstLine="0"/>
              <w:jc w:val="center"/>
            </w:pPr>
            <w:r>
              <w:rPr>
                <w:rFonts w:ascii="Calibri" w:eastAsia="Calibri" w:hAnsi="Calibri" w:cs="Calibri"/>
                <w:b/>
              </w:rPr>
              <w:t xml:space="preserve">Tasks </w:t>
            </w:r>
          </w:p>
        </w:tc>
      </w:tr>
      <w:tr w:rsidR="00481814">
        <w:trPr>
          <w:trHeight w:val="2351"/>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1-2:  </w:t>
            </w:r>
          </w:p>
          <w:p w:rsidR="00481814" w:rsidRDefault="00B911F4">
            <w:pPr>
              <w:spacing w:after="5" w:line="259" w:lineRule="auto"/>
              <w:ind w:left="0" w:right="0" w:firstLine="0"/>
              <w:jc w:val="left"/>
            </w:pPr>
            <w:r>
              <w:rPr>
                <w:b/>
              </w:rPr>
              <w:t xml:space="preserve">Project Initiation and Planning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5"/>
              </w:numPr>
              <w:spacing w:after="8" w:line="259" w:lineRule="auto"/>
              <w:ind w:right="0" w:hanging="360"/>
            </w:pPr>
            <w:r>
              <w:t xml:space="preserve">Define project objectives and goals. </w:t>
            </w:r>
          </w:p>
          <w:p w:rsidR="00481814" w:rsidRDefault="00B911F4">
            <w:pPr>
              <w:numPr>
                <w:ilvl w:val="0"/>
                <w:numId w:val="5"/>
              </w:numPr>
              <w:spacing w:after="8" w:line="259" w:lineRule="auto"/>
              <w:ind w:right="0" w:hanging="360"/>
            </w:pPr>
            <w:r>
              <w:t xml:space="preserve">Assemble the project team. </w:t>
            </w:r>
          </w:p>
          <w:p w:rsidR="00481814" w:rsidRDefault="00B911F4">
            <w:pPr>
              <w:numPr>
                <w:ilvl w:val="0"/>
                <w:numId w:val="5"/>
              </w:numPr>
              <w:spacing w:after="3" w:line="264" w:lineRule="auto"/>
              <w:ind w:right="0" w:hanging="360"/>
            </w:pPr>
            <w:r>
              <w:t xml:space="preserve">Establish communication and collaboration tools. </w:t>
            </w:r>
          </w:p>
          <w:p w:rsidR="00481814" w:rsidRDefault="00B911F4">
            <w:pPr>
              <w:numPr>
                <w:ilvl w:val="0"/>
                <w:numId w:val="5"/>
              </w:numPr>
              <w:spacing w:after="5" w:line="263" w:lineRule="auto"/>
              <w:ind w:right="0" w:hanging="360"/>
            </w:pPr>
            <w:r>
              <w:t xml:space="preserve">Identify user requirements and technical specifications. </w:t>
            </w:r>
          </w:p>
          <w:p w:rsidR="00481814" w:rsidRDefault="00B911F4">
            <w:pPr>
              <w:spacing w:after="0" w:line="259" w:lineRule="auto"/>
              <w:ind w:left="0" w:right="0" w:firstLine="0"/>
              <w:jc w:val="left"/>
            </w:pPr>
            <w:r>
              <w:rPr>
                <w:b/>
              </w:rPr>
              <w:t xml:space="preserve"> </w:t>
            </w:r>
          </w:p>
        </w:tc>
      </w:tr>
      <w:tr w:rsidR="00481814">
        <w:trPr>
          <w:trHeight w:val="2046"/>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3-4:  </w:t>
            </w:r>
          </w:p>
          <w:p w:rsidR="00481814" w:rsidRDefault="00B911F4">
            <w:pPr>
              <w:spacing w:after="5" w:line="259" w:lineRule="auto"/>
              <w:ind w:left="0" w:right="0" w:firstLine="0"/>
            </w:pPr>
            <w:r>
              <w:rPr>
                <w:b/>
              </w:rPr>
              <w:t xml:space="preserve">System Design and Front-end Development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6"/>
              </w:numPr>
              <w:spacing w:after="8" w:line="259" w:lineRule="auto"/>
              <w:ind w:right="0" w:hanging="360"/>
              <w:jc w:val="left"/>
            </w:pPr>
            <w:r>
              <w:t xml:space="preserve">Develop the system architecture. </w:t>
            </w:r>
          </w:p>
          <w:p w:rsidR="00481814" w:rsidRDefault="00B911F4">
            <w:pPr>
              <w:numPr>
                <w:ilvl w:val="0"/>
                <w:numId w:val="6"/>
              </w:numPr>
              <w:spacing w:after="8" w:line="259" w:lineRule="auto"/>
              <w:ind w:right="0" w:hanging="360"/>
              <w:jc w:val="left"/>
            </w:pPr>
            <w:r>
              <w:t xml:space="preserve">Design the database structure. </w:t>
            </w:r>
          </w:p>
          <w:p w:rsidR="00481814" w:rsidRDefault="00B911F4">
            <w:pPr>
              <w:numPr>
                <w:ilvl w:val="0"/>
                <w:numId w:val="6"/>
              </w:numPr>
              <w:spacing w:after="3" w:line="263" w:lineRule="auto"/>
              <w:ind w:right="0" w:hanging="360"/>
              <w:jc w:val="left"/>
            </w:pPr>
            <w:r>
              <w:t xml:space="preserve">Create wireframes for the user interface. </w:t>
            </w:r>
          </w:p>
          <w:p w:rsidR="00481814" w:rsidRDefault="00B911F4">
            <w:pPr>
              <w:numPr>
                <w:ilvl w:val="0"/>
                <w:numId w:val="6"/>
              </w:numPr>
              <w:spacing w:after="5" w:line="259" w:lineRule="auto"/>
              <w:ind w:right="0" w:hanging="360"/>
              <w:jc w:val="left"/>
            </w:pPr>
            <w:r>
              <w:t xml:space="preserve">Build the user interface using </w:t>
            </w:r>
            <w:proofErr w:type="spellStart"/>
            <w:r>
              <w:t>ReactJS</w:t>
            </w:r>
            <w:proofErr w:type="spellEnd"/>
            <w:r>
              <w:t xml:space="preserve">. </w:t>
            </w:r>
          </w:p>
          <w:p w:rsidR="00481814" w:rsidRDefault="00B911F4">
            <w:pPr>
              <w:spacing w:after="0" w:line="259" w:lineRule="auto"/>
              <w:ind w:left="0" w:right="0" w:firstLine="0"/>
              <w:jc w:val="left"/>
            </w:pPr>
            <w:r>
              <w:rPr>
                <w:b/>
              </w:rPr>
              <w:t xml:space="preserve"> </w:t>
            </w:r>
          </w:p>
        </w:tc>
      </w:tr>
      <w:tr w:rsidR="00481814">
        <w:trPr>
          <w:trHeight w:val="2656"/>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5-6:  </w:t>
            </w:r>
          </w:p>
          <w:p w:rsidR="00481814" w:rsidRDefault="00B911F4">
            <w:pPr>
              <w:spacing w:after="5" w:line="259" w:lineRule="auto"/>
              <w:ind w:left="0" w:right="0" w:firstLine="0"/>
              <w:jc w:val="left"/>
            </w:pPr>
            <w:r>
              <w:rPr>
                <w:b/>
              </w:rPr>
              <w:t xml:space="preserve">API Integration and Core Development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7"/>
              </w:numPr>
              <w:spacing w:after="3" w:line="263" w:lineRule="auto"/>
              <w:ind w:right="0" w:hanging="360"/>
              <w:jc w:val="left"/>
            </w:pPr>
            <w:r>
              <w:t xml:space="preserve">Integrate external APIs for question retrieval. </w:t>
            </w:r>
          </w:p>
          <w:p w:rsidR="00481814" w:rsidRDefault="00B911F4">
            <w:pPr>
              <w:numPr>
                <w:ilvl w:val="0"/>
                <w:numId w:val="7"/>
              </w:numPr>
              <w:spacing w:line="263" w:lineRule="auto"/>
              <w:ind w:right="0" w:hanging="360"/>
              <w:jc w:val="left"/>
            </w:pPr>
            <w:r>
              <w:t xml:space="preserve">Ensure seamless data flow between the front-end and back-end. </w:t>
            </w:r>
          </w:p>
          <w:p w:rsidR="005849E1" w:rsidRDefault="005849E1">
            <w:pPr>
              <w:numPr>
                <w:ilvl w:val="0"/>
                <w:numId w:val="7"/>
              </w:numPr>
              <w:spacing w:line="263" w:lineRule="auto"/>
              <w:ind w:right="0" w:hanging="360"/>
              <w:jc w:val="left"/>
            </w:pPr>
            <w:r>
              <w:t>Create initial question/response logic.</w:t>
            </w:r>
          </w:p>
          <w:p w:rsidR="00481814" w:rsidRDefault="00481814" w:rsidP="005849E1">
            <w:pPr>
              <w:pStyle w:val="ListParagraph"/>
              <w:spacing w:after="3" w:line="263" w:lineRule="auto"/>
              <w:ind w:right="0" w:firstLine="0"/>
            </w:pPr>
          </w:p>
          <w:p w:rsidR="00481814" w:rsidRDefault="00B911F4">
            <w:pPr>
              <w:spacing w:after="0" w:line="259" w:lineRule="auto"/>
              <w:ind w:left="0" w:right="0" w:firstLine="0"/>
              <w:jc w:val="left"/>
            </w:pPr>
            <w:r>
              <w:rPr>
                <w:b/>
              </w:rPr>
              <w:t xml:space="preserve"> </w:t>
            </w:r>
          </w:p>
        </w:tc>
      </w:tr>
      <w:tr w:rsidR="00481814">
        <w:trPr>
          <w:trHeight w:val="3617"/>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7-8: </w:t>
            </w:r>
          </w:p>
          <w:p w:rsidR="00481814" w:rsidRDefault="00B911F4">
            <w:pPr>
              <w:spacing w:after="5" w:line="259" w:lineRule="auto"/>
              <w:ind w:left="0" w:right="0" w:firstLine="0"/>
              <w:jc w:val="left"/>
            </w:pPr>
            <w:r>
              <w:rPr>
                <w:b/>
              </w:rPr>
              <w:t xml:space="preserve"> Testing, Refinement, and Deployment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8"/>
              </w:numPr>
              <w:spacing w:after="8" w:line="259" w:lineRule="auto"/>
              <w:ind w:right="0" w:hanging="360"/>
              <w:jc w:val="left"/>
            </w:pPr>
            <w:r>
              <w:t xml:space="preserve">Conduct thorough system testing. </w:t>
            </w:r>
          </w:p>
          <w:p w:rsidR="00481814" w:rsidRDefault="00B911F4">
            <w:pPr>
              <w:numPr>
                <w:ilvl w:val="0"/>
                <w:numId w:val="8"/>
              </w:numPr>
              <w:spacing w:after="8" w:line="259" w:lineRule="auto"/>
              <w:ind w:right="0" w:hanging="360"/>
              <w:jc w:val="left"/>
            </w:pPr>
            <w:r>
              <w:t xml:space="preserve">Gather initial user feedback. </w:t>
            </w:r>
          </w:p>
          <w:p w:rsidR="00481814" w:rsidRDefault="00B911F4">
            <w:pPr>
              <w:numPr>
                <w:ilvl w:val="0"/>
                <w:numId w:val="8"/>
              </w:numPr>
              <w:spacing w:after="25" w:line="259" w:lineRule="auto"/>
              <w:ind w:right="0" w:hanging="360"/>
              <w:jc w:val="left"/>
            </w:pPr>
            <w:r>
              <w:t xml:space="preserve">Identify and address issues and bugs. </w:t>
            </w:r>
          </w:p>
          <w:p w:rsidR="00481814" w:rsidRDefault="00B911F4">
            <w:pPr>
              <w:numPr>
                <w:ilvl w:val="0"/>
                <w:numId w:val="8"/>
              </w:numPr>
              <w:spacing w:after="20" w:line="261" w:lineRule="auto"/>
              <w:ind w:right="0" w:hanging="360"/>
              <w:jc w:val="left"/>
            </w:pPr>
            <w:r>
              <w:t>Continue testing and refinement based on user feedback.</w:t>
            </w:r>
            <w:r>
              <w:rPr>
                <w:rFonts w:ascii="Calibri" w:eastAsia="Calibri" w:hAnsi="Calibri" w:cs="Calibri"/>
              </w:rPr>
              <w:t xml:space="preserve"> </w:t>
            </w:r>
          </w:p>
          <w:p w:rsidR="00481814" w:rsidRDefault="00B911F4">
            <w:pPr>
              <w:numPr>
                <w:ilvl w:val="0"/>
                <w:numId w:val="8"/>
              </w:numPr>
              <w:spacing w:after="19" w:line="261" w:lineRule="auto"/>
              <w:ind w:right="0" w:hanging="360"/>
              <w:jc w:val="left"/>
            </w:pPr>
            <w:r>
              <w:t>Finalize the project codebase and configurations.</w:t>
            </w:r>
            <w:r>
              <w:rPr>
                <w:rFonts w:ascii="Calibri" w:eastAsia="Calibri" w:hAnsi="Calibri" w:cs="Calibri"/>
              </w:rPr>
              <w:t xml:space="preserve"> </w:t>
            </w:r>
          </w:p>
          <w:p w:rsidR="00481814" w:rsidRDefault="00B911F4">
            <w:pPr>
              <w:numPr>
                <w:ilvl w:val="0"/>
                <w:numId w:val="8"/>
              </w:numPr>
              <w:spacing w:after="2" w:line="262" w:lineRule="auto"/>
              <w:ind w:right="0" w:hanging="360"/>
              <w:jc w:val="left"/>
            </w:pPr>
            <w:r>
              <w:t>Prepare a presentation and demonstration for the project's final submission.</w:t>
            </w:r>
            <w:r>
              <w:rPr>
                <w:rFonts w:ascii="Calibri" w:eastAsia="Calibri" w:hAnsi="Calibri" w:cs="Calibri"/>
              </w:rPr>
              <w:t xml:space="preserve"> </w:t>
            </w:r>
          </w:p>
          <w:p w:rsidR="00481814" w:rsidRDefault="00B911F4">
            <w:pPr>
              <w:spacing w:after="0" w:line="259" w:lineRule="auto"/>
              <w:ind w:left="0" w:right="0" w:firstLine="0"/>
              <w:jc w:val="left"/>
            </w:pPr>
            <w:r>
              <w:rPr>
                <w:b/>
              </w:rPr>
              <w:t xml:space="preserve"> </w:t>
            </w:r>
          </w:p>
        </w:tc>
      </w:tr>
    </w:tbl>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481814" w:rsidRDefault="00B911F4">
      <w:pPr>
        <w:spacing w:after="332" w:line="259" w:lineRule="auto"/>
        <w:ind w:left="0" w:right="0" w:firstLine="0"/>
        <w:jc w:val="left"/>
      </w:pPr>
      <w:r>
        <w:rPr>
          <w:rFonts w:ascii="Calibri" w:eastAsia="Calibri" w:hAnsi="Calibri" w:cs="Calibri"/>
          <w:sz w:val="22"/>
        </w:rPr>
        <w:lastRenderedPageBreak/>
        <w:t xml:space="preserve"> </w:t>
      </w:r>
    </w:p>
    <w:p w:rsidR="00613C91" w:rsidRDefault="00613C91" w:rsidP="00D4635F">
      <w:pPr>
        <w:pStyle w:val="Heading2"/>
        <w:spacing w:after="135"/>
        <w:ind w:left="0" w:firstLine="0"/>
      </w:pPr>
      <w:bookmarkStart w:id="7" w:name="_Toc147079260"/>
    </w:p>
    <w:p w:rsidR="00613C91" w:rsidRDefault="00613C91" w:rsidP="00D4635F">
      <w:pPr>
        <w:pStyle w:val="Heading2"/>
        <w:spacing w:after="135"/>
        <w:ind w:left="0" w:firstLine="0"/>
      </w:pPr>
    </w:p>
    <w:p w:rsidR="00613C91" w:rsidRDefault="00613C91" w:rsidP="00D4635F">
      <w:pPr>
        <w:pStyle w:val="Heading2"/>
        <w:spacing w:after="135"/>
        <w:ind w:left="0" w:firstLine="0"/>
      </w:pPr>
    </w:p>
    <w:p w:rsidR="00613C91" w:rsidRDefault="00613C91" w:rsidP="00D4635F">
      <w:pPr>
        <w:pStyle w:val="Heading2"/>
        <w:spacing w:after="135"/>
        <w:ind w:left="0" w:firstLine="0"/>
      </w:pPr>
    </w:p>
    <w:p w:rsidR="00613C91" w:rsidRDefault="00613C91" w:rsidP="00613C91">
      <w:pPr>
        <w:pStyle w:val="Heading2"/>
        <w:spacing w:after="135"/>
        <w:ind w:left="0" w:firstLine="0"/>
        <w:jc w:val="both"/>
      </w:pPr>
    </w:p>
    <w:p w:rsidR="00613C91" w:rsidRPr="00613C91" w:rsidRDefault="00613C91" w:rsidP="00613C91">
      <w:pPr>
        <w:rPr>
          <w:sz w:val="40"/>
          <w:szCs w:val="40"/>
        </w:rPr>
      </w:pPr>
      <w:bookmarkStart w:id="8" w:name="_GoBack"/>
    </w:p>
    <w:p w:rsidR="00481814" w:rsidRPr="00613C91" w:rsidRDefault="00B911F4" w:rsidP="00613C91">
      <w:pPr>
        <w:jc w:val="center"/>
        <w:rPr>
          <w:sz w:val="40"/>
          <w:szCs w:val="40"/>
        </w:rPr>
      </w:pPr>
      <w:r w:rsidRPr="00613C91">
        <w:rPr>
          <w:sz w:val="40"/>
          <w:szCs w:val="40"/>
        </w:rPr>
        <w:t>REFERENCES</w:t>
      </w:r>
      <w:bookmarkEnd w:id="7"/>
    </w:p>
    <w:bookmarkEnd w:id="8"/>
    <w:p w:rsidR="00481814" w:rsidRDefault="00B911F4">
      <w:pPr>
        <w:spacing w:after="78" w:line="259" w:lineRule="auto"/>
        <w:ind w:left="1151" w:right="0" w:firstLine="0"/>
        <w:jc w:val="center"/>
      </w:pPr>
      <w:r>
        <w:rPr>
          <w:b/>
          <w:sz w:val="28"/>
        </w:rPr>
        <w:t xml:space="preserve"> </w:t>
      </w:r>
    </w:p>
    <w:p w:rsidR="00C07F16" w:rsidRDefault="000F1148" w:rsidP="000F1148">
      <w:pPr>
        <w:spacing w:after="0" w:line="259" w:lineRule="auto"/>
        <w:ind w:left="0" w:right="0" w:firstLine="0"/>
        <w:rPr>
          <w:color w:val="333333"/>
          <w:sz w:val="28"/>
          <w:szCs w:val="28"/>
        </w:rPr>
      </w:pPr>
      <w:r>
        <w:rPr>
          <w:color w:val="333333"/>
          <w:sz w:val="28"/>
          <w:szCs w:val="28"/>
        </w:rPr>
        <w:t>[1</w:t>
      </w:r>
      <w:r w:rsidR="000A5BB7">
        <w:rPr>
          <w:color w:val="333333"/>
          <w:sz w:val="28"/>
          <w:szCs w:val="28"/>
        </w:rPr>
        <w:t>]   Akyol</w:t>
      </w:r>
      <w:r w:rsidR="00C24EF3" w:rsidRPr="00546C5D">
        <w:rPr>
          <w:color w:val="333333"/>
          <w:sz w:val="28"/>
          <w:szCs w:val="28"/>
        </w:rPr>
        <w:t xml:space="preserve">, Z., &amp; Garrison, D. R. (2011). Understanding cognitive presence in an </w:t>
      </w:r>
      <w:r w:rsidR="00C07F16">
        <w:rPr>
          <w:color w:val="333333"/>
          <w:sz w:val="28"/>
          <w:szCs w:val="28"/>
        </w:rPr>
        <w:t xml:space="preserve">       </w:t>
      </w:r>
    </w:p>
    <w:p w:rsidR="000F1148"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Pr="00546C5D">
        <w:rPr>
          <w:color w:val="333333"/>
          <w:sz w:val="28"/>
          <w:szCs w:val="28"/>
        </w:rPr>
        <w:t>Online</w:t>
      </w:r>
      <w:r w:rsidR="00C24EF3" w:rsidRPr="00546C5D">
        <w:rPr>
          <w:color w:val="333333"/>
          <w:sz w:val="28"/>
          <w:szCs w:val="28"/>
        </w:rPr>
        <w:t xml:space="preserve"> and blended community of inquiry: Assessing outcomes and processes </w:t>
      </w:r>
      <w:r>
        <w:rPr>
          <w:color w:val="333333"/>
          <w:sz w:val="28"/>
          <w:szCs w:val="28"/>
        </w:rPr>
        <w:t xml:space="preserve">    </w:t>
      </w:r>
    </w:p>
    <w:p w:rsidR="000F1148"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sidR="000A5BB7" w:rsidRPr="00546C5D">
        <w:rPr>
          <w:color w:val="333333"/>
          <w:sz w:val="28"/>
          <w:szCs w:val="28"/>
        </w:rPr>
        <w:t>For</w:t>
      </w:r>
      <w:r w:rsidR="00C24EF3" w:rsidRPr="00546C5D">
        <w:rPr>
          <w:color w:val="333333"/>
          <w:sz w:val="28"/>
          <w:szCs w:val="28"/>
        </w:rPr>
        <w:t xml:space="preserve"> deep approaches to learning. British Journal of Educational Technology, </w:t>
      </w:r>
      <w:r>
        <w:rPr>
          <w:color w:val="333333"/>
          <w:sz w:val="28"/>
          <w:szCs w:val="28"/>
        </w:rPr>
        <w:t xml:space="preserve">  </w:t>
      </w:r>
    </w:p>
    <w:p w:rsidR="00C24EF3" w:rsidRPr="00546C5D"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00C24EF3" w:rsidRPr="00546C5D">
        <w:rPr>
          <w:color w:val="333333"/>
          <w:sz w:val="28"/>
          <w:szCs w:val="28"/>
        </w:rPr>
        <w:t>42(2), 233-250.</w:t>
      </w:r>
    </w:p>
    <w:p w:rsidR="00C24EF3" w:rsidRPr="00546C5D" w:rsidRDefault="00C24EF3" w:rsidP="000F1148">
      <w:pPr>
        <w:spacing w:after="0" w:line="259" w:lineRule="auto"/>
        <w:ind w:left="0" w:right="0" w:firstLine="0"/>
        <w:rPr>
          <w:color w:val="333333"/>
          <w:sz w:val="28"/>
          <w:szCs w:val="28"/>
        </w:rPr>
      </w:pPr>
    </w:p>
    <w:p w:rsidR="000F1148" w:rsidRDefault="00546C5D" w:rsidP="000F1148">
      <w:pPr>
        <w:spacing w:after="0" w:line="259" w:lineRule="auto"/>
        <w:ind w:left="0" w:right="0" w:firstLine="0"/>
        <w:rPr>
          <w:color w:val="333333"/>
          <w:sz w:val="28"/>
          <w:szCs w:val="28"/>
        </w:rPr>
      </w:pPr>
      <w:r>
        <w:rPr>
          <w:color w:val="333333"/>
          <w:sz w:val="28"/>
          <w:szCs w:val="28"/>
        </w:rPr>
        <w:t>[2</w:t>
      </w:r>
      <w:r w:rsidR="000A5BB7">
        <w:rPr>
          <w:color w:val="333333"/>
          <w:sz w:val="28"/>
          <w:szCs w:val="28"/>
        </w:rPr>
        <w:t>]   Bates</w:t>
      </w:r>
      <w:r w:rsidR="00C24EF3" w:rsidRPr="00546C5D">
        <w:rPr>
          <w:color w:val="333333"/>
          <w:sz w:val="28"/>
          <w:szCs w:val="28"/>
        </w:rPr>
        <w:t xml:space="preserve">, A. W. &amp; Poole, G. (2003). Effective teaching with technology in higher </w:t>
      </w:r>
    </w:p>
    <w:p w:rsidR="00C24EF3" w:rsidRPr="00546C5D"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000A5BB7" w:rsidRPr="00546C5D">
        <w:rPr>
          <w:color w:val="333333"/>
          <w:sz w:val="28"/>
          <w:szCs w:val="28"/>
        </w:rPr>
        <w:t>Education</w:t>
      </w:r>
      <w:r w:rsidR="000A5BB7">
        <w:rPr>
          <w:color w:val="333333"/>
          <w:sz w:val="28"/>
          <w:szCs w:val="28"/>
        </w:rPr>
        <w:t>:</w:t>
      </w:r>
      <w:r w:rsidR="00C24EF3" w:rsidRPr="00546C5D">
        <w:rPr>
          <w:color w:val="333333"/>
          <w:sz w:val="28"/>
          <w:szCs w:val="28"/>
        </w:rPr>
        <w:t xml:space="preserve"> Foundations for success.  Indianapolis, IN: Jossey-Bass.</w:t>
      </w:r>
    </w:p>
    <w:p w:rsidR="00C24EF3" w:rsidRPr="00546C5D" w:rsidRDefault="00C24EF3" w:rsidP="000F1148">
      <w:pPr>
        <w:spacing w:after="0" w:line="259" w:lineRule="auto"/>
        <w:ind w:left="0" w:right="0" w:firstLine="0"/>
        <w:rPr>
          <w:color w:val="333333"/>
          <w:sz w:val="28"/>
          <w:szCs w:val="28"/>
        </w:rPr>
      </w:pPr>
    </w:p>
    <w:p w:rsidR="000F1148" w:rsidRDefault="00546C5D" w:rsidP="000F1148">
      <w:pPr>
        <w:spacing w:after="0" w:line="259" w:lineRule="auto"/>
        <w:ind w:left="0" w:right="0" w:firstLine="0"/>
        <w:rPr>
          <w:color w:val="333333"/>
          <w:sz w:val="28"/>
          <w:szCs w:val="28"/>
        </w:rPr>
      </w:pPr>
      <w:r>
        <w:rPr>
          <w:color w:val="333333"/>
          <w:sz w:val="28"/>
          <w:szCs w:val="28"/>
        </w:rPr>
        <w:t>[3</w:t>
      </w:r>
      <w:r w:rsidR="000A5BB7">
        <w:rPr>
          <w:color w:val="333333"/>
          <w:sz w:val="28"/>
          <w:szCs w:val="28"/>
        </w:rPr>
        <w:t>]   Bonk</w:t>
      </w:r>
      <w:r w:rsidR="00C24EF3" w:rsidRPr="00546C5D">
        <w:rPr>
          <w:color w:val="333333"/>
          <w:sz w:val="28"/>
          <w:szCs w:val="28"/>
        </w:rPr>
        <w:t xml:space="preserve">, C. J. &amp; Graham, C. R. (Eds.). (2005). Handbook of blended learning: </w:t>
      </w:r>
    </w:p>
    <w:p w:rsidR="00C24EF3" w:rsidRPr="00546C5D"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00C24EF3" w:rsidRPr="00546C5D">
        <w:rPr>
          <w:color w:val="333333"/>
          <w:sz w:val="28"/>
          <w:szCs w:val="28"/>
        </w:rPr>
        <w:t xml:space="preserve">Global Perspectives, local designs. </w:t>
      </w:r>
      <w:r w:rsidR="000A5BB7" w:rsidRPr="00546C5D">
        <w:rPr>
          <w:color w:val="333333"/>
          <w:sz w:val="28"/>
          <w:szCs w:val="28"/>
        </w:rPr>
        <w:t>San Francisco</w:t>
      </w:r>
      <w:r w:rsidR="00C24EF3" w:rsidRPr="00546C5D">
        <w:rPr>
          <w:color w:val="333333"/>
          <w:sz w:val="28"/>
          <w:szCs w:val="28"/>
        </w:rPr>
        <w:t>, CA: Pfeiffer Publishing.</w:t>
      </w:r>
    </w:p>
    <w:p w:rsidR="00C24EF3" w:rsidRPr="00546C5D" w:rsidRDefault="00C24EF3" w:rsidP="000F1148">
      <w:pPr>
        <w:spacing w:after="0" w:line="259" w:lineRule="auto"/>
        <w:ind w:left="0" w:right="0" w:firstLine="0"/>
        <w:rPr>
          <w:color w:val="333333"/>
          <w:sz w:val="28"/>
          <w:szCs w:val="28"/>
        </w:rPr>
      </w:pPr>
    </w:p>
    <w:p w:rsidR="000F1148" w:rsidRDefault="00546C5D" w:rsidP="000F1148">
      <w:pPr>
        <w:spacing w:after="0" w:line="259" w:lineRule="auto"/>
        <w:ind w:left="0" w:right="0" w:firstLine="0"/>
        <w:rPr>
          <w:color w:val="333333"/>
          <w:sz w:val="28"/>
          <w:szCs w:val="28"/>
        </w:rPr>
      </w:pPr>
      <w:r>
        <w:rPr>
          <w:color w:val="333333"/>
          <w:sz w:val="28"/>
          <w:szCs w:val="28"/>
        </w:rPr>
        <w:t>[4]</w:t>
      </w:r>
      <w:r w:rsidR="000F1148">
        <w:rPr>
          <w:color w:val="333333"/>
          <w:sz w:val="28"/>
          <w:szCs w:val="28"/>
        </w:rPr>
        <w:t xml:space="preserve"> </w:t>
      </w:r>
      <w:r w:rsidR="000A5BB7">
        <w:rPr>
          <w:color w:val="333333"/>
          <w:sz w:val="28"/>
          <w:szCs w:val="28"/>
        </w:rPr>
        <w:t xml:space="preserve">  </w:t>
      </w:r>
      <w:r w:rsidR="00C24EF3" w:rsidRPr="00546C5D">
        <w:rPr>
          <w:color w:val="333333"/>
          <w:sz w:val="28"/>
          <w:szCs w:val="28"/>
        </w:rPr>
        <w:t xml:space="preserve">Conceição, S. C. O., &amp; Lehman, R. M. (2011). Managing online instructor </w:t>
      </w:r>
      <w:r w:rsidR="000F1148">
        <w:rPr>
          <w:color w:val="333333"/>
          <w:sz w:val="28"/>
          <w:szCs w:val="28"/>
        </w:rPr>
        <w:t xml:space="preserve"> </w:t>
      </w:r>
    </w:p>
    <w:p w:rsidR="000A5BB7"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sidR="000A5BB7" w:rsidRPr="00546C5D">
        <w:rPr>
          <w:color w:val="333333"/>
          <w:sz w:val="28"/>
          <w:szCs w:val="28"/>
        </w:rPr>
        <w:t>Workload</w:t>
      </w:r>
      <w:r w:rsidR="00C24EF3" w:rsidRPr="00546C5D">
        <w:rPr>
          <w:color w:val="333333"/>
          <w:sz w:val="28"/>
          <w:szCs w:val="28"/>
        </w:rPr>
        <w:t xml:space="preserve">: Strategies for finding balance and success. San Francisco, CA: </w:t>
      </w:r>
      <w:r w:rsidR="000A5BB7">
        <w:rPr>
          <w:color w:val="333333"/>
          <w:sz w:val="28"/>
          <w:szCs w:val="28"/>
        </w:rPr>
        <w:t xml:space="preserve">   </w:t>
      </w:r>
    </w:p>
    <w:p w:rsidR="00C24EF3" w:rsidRPr="00546C5D" w:rsidRDefault="000A5BB7" w:rsidP="000F1148">
      <w:pPr>
        <w:spacing w:after="0" w:line="259" w:lineRule="auto"/>
        <w:ind w:left="0" w:right="0" w:firstLine="0"/>
        <w:rPr>
          <w:color w:val="333333"/>
          <w:sz w:val="28"/>
          <w:szCs w:val="28"/>
        </w:rPr>
      </w:pPr>
      <w:r>
        <w:rPr>
          <w:color w:val="333333"/>
          <w:sz w:val="28"/>
          <w:szCs w:val="28"/>
        </w:rPr>
        <w:t xml:space="preserve">       </w:t>
      </w:r>
      <w:r w:rsidR="00C24EF3" w:rsidRPr="00546C5D">
        <w:rPr>
          <w:color w:val="333333"/>
          <w:sz w:val="28"/>
          <w:szCs w:val="28"/>
        </w:rPr>
        <w:t>Jossey-Bass.</w:t>
      </w:r>
    </w:p>
    <w:p w:rsidR="00C24EF3" w:rsidRPr="00546C5D" w:rsidRDefault="00C24EF3" w:rsidP="000F1148">
      <w:pPr>
        <w:spacing w:after="0" w:line="259" w:lineRule="auto"/>
        <w:ind w:left="0" w:right="0" w:firstLine="0"/>
        <w:rPr>
          <w:color w:val="333333"/>
          <w:sz w:val="28"/>
          <w:szCs w:val="28"/>
        </w:rPr>
      </w:pPr>
    </w:p>
    <w:p w:rsidR="000A5BB7" w:rsidRDefault="00546C5D" w:rsidP="00061A69">
      <w:pPr>
        <w:spacing w:after="0" w:line="259" w:lineRule="auto"/>
        <w:ind w:left="0" w:right="0" w:firstLine="0"/>
        <w:rPr>
          <w:color w:val="333333"/>
          <w:sz w:val="28"/>
          <w:szCs w:val="28"/>
        </w:rPr>
      </w:pPr>
      <w:r>
        <w:rPr>
          <w:color w:val="333333"/>
          <w:sz w:val="28"/>
          <w:szCs w:val="28"/>
        </w:rPr>
        <w:t>[5</w:t>
      </w:r>
      <w:r w:rsidR="000A5BB7">
        <w:rPr>
          <w:color w:val="333333"/>
          <w:sz w:val="28"/>
          <w:szCs w:val="28"/>
        </w:rPr>
        <w:t xml:space="preserve">]  </w:t>
      </w:r>
      <w:r w:rsidR="00061A69">
        <w:rPr>
          <w:color w:val="333333"/>
          <w:sz w:val="28"/>
          <w:szCs w:val="28"/>
        </w:rPr>
        <w:t xml:space="preserve"> </w:t>
      </w:r>
      <w:r w:rsidR="000A5BB7">
        <w:rPr>
          <w:color w:val="333333"/>
          <w:sz w:val="28"/>
          <w:szCs w:val="28"/>
        </w:rPr>
        <w:t xml:space="preserve"> Dziuban</w:t>
      </w:r>
      <w:r w:rsidR="00C24EF3" w:rsidRPr="00546C5D">
        <w:rPr>
          <w:color w:val="333333"/>
          <w:sz w:val="28"/>
          <w:szCs w:val="28"/>
        </w:rPr>
        <w:t xml:space="preserve">, C., Hartman, J., Cavanagh, T. Moskal, P., (2011). Blended Courses </w:t>
      </w:r>
      <w:r w:rsidR="000A5BB7">
        <w:rPr>
          <w:color w:val="333333"/>
          <w:sz w:val="28"/>
          <w:szCs w:val="28"/>
        </w:rPr>
        <w:t xml:space="preserve">     </w:t>
      </w:r>
    </w:p>
    <w:p w:rsidR="000A5BB7" w:rsidRDefault="000A5BB7" w:rsidP="000F1148">
      <w:pPr>
        <w:spacing w:after="0" w:line="259" w:lineRule="auto"/>
        <w:ind w:left="0" w:right="0" w:firstLine="0"/>
        <w:rPr>
          <w:color w:val="333333"/>
          <w:sz w:val="28"/>
          <w:szCs w:val="28"/>
        </w:rPr>
      </w:pPr>
      <w:r>
        <w:rPr>
          <w:color w:val="333333"/>
          <w:sz w:val="28"/>
          <w:szCs w:val="28"/>
        </w:rPr>
        <w:t xml:space="preserve">        As </w:t>
      </w:r>
      <w:r w:rsidR="00C24EF3" w:rsidRPr="00546C5D">
        <w:rPr>
          <w:color w:val="333333"/>
          <w:sz w:val="28"/>
          <w:szCs w:val="28"/>
        </w:rPr>
        <w:t xml:space="preserve">Drivers of Institutional Transformation. A. Kitchenham, Ed. Blended </w:t>
      </w:r>
      <w:r>
        <w:rPr>
          <w:color w:val="333333"/>
          <w:sz w:val="28"/>
          <w:szCs w:val="28"/>
        </w:rPr>
        <w:t xml:space="preserve"> </w:t>
      </w:r>
    </w:p>
    <w:p w:rsidR="000A5BB7" w:rsidRDefault="00061A69"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00C24EF3" w:rsidRPr="00546C5D">
        <w:rPr>
          <w:color w:val="333333"/>
          <w:sz w:val="28"/>
          <w:szCs w:val="28"/>
        </w:rPr>
        <w:t xml:space="preserve">Learning </w:t>
      </w:r>
      <w:r w:rsidR="000A5BB7" w:rsidRPr="00546C5D">
        <w:rPr>
          <w:color w:val="333333"/>
          <w:sz w:val="28"/>
          <w:szCs w:val="28"/>
        </w:rPr>
        <w:t>across</w:t>
      </w:r>
      <w:r w:rsidR="00C24EF3" w:rsidRPr="00546C5D">
        <w:rPr>
          <w:color w:val="333333"/>
          <w:sz w:val="28"/>
          <w:szCs w:val="28"/>
        </w:rPr>
        <w:t xml:space="preserve"> Disciplines: Models for Implementation, (pp. 17-37) Hershey: </w:t>
      </w:r>
      <w:r w:rsidR="000A5BB7">
        <w:rPr>
          <w:color w:val="333333"/>
          <w:sz w:val="28"/>
          <w:szCs w:val="28"/>
        </w:rPr>
        <w:t xml:space="preserve"> </w:t>
      </w:r>
    </w:p>
    <w:p w:rsidR="00C24EF3" w:rsidRPr="00546C5D" w:rsidRDefault="000A5BB7" w:rsidP="000F1148">
      <w:pPr>
        <w:spacing w:after="0" w:line="259" w:lineRule="auto"/>
        <w:ind w:left="0" w:right="0" w:firstLine="0"/>
        <w:rPr>
          <w:color w:val="333333"/>
          <w:sz w:val="28"/>
          <w:szCs w:val="28"/>
        </w:rPr>
      </w:pPr>
      <w:r>
        <w:rPr>
          <w:color w:val="333333"/>
          <w:sz w:val="28"/>
          <w:szCs w:val="28"/>
        </w:rPr>
        <w:t xml:space="preserve">        </w:t>
      </w:r>
      <w:r w:rsidR="00C24EF3" w:rsidRPr="00546C5D">
        <w:rPr>
          <w:color w:val="333333"/>
          <w:sz w:val="28"/>
          <w:szCs w:val="28"/>
        </w:rPr>
        <w:t>PA: IGI Global.</w:t>
      </w:r>
    </w:p>
    <w:p w:rsidR="00C24EF3" w:rsidRPr="00C24EF3" w:rsidRDefault="00C24EF3" w:rsidP="000F1148">
      <w:pPr>
        <w:spacing w:after="0" w:line="259" w:lineRule="auto"/>
        <w:ind w:left="0" w:right="0" w:firstLine="0"/>
        <w:rPr>
          <w:color w:val="333333"/>
          <w:sz w:val="20"/>
        </w:rPr>
      </w:pPr>
    </w:p>
    <w:p w:rsidR="00481814" w:rsidRDefault="00B911F4" w:rsidP="000F1148">
      <w:pPr>
        <w:spacing w:after="0" w:line="259" w:lineRule="auto"/>
        <w:ind w:left="0" w:right="0" w:firstLine="0"/>
      </w:pPr>
      <w:r>
        <w:rPr>
          <w:color w:val="333333"/>
          <w:sz w:val="20"/>
        </w:rPr>
        <w:t xml:space="preserve"> </w:t>
      </w:r>
    </w:p>
    <w:sectPr w:rsidR="00481814">
      <w:footerReference w:type="even" r:id="rId9"/>
      <w:footerReference w:type="default" r:id="rId10"/>
      <w:footerReference w:type="first" r:id="rId11"/>
      <w:pgSz w:w="12240" w:h="15840"/>
      <w:pgMar w:top="1440" w:right="1436" w:bottom="1536" w:left="1441" w:header="720"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BD3" w:rsidRDefault="00FC1BD3">
      <w:pPr>
        <w:spacing w:after="0" w:line="240" w:lineRule="auto"/>
      </w:pPr>
      <w:r>
        <w:separator/>
      </w:r>
    </w:p>
  </w:endnote>
  <w:endnote w:type="continuationSeparator" w:id="0">
    <w:p w:rsidR="00FC1BD3" w:rsidRDefault="00FC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F4" w:rsidRDefault="00B911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F4" w:rsidRDefault="00B911F4">
    <w:pPr>
      <w:spacing w:after="0" w:line="259" w:lineRule="auto"/>
      <w:ind w:left="0" w:right="-2" w:firstLine="0"/>
      <w:jc w:val="right"/>
    </w:pPr>
    <w:r>
      <w:fldChar w:fldCharType="begin"/>
    </w:r>
    <w:r>
      <w:instrText xml:space="preserve"> PAGE   \* MERGEFORMAT </w:instrText>
    </w:r>
    <w:r>
      <w:fldChar w:fldCharType="separate"/>
    </w:r>
    <w:r w:rsidR="00613C91" w:rsidRPr="00613C91">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F4" w:rsidRDefault="00B911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BD3" w:rsidRDefault="00FC1BD3">
      <w:pPr>
        <w:spacing w:after="0" w:line="240" w:lineRule="auto"/>
      </w:pPr>
      <w:r>
        <w:separator/>
      </w:r>
    </w:p>
  </w:footnote>
  <w:footnote w:type="continuationSeparator" w:id="0">
    <w:p w:rsidR="00FC1BD3" w:rsidRDefault="00FC1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315B"/>
    <w:multiLevelType w:val="hybridMultilevel"/>
    <w:tmpl w:val="68CEFF74"/>
    <w:lvl w:ilvl="0" w:tplc="9F5405A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6A8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9827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2C4C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EED8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FAF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32C1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22A3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A59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7A4C86"/>
    <w:multiLevelType w:val="hybridMultilevel"/>
    <w:tmpl w:val="14DA71A2"/>
    <w:lvl w:ilvl="0" w:tplc="F5EE34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B570F"/>
    <w:multiLevelType w:val="hybridMultilevel"/>
    <w:tmpl w:val="373A01B2"/>
    <w:lvl w:ilvl="0" w:tplc="8BE440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7646D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422CAC">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86546">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6E45B4">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62A7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9C1160">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D0A148">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C304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0118D9"/>
    <w:multiLevelType w:val="hybridMultilevel"/>
    <w:tmpl w:val="44888112"/>
    <w:lvl w:ilvl="0" w:tplc="54B4DA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63FF6"/>
    <w:multiLevelType w:val="hybridMultilevel"/>
    <w:tmpl w:val="DDFA4BFE"/>
    <w:lvl w:ilvl="0" w:tplc="BA5012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78E32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E4AB56">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E2E02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5C339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A541E">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E069D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505736">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B6F352">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AE6595"/>
    <w:multiLevelType w:val="hybridMultilevel"/>
    <w:tmpl w:val="B6AA1AEA"/>
    <w:lvl w:ilvl="0" w:tplc="39525E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87FAF"/>
    <w:multiLevelType w:val="hybridMultilevel"/>
    <w:tmpl w:val="7520F1F2"/>
    <w:lvl w:ilvl="0" w:tplc="5254DE86">
      <w:start w:val="1"/>
      <w:numFmt w:val="decimal"/>
      <w:lvlText w:val="%1."/>
      <w:lvlJc w:val="left"/>
      <w:pPr>
        <w:ind w:left="1112" w:hanging="360"/>
      </w:pPr>
      <w:rPr>
        <w:rFonts w:hint="default"/>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7" w15:restartNumberingAfterBreak="0">
    <w:nsid w:val="3B8A5BD9"/>
    <w:multiLevelType w:val="hybridMultilevel"/>
    <w:tmpl w:val="9714659E"/>
    <w:lvl w:ilvl="0" w:tplc="E48A35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8E254">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02C40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38351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8A6BAE">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06CA9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266642">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84494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6E3F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C765B7"/>
    <w:multiLevelType w:val="hybridMultilevel"/>
    <w:tmpl w:val="D0725196"/>
    <w:lvl w:ilvl="0" w:tplc="7632C4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44824">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E0933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8439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A80992">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2F66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DE2FA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66A5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76B7A2">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504951"/>
    <w:multiLevelType w:val="hybridMultilevel"/>
    <w:tmpl w:val="679E9B7E"/>
    <w:lvl w:ilvl="0" w:tplc="5254DE86">
      <w:start w:val="1"/>
      <w:numFmt w:val="decimal"/>
      <w:lvlText w:val="%1."/>
      <w:lvlJc w:val="left"/>
      <w:pPr>
        <w:ind w:left="736" w:hanging="360"/>
      </w:pPr>
      <w:rPr>
        <w:rFonts w:hint="default"/>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0" w15:restartNumberingAfterBreak="0">
    <w:nsid w:val="523E66F2"/>
    <w:multiLevelType w:val="hybridMultilevel"/>
    <w:tmpl w:val="404C04E6"/>
    <w:lvl w:ilvl="0" w:tplc="1ECE11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B6A69"/>
    <w:multiLevelType w:val="hybridMultilevel"/>
    <w:tmpl w:val="0B5062E6"/>
    <w:lvl w:ilvl="0" w:tplc="9D066CE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387E0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92858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78BF0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EEDF7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D4233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2C8D3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1C0DE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464C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3E1507"/>
    <w:multiLevelType w:val="hybridMultilevel"/>
    <w:tmpl w:val="9EA6BE3E"/>
    <w:lvl w:ilvl="0" w:tplc="0C40645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580D1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3AA5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B094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B2EA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0010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9F6C3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8C83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6452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B86306E"/>
    <w:multiLevelType w:val="hybridMultilevel"/>
    <w:tmpl w:val="22AC6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5315D"/>
    <w:multiLevelType w:val="hybridMultilevel"/>
    <w:tmpl w:val="F76A351A"/>
    <w:lvl w:ilvl="0" w:tplc="B14AF12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F2342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16247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5A60D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C204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EA22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8A2D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32083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A459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4"/>
  </w:num>
  <w:num w:numId="3">
    <w:abstractNumId w:val="12"/>
  </w:num>
  <w:num w:numId="4">
    <w:abstractNumId w:val="0"/>
  </w:num>
  <w:num w:numId="5">
    <w:abstractNumId w:val="7"/>
  </w:num>
  <w:num w:numId="6">
    <w:abstractNumId w:val="8"/>
  </w:num>
  <w:num w:numId="7">
    <w:abstractNumId w:val="4"/>
  </w:num>
  <w:num w:numId="8">
    <w:abstractNumId w:val="2"/>
  </w:num>
  <w:num w:numId="9">
    <w:abstractNumId w:val="13"/>
  </w:num>
  <w:num w:numId="10">
    <w:abstractNumId w:val="5"/>
  </w:num>
  <w:num w:numId="11">
    <w:abstractNumId w:val="10"/>
  </w:num>
  <w:num w:numId="12">
    <w:abstractNumId w:val="3"/>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4"/>
    <w:rsid w:val="00061A69"/>
    <w:rsid w:val="000729D0"/>
    <w:rsid w:val="000A5BB7"/>
    <w:rsid w:val="000F1148"/>
    <w:rsid w:val="001A6FBB"/>
    <w:rsid w:val="001A795D"/>
    <w:rsid w:val="001D3BAF"/>
    <w:rsid w:val="00264127"/>
    <w:rsid w:val="00295A8A"/>
    <w:rsid w:val="00321F04"/>
    <w:rsid w:val="00326A34"/>
    <w:rsid w:val="003C268E"/>
    <w:rsid w:val="00481814"/>
    <w:rsid w:val="00546C5D"/>
    <w:rsid w:val="005849E1"/>
    <w:rsid w:val="00613C91"/>
    <w:rsid w:val="00667BCC"/>
    <w:rsid w:val="0072459D"/>
    <w:rsid w:val="00804409"/>
    <w:rsid w:val="008B7BB4"/>
    <w:rsid w:val="008B7D26"/>
    <w:rsid w:val="008D0CB6"/>
    <w:rsid w:val="00A80134"/>
    <w:rsid w:val="00A90F06"/>
    <w:rsid w:val="00B5484D"/>
    <w:rsid w:val="00B911F4"/>
    <w:rsid w:val="00BF7E49"/>
    <w:rsid w:val="00C07F16"/>
    <w:rsid w:val="00C212CC"/>
    <w:rsid w:val="00C24EF3"/>
    <w:rsid w:val="00D1664E"/>
    <w:rsid w:val="00D4635F"/>
    <w:rsid w:val="00DA35B0"/>
    <w:rsid w:val="00E712F0"/>
    <w:rsid w:val="00E76B1A"/>
    <w:rsid w:val="00E91014"/>
    <w:rsid w:val="00F50F82"/>
    <w:rsid w:val="00F61635"/>
    <w:rsid w:val="00F75A53"/>
    <w:rsid w:val="00FC1BD3"/>
    <w:rsid w:val="00FC6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9DC4C3-E4D9-412C-91B0-5978A823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3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
      <w:ind w:left="10" w:hanging="10"/>
      <w:jc w:val="center"/>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unhideWhenUsed/>
    <w:qFormat/>
    <w:rsid w:val="00F61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uiPriority w:val="39"/>
    <w:pPr>
      <w:spacing w:after="245"/>
      <w:ind w:left="386" w:right="23" w:hanging="10"/>
      <w:jc w:val="both"/>
    </w:pPr>
    <w:rPr>
      <w:rFonts w:ascii="Times New Roman" w:eastAsia="Times New Roman" w:hAnsi="Times New Roman" w:cs="Times New Roman"/>
      <w:color w:val="000000"/>
      <w:sz w:val="24"/>
    </w:rPr>
  </w:style>
  <w:style w:type="paragraph" w:styleId="TOC2">
    <w:name w:val="toc 2"/>
    <w:hidden/>
    <w:uiPriority w:val="39"/>
    <w:pPr>
      <w:spacing w:after="245"/>
      <w:ind w:left="721" w:right="1215"/>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1F04"/>
    <w:pPr>
      <w:ind w:left="720"/>
      <w:contextualSpacing/>
    </w:pPr>
  </w:style>
  <w:style w:type="paragraph" w:styleId="NoSpacing">
    <w:name w:val="No Spacing"/>
    <w:uiPriority w:val="1"/>
    <w:qFormat/>
    <w:rsid w:val="00321F04"/>
    <w:pPr>
      <w:spacing w:after="0" w:line="240" w:lineRule="auto"/>
      <w:ind w:left="10" w:right="4" w:hanging="10"/>
      <w:jc w:val="both"/>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8B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D26"/>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rsid w:val="00F61635"/>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3C268E"/>
    <w:rPr>
      <w:color w:val="0563C1" w:themeColor="hyperlink"/>
      <w:u w:val="single"/>
    </w:rPr>
  </w:style>
  <w:style w:type="paragraph" w:styleId="BalloonText">
    <w:name w:val="Balloon Text"/>
    <w:basedOn w:val="Normal"/>
    <w:link w:val="BalloonTextChar"/>
    <w:uiPriority w:val="99"/>
    <w:semiHidden/>
    <w:unhideWhenUsed/>
    <w:rsid w:val="00613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C91"/>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93825-28BB-42DA-B432-57F9C0BE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dell</cp:lastModifiedBy>
  <cp:revision>10</cp:revision>
  <dcterms:created xsi:type="dcterms:W3CDTF">2023-09-25T10:46:00Z</dcterms:created>
  <dcterms:modified xsi:type="dcterms:W3CDTF">2023-10-01T15:44:00Z</dcterms:modified>
</cp:coreProperties>
</file>