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601" w:type="dxa"/>
        <w:tblInd w:w="-856" w:type="dxa"/>
        <w:tblLayout w:type="fixed"/>
        <w:tblLook w:val="0600" w:firstRow="0" w:lastRow="0" w:firstColumn="0" w:lastColumn="0" w:noHBand="1" w:noVBand="1"/>
      </w:tblPr>
      <w:tblGrid>
        <w:gridCol w:w="2269"/>
        <w:gridCol w:w="4961"/>
        <w:gridCol w:w="992"/>
        <w:gridCol w:w="993"/>
        <w:gridCol w:w="1417"/>
        <w:gridCol w:w="1276"/>
        <w:gridCol w:w="1417"/>
        <w:gridCol w:w="1276"/>
      </w:tblGrid>
      <w:tr w:rsidR="00B34780" w:rsidRPr="007D7A69" w14:paraId="5840D446" w14:textId="77777777" w:rsidTr="70121D9C">
        <w:trPr>
          <w:trHeight w:val="480"/>
        </w:trPr>
        <w:tc>
          <w:tcPr>
            <w:tcW w:w="14601" w:type="dxa"/>
            <w:gridSpan w:val="8"/>
            <w:vAlign w:val="center"/>
          </w:tcPr>
          <w:p w14:paraId="2D7ABA10" w14:textId="26FBEBA1" w:rsidR="00B34780" w:rsidRPr="007D7A69" w:rsidRDefault="00B34780" w:rsidP="00C1584E">
            <w:pPr>
              <w:widowControl w:val="0"/>
              <w:pBdr>
                <w:top w:val="nil"/>
                <w:left w:val="nil"/>
                <w:bottom w:val="nil"/>
                <w:right w:val="nil"/>
                <w:between w:val="nil"/>
              </w:pBdr>
              <w:spacing w:line="276" w:lineRule="auto"/>
              <w:jc w:val="center"/>
              <w:rPr>
                <w:rFonts w:ascii="Times New Roman" w:eastAsia="Arial" w:hAnsi="Times New Roman" w:cs="Times New Roman"/>
                <w:b/>
                <w:color w:val="000000"/>
                <w:sz w:val="28"/>
                <w:szCs w:val="28"/>
                <w:lang w:eastAsia="en-CA"/>
              </w:rPr>
            </w:pPr>
            <w:r w:rsidRPr="007D7A69">
              <w:rPr>
                <w:rFonts w:ascii="Times New Roman" w:eastAsia="Arial" w:hAnsi="Times New Roman" w:cs="Times New Roman"/>
                <w:b/>
                <w:color w:val="000000" w:themeColor="text1"/>
                <w:sz w:val="28"/>
                <w:szCs w:val="28"/>
                <w:lang w:eastAsia="en-CA"/>
              </w:rPr>
              <w:t>STAKEHOLDER REGISTER</w:t>
            </w:r>
          </w:p>
        </w:tc>
      </w:tr>
      <w:tr w:rsidR="00B34780" w:rsidRPr="007D7A69" w14:paraId="474FC2F5" w14:textId="77777777" w:rsidTr="70121D9C">
        <w:trPr>
          <w:trHeight w:val="400"/>
        </w:trPr>
        <w:tc>
          <w:tcPr>
            <w:tcW w:w="2269" w:type="dxa"/>
            <w:vAlign w:val="center"/>
          </w:tcPr>
          <w:p w14:paraId="4A1C60D0" w14:textId="77777777" w:rsidR="00B34780" w:rsidRPr="007D7A69" w:rsidRDefault="00B34780" w:rsidP="700505AE">
            <w:pPr>
              <w:widowControl w:val="0"/>
              <w:pBdr>
                <w:top w:val="nil"/>
                <w:left w:val="nil"/>
                <w:bottom w:val="nil"/>
                <w:right w:val="nil"/>
                <w:between w:val="nil"/>
              </w:pBdr>
              <w:spacing w:line="276" w:lineRule="auto"/>
              <w:jc w:val="center"/>
              <w:rPr>
                <w:rFonts w:ascii="Times New Roman" w:eastAsia="Arial" w:hAnsi="Times New Roman" w:cs="Times New Roman"/>
                <w:b/>
                <w:color w:val="000000"/>
                <w:sz w:val="24"/>
                <w:szCs w:val="24"/>
                <w:lang w:eastAsia="en-CA"/>
              </w:rPr>
            </w:pPr>
            <w:r w:rsidRPr="700505AE">
              <w:rPr>
                <w:rFonts w:ascii="Times New Roman" w:eastAsia="Arial" w:hAnsi="Times New Roman" w:cs="Times New Roman"/>
                <w:b/>
                <w:color w:val="000000" w:themeColor="text1"/>
                <w:sz w:val="24"/>
                <w:szCs w:val="24"/>
                <w:lang w:eastAsia="en-CA"/>
              </w:rPr>
              <w:t>Project Name</w:t>
            </w:r>
          </w:p>
        </w:tc>
        <w:tc>
          <w:tcPr>
            <w:tcW w:w="12332" w:type="dxa"/>
            <w:gridSpan w:val="7"/>
          </w:tcPr>
          <w:p w14:paraId="3DBAEE2B" w14:textId="0D2620D1" w:rsidR="00B34780" w:rsidRPr="00A53E8B" w:rsidRDefault="00B34780" w:rsidP="700505AE">
            <w:pPr>
              <w:widowControl w:val="0"/>
              <w:pBdr>
                <w:top w:val="nil"/>
                <w:left w:val="nil"/>
                <w:bottom w:val="nil"/>
                <w:right w:val="nil"/>
                <w:between w:val="nil"/>
              </w:pBdr>
              <w:spacing w:line="276" w:lineRule="auto"/>
              <w:rPr>
                <w:rFonts w:ascii="Times New Roman" w:eastAsia="Arial" w:hAnsi="Times New Roman" w:cs="Times New Roman"/>
                <w:color w:val="000000"/>
                <w:sz w:val="24"/>
                <w:szCs w:val="24"/>
                <w:lang w:eastAsia="en-CA"/>
              </w:rPr>
            </w:pPr>
            <w:proofErr w:type="spellStart"/>
            <w:r w:rsidRPr="700505AE">
              <w:rPr>
                <w:rFonts w:ascii="Times New Roman" w:eastAsia="Arial" w:hAnsi="Times New Roman" w:cs="Times New Roman"/>
                <w:color w:val="000000" w:themeColor="text1"/>
                <w:sz w:val="24"/>
                <w:szCs w:val="24"/>
                <w:lang w:eastAsia="en-CA"/>
              </w:rPr>
              <w:t>Borno</w:t>
            </w:r>
            <w:proofErr w:type="spellEnd"/>
            <w:r w:rsidRPr="700505AE">
              <w:rPr>
                <w:rFonts w:ascii="Times New Roman" w:eastAsia="Arial" w:hAnsi="Times New Roman" w:cs="Times New Roman"/>
                <w:color w:val="000000" w:themeColor="text1"/>
                <w:sz w:val="24"/>
                <w:szCs w:val="24"/>
                <w:lang w:eastAsia="en-CA"/>
              </w:rPr>
              <w:t xml:space="preserve"> Ruwa Project</w:t>
            </w:r>
          </w:p>
        </w:tc>
      </w:tr>
      <w:tr w:rsidR="008F1355" w:rsidRPr="007D7A69" w14:paraId="17B9D003" w14:textId="77777777" w:rsidTr="70121D9C">
        <w:trPr>
          <w:trHeight w:val="400"/>
        </w:trPr>
        <w:tc>
          <w:tcPr>
            <w:tcW w:w="2269" w:type="dxa"/>
            <w:shd w:val="clear" w:color="auto" w:fill="D0CECE" w:themeFill="background2" w:themeFillShade="E6"/>
            <w:vAlign w:val="center"/>
          </w:tcPr>
          <w:p w14:paraId="59F71AF4" w14:textId="77777777" w:rsidR="005F2EF5" w:rsidRPr="007D7A69" w:rsidRDefault="005F2EF5" w:rsidP="700505AE">
            <w:pPr>
              <w:widowControl w:val="0"/>
              <w:pBdr>
                <w:top w:val="nil"/>
                <w:left w:val="nil"/>
                <w:bottom w:val="nil"/>
                <w:right w:val="nil"/>
                <w:between w:val="nil"/>
              </w:pBdr>
              <w:spacing w:line="276" w:lineRule="auto"/>
              <w:jc w:val="center"/>
              <w:rPr>
                <w:rFonts w:ascii="Times New Roman" w:eastAsia="Arial" w:hAnsi="Times New Roman" w:cs="Times New Roman"/>
                <w:b/>
                <w:color w:val="000000"/>
                <w:sz w:val="20"/>
                <w:szCs w:val="20"/>
                <w:lang w:eastAsia="en-CA"/>
              </w:rPr>
            </w:pPr>
            <w:r w:rsidRPr="700505AE">
              <w:rPr>
                <w:rFonts w:ascii="Times New Roman" w:eastAsia="Arial" w:hAnsi="Times New Roman" w:cs="Times New Roman"/>
                <w:b/>
                <w:color w:val="000000" w:themeColor="text1"/>
                <w:sz w:val="20"/>
                <w:szCs w:val="20"/>
                <w:lang w:eastAsia="en-CA"/>
              </w:rPr>
              <w:t>Name</w:t>
            </w:r>
          </w:p>
        </w:tc>
        <w:tc>
          <w:tcPr>
            <w:tcW w:w="4961" w:type="dxa"/>
            <w:shd w:val="clear" w:color="auto" w:fill="D0CECE" w:themeFill="background2" w:themeFillShade="E6"/>
            <w:vAlign w:val="center"/>
          </w:tcPr>
          <w:p w14:paraId="77D1D655" w14:textId="77777777" w:rsidR="005F2EF5" w:rsidRPr="007D7A69" w:rsidRDefault="005F2EF5" w:rsidP="700505AE">
            <w:pPr>
              <w:widowControl w:val="0"/>
              <w:pBdr>
                <w:top w:val="nil"/>
                <w:left w:val="nil"/>
                <w:bottom w:val="nil"/>
                <w:right w:val="nil"/>
                <w:between w:val="nil"/>
              </w:pBdr>
              <w:spacing w:line="276" w:lineRule="auto"/>
              <w:jc w:val="center"/>
              <w:rPr>
                <w:rFonts w:ascii="Times New Roman" w:eastAsia="Arial" w:hAnsi="Times New Roman" w:cs="Times New Roman"/>
                <w:b/>
                <w:color w:val="000000"/>
                <w:sz w:val="20"/>
                <w:szCs w:val="20"/>
                <w:lang w:eastAsia="en-CA"/>
              </w:rPr>
            </w:pPr>
            <w:r w:rsidRPr="700505AE">
              <w:rPr>
                <w:rFonts w:ascii="Times New Roman" w:eastAsia="Arial" w:hAnsi="Times New Roman" w:cs="Times New Roman"/>
                <w:b/>
                <w:color w:val="000000" w:themeColor="text1"/>
                <w:sz w:val="20"/>
                <w:szCs w:val="20"/>
                <w:lang w:eastAsia="en-CA"/>
              </w:rPr>
              <w:t>Project Role</w:t>
            </w:r>
          </w:p>
        </w:tc>
        <w:tc>
          <w:tcPr>
            <w:tcW w:w="992" w:type="dxa"/>
            <w:shd w:val="clear" w:color="auto" w:fill="D0CECE" w:themeFill="background2" w:themeFillShade="E6"/>
            <w:vAlign w:val="center"/>
          </w:tcPr>
          <w:p w14:paraId="481876F6" w14:textId="77777777" w:rsidR="005F2EF5" w:rsidRPr="007D7A69" w:rsidRDefault="005F2EF5" w:rsidP="700505AE">
            <w:pPr>
              <w:widowControl w:val="0"/>
              <w:pBdr>
                <w:top w:val="nil"/>
                <w:left w:val="nil"/>
                <w:bottom w:val="nil"/>
                <w:right w:val="nil"/>
                <w:between w:val="nil"/>
              </w:pBdr>
              <w:spacing w:line="276" w:lineRule="auto"/>
              <w:jc w:val="center"/>
              <w:rPr>
                <w:rFonts w:ascii="Times New Roman" w:eastAsia="Arial" w:hAnsi="Times New Roman" w:cs="Times New Roman"/>
                <w:b/>
                <w:color w:val="000000"/>
                <w:sz w:val="20"/>
                <w:szCs w:val="20"/>
                <w:lang w:eastAsia="en-CA"/>
              </w:rPr>
            </w:pPr>
            <w:r w:rsidRPr="700505AE">
              <w:rPr>
                <w:rFonts w:ascii="Times New Roman" w:eastAsia="Arial" w:hAnsi="Times New Roman" w:cs="Times New Roman"/>
                <w:b/>
                <w:color w:val="000000" w:themeColor="text1"/>
                <w:sz w:val="20"/>
                <w:szCs w:val="20"/>
                <w:lang w:eastAsia="en-CA"/>
              </w:rPr>
              <w:t>Level of Power</w:t>
            </w:r>
          </w:p>
        </w:tc>
        <w:tc>
          <w:tcPr>
            <w:tcW w:w="993" w:type="dxa"/>
            <w:shd w:val="clear" w:color="auto" w:fill="D0CECE" w:themeFill="background2" w:themeFillShade="E6"/>
            <w:vAlign w:val="center"/>
          </w:tcPr>
          <w:p w14:paraId="6D988D69" w14:textId="77777777" w:rsidR="005F2EF5" w:rsidRPr="007D7A69" w:rsidRDefault="005F2EF5" w:rsidP="700505AE">
            <w:pPr>
              <w:widowControl w:val="0"/>
              <w:pBdr>
                <w:top w:val="nil"/>
                <w:left w:val="nil"/>
                <w:bottom w:val="nil"/>
                <w:right w:val="nil"/>
                <w:between w:val="nil"/>
              </w:pBdr>
              <w:spacing w:line="276" w:lineRule="auto"/>
              <w:jc w:val="center"/>
              <w:rPr>
                <w:rFonts w:ascii="Times New Roman" w:eastAsia="Arial" w:hAnsi="Times New Roman" w:cs="Times New Roman"/>
                <w:b/>
                <w:color w:val="000000"/>
                <w:sz w:val="20"/>
                <w:szCs w:val="20"/>
                <w:lang w:eastAsia="en-CA"/>
              </w:rPr>
            </w:pPr>
            <w:r w:rsidRPr="700505AE">
              <w:rPr>
                <w:rFonts w:ascii="Times New Roman" w:eastAsia="Arial" w:hAnsi="Times New Roman" w:cs="Times New Roman"/>
                <w:b/>
                <w:color w:val="000000" w:themeColor="text1"/>
                <w:sz w:val="20"/>
                <w:szCs w:val="20"/>
                <w:lang w:eastAsia="en-CA"/>
              </w:rPr>
              <w:t>Level of Interest</w:t>
            </w:r>
          </w:p>
        </w:tc>
        <w:tc>
          <w:tcPr>
            <w:tcW w:w="1417" w:type="dxa"/>
            <w:shd w:val="clear" w:color="auto" w:fill="D0CECE" w:themeFill="background2" w:themeFillShade="E6"/>
            <w:vAlign w:val="center"/>
          </w:tcPr>
          <w:p w14:paraId="5D907462" w14:textId="6F175F56" w:rsidR="005F2EF5" w:rsidRPr="007D7A69" w:rsidRDefault="00406C01" w:rsidP="700505AE">
            <w:pPr>
              <w:widowControl w:val="0"/>
              <w:pBdr>
                <w:top w:val="nil"/>
                <w:left w:val="nil"/>
                <w:bottom w:val="nil"/>
                <w:right w:val="nil"/>
                <w:between w:val="nil"/>
              </w:pBdr>
              <w:spacing w:line="276" w:lineRule="auto"/>
              <w:jc w:val="center"/>
              <w:rPr>
                <w:rFonts w:ascii="Times New Roman" w:eastAsia="Arial" w:hAnsi="Times New Roman" w:cs="Times New Roman"/>
                <w:b/>
                <w:color w:val="000000"/>
                <w:sz w:val="20"/>
                <w:szCs w:val="20"/>
                <w:lang w:eastAsia="en-CA"/>
              </w:rPr>
            </w:pPr>
            <w:r w:rsidRPr="700505AE">
              <w:rPr>
                <w:rFonts w:ascii="Times New Roman" w:eastAsia="Arial" w:hAnsi="Times New Roman" w:cs="Times New Roman"/>
                <w:b/>
                <w:color w:val="000000" w:themeColor="text1"/>
                <w:sz w:val="20"/>
                <w:szCs w:val="20"/>
                <w:lang w:eastAsia="en-CA"/>
              </w:rPr>
              <w:t>Level of Influence</w:t>
            </w:r>
          </w:p>
        </w:tc>
        <w:tc>
          <w:tcPr>
            <w:tcW w:w="1276" w:type="dxa"/>
            <w:shd w:val="clear" w:color="auto" w:fill="D0CECE" w:themeFill="background2" w:themeFillShade="E6"/>
            <w:vAlign w:val="center"/>
          </w:tcPr>
          <w:p w14:paraId="09E47AEB" w14:textId="22C022B0" w:rsidR="005F2EF5" w:rsidRPr="007D7A69" w:rsidRDefault="00406C01" w:rsidP="700505AE">
            <w:pPr>
              <w:widowControl w:val="0"/>
              <w:pBdr>
                <w:top w:val="nil"/>
                <w:left w:val="nil"/>
                <w:bottom w:val="nil"/>
                <w:right w:val="nil"/>
                <w:between w:val="nil"/>
              </w:pBdr>
              <w:spacing w:line="276" w:lineRule="auto"/>
              <w:jc w:val="center"/>
              <w:rPr>
                <w:rFonts w:ascii="Times New Roman" w:eastAsia="Arial" w:hAnsi="Times New Roman" w:cs="Times New Roman"/>
                <w:b/>
                <w:color w:val="000000"/>
                <w:sz w:val="20"/>
                <w:szCs w:val="20"/>
                <w:lang w:eastAsia="en-CA"/>
              </w:rPr>
            </w:pPr>
            <w:r w:rsidRPr="700505AE">
              <w:rPr>
                <w:rFonts w:ascii="Times New Roman" w:eastAsia="Arial" w:hAnsi="Times New Roman" w:cs="Times New Roman"/>
                <w:b/>
                <w:color w:val="000000" w:themeColor="text1"/>
                <w:sz w:val="20"/>
                <w:szCs w:val="20"/>
                <w:lang w:eastAsia="en-CA"/>
              </w:rPr>
              <w:t xml:space="preserve">Level of </w:t>
            </w:r>
            <w:r w:rsidR="00B1194A" w:rsidRPr="700505AE">
              <w:rPr>
                <w:rFonts w:ascii="Times New Roman" w:eastAsia="Arial" w:hAnsi="Times New Roman" w:cs="Times New Roman"/>
                <w:b/>
                <w:color w:val="000000" w:themeColor="text1"/>
                <w:sz w:val="20"/>
                <w:szCs w:val="20"/>
                <w:lang w:eastAsia="en-CA"/>
              </w:rPr>
              <w:t>Impact</w:t>
            </w:r>
          </w:p>
        </w:tc>
        <w:tc>
          <w:tcPr>
            <w:tcW w:w="1417" w:type="dxa"/>
            <w:shd w:val="clear" w:color="auto" w:fill="D0CECE" w:themeFill="background2" w:themeFillShade="E6"/>
            <w:vAlign w:val="center"/>
          </w:tcPr>
          <w:p w14:paraId="5BF39E79" w14:textId="3FFF6CD0" w:rsidR="005F2EF5" w:rsidRPr="007D7A69" w:rsidRDefault="00406C01" w:rsidP="700505AE">
            <w:pPr>
              <w:widowControl w:val="0"/>
              <w:pBdr>
                <w:top w:val="nil"/>
                <w:left w:val="nil"/>
                <w:bottom w:val="nil"/>
                <w:right w:val="nil"/>
                <w:between w:val="nil"/>
              </w:pBdr>
              <w:spacing w:line="276" w:lineRule="auto"/>
              <w:jc w:val="center"/>
              <w:rPr>
                <w:rFonts w:ascii="Times New Roman" w:eastAsia="Arial" w:hAnsi="Times New Roman" w:cs="Times New Roman"/>
                <w:b/>
                <w:color w:val="000000"/>
                <w:sz w:val="20"/>
                <w:szCs w:val="20"/>
                <w:lang w:eastAsia="en-CA"/>
              </w:rPr>
            </w:pPr>
            <w:r w:rsidRPr="700505AE">
              <w:rPr>
                <w:rFonts w:ascii="Times New Roman" w:eastAsia="Arial" w:hAnsi="Times New Roman" w:cs="Times New Roman"/>
                <w:b/>
                <w:color w:val="000000" w:themeColor="text1"/>
                <w:sz w:val="20"/>
                <w:szCs w:val="20"/>
                <w:lang w:eastAsia="en-CA"/>
              </w:rPr>
              <w:t xml:space="preserve">Level of </w:t>
            </w:r>
            <w:r w:rsidR="00B1194A" w:rsidRPr="700505AE">
              <w:rPr>
                <w:rFonts w:ascii="Times New Roman" w:eastAsia="Arial" w:hAnsi="Times New Roman" w:cs="Times New Roman"/>
                <w:b/>
                <w:color w:val="000000" w:themeColor="text1"/>
                <w:sz w:val="20"/>
                <w:szCs w:val="20"/>
                <w:lang w:eastAsia="en-CA"/>
              </w:rPr>
              <w:t>Knowledge</w:t>
            </w:r>
          </w:p>
        </w:tc>
        <w:tc>
          <w:tcPr>
            <w:tcW w:w="1276" w:type="dxa"/>
            <w:shd w:val="clear" w:color="auto" w:fill="D0CECE" w:themeFill="background2" w:themeFillShade="E6"/>
          </w:tcPr>
          <w:p w14:paraId="1075F161" w14:textId="33F1BD30" w:rsidR="005F2EF5" w:rsidRPr="007D7A69" w:rsidRDefault="005F2EF5" w:rsidP="700505AE">
            <w:pPr>
              <w:widowControl w:val="0"/>
              <w:pBdr>
                <w:top w:val="nil"/>
                <w:left w:val="nil"/>
                <w:bottom w:val="nil"/>
                <w:right w:val="nil"/>
                <w:between w:val="nil"/>
              </w:pBdr>
              <w:spacing w:line="276" w:lineRule="auto"/>
              <w:jc w:val="center"/>
              <w:rPr>
                <w:rFonts w:ascii="Times New Roman" w:eastAsia="Arial" w:hAnsi="Times New Roman" w:cs="Times New Roman"/>
                <w:b/>
                <w:color w:val="000000"/>
                <w:sz w:val="20"/>
                <w:szCs w:val="20"/>
                <w:lang w:eastAsia="en-CA"/>
              </w:rPr>
            </w:pPr>
            <w:r w:rsidRPr="700505AE">
              <w:rPr>
                <w:rFonts w:ascii="Times New Roman" w:eastAsia="Arial" w:hAnsi="Times New Roman" w:cs="Times New Roman"/>
                <w:b/>
                <w:color w:val="000000" w:themeColor="text1"/>
                <w:sz w:val="20"/>
                <w:szCs w:val="20"/>
                <w:lang w:eastAsia="en-CA"/>
              </w:rPr>
              <w:t>Level of Support</w:t>
            </w:r>
          </w:p>
        </w:tc>
      </w:tr>
      <w:tr w:rsidR="0011156B" w:rsidRPr="007D7A69" w14:paraId="1CDDC299" w14:textId="77777777" w:rsidTr="70121D9C">
        <w:trPr>
          <w:trHeight w:val="400"/>
        </w:trPr>
        <w:tc>
          <w:tcPr>
            <w:tcW w:w="2269" w:type="dxa"/>
            <w:vAlign w:val="center"/>
          </w:tcPr>
          <w:p w14:paraId="64EAE125" w14:textId="5AB9AE04" w:rsidR="005F2EF5" w:rsidRPr="008317A1" w:rsidRDefault="005F2EF5"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themeColor="text1"/>
                <w:sz w:val="20"/>
                <w:szCs w:val="20"/>
              </w:rPr>
            </w:pPr>
            <w:r w:rsidRPr="008317A1">
              <w:rPr>
                <w:rFonts w:ascii="Times New Roman" w:eastAsia="Times New Roman" w:hAnsi="Times New Roman" w:cs="Times New Roman"/>
                <w:color w:val="000000" w:themeColor="text1"/>
                <w:sz w:val="20"/>
                <w:szCs w:val="20"/>
              </w:rPr>
              <w:t xml:space="preserve">Dr. Maria </w:t>
            </w:r>
            <w:proofErr w:type="spellStart"/>
            <w:r w:rsidRPr="008317A1">
              <w:rPr>
                <w:rFonts w:ascii="Times New Roman" w:eastAsia="Times New Roman" w:hAnsi="Times New Roman" w:cs="Times New Roman"/>
                <w:color w:val="000000" w:themeColor="text1"/>
                <w:sz w:val="20"/>
                <w:szCs w:val="20"/>
              </w:rPr>
              <w:t>Neira</w:t>
            </w:r>
            <w:proofErr w:type="spellEnd"/>
          </w:p>
        </w:tc>
        <w:tc>
          <w:tcPr>
            <w:tcW w:w="4961" w:type="dxa"/>
          </w:tcPr>
          <w:p w14:paraId="1DD62D2D" w14:textId="69CDDA47" w:rsidR="005F2EF5" w:rsidRDefault="005F2EF5"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r w:rsidRPr="008317A1">
              <w:rPr>
                <w:rFonts w:ascii="Times New Roman" w:eastAsia="Times New Roman" w:hAnsi="Times New Roman" w:cs="Times New Roman"/>
                <w:b/>
                <w:color w:val="000000" w:themeColor="text1"/>
                <w:sz w:val="20"/>
                <w:szCs w:val="20"/>
              </w:rPr>
              <w:t>Project Sponsor</w:t>
            </w:r>
            <w:r w:rsidR="0013475C" w:rsidRPr="008317A1">
              <w:rPr>
                <w:rFonts w:ascii="Times New Roman" w:eastAsia="Times New Roman" w:hAnsi="Times New Roman" w:cs="Times New Roman"/>
                <w:color w:val="000000" w:themeColor="text1"/>
                <w:sz w:val="20"/>
                <w:szCs w:val="20"/>
              </w:rPr>
              <w:t xml:space="preserve">: Internal Stakeholder </w:t>
            </w:r>
            <w:r w:rsidRPr="008317A1">
              <w:rPr>
                <w:rFonts w:ascii="Times New Roman" w:eastAsia="Times New Roman" w:hAnsi="Times New Roman" w:cs="Times New Roman"/>
                <w:color w:val="000000" w:themeColor="text1"/>
                <w:sz w:val="20"/>
                <w:szCs w:val="20"/>
              </w:rPr>
              <w:t>(Director of WHO Department of Environment, Climate Change and Health)</w:t>
            </w:r>
          </w:p>
          <w:p w14:paraId="21CC383D" w14:textId="39F9FA40" w:rsidR="00E42192" w:rsidRPr="008317A1" w:rsidRDefault="00E42192"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p>
        </w:tc>
        <w:tc>
          <w:tcPr>
            <w:tcW w:w="992" w:type="dxa"/>
            <w:vAlign w:val="center"/>
          </w:tcPr>
          <w:p w14:paraId="32962FF0" w14:textId="577BA2DC" w:rsidR="005F2EF5" w:rsidRPr="008317A1" w:rsidRDefault="00F87282"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993" w:type="dxa"/>
            <w:vAlign w:val="center"/>
          </w:tcPr>
          <w:p w14:paraId="46B9D15F" w14:textId="006FC38E" w:rsidR="005F2EF5" w:rsidRPr="008317A1" w:rsidRDefault="00F87282"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417" w:type="dxa"/>
            <w:vAlign w:val="center"/>
          </w:tcPr>
          <w:p w14:paraId="047B26DE" w14:textId="79F79464" w:rsidR="005F2EF5" w:rsidRPr="008317A1" w:rsidRDefault="00F87282"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143E1036" w14:textId="46C2E74C" w:rsidR="005F2EF5" w:rsidRPr="008317A1" w:rsidRDefault="00F87282"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417" w:type="dxa"/>
            <w:vAlign w:val="center"/>
          </w:tcPr>
          <w:p w14:paraId="0B5E3D5D" w14:textId="711E0EAD" w:rsidR="005F2EF5" w:rsidRPr="008317A1" w:rsidRDefault="000B2DAB"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61A1F26A" w14:textId="3497A6B5" w:rsidR="005F2EF5" w:rsidRPr="008317A1" w:rsidRDefault="004F1BF2"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Supportive</w:t>
            </w:r>
          </w:p>
        </w:tc>
      </w:tr>
      <w:tr w:rsidR="0011156B" w:rsidRPr="007D7A69" w14:paraId="64D3D048" w14:textId="77777777" w:rsidTr="70121D9C">
        <w:trPr>
          <w:trHeight w:val="840"/>
        </w:trPr>
        <w:tc>
          <w:tcPr>
            <w:tcW w:w="2269" w:type="dxa"/>
            <w:vAlign w:val="center"/>
          </w:tcPr>
          <w:p w14:paraId="450EE043" w14:textId="77777777" w:rsidR="005F2EF5" w:rsidRPr="008317A1" w:rsidRDefault="005F2EF5"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themeColor="text1"/>
                <w:sz w:val="20"/>
                <w:szCs w:val="20"/>
              </w:rPr>
            </w:pPr>
            <w:r w:rsidRPr="008317A1">
              <w:rPr>
                <w:rFonts w:ascii="Times New Roman" w:eastAsia="Times New Roman" w:hAnsi="Times New Roman" w:cs="Times New Roman"/>
                <w:color w:val="000000" w:themeColor="text1"/>
                <w:sz w:val="20"/>
                <w:szCs w:val="20"/>
              </w:rPr>
              <w:t>Dr. Tedros Adhanom Ghebreyesus</w:t>
            </w:r>
          </w:p>
          <w:p w14:paraId="4E6DB84A" w14:textId="0147A026" w:rsidR="005F2EF5" w:rsidRPr="008317A1" w:rsidRDefault="005F2EF5" w:rsidP="70121D9C">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themeColor="text1"/>
                <w:sz w:val="20"/>
                <w:szCs w:val="20"/>
              </w:rPr>
            </w:pPr>
          </w:p>
        </w:tc>
        <w:tc>
          <w:tcPr>
            <w:tcW w:w="4961" w:type="dxa"/>
          </w:tcPr>
          <w:p w14:paraId="6243C75F" w14:textId="04D77EC7" w:rsidR="005F2EF5" w:rsidRPr="008317A1" w:rsidRDefault="00B01629" w:rsidP="003D7BA4">
            <w:pPr>
              <w:widowControl w:val="0"/>
              <w:pBdr>
                <w:top w:val="nil"/>
                <w:left w:val="nil"/>
                <w:bottom w:val="nil"/>
                <w:right w:val="nil"/>
                <w:between w:val="nil"/>
              </w:pBdr>
              <w:spacing w:line="276" w:lineRule="auto"/>
              <w:jc w:val="both"/>
              <w:rPr>
                <w:rFonts w:ascii="Times New Roman" w:eastAsia="Times New Roman" w:hAnsi="Times New Roman" w:cs="Times New Roman"/>
                <w:sz w:val="20"/>
                <w:szCs w:val="20"/>
              </w:rPr>
            </w:pPr>
            <w:r w:rsidRPr="008317A1">
              <w:rPr>
                <w:rFonts w:ascii="Times New Roman" w:eastAsia="Times New Roman" w:hAnsi="Times New Roman" w:cs="Times New Roman"/>
                <w:b/>
                <w:color w:val="000000" w:themeColor="text1"/>
                <w:sz w:val="20"/>
                <w:szCs w:val="20"/>
              </w:rPr>
              <w:t xml:space="preserve">Senior </w:t>
            </w:r>
            <w:r w:rsidR="003C0504" w:rsidRPr="008317A1">
              <w:rPr>
                <w:rFonts w:ascii="Times New Roman" w:eastAsia="Times New Roman" w:hAnsi="Times New Roman" w:cs="Times New Roman"/>
                <w:b/>
                <w:color w:val="000000" w:themeColor="text1"/>
                <w:sz w:val="20"/>
                <w:szCs w:val="20"/>
              </w:rPr>
              <w:t>Executive</w:t>
            </w:r>
            <w:r w:rsidR="007F058F" w:rsidRPr="008317A1">
              <w:rPr>
                <w:rFonts w:ascii="Times New Roman" w:eastAsia="Times New Roman" w:hAnsi="Times New Roman" w:cs="Times New Roman"/>
                <w:color w:val="000000" w:themeColor="text1"/>
                <w:sz w:val="20"/>
                <w:szCs w:val="20"/>
              </w:rPr>
              <w:t xml:space="preserve">: Internal Stakeholder </w:t>
            </w:r>
            <w:r w:rsidR="00735420" w:rsidRPr="008317A1">
              <w:rPr>
                <w:rFonts w:ascii="Times New Roman" w:eastAsia="Times New Roman" w:hAnsi="Times New Roman" w:cs="Times New Roman"/>
                <w:color w:val="000000" w:themeColor="text1"/>
                <w:sz w:val="20"/>
                <w:szCs w:val="20"/>
              </w:rPr>
              <w:t>(</w:t>
            </w:r>
            <w:r w:rsidR="005F2EF5" w:rsidRPr="008317A1">
              <w:rPr>
                <w:rFonts w:ascii="Times New Roman" w:eastAsia="Times New Roman" w:hAnsi="Times New Roman" w:cs="Times New Roman"/>
                <w:color w:val="000000" w:themeColor="text1"/>
                <w:sz w:val="20"/>
                <w:szCs w:val="20"/>
              </w:rPr>
              <w:t>Director-General of WH</w:t>
            </w:r>
            <w:r w:rsidR="00735420" w:rsidRPr="008317A1">
              <w:rPr>
                <w:rFonts w:ascii="Times New Roman" w:eastAsia="Times New Roman" w:hAnsi="Times New Roman" w:cs="Times New Roman"/>
                <w:color w:val="000000" w:themeColor="text1"/>
                <w:sz w:val="20"/>
                <w:szCs w:val="20"/>
              </w:rPr>
              <w:t>O)</w:t>
            </w:r>
          </w:p>
        </w:tc>
        <w:tc>
          <w:tcPr>
            <w:tcW w:w="992" w:type="dxa"/>
            <w:vAlign w:val="center"/>
          </w:tcPr>
          <w:p w14:paraId="26514919" w14:textId="3499224A" w:rsidR="005F2EF5" w:rsidRPr="008317A1" w:rsidRDefault="336D586B"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Low</w:t>
            </w:r>
          </w:p>
        </w:tc>
        <w:tc>
          <w:tcPr>
            <w:tcW w:w="993" w:type="dxa"/>
            <w:vAlign w:val="center"/>
          </w:tcPr>
          <w:p w14:paraId="73BE7817" w14:textId="4348371F" w:rsidR="005F2EF5" w:rsidRPr="008317A1" w:rsidRDefault="336D586B"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417" w:type="dxa"/>
            <w:vAlign w:val="center"/>
          </w:tcPr>
          <w:p w14:paraId="6F585D73" w14:textId="16CC32C6" w:rsidR="005F2EF5" w:rsidRPr="008317A1" w:rsidRDefault="5130400C"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58345684" w14:textId="4CE7930D" w:rsidR="005F2EF5" w:rsidRPr="008317A1" w:rsidRDefault="008AE650"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417" w:type="dxa"/>
            <w:vAlign w:val="center"/>
          </w:tcPr>
          <w:p w14:paraId="7D21AD6D" w14:textId="10A00205" w:rsidR="005F2EF5" w:rsidRPr="008317A1" w:rsidRDefault="000B2DAB"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642F6F88" w14:textId="308E6981" w:rsidR="005F2EF5" w:rsidRPr="008317A1" w:rsidRDefault="06C8506B"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Supportive</w:t>
            </w:r>
          </w:p>
          <w:p w14:paraId="0AD6930B" w14:textId="6B8C817E" w:rsidR="005F2EF5" w:rsidRPr="008317A1" w:rsidRDefault="005F2EF5"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 xml:space="preserve"> </w:t>
            </w:r>
          </w:p>
        </w:tc>
      </w:tr>
      <w:tr w:rsidR="0011156B" w:rsidRPr="007D7A69" w14:paraId="2DE1A4AF" w14:textId="77777777" w:rsidTr="70121D9C">
        <w:trPr>
          <w:trHeight w:val="752"/>
        </w:trPr>
        <w:tc>
          <w:tcPr>
            <w:tcW w:w="2269" w:type="dxa"/>
            <w:vAlign w:val="center"/>
          </w:tcPr>
          <w:p w14:paraId="2D3EBF64" w14:textId="77777777" w:rsidR="005F2EF5" w:rsidRPr="008317A1" w:rsidRDefault="005F2EF5" w:rsidP="700505AE">
            <w:pPr>
              <w:widowControl w:val="0"/>
              <w:pBdr>
                <w:top w:val="nil"/>
                <w:left w:val="nil"/>
                <w:bottom w:val="nil"/>
                <w:right w:val="nil"/>
                <w:between w:val="nil"/>
              </w:pBdr>
              <w:spacing w:line="276" w:lineRule="auto"/>
              <w:jc w:val="center"/>
              <w:rPr>
                <w:rFonts w:ascii="Times New Roman" w:eastAsia="Times New Roman" w:hAnsi="Times New Roman" w:cs="Times New Roman"/>
                <w:sz w:val="20"/>
                <w:szCs w:val="20"/>
              </w:rPr>
            </w:pPr>
            <w:r w:rsidRPr="008317A1">
              <w:rPr>
                <w:rFonts w:ascii="Times New Roman" w:eastAsia="Times New Roman" w:hAnsi="Times New Roman" w:cs="Times New Roman"/>
                <w:color w:val="000000" w:themeColor="text1"/>
                <w:sz w:val="20"/>
                <w:szCs w:val="20"/>
              </w:rPr>
              <w:t>Bruce Gordon</w:t>
            </w:r>
          </w:p>
          <w:p w14:paraId="1A9C3F28" w14:textId="77777777" w:rsidR="005F2EF5" w:rsidRPr="008317A1" w:rsidRDefault="005F2EF5" w:rsidP="70121D9C">
            <w:pPr>
              <w:widowControl w:val="0"/>
              <w:pBdr>
                <w:top w:val="nil"/>
                <w:left w:val="nil"/>
                <w:bottom w:val="nil"/>
                <w:right w:val="nil"/>
                <w:between w:val="nil"/>
              </w:pBdr>
              <w:spacing w:line="276" w:lineRule="auto"/>
              <w:ind w:left="360"/>
              <w:jc w:val="center"/>
              <w:rPr>
                <w:rFonts w:ascii="Times New Roman" w:eastAsia="Times New Roman" w:hAnsi="Times New Roman" w:cs="Times New Roman"/>
                <w:color w:val="252424"/>
                <w:sz w:val="20"/>
                <w:szCs w:val="20"/>
              </w:rPr>
            </w:pPr>
          </w:p>
        </w:tc>
        <w:tc>
          <w:tcPr>
            <w:tcW w:w="4961" w:type="dxa"/>
          </w:tcPr>
          <w:p w14:paraId="772FB154" w14:textId="1EFC0BDD" w:rsidR="005F2EF5" w:rsidRPr="008317A1" w:rsidRDefault="22C2DE25"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r w:rsidRPr="008317A1">
              <w:rPr>
                <w:rFonts w:ascii="Times New Roman" w:eastAsia="Times New Roman" w:hAnsi="Times New Roman" w:cs="Times New Roman"/>
                <w:b/>
                <w:color w:val="000000" w:themeColor="text1"/>
                <w:sz w:val="20"/>
                <w:szCs w:val="20"/>
              </w:rPr>
              <w:t>Senior Executive</w:t>
            </w:r>
            <w:r w:rsidR="4D2CE10C" w:rsidRPr="008317A1">
              <w:rPr>
                <w:rFonts w:ascii="Times New Roman" w:eastAsia="Times New Roman" w:hAnsi="Times New Roman" w:cs="Times New Roman"/>
                <w:b/>
                <w:color w:val="000000" w:themeColor="text1"/>
                <w:sz w:val="20"/>
                <w:szCs w:val="20"/>
              </w:rPr>
              <w:t>:</w:t>
            </w:r>
            <w:r w:rsidR="4D2CE10C" w:rsidRPr="008317A1">
              <w:rPr>
                <w:rFonts w:ascii="Times New Roman" w:eastAsia="Times New Roman" w:hAnsi="Times New Roman" w:cs="Times New Roman"/>
                <w:color w:val="000000" w:themeColor="text1"/>
                <w:sz w:val="20"/>
                <w:szCs w:val="20"/>
              </w:rPr>
              <w:t xml:space="preserve"> Internal Stakeholder </w:t>
            </w:r>
            <w:r w:rsidR="5DC0804E" w:rsidRPr="008317A1">
              <w:rPr>
                <w:rFonts w:ascii="Times New Roman" w:eastAsia="Times New Roman" w:hAnsi="Times New Roman" w:cs="Times New Roman"/>
                <w:color w:val="000000" w:themeColor="text1"/>
                <w:sz w:val="20"/>
                <w:szCs w:val="20"/>
              </w:rPr>
              <w:t>(</w:t>
            </w:r>
            <w:r w:rsidR="70E83B4B" w:rsidRPr="008317A1">
              <w:rPr>
                <w:rFonts w:ascii="Times New Roman" w:eastAsia="Times New Roman" w:hAnsi="Times New Roman" w:cs="Times New Roman"/>
                <w:color w:val="000000" w:themeColor="text1"/>
                <w:sz w:val="20"/>
                <w:szCs w:val="20"/>
              </w:rPr>
              <w:t>Coordinator for Water, Sanitation, Hygiene, and Health at WHO</w:t>
            </w:r>
            <w:r w:rsidR="5C5E17FF" w:rsidRPr="008317A1">
              <w:rPr>
                <w:rFonts w:ascii="Times New Roman" w:eastAsia="Times New Roman" w:hAnsi="Times New Roman" w:cs="Times New Roman"/>
                <w:color w:val="000000" w:themeColor="text1"/>
                <w:sz w:val="20"/>
                <w:szCs w:val="20"/>
              </w:rPr>
              <w:t>)</w:t>
            </w:r>
          </w:p>
        </w:tc>
        <w:tc>
          <w:tcPr>
            <w:tcW w:w="992" w:type="dxa"/>
            <w:vAlign w:val="center"/>
          </w:tcPr>
          <w:p w14:paraId="7BB2CE83" w14:textId="0F822337" w:rsidR="005F2EF5" w:rsidRPr="008317A1" w:rsidRDefault="1A330778"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Low</w:t>
            </w:r>
          </w:p>
        </w:tc>
        <w:tc>
          <w:tcPr>
            <w:tcW w:w="993" w:type="dxa"/>
            <w:vAlign w:val="center"/>
          </w:tcPr>
          <w:p w14:paraId="15A9601E" w14:textId="7CB6FCA4" w:rsidR="005F2EF5" w:rsidRPr="008317A1" w:rsidRDefault="00D854FC"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417" w:type="dxa"/>
            <w:vAlign w:val="center"/>
          </w:tcPr>
          <w:p w14:paraId="6AEEC006" w14:textId="6C531B33" w:rsidR="005F2EF5" w:rsidRPr="008317A1" w:rsidRDefault="46FAD1B7"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05E6A9F1" w14:textId="776827FE" w:rsidR="005F2EF5" w:rsidRPr="008317A1" w:rsidRDefault="23B42BA7"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417" w:type="dxa"/>
            <w:vAlign w:val="center"/>
          </w:tcPr>
          <w:p w14:paraId="534852E1" w14:textId="678C2142" w:rsidR="005F2EF5" w:rsidRPr="008317A1" w:rsidRDefault="00D854FC"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1DD9215D" w14:textId="7BEA2FC3" w:rsidR="005F2EF5" w:rsidRPr="008317A1" w:rsidRDefault="00D854FC"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Supportive</w:t>
            </w:r>
          </w:p>
        </w:tc>
      </w:tr>
      <w:tr w:rsidR="0011156B" w:rsidRPr="007D7A69" w14:paraId="6583AF85" w14:textId="77777777" w:rsidTr="70121D9C">
        <w:trPr>
          <w:trHeight w:val="792"/>
        </w:trPr>
        <w:tc>
          <w:tcPr>
            <w:tcW w:w="2269" w:type="dxa"/>
            <w:vAlign w:val="center"/>
          </w:tcPr>
          <w:p w14:paraId="1E43DF74" w14:textId="77777777" w:rsidR="005F2EF5" w:rsidRPr="008317A1" w:rsidRDefault="005F2EF5" w:rsidP="70121D9C">
            <w:pPr>
              <w:widowControl w:val="0"/>
              <w:pBdr>
                <w:top w:val="nil"/>
                <w:left w:val="nil"/>
                <w:bottom w:val="nil"/>
                <w:right w:val="nil"/>
                <w:between w:val="nil"/>
              </w:pBdr>
              <w:spacing w:line="276" w:lineRule="auto"/>
              <w:jc w:val="center"/>
              <w:rPr>
                <w:rFonts w:ascii="Times New Roman" w:eastAsia="Times New Roman" w:hAnsi="Times New Roman" w:cs="Times New Roman"/>
                <w:sz w:val="20"/>
                <w:szCs w:val="20"/>
              </w:rPr>
            </w:pPr>
            <w:r w:rsidRPr="70121D9C">
              <w:rPr>
                <w:rFonts w:ascii="Times New Roman" w:eastAsia="Times New Roman" w:hAnsi="Times New Roman" w:cs="Times New Roman"/>
                <w:color w:val="000000" w:themeColor="text1"/>
                <w:sz w:val="20"/>
                <w:szCs w:val="20"/>
              </w:rPr>
              <w:t xml:space="preserve">Engr. Adam </w:t>
            </w:r>
            <w:proofErr w:type="spellStart"/>
            <w:r w:rsidRPr="70121D9C">
              <w:rPr>
                <w:rFonts w:ascii="Times New Roman" w:eastAsia="Times New Roman" w:hAnsi="Times New Roman" w:cs="Times New Roman"/>
                <w:color w:val="000000" w:themeColor="text1"/>
                <w:sz w:val="20"/>
                <w:szCs w:val="20"/>
              </w:rPr>
              <w:t>Bababe</w:t>
            </w:r>
            <w:proofErr w:type="spellEnd"/>
          </w:p>
          <w:p w14:paraId="68A7E533" w14:textId="77777777" w:rsidR="005F2EF5" w:rsidRPr="008317A1" w:rsidRDefault="005F2EF5" w:rsidP="70121D9C">
            <w:pPr>
              <w:widowControl w:val="0"/>
              <w:pBdr>
                <w:top w:val="nil"/>
                <w:left w:val="nil"/>
                <w:bottom w:val="nil"/>
                <w:right w:val="nil"/>
                <w:between w:val="nil"/>
              </w:pBdr>
              <w:spacing w:line="276" w:lineRule="auto"/>
              <w:jc w:val="center"/>
              <w:rPr>
                <w:rFonts w:ascii="Times New Roman" w:eastAsia="Times New Roman" w:hAnsi="Times New Roman" w:cs="Times New Roman"/>
                <w:color w:val="252424"/>
                <w:sz w:val="20"/>
                <w:szCs w:val="20"/>
              </w:rPr>
            </w:pPr>
          </w:p>
        </w:tc>
        <w:tc>
          <w:tcPr>
            <w:tcW w:w="4961" w:type="dxa"/>
          </w:tcPr>
          <w:p w14:paraId="0C10BD3B" w14:textId="5D9BB68B" w:rsidR="005F2EF5" w:rsidRPr="008317A1" w:rsidRDefault="00EA49BD" w:rsidP="003D7BA4">
            <w:pPr>
              <w:widowControl w:val="0"/>
              <w:pBdr>
                <w:top w:val="nil"/>
                <w:left w:val="nil"/>
                <w:bottom w:val="nil"/>
                <w:right w:val="nil"/>
                <w:between w:val="nil"/>
              </w:pBdr>
              <w:spacing w:line="276" w:lineRule="auto"/>
              <w:jc w:val="both"/>
              <w:rPr>
                <w:rFonts w:ascii="Times New Roman" w:eastAsia="Times New Roman" w:hAnsi="Times New Roman" w:cs="Times New Roman"/>
                <w:sz w:val="20"/>
                <w:szCs w:val="20"/>
              </w:rPr>
            </w:pPr>
            <w:r w:rsidRPr="008317A1">
              <w:rPr>
                <w:rFonts w:ascii="Times New Roman" w:eastAsia="Times New Roman" w:hAnsi="Times New Roman" w:cs="Times New Roman"/>
                <w:b/>
                <w:color w:val="000000" w:themeColor="text1"/>
                <w:sz w:val="20"/>
                <w:szCs w:val="20"/>
              </w:rPr>
              <w:t>Land Administrator</w:t>
            </w:r>
            <w:r w:rsidRPr="008317A1">
              <w:rPr>
                <w:rFonts w:ascii="Times New Roman" w:eastAsia="Times New Roman" w:hAnsi="Times New Roman" w:cs="Times New Roman"/>
                <w:color w:val="000000" w:themeColor="text1"/>
                <w:sz w:val="20"/>
                <w:szCs w:val="20"/>
              </w:rPr>
              <w:t>: Internal Stakeholder</w:t>
            </w:r>
            <w:r w:rsidR="2E2E63AE" w:rsidRPr="008317A1">
              <w:rPr>
                <w:rFonts w:ascii="Times New Roman" w:eastAsia="Times New Roman" w:hAnsi="Times New Roman" w:cs="Times New Roman"/>
                <w:color w:val="000000" w:themeColor="text1"/>
                <w:sz w:val="20"/>
                <w:szCs w:val="20"/>
              </w:rPr>
              <w:t xml:space="preserve"> </w:t>
            </w:r>
            <w:r w:rsidRPr="008317A1">
              <w:rPr>
                <w:rFonts w:ascii="Times New Roman" w:eastAsia="Times New Roman" w:hAnsi="Times New Roman" w:cs="Times New Roman"/>
                <w:color w:val="000000" w:themeColor="text1"/>
                <w:sz w:val="20"/>
                <w:szCs w:val="20"/>
              </w:rPr>
              <w:t>(</w:t>
            </w:r>
            <w:r w:rsidR="005F2EF5" w:rsidRPr="008317A1">
              <w:rPr>
                <w:rFonts w:ascii="Times New Roman" w:eastAsia="Times New Roman" w:hAnsi="Times New Roman" w:cs="Times New Roman"/>
                <w:color w:val="000000" w:themeColor="text1"/>
                <w:sz w:val="20"/>
                <w:szCs w:val="20"/>
              </w:rPr>
              <w:t xml:space="preserve">Executive Secretary of the </w:t>
            </w:r>
            <w:proofErr w:type="spellStart"/>
            <w:r w:rsidR="005F2EF5" w:rsidRPr="008317A1">
              <w:rPr>
                <w:rFonts w:ascii="Times New Roman" w:eastAsia="Times New Roman" w:hAnsi="Times New Roman" w:cs="Times New Roman"/>
                <w:color w:val="000000" w:themeColor="text1"/>
                <w:sz w:val="20"/>
                <w:szCs w:val="20"/>
              </w:rPr>
              <w:t>Borno</w:t>
            </w:r>
            <w:proofErr w:type="spellEnd"/>
            <w:r w:rsidR="005F2EF5" w:rsidRPr="008317A1">
              <w:rPr>
                <w:rFonts w:ascii="Times New Roman" w:eastAsia="Times New Roman" w:hAnsi="Times New Roman" w:cs="Times New Roman"/>
                <w:color w:val="000000" w:themeColor="text1"/>
                <w:sz w:val="20"/>
                <w:szCs w:val="20"/>
              </w:rPr>
              <w:t xml:space="preserve"> Geographic Information Service</w:t>
            </w:r>
            <w:r w:rsidRPr="008317A1">
              <w:rPr>
                <w:rFonts w:ascii="Times New Roman" w:eastAsia="Times New Roman" w:hAnsi="Times New Roman" w:cs="Times New Roman"/>
                <w:color w:val="000000" w:themeColor="text1"/>
                <w:sz w:val="20"/>
                <w:szCs w:val="20"/>
              </w:rPr>
              <w:t>)</w:t>
            </w:r>
          </w:p>
        </w:tc>
        <w:tc>
          <w:tcPr>
            <w:tcW w:w="992" w:type="dxa"/>
            <w:vAlign w:val="center"/>
          </w:tcPr>
          <w:p w14:paraId="793842E4" w14:textId="2F26D387" w:rsidR="005F2EF5" w:rsidRPr="008317A1" w:rsidRDefault="00EC54EB"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993" w:type="dxa"/>
            <w:vAlign w:val="center"/>
          </w:tcPr>
          <w:p w14:paraId="7E6B2973" w14:textId="5361F4E0" w:rsidR="005F2EF5" w:rsidRPr="008317A1" w:rsidRDefault="00EC54EB"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Low</w:t>
            </w:r>
          </w:p>
        </w:tc>
        <w:tc>
          <w:tcPr>
            <w:tcW w:w="1417" w:type="dxa"/>
            <w:vAlign w:val="center"/>
          </w:tcPr>
          <w:p w14:paraId="40F795A8" w14:textId="1ACE47D5" w:rsidR="005F2EF5" w:rsidRPr="008317A1" w:rsidRDefault="006866C0"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372F6F1F" w14:textId="79D8BDB3" w:rsidR="005F2EF5" w:rsidRPr="008317A1" w:rsidRDefault="00752154"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417" w:type="dxa"/>
            <w:vAlign w:val="center"/>
          </w:tcPr>
          <w:p w14:paraId="06F7BD09" w14:textId="395B18CE" w:rsidR="005F2EF5" w:rsidRPr="008317A1" w:rsidRDefault="00B24669"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70220E18" w14:textId="0EB74CD7" w:rsidR="005F2EF5" w:rsidRPr="008317A1" w:rsidRDefault="006866C0"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Neutral</w:t>
            </w:r>
          </w:p>
        </w:tc>
      </w:tr>
      <w:tr w:rsidR="0011156B" w:rsidRPr="007D7A69" w14:paraId="4B1109F2" w14:textId="77777777" w:rsidTr="70121D9C">
        <w:trPr>
          <w:trHeight w:val="400"/>
        </w:trPr>
        <w:tc>
          <w:tcPr>
            <w:tcW w:w="2269" w:type="dxa"/>
            <w:vAlign w:val="center"/>
          </w:tcPr>
          <w:p w14:paraId="1103ACD5" w14:textId="77777777" w:rsidR="0040676D" w:rsidRPr="008317A1" w:rsidRDefault="0040676D"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themeColor="text1"/>
                <w:sz w:val="20"/>
                <w:szCs w:val="20"/>
              </w:rPr>
            </w:pPr>
            <w:r w:rsidRPr="008317A1">
              <w:rPr>
                <w:rFonts w:ascii="Times New Roman" w:eastAsia="Times New Roman" w:hAnsi="Times New Roman" w:cs="Times New Roman"/>
                <w:color w:val="000000" w:themeColor="text1"/>
                <w:sz w:val="20"/>
                <w:szCs w:val="20"/>
              </w:rPr>
              <w:t>Engr. Dr. Mohammed Musa Aliyu</w:t>
            </w:r>
          </w:p>
          <w:p w14:paraId="5D558221" w14:textId="77777777" w:rsidR="0040676D" w:rsidRPr="008317A1" w:rsidRDefault="0040676D" w:rsidP="70121D9C">
            <w:pPr>
              <w:widowControl w:val="0"/>
              <w:pBdr>
                <w:top w:val="nil"/>
                <w:left w:val="nil"/>
                <w:bottom w:val="nil"/>
                <w:right w:val="nil"/>
                <w:between w:val="nil"/>
              </w:pBdr>
              <w:spacing w:line="276" w:lineRule="auto"/>
              <w:jc w:val="center"/>
              <w:rPr>
                <w:rFonts w:ascii="Times New Roman" w:eastAsia="Times New Roman" w:hAnsi="Times New Roman" w:cs="Times New Roman"/>
                <w:color w:val="252424"/>
                <w:sz w:val="20"/>
                <w:szCs w:val="20"/>
              </w:rPr>
            </w:pPr>
          </w:p>
        </w:tc>
        <w:tc>
          <w:tcPr>
            <w:tcW w:w="4961" w:type="dxa"/>
          </w:tcPr>
          <w:p w14:paraId="11A52AD3" w14:textId="6B8E1ABD" w:rsidR="0040676D" w:rsidRDefault="0040676D"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r w:rsidRPr="008317A1">
              <w:rPr>
                <w:rFonts w:ascii="Times New Roman" w:eastAsia="Times New Roman" w:hAnsi="Times New Roman" w:cs="Times New Roman"/>
                <w:b/>
                <w:bCs/>
                <w:color w:val="000000" w:themeColor="text1"/>
                <w:sz w:val="20"/>
                <w:szCs w:val="20"/>
              </w:rPr>
              <w:t>Water Distribution Manager</w:t>
            </w:r>
            <w:r w:rsidRPr="008317A1">
              <w:rPr>
                <w:rFonts w:ascii="Times New Roman" w:eastAsia="Times New Roman" w:hAnsi="Times New Roman" w:cs="Times New Roman"/>
                <w:color w:val="000000" w:themeColor="text1"/>
                <w:sz w:val="20"/>
                <w:szCs w:val="20"/>
              </w:rPr>
              <w:t xml:space="preserve">: </w:t>
            </w:r>
            <w:r w:rsidR="00F756A0" w:rsidRPr="008317A1">
              <w:rPr>
                <w:rFonts w:ascii="Times New Roman" w:eastAsia="Times New Roman" w:hAnsi="Times New Roman" w:cs="Times New Roman"/>
                <w:color w:val="000000" w:themeColor="text1"/>
                <w:sz w:val="20"/>
                <w:szCs w:val="20"/>
              </w:rPr>
              <w:t>Internal Stakeholder (</w:t>
            </w:r>
            <w:r w:rsidRPr="008317A1">
              <w:rPr>
                <w:rFonts w:ascii="Times New Roman" w:eastAsia="Times New Roman" w:hAnsi="Times New Roman" w:cs="Times New Roman"/>
                <w:color w:val="000000" w:themeColor="text1"/>
                <w:sz w:val="20"/>
                <w:szCs w:val="20"/>
              </w:rPr>
              <w:t xml:space="preserve">General Manager of </w:t>
            </w:r>
            <w:proofErr w:type="spellStart"/>
            <w:r w:rsidRPr="008317A1">
              <w:rPr>
                <w:rFonts w:ascii="Times New Roman" w:eastAsia="Times New Roman" w:hAnsi="Times New Roman" w:cs="Times New Roman"/>
                <w:color w:val="000000" w:themeColor="text1"/>
                <w:sz w:val="20"/>
                <w:szCs w:val="20"/>
              </w:rPr>
              <w:t>Borno</w:t>
            </w:r>
            <w:proofErr w:type="spellEnd"/>
            <w:r w:rsidRPr="008317A1">
              <w:rPr>
                <w:rFonts w:ascii="Times New Roman" w:eastAsia="Times New Roman" w:hAnsi="Times New Roman" w:cs="Times New Roman"/>
                <w:color w:val="000000" w:themeColor="text1"/>
                <w:sz w:val="20"/>
                <w:szCs w:val="20"/>
              </w:rPr>
              <w:t xml:space="preserve"> State Rural Water Supply and Sanitation Agency</w:t>
            </w:r>
            <w:r w:rsidR="00F749E1" w:rsidRPr="008317A1">
              <w:rPr>
                <w:rFonts w:ascii="Times New Roman" w:eastAsia="Times New Roman" w:hAnsi="Times New Roman" w:cs="Times New Roman"/>
                <w:color w:val="000000" w:themeColor="text1"/>
                <w:sz w:val="20"/>
                <w:szCs w:val="20"/>
              </w:rPr>
              <w:t>)</w:t>
            </w:r>
            <w:r w:rsidR="00E42192">
              <w:rPr>
                <w:rFonts w:ascii="Times New Roman" w:eastAsia="Times New Roman" w:hAnsi="Times New Roman" w:cs="Times New Roman"/>
                <w:color w:val="000000" w:themeColor="text1"/>
                <w:sz w:val="20"/>
                <w:szCs w:val="20"/>
              </w:rPr>
              <w:t>.</w:t>
            </w:r>
          </w:p>
          <w:p w14:paraId="346E205A" w14:textId="67A32CAE" w:rsidR="00E42192" w:rsidRPr="008317A1" w:rsidRDefault="00E42192" w:rsidP="003D7BA4">
            <w:pPr>
              <w:widowControl w:val="0"/>
              <w:pBdr>
                <w:top w:val="nil"/>
                <w:left w:val="nil"/>
                <w:bottom w:val="nil"/>
                <w:right w:val="nil"/>
                <w:between w:val="nil"/>
              </w:pBdr>
              <w:spacing w:line="276" w:lineRule="auto"/>
              <w:jc w:val="both"/>
              <w:rPr>
                <w:rFonts w:ascii="Times New Roman" w:eastAsia="Times New Roman" w:hAnsi="Times New Roman" w:cs="Times New Roman"/>
                <w:b/>
                <w:color w:val="252424"/>
                <w:sz w:val="20"/>
                <w:szCs w:val="20"/>
              </w:rPr>
            </w:pPr>
          </w:p>
        </w:tc>
        <w:tc>
          <w:tcPr>
            <w:tcW w:w="992" w:type="dxa"/>
            <w:vAlign w:val="center"/>
          </w:tcPr>
          <w:p w14:paraId="7FDBF9E7" w14:textId="48FF8A4A" w:rsidR="0040676D" w:rsidRPr="008317A1" w:rsidRDefault="0040676D"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Low</w:t>
            </w:r>
          </w:p>
        </w:tc>
        <w:tc>
          <w:tcPr>
            <w:tcW w:w="993" w:type="dxa"/>
            <w:vAlign w:val="center"/>
          </w:tcPr>
          <w:p w14:paraId="350F119F" w14:textId="4D75797D" w:rsidR="0040676D" w:rsidRPr="008317A1" w:rsidRDefault="0040676D"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417" w:type="dxa"/>
            <w:vAlign w:val="center"/>
          </w:tcPr>
          <w:p w14:paraId="1E23E099" w14:textId="58ED5A3D" w:rsidR="0040676D" w:rsidRPr="008317A1" w:rsidRDefault="0040676D"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Low</w:t>
            </w:r>
          </w:p>
        </w:tc>
        <w:tc>
          <w:tcPr>
            <w:tcW w:w="1276" w:type="dxa"/>
            <w:vAlign w:val="center"/>
          </w:tcPr>
          <w:p w14:paraId="616C0D45" w14:textId="74E1E612" w:rsidR="0040676D" w:rsidRPr="008317A1" w:rsidRDefault="0040676D"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417" w:type="dxa"/>
            <w:vAlign w:val="center"/>
          </w:tcPr>
          <w:p w14:paraId="0945F90B" w14:textId="072F9216" w:rsidR="0040676D" w:rsidRPr="008317A1" w:rsidRDefault="006C6169"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5C6FE0D4" w14:textId="7AA0C4CC" w:rsidR="0040676D" w:rsidRPr="008317A1" w:rsidRDefault="006C6169"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Supportive</w:t>
            </w:r>
          </w:p>
        </w:tc>
      </w:tr>
      <w:tr w:rsidR="0011156B" w:rsidRPr="007D7A69" w14:paraId="40DCCE5E" w14:textId="77777777" w:rsidTr="70121D9C">
        <w:trPr>
          <w:trHeight w:val="400"/>
        </w:trPr>
        <w:tc>
          <w:tcPr>
            <w:tcW w:w="2269" w:type="dxa"/>
            <w:vAlign w:val="center"/>
          </w:tcPr>
          <w:p w14:paraId="3C31C63B" w14:textId="2CC10FB3" w:rsidR="0040676D" w:rsidRPr="008317A1" w:rsidRDefault="0040676D"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252424"/>
                <w:sz w:val="20"/>
                <w:szCs w:val="20"/>
              </w:rPr>
            </w:pPr>
            <w:r w:rsidRPr="008317A1">
              <w:rPr>
                <w:rFonts w:ascii="Times New Roman" w:eastAsia="Times New Roman" w:hAnsi="Times New Roman" w:cs="Times New Roman"/>
                <w:color w:val="252424"/>
                <w:sz w:val="20"/>
                <w:szCs w:val="20"/>
              </w:rPr>
              <w:t xml:space="preserve">Engr. </w:t>
            </w:r>
            <w:proofErr w:type="spellStart"/>
            <w:r w:rsidRPr="008317A1">
              <w:rPr>
                <w:rFonts w:ascii="Times New Roman" w:eastAsia="Times New Roman" w:hAnsi="Times New Roman" w:cs="Times New Roman"/>
                <w:color w:val="252424"/>
                <w:sz w:val="20"/>
                <w:szCs w:val="20"/>
              </w:rPr>
              <w:t>Babagana</w:t>
            </w:r>
            <w:proofErr w:type="spellEnd"/>
            <w:r w:rsidRPr="008317A1">
              <w:rPr>
                <w:rFonts w:ascii="Times New Roman" w:eastAsia="Times New Roman" w:hAnsi="Times New Roman" w:cs="Times New Roman"/>
                <w:color w:val="252424"/>
                <w:sz w:val="20"/>
                <w:szCs w:val="20"/>
              </w:rPr>
              <w:t xml:space="preserve"> </w:t>
            </w:r>
            <w:proofErr w:type="spellStart"/>
            <w:r w:rsidRPr="008317A1">
              <w:rPr>
                <w:rFonts w:ascii="Times New Roman" w:eastAsia="Times New Roman" w:hAnsi="Times New Roman" w:cs="Times New Roman"/>
                <w:color w:val="252424"/>
                <w:sz w:val="20"/>
                <w:szCs w:val="20"/>
              </w:rPr>
              <w:t>Sa’ad</w:t>
            </w:r>
            <w:proofErr w:type="spellEnd"/>
          </w:p>
        </w:tc>
        <w:tc>
          <w:tcPr>
            <w:tcW w:w="4961" w:type="dxa"/>
          </w:tcPr>
          <w:p w14:paraId="315D6CC3" w14:textId="4E52F1F5" w:rsidR="0040676D" w:rsidRDefault="0040676D"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r w:rsidRPr="008317A1">
              <w:rPr>
                <w:rFonts w:ascii="Times New Roman" w:eastAsia="Times New Roman" w:hAnsi="Times New Roman" w:cs="Times New Roman"/>
                <w:b/>
                <w:color w:val="252424"/>
                <w:sz w:val="20"/>
                <w:szCs w:val="20"/>
              </w:rPr>
              <w:t>Pipeline System Supervisor</w:t>
            </w:r>
            <w:r w:rsidRPr="008317A1">
              <w:rPr>
                <w:rFonts w:ascii="Times New Roman" w:eastAsia="Times New Roman" w:hAnsi="Times New Roman" w:cs="Times New Roman"/>
                <w:color w:val="252424"/>
                <w:sz w:val="20"/>
                <w:szCs w:val="20"/>
              </w:rPr>
              <w:t xml:space="preserve">: Internal Stakeholder (Director of Operations &amp; Maintenance </w:t>
            </w:r>
            <w:r w:rsidR="00DE5A77" w:rsidRPr="008317A1">
              <w:rPr>
                <w:rFonts w:ascii="Times New Roman" w:eastAsia="Times New Roman" w:hAnsi="Times New Roman" w:cs="Times New Roman"/>
                <w:color w:val="252424"/>
                <w:sz w:val="20"/>
                <w:szCs w:val="20"/>
              </w:rPr>
              <w:t xml:space="preserve">of the </w:t>
            </w:r>
            <w:r w:rsidRPr="008317A1">
              <w:rPr>
                <w:rFonts w:ascii="Times New Roman" w:eastAsia="Times New Roman" w:hAnsi="Times New Roman" w:cs="Times New Roman"/>
                <w:color w:val="252424"/>
                <w:sz w:val="20"/>
                <w:szCs w:val="20"/>
              </w:rPr>
              <w:t>Rural Supply and Sanitation Agency</w:t>
            </w:r>
            <w:r w:rsidR="00CC5C79" w:rsidRPr="008317A1">
              <w:rPr>
                <w:rFonts w:ascii="Times New Roman" w:eastAsia="Times New Roman" w:hAnsi="Times New Roman" w:cs="Times New Roman"/>
                <w:color w:val="252424"/>
                <w:sz w:val="20"/>
                <w:szCs w:val="20"/>
              </w:rPr>
              <w:t xml:space="preserve"> in </w:t>
            </w:r>
            <w:proofErr w:type="spellStart"/>
            <w:r w:rsidR="00CC5C79" w:rsidRPr="008317A1">
              <w:rPr>
                <w:rFonts w:ascii="Times New Roman" w:eastAsia="Times New Roman" w:hAnsi="Times New Roman" w:cs="Times New Roman"/>
                <w:color w:val="252424"/>
                <w:sz w:val="20"/>
                <w:szCs w:val="20"/>
              </w:rPr>
              <w:t>Borno</w:t>
            </w:r>
            <w:proofErr w:type="spellEnd"/>
            <w:r w:rsidRPr="008317A1">
              <w:rPr>
                <w:rFonts w:ascii="Times New Roman" w:eastAsia="Times New Roman" w:hAnsi="Times New Roman" w:cs="Times New Roman"/>
                <w:color w:val="252424"/>
                <w:sz w:val="20"/>
                <w:szCs w:val="20"/>
              </w:rPr>
              <w:t>)</w:t>
            </w:r>
          </w:p>
          <w:p w14:paraId="5C8EA544" w14:textId="3A62A1F7" w:rsidR="00E42192" w:rsidRPr="008317A1" w:rsidRDefault="00E42192"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p>
        </w:tc>
        <w:tc>
          <w:tcPr>
            <w:tcW w:w="992" w:type="dxa"/>
            <w:vAlign w:val="center"/>
          </w:tcPr>
          <w:p w14:paraId="676707C1" w14:textId="2267F4B9" w:rsidR="0040676D" w:rsidRPr="008317A1" w:rsidRDefault="0040676D"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 xml:space="preserve">Low </w:t>
            </w:r>
          </w:p>
        </w:tc>
        <w:tc>
          <w:tcPr>
            <w:tcW w:w="993" w:type="dxa"/>
            <w:vAlign w:val="center"/>
          </w:tcPr>
          <w:p w14:paraId="76A16016" w14:textId="2DB8E1D2" w:rsidR="0040676D" w:rsidRPr="008317A1" w:rsidRDefault="0040676D"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417" w:type="dxa"/>
            <w:vAlign w:val="center"/>
          </w:tcPr>
          <w:p w14:paraId="244D9D48" w14:textId="577754D4" w:rsidR="0040676D" w:rsidRPr="008317A1" w:rsidRDefault="0040676D"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37A559E8" w14:textId="2CDF1E58" w:rsidR="0040676D" w:rsidRPr="008317A1" w:rsidRDefault="0040676D"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417" w:type="dxa"/>
            <w:vAlign w:val="center"/>
          </w:tcPr>
          <w:p w14:paraId="064B148E" w14:textId="6FB53056" w:rsidR="0040676D" w:rsidRPr="008317A1" w:rsidRDefault="0040676D"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27F01831" w14:textId="32F78456" w:rsidR="0040676D" w:rsidRPr="008317A1" w:rsidRDefault="0040676D"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Supportive</w:t>
            </w:r>
          </w:p>
        </w:tc>
      </w:tr>
      <w:tr w:rsidR="0011156B" w:rsidRPr="007D7A69" w14:paraId="70933E65" w14:textId="77777777" w:rsidTr="70121D9C">
        <w:trPr>
          <w:trHeight w:val="400"/>
        </w:trPr>
        <w:tc>
          <w:tcPr>
            <w:tcW w:w="2269" w:type="dxa"/>
            <w:vAlign w:val="center"/>
          </w:tcPr>
          <w:p w14:paraId="0BF7A863" w14:textId="3E35BE4F" w:rsidR="0040676D" w:rsidRPr="008317A1" w:rsidRDefault="002C6EA3" w:rsidP="70121D9C">
            <w:pPr>
              <w:widowControl w:val="0"/>
              <w:pBdr>
                <w:top w:val="nil"/>
                <w:left w:val="nil"/>
                <w:bottom w:val="nil"/>
                <w:right w:val="nil"/>
                <w:between w:val="nil"/>
              </w:pBdr>
              <w:spacing w:line="276" w:lineRule="auto"/>
              <w:jc w:val="center"/>
              <w:rPr>
                <w:rFonts w:ascii="Times New Roman" w:eastAsia="Times New Roman" w:hAnsi="Times New Roman" w:cs="Times New Roman"/>
                <w:color w:val="252424"/>
                <w:sz w:val="20"/>
                <w:szCs w:val="20"/>
              </w:rPr>
            </w:pPr>
            <w:proofErr w:type="spellStart"/>
            <w:r w:rsidRPr="70121D9C">
              <w:rPr>
                <w:rFonts w:ascii="Times New Roman" w:eastAsia="Times New Roman" w:hAnsi="Times New Roman" w:cs="Times New Roman"/>
                <w:color w:val="252424"/>
                <w:sz w:val="20"/>
                <w:szCs w:val="20"/>
              </w:rPr>
              <w:t>Dantata</w:t>
            </w:r>
            <w:proofErr w:type="spellEnd"/>
            <w:r w:rsidRPr="70121D9C">
              <w:rPr>
                <w:rFonts w:ascii="Times New Roman" w:eastAsia="Times New Roman" w:hAnsi="Times New Roman" w:cs="Times New Roman"/>
                <w:color w:val="252424"/>
                <w:sz w:val="20"/>
                <w:szCs w:val="20"/>
              </w:rPr>
              <w:t xml:space="preserve"> &amp; </w:t>
            </w:r>
            <w:proofErr w:type="spellStart"/>
            <w:r w:rsidRPr="70121D9C">
              <w:rPr>
                <w:rFonts w:ascii="Times New Roman" w:eastAsia="Times New Roman" w:hAnsi="Times New Roman" w:cs="Times New Roman"/>
                <w:color w:val="252424"/>
                <w:sz w:val="20"/>
                <w:szCs w:val="20"/>
              </w:rPr>
              <w:t>Sawoe</w:t>
            </w:r>
            <w:proofErr w:type="spellEnd"/>
          </w:p>
        </w:tc>
        <w:tc>
          <w:tcPr>
            <w:tcW w:w="4961" w:type="dxa"/>
          </w:tcPr>
          <w:p w14:paraId="12A0BC88" w14:textId="77777777" w:rsidR="0040676D" w:rsidRDefault="002C6EA3"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r w:rsidRPr="008317A1">
              <w:rPr>
                <w:rFonts w:ascii="Times New Roman" w:eastAsia="Times New Roman" w:hAnsi="Times New Roman" w:cs="Times New Roman"/>
                <w:b/>
                <w:color w:val="252424"/>
                <w:sz w:val="20"/>
                <w:szCs w:val="20"/>
              </w:rPr>
              <w:t>Supplier/Contractor</w:t>
            </w:r>
            <w:r w:rsidRPr="008317A1">
              <w:rPr>
                <w:rFonts w:ascii="Times New Roman" w:eastAsia="Times New Roman" w:hAnsi="Times New Roman" w:cs="Times New Roman"/>
                <w:color w:val="252424"/>
                <w:sz w:val="20"/>
                <w:szCs w:val="20"/>
              </w:rPr>
              <w:t>: Internal Stakeholders</w:t>
            </w:r>
          </w:p>
          <w:p w14:paraId="37039B7B" w14:textId="2ED2B5A4" w:rsidR="0023081F" w:rsidRPr="008317A1" w:rsidRDefault="0023081F"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p>
        </w:tc>
        <w:tc>
          <w:tcPr>
            <w:tcW w:w="992" w:type="dxa"/>
            <w:vAlign w:val="center"/>
          </w:tcPr>
          <w:p w14:paraId="20709C65" w14:textId="49A40390" w:rsidR="0040676D" w:rsidRPr="008317A1" w:rsidRDefault="002C6EA3"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Low</w:t>
            </w:r>
          </w:p>
        </w:tc>
        <w:tc>
          <w:tcPr>
            <w:tcW w:w="993" w:type="dxa"/>
            <w:vAlign w:val="center"/>
          </w:tcPr>
          <w:p w14:paraId="1B2C98F3" w14:textId="43E6E8D2" w:rsidR="0040676D" w:rsidRPr="008317A1" w:rsidRDefault="00812E89"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417" w:type="dxa"/>
            <w:vAlign w:val="center"/>
          </w:tcPr>
          <w:p w14:paraId="6C665CB2" w14:textId="254E9633" w:rsidR="0040676D" w:rsidRPr="008317A1" w:rsidRDefault="00F16DF9"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6313BFF1" w14:textId="3E47DA2C" w:rsidR="0040676D" w:rsidRPr="008317A1" w:rsidRDefault="00F16DF9"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417" w:type="dxa"/>
            <w:vAlign w:val="center"/>
          </w:tcPr>
          <w:p w14:paraId="49D8907D" w14:textId="20FF1F7B" w:rsidR="0040676D" w:rsidRPr="008317A1" w:rsidRDefault="0095393B"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18F455FB" w14:textId="67E49F53" w:rsidR="0040676D" w:rsidRPr="008317A1" w:rsidRDefault="00812E89"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Su</w:t>
            </w:r>
            <w:r w:rsidR="00E96DA0" w:rsidRPr="008317A1">
              <w:rPr>
                <w:rFonts w:ascii="Times New Roman" w:eastAsia="Times New Roman" w:hAnsi="Times New Roman" w:cs="Times New Roman"/>
                <w:color w:val="000000" w:themeColor="text1"/>
                <w:sz w:val="20"/>
                <w:szCs w:val="20"/>
                <w:lang w:eastAsia="en-CA"/>
              </w:rPr>
              <w:t>pportive</w:t>
            </w:r>
          </w:p>
        </w:tc>
      </w:tr>
      <w:tr w:rsidR="0011156B" w:rsidRPr="007D7A69" w14:paraId="727B2FF1" w14:textId="77777777" w:rsidTr="70121D9C">
        <w:trPr>
          <w:trHeight w:val="308"/>
        </w:trPr>
        <w:tc>
          <w:tcPr>
            <w:tcW w:w="2269" w:type="dxa"/>
            <w:vAlign w:val="center"/>
          </w:tcPr>
          <w:p w14:paraId="536D56C5" w14:textId="44D0ACFC" w:rsidR="0040676D" w:rsidRPr="008317A1" w:rsidRDefault="0040676D" w:rsidP="70121D9C">
            <w:pPr>
              <w:widowControl w:val="0"/>
              <w:pBdr>
                <w:top w:val="nil"/>
                <w:left w:val="nil"/>
                <w:bottom w:val="nil"/>
                <w:right w:val="nil"/>
                <w:between w:val="nil"/>
              </w:pBdr>
              <w:spacing w:line="276" w:lineRule="auto"/>
              <w:jc w:val="center"/>
              <w:rPr>
                <w:rFonts w:ascii="Times New Roman" w:eastAsia="Times New Roman" w:hAnsi="Times New Roman" w:cs="Times New Roman"/>
                <w:sz w:val="20"/>
                <w:szCs w:val="20"/>
              </w:rPr>
            </w:pPr>
            <w:r w:rsidRPr="70121D9C">
              <w:rPr>
                <w:rFonts w:ascii="Times New Roman" w:eastAsia="Times New Roman" w:hAnsi="Times New Roman" w:cs="Times New Roman"/>
                <w:color w:val="252424"/>
                <w:sz w:val="20"/>
                <w:szCs w:val="20"/>
              </w:rPr>
              <w:t xml:space="preserve">Rob </w:t>
            </w:r>
            <w:proofErr w:type="spellStart"/>
            <w:r w:rsidRPr="70121D9C">
              <w:rPr>
                <w:rFonts w:ascii="Times New Roman" w:eastAsia="Times New Roman" w:hAnsi="Times New Roman" w:cs="Times New Roman"/>
                <w:color w:val="252424"/>
                <w:sz w:val="20"/>
                <w:szCs w:val="20"/>
              </w:rPr>
              <w:t>Obertreis</w:t>
            </w:r>
            <w:proofErr w:type="spellEnd"/>
          </w:p>
        </w:tc>
        <w:tc>
          <w:tcPr>
            <w:tcW w:w="4961" w:type="dxa"/>
          </w:tcPr>
          <w:p w14:paraId="6EDCC7C1" w14:textId="77777777" w:rsidR="0040676D" w:rsidRDefault="0040676D"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r w:rsidRPr="008317A1">
              <w:rPr>
                <w:rFonts w:ascii="Times New Roman" w:eastAsia="Times New Roman" w:hAnsi="Times New Roman" w:cs="Times New Roman"/>
                <w:b/>
                <w:color w:val="252424"/>
                <w:sz w:val="20"/>
                <w:szCs w:val="20"/>
              </w:rPr>
              <w:t>Project Co-ordinator</w:t>
            </w:r>
            <w:r w:rsidR="00FF5037" w:rsidRPr="008317A1">
              <w:rPr>
                <w:rFonts w:ascii="Times New Roman" w:eastAsia="Times New Roman" w:hAnsi="Times New Roman" w:cs="Times New Roman"/>
                <w:b/>
                <w:color w:val="252424"/>
                <w:sz w:val="20"/>
                <w:szCs w:val="20"/>
              </w:rPr>
              <w:t>:</w:t>
            </w:r>
            <w:r w:rsidR="00FF5037" w:rsidRPr="008317A1">
              <w:rPr>
                <w:rFonts w:ascii="Times New Roman" w:eastAsia="Times New Roman" w:hAnsi="Times New Roman" w:cs="Times New Roman"/>
                <w:color w:val="252424"/>
                <w:sz w:val="20"/>
                <w:szCs w:val="20"/>
              </w:rPr>
              <w:t xml:space="preserve"> Internal Stakeholder </w:t>
            </w:r>
          </w:p>
          <w:p w14:paraId="24A6B53C" w14:textId="45DBC893" w:rsidR="0023081F" w:rsidRPr="008317A1" w:rsidRDefault="0023081F"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p>
        </w:tc>
        <w:tc>
          <w:tcPr>
            <w:tcW w:w="992" w:type="dxa"/>
            <w:vAlign w:val="center"/>
          </w:tcPr>
          <w:p w14:paraId="2A838754" w14:textId="402A739F" w:rsidR="0040676D" w:rsidRPr="008317A1" w:rsidRDefault="00AA7124"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993" w:type="dxa"/>
            <w:vAlign w:val="center"/>
          </w:tcPr>
          <w:p w14:paraId="12EB74C4" w14:textId="7525D01E" w:rsidR="0040676D" w:rsidRPr="008317A1" w:rsidRDefault="00AA7124"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417" w:type="dxa"/>
            <w:vAlign w:val="center"/>
          </w:tcPr>
          <w:p w14:paraId="0214AD4C" w14:textId="5D8CE5F7" w:rsidR="0040676D" w:rsidRPr="008317A1" w:rsidRDefault="00AA7124"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4D26A47E" w14:textId="030EAF63" w:rsidR="0040676D" w:rsidRPr="008317A1" w:rsidRDefault="00AA7124"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417" w:type="dxa"/>
            <w:vAlign w:val="center"/>
          </w:tcPr>
          <w:p w14:paraId="04DCDD9D" w14:textId="36F90A11" w:rsidR="0040676D" w:rsidRPr="008317A1" w:rsidRDefault="00AA7124"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6DEB2F1C" w14:textId="0B905124" w:rsidR="0040676D" w:rsidRPr="008317A1" w:rsidRDefault="00AA7124"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Supportive</w:t>
            </w:r>
          </w:p>
        </w:tc>
      </w:tr>
      <w:tr w:rsidR="0011156B" w:rsidRPr="007D7A69" w14:paraId="40257F28" w14:textId="77777777" w:rsidTr="70121D9C">
        <w:trPr>
          <w:trHeight w:val="400"/>
        </w:trPr>
        <w:tc>
          <w:tcPr>
            <w:tcW w:w="2269" w:type="dxa"/>
            <w:vAlign w:val="center"/>
          </w:tcPr>
          <w:p w14:paraId="2005FBB4" w14:textId="5C801E38" w:rsidR="0040676D" w:rsidRPr="008317A1" w:rsidRDefault="0040676D"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252424"/>
                <w:sz w:val="20"/>
                <w:szCs w:val="20"/>
              </w:rPr>
            </w:pPr>
            <w:r w:rsidRPr="008317A1">
              <w:rPr>
                <w:rFonts w:ascii="Times New Roman" w:eastAsia="Times New Roman" w:hAnsi="Times New Roman" w:cs="Times New Roman"/>
                <w:color w:val="252424"/>
                <w:sz w:val="20"/>
                <w:szCs w:val="20"/>
              </w:rPr>
              <w:t xml:space="preserve">Pierre </w:t>
            </w:r>
            <w:proofErr w:type="spellStart"/>
            <w:r w:rsidRPr="008317A1">
              <w:rPr>
                <w:rFonts w:ascii="Times New Roman" w:eastAsia="Times New Roman" w:hAnsi="Times New Roman" w:cs="Times New Roman"/>
                <w:color w:val="252424"/>
                <w:sz w:val="20"/>
                <w:szCs w:val="20"/>
              </w:rPr>
              <w:t>Krahenbuhl</w:t>
            </w:r>
            <w:proofErr w:type="spellEnd"/>
          </w:p>
        </w:tc>
        <w:tc>
          <w:tcPr>
            <w:tcW w:w="4961" w:type="dxa"/>
          </w:tcPr>
          <w:p w14:paraId="0526126D" w14:textId="46A26A2A" w:rsidR="0040676D" w:rsidRDefault="0044737D"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r w:rsidRPr="008317A1">
              <w:rPr>
                <w:rFonts w:ascii="Times New Roman" w:eastAsia="Times New Roman" w:hAnsi="Times New Roman" w:cs="Times New Roman"/>
                <w:b/>
                <w:color w:val="252424"/>
                <w:sz w:val="20"/>
                <w:szCs w:val="20"/>
              </w:rPr>
              <w:t>Technical Advisor</w:t>
            </w:r>
            <w:r w:rsidR="00334D99" w:rsidRPr="008317A1">
              <w:rPr>
                <w:rFonts w:ascii="Times New Roman" w:eastAsia="Times New Roman" w:hAnsi="Times New Roman" w:cs="Times New Roman"/>
                <w:color w:val="252424"/>
                <w:sz w:val="20"/>
                <w:szCs w:val="20"/>
              </w:rPr>
              <w:t>: External Stakeholder</w:t>
            </w:r>
            <w:r w:rsidRPr="008317A1">
              <w:rPr>
                <w:rFonts w:ascii="Times New Roman" w:eastAsia="Times New Roman" w:hAnsi="Times New Roman" w:cs="Times New Roman"/>
                <w:color w:val="252424"/>
                <w:sz w:val="20"/>
                <w:szCs w:val="20"/>
              </w:rPr>
              <w:t xml:space="preserve"> </w:t>
            </w:r>
            <w:r w:rsidR="00334D99" w:rsidRPr="008317A1">
              <w:rPr>
                <w:rFonts w:ascii="Times New Roman" w:eastAsia="Times New Roman" w:hAnsi="Times New Roman" w:cs="Times New Roman"/>
                <w:color w:val="252424"/>
                <w:sz w:val="20"/>
                <w:szCs w:val="20"/>
              </w:rPr>
              <w:t>(</w:t>
            </w:r>
            <w:r w:rsidR="0040676D" w:rsidRPr="008317A1">
              <w:rPr>
                <w:rFonts w:ascii="Times New Roman" w:eastAsia="Times New Roman" w:hAnsi="Times New Roman" w:cs="Times New Roman"/>
                <w:color w:val="252424"/>
                <w:sz w:val="20"/>
                <w:szCs w:val="20"/>
              </w:rPr>
              <w:t>Director General of the International Committee of the Red Cross</w:t>
            </w:r>
          </w:p>
          <w:p w14:paraId="2095EA54" w14:textId="24C0A3F0" w:rsidR="00E42192" w:rsidRPr="008317A1" w:rsidRDefault="00E42192"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p>
        </w:tc>
        <w:tc>
          <w:tcPr>
            <w:tcW w:w="992" w:type="dxa"/>
            <w:vAlign w:val="center"/>
          </w:tcPr>
          <w:p w14:paraId="324B6C5D" w14:textId="000F98BC" w:rsidR="0040676D" w:rsidRPr="008317A1" w:rsidRDefault="00334D99"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Low</w:t>
            </w:r>
          </w:p>
        </w:tc>
        <w:tc>
          <w:tcPr>
            <w:tcW w:w="993" w:type="dxa"/>
            <w:vAlign w:val="center"/>
          </w:tcPr>
          <w:p w14:paraId="1288E914" w14:textId="35810E77" w:rsidR="0040676D" w:rsidRPr="008317A1" w:rsidRDefault="006014DD"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Low</w:t>
            </w:r>
          </w:p>
        </w:tc>
        <w:tc>
          <w:tcPr>
            <w:tcW w:w="1417" w:type="dxa"/>
            <w:vAlign w:val="center"/>
          </w:tcPr>
          <w:p w14:paraId="395EA223" w14:textId="24B35A62" w:rsidR="0040676D" w:rsidRPr="008317A1" w:rsidRDefault="00334D99"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w:t>
            </w:r>
            <w:r w:rsidR="005A2814" w:rsidRPr="008317A1">
              <w:rPr>
                <w:rFonts w:ascii="Times New Roman" w:eastAsia="Times New Roman" w:hAnsi="Times New Roman" w:cs="Times New Roman"/>
                <w:color w:val="000000" w:themeColor="text1"/>
                <w:sz w:val="20"/>
                <w:szCs w:val="20"/>
                <w:lang w:eastAsia="en-CA"/>
              </w:rPr>
              <w:t xml:space="preserve">gh </w:t>
            </w:r>
          </w:p>
        </w:tc>
        <w:tc>
          <w:tcPr>
            <w:tcW w:w="1276" w:type="dxa"/>
            <w:vAlign w:val="center"/>
          </w:tcPr>
          <w:p w14:paraId="77B11D76" w14:textId="015B8C28" w:rsidR="0040676D" w:rsidRPr="008317A1" w:rsidRDefault="00387951"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Low</w:t>
            </w:r>
          </w:p>
        </w:tc>
        <w:tc>
          <w:tcPr>
            <w:tcW w:w="1417" w:type="dxa"/>
            <w:vAlign w:val="center"/>
          </w:tcPr>
          <w:p w14:paraId="0F1F7D83" w14:textId="0700C3E4" w:rsidR="0040676D" w:rsidRPr="008317A1" w:rsidRDefault="00387951"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29626E12" w14:textId="025A7ACC" w:rsidR="0040676D" w:rsidRPr="008317A1" w:rsidRDefault="00CC148E"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Neutral</w:t>
            </w:r>
          </w:p>
        </w:tc>
      </w:tr>
      <w:tr w:rsidR="0011156B" w:rsidRPr="007D7A69" w14:paraId="64440E15" w14:textId="77777777" w:rsidTr="70121D9C">
        <w:trPr>
          <w:trHeight w:val="981"/>
        </w:trPr>
        <w:tc>
          <w:tcPr>
            <w:tcW w:w="2269" w:type="dxa"/>
            <w:vAlign w:val="center"/>
          </w:tcPr>
          <w:p w14:paraId="30779277" w14:textId="6F31884B" w:rsidR="0040676D" w:rsidRPr="008317A1" w:rsidRDefault="0040676D" w:rsidP="70121D9C">
            <w:pPr>
              <w:widowControl w:val="0"/>
              <w:pBdr>
                <w:top w:val="nil"/>
                <w:left w:val="nil"/>
                <w:bottom w:val="nil"/>
                <w:right w:val="nil"/>
                <w:between w:val="nil"/>
              </w:pBdr>
              <w:spacing w:line="276" w:lineRule="auto"/>
              <w:jc w:val="center"/>
              <w:rPr>
                <w:rFonts w:ascii="Times New Roman" w:eastAsia="Times New Roman" w:hAnsi="Times New Roman" w:cs="Times New Roman"/>
                <w:color w:val="252424"/>
                <w:sz w:val="20"/>
                <w:szCs w:val="20"/>
              </w:rPr>
            </w:pPr>
            <w:proofErr w:type="spellStart"/>
            <w:r w:rsidRPr="70121D9C">
              <w:rPr>
                <w:rFonts w:ascii="Times New Roman" w:eastAsia="Times New Roman" w:hAnsi="Times New Roman" w:cs="Times New Roman"/>
                <w:color w:val="252424"/>
                <w:sz w:val="20"/>
                <w:szCs w:val="20"/>
              </w:rPr>
              <w:lastRenderedPageBreak/>
              <w:t>Oluwasoromidayo</w:t>
            </w:r>
            <w:proofErr w:type="spellEnd"/>
            <w:r w:rsidRPr="70121D9C">
              <w:rPr>
                <w:rFonts w:ascii="Times New Roman" w:eastAsia="Times New Roman" w:hAnsi="Times New Roman" w:cs="Times New Roman"/>
                <w:color w:val="252424"/>
                <w:sz w:val="20"/>
                <w:szCs w:val="20"/>
              </w:rPr>
              <w:t xml:space="preserve"> George </w:t>
            </w:r>
          </w:p>
        </w:tc>
        <w:tc>
          <w:tcPr>
            <w:tcW w:w="4961" w:type="dxa"/>
          </w:tcPr>
          <w:p w14:paraId="763AB9D1" w14:textId="3F25EB92" w:rsidR="0040676D" w:rsidRPr="008317A1" w:rsidRDefault="001D1542"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r w:rsidRPr="008317A1">
              <w:rPr>
                <w:rFonts w:ascii="Times New Roman" w:eastAsia="Times New Roman" w:hAnsi="Times New Roman" w:cs="Times New Roman"/>
                <w:b/>
                <w:color w:val="252424"/>
                <w:sz w:val="20"/>
                <w:szCs w:val="20"/>
              </w:rPr>
              <w:t>Technical Advisor</w:t>
            </w:r>
            <w:r w:rsidRPr="008317A1">
              <w:rPr>
                <w:rFonts w:ascii="Times New Roman" w:eastAsia="Times New Roman" w:hAnsi="Times New Roman" w:cs="Times New Roman"/>
                <w:color w:val="252424"/>
                <w:sz w:val="20"/>
                <w:szCs w:val="20"/>
              </w:rPr>
              <w:t>: External Stakeholder (</w:t>
            </w:r>
            <w:r w:rsidR="0040676D" w:rsidRPr="008317A1">
              <w:rPr>
                <w:rFonts w:ascii="Times New Roman" w:eastAsia="Times New Roman" w:hAnsi="Times New Roman" w:cs="Times New Roman"/>
                <w:color w:val="252424"/>
                <w:sz w:val="20"/>
                <w:szCs w:val="20"/>
              </w:rPr>
              <w:t>Director of Corporate Affairs and Sustainability of Nigerian Bottling Company</w:t>
            </w:r>
            <w:r w:rsidRPr="008317A1">
              <w:rPr>
                <w:rFonts w:ascii="Times New Roman" w:eastAsia="Times New Roman" w:hAnsi="Times New Roman" w:cs="Times New Roman"/>
                <w:color w:val="252424"/>
                <w:sz w:val="20"/>
                <w:szCs w:val="20"/>
              </w:rPr>
              <w:t>)</w:t>
            </w:r>
          </w:p>
        </w:tc>
        <w:tc>
          <w:tcPr>
            <w:tcW w:w="992" w:type="dxa"/>
            <w:vAlign w:val="center"/>
          </w:tcPr>
          <w:p w14:paraId="45F777EB" w14:textId="45047B90" w:rsidR="0040676D" w:rsidRPr="008317A1" w:rsidRDefault="001D1542"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Low</w:t>
            </w:r>
          </w:p>
        </w:tc>
        <w:tc>
          <w:tcPr>
            <w:tcW w:w="993" w:type="dxa"/>
            <w:vAlign w:val="center"/>
          </w:tcPr>
          <w:p w14:paraId="41C048EA" w14:textId="3990891C" w:rsidR="0040676D" w:rsidRPr="008317A1" w:rsidRDefault="00220386"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Low</w:t>
            </w:r>
          </w:p>
        </w:tc>
        <w:tc>
          <w:tcPr>
            <w:tcW w:w="1417" w:type="dxa"/>
            <w:vAlign w:val="center"/>
          </w:tcPr>
          <w:p w14:paraId="44EF74B9" w14:textId="3E98F019" w:rsidR="0040676D" w:rsidRPr="008317A1" w:rsidRDefault="001D1542"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391D7991" w14:textId="0B4787D5" w:rsidR="0040676D" w:rsidRPr="008317A1" w:rsidRDefault="001D1542"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Low</w:t>
            </w:r>
          </w:p>
        </w:tc>
        <w:tc>
          <w:tcPr>
            <w:tcW w:w="1417" w:type="dxa"/>
            <w:vAlign w:val="center"/>
          </w:tcPr>
          <w:p w14:paraId="1605CFDA" w14:textId="069CF041" w:rsidR="0040676D" w:rsidRPr="008317A1" w:rsidRDefault="001D1542"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High</w:t>
            </w:r>
          </w:p>
        </w:tc>
        <w:tc>
          <w:tcPr>
            <w:tcW w:w="1276" w:type="dxa"/>
            <w:vAlign w:val="center"/>
          </w:tcPr>
          <w:p w14:paraId="08BA0AFC" w14:textId="253CBAB4" w:rsidR="0040676D" w:rsidRPr="008317A1" w:rsidRDefault="001B0536"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008317A1">
              <w:rPr>
                <w:rFonts w:ascii="Times New Roman" w:eastAsia="Times New Roman" w:hAnsi="Times New Roman" w:cs="Times New Roman"/>
                <w:color w:val="000000" w:themeColor="text1"/>
                <w:sz w:val="20"/>
                <w:szCs w:val="20"/>
                <w:lang w:eastAsia="en-CA"/>
              </w:rPr>
              <w:t>Neutral</w:t>
            </w:r>
          </w:p>
        </w:tc>
      </w:tr>
      <w:tr w:rsidR="0011156B" w:rsidRPr="007D7A69" w14:paraId="5E4DF08F" w14:textId="77777777" w:rsidTr="70121D9C">
        <w:trPr>
          <w:trHeight w:val="400"/>
        </w:trPr>
        <w:tc>
          <w:tcPr>
            <w:tcW w:w="2269" w:type="dxa"/>
            <w:vAlign w:val="center"/>
          </w:tcPr>
          <w:p w14:paraId="068A919E" w14:textId="3F1F433E" w:rsidR="0040676D" w:rsidRPr="007D7A69" w:rsidRDefault="00473515"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t xml:space="preserve">Engr. </w:t>
            </w:r>
            <w:proofErr w:type="spellStart"/>
            <w:r w:rsidRPr="700505AE">
              <w:rPr>
                <w:rFonts w:ascii="Times New Roman" w:eastAsia="Times New Roman" w:hAnsi="Times New Roman" w:cs="Times New Roman"/>
                <w:color w:val="252424"/>
                <w:sz w:val="20"/>
                <w:szCs w:val="20"/>
              </w:rPr>
              <w:t>Tijjani</w:t>
            </w:r>
            <w:proofErr w:type="spellEnd"/>
            <w:r w:rsidRPr="700505AE">
              <w:rPr>
                <w:rFonts w:ascii="Times New Roman" w:eastAsia="Times New Roman" w:hAnsi="Times New Roman" w:cs="Times New Roman"/>
                <w:color w:val="252424"/>
                <w:sz w:val="20"/>
                <w:szCs w:val="20"/>
              </w:rPr>
              <w:t xml:space="preserve"> </w:t>
            </w:r>
            <w:proofErr w:type="spellStart"/>
            <w:r w:rsidRPr="700505AE">
              <w:rPr>
                <w:rFonts w:ascii="Times New Roman" w:eastAsia="Times New Roman" w:hAnsi="Times New Roman" w:cs="Times New Roman"/>
                <w:color w:val="252424"/>
                <w:sz w:val="20"/>
                <w:szCs w:val="20"/>
              </w:rPr>
              <w:t>Goni</w:t>
            </w:r>
            <w:proofErr w:type="spellEnd"/>
            <w:r w:rsidRPr="700505AE">
              <w:rPr>
                <w:rFonts w:ascii="Times New Roman" w:eastAsia="Times New Roman" w:hAnsi="Times New Roman" w:cs="Times New Roman"/>
                <w:color w:val="252424"/>
                <w:sz w:val="20"/>
                <w:szCs w:val="20"/>
              </w:rPr>
              <w:t xml:space="preserve"> Alkali</w:t>
            </w:r>
          </w:p>
        </w:tc>
        <w:tc>
          <w:tcPr>
            <w:tcW w:w="4961" w:type="dxa"/>
          </w:tcPr>
          <w:p w14:paraId="7A6D05FD" w14:textId="77777777" w:rsidR="0040676D" w:rsidRDefault="00FA1380"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r w:rsidRPr="700505AE">
              <w:rPr>
                <w:rFonts w:ascii="Times New Roman" w:eastAsia="Times New Roman" w:hAnsi="Times New Roman" w:cs="Times New Roman"/>
                <w:b/>
                <w:color w:val="252424"/>
                <w:sz w:val="20"/>
                <w:szCs w:val="20"/>
              </w:rPr>
              <w:t>Regulatory Officer</w:t>
            </w:r>
            <w:r w:rsidR="00AF5A90" w:rsidRPr="700505AE">
              <w:rPr>
                <w:rFonts w:ascii="Times New Roman" w:eastAsia="Times New Roman" w:hAnsi="Times New Roman" w:cs="Times New Roman"/>
                <w:color w:val="252424"/>
                <w:sz w:val="20"/>
                <w:szCs w:val="20"/>
              </w:rPr>
              <w:t xml:space="preserve">: </w:t>
            </w:r>
            <w:r w:rsidR="00613F29" w:rsidRPr="700505AE">
              <w:rPr>
                <w:rFonts w:ascii="Times New Roman" w:eastAsia="Times New Roman" w:hAnsi="Times New Roman" w:cs="Times New Roman"/>
                <w:color w:val="252424"/>
                <w:sz w:val="20"/>
                <w:szCs w:val="20"/>
              </w:rPr>
              <w:t>E</w:t>
            </w:r>
            <w:r w:rsidR="00A6361F" w:rsidRPr="700505AE">
              <w:rPr>
                <w:rFonts w:ascii="Times New Roman" w:eastAsia="Times New Roman" w:hAnsi="Times New Roman" w:cs="Times New Roman"/>
                <w:color w:val="252424"/>
                <w:sz w:val="20"/>
                <w:szCs w:val="20"/>
              </w:rPr>
              <w:t>xternal Stakeholder</w:t>
            </w:r>
            <w:r w:rsidR="00952EDC" w:rsidRPr="700505AE">
              <w:rPr>
                <w:rFonts w:ascii="Times New Roman" w:eastAsia="Times New Roman" w:hAnsi="Times New Roman" w:cs="Times New Roman"/>
                <w:color w:val="252424"/>
                <w:sz w:val="20"/>
                <w:szCs w:val="20"/>
              </w:rPr>
              <w:t xml:space="preserve"> </w:t>
            </w:r>
            <w:r w:rsidR="00481171" w:rsidRPr="700505AE">
              <w:rPr>
                <w:rFonts w:ascii="Times New Roman" w:eastAsia="Times New Roman" w:hAnsi="Times New Roman" w:cs="Times New Roman"/>
                <w:color w:val="252424"/>
                <w:sz w:val="20"/>
                <w:szCs w:val="20"/>
              </w:rPr>
              <w:t>(</w:t>
            </w:r>
            <w:r w:rsidR="00861751" w:rsidRPr="700505AE">
              <w:rPr>
                <w:rFonts w:ascii="Times New Roman" w:eastAsia="Times New Roman" w:hAnsi="Times New Roman" w:cs="Times New Roman"/>
                <w:color w:val="252424"/>
                <w:sz w:val="20"/>
                <w:szCs w:val="20"/>
              </w:rPr>
              <w:t xml:space="preserve">Commissioner of Water Resources </w:t>
            </w:r>
            <w:r w:rsidR="00613F29" w:rsidRPr="700505AE">
              <w:rPr>
                <w:rFonts w:ascii="Times New Roman" w:eastAsia="Times New Roman" w:hAnsi="Times New Roman" w:cs="Times New Roman"/>
                <w:color w:val="252424"/>
                <w:sz w:val="20"/>
                <w:szCs w:val="20"/>
              </w:rPr>
              <w:t xml:space="preserve">in </w:t>
            </w:r>
            <w:proofErr w:type="spellStart"/>
            <w:r w:rsidR="00613F29" w:rsidRPr="700505AE">
              <w:rPr>
                <w:rFonts w:ascii="Times New Roman" w:eastAsia="Times New Roman" w:hAnsi="Times New Roman" w:cs="Times New Roman"/>
                <w:color w:val="252424"/>
                <w:sz w:val="20"/>
                <w:szCs w:val="20"/>
              </w:rPr>
              <w:t>Borno</w:t>
            </w:r>
            <w:proofErr w:type="spellEnd"/>
            <w:r w:rsidR="008B579C" w:rsidRPr="700505AE">
              <w:rPr>
                <w:rFonts w:ascii="Times New Roman" w:eastAsia="Times New Roman" w:hAnsi="Times New Roman" w:cs="Times New Roman"/>
                <w:color w:val="252424"/>
                <w:sz w:val="20"/>
                <w:szCs w:val="20"/>
              </w:rPr>
              <w:t xml:space="preserve"> State Ministry of Water Resources</w:t>
            </w:r>
            <w:r w:rsidR="00481171" w:rsidRPr="700505AE">
              <w:rPr>
                <w:rFonts w:ascii="Times New Roman" w:eastAsia="Times New Roman" w:hAnsi="Times New Roman" w:cs="Times New Roman"/>
                <w:color w:val="252424"/>
                <w:sz w:val="20"/>
                <w:szCs w:val="20"/>
              </w:rPr>
              <w:t>)</w:t>
            </w:r>
          </w:p>
          <w:p w14:paraId="0D0116A5" w14:textId="6AEFE735" w:rsidR="00481171" w:rsidRPr="007D7A69" w:rsidRDefault="00481171"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p>
        </w:tc>
        <w:tc>
          <w:tcPr>
            <w:tcW w:w="992" w:type="dxa"/>
            <w:vAlign w:val="center"/>
          </w:tcPr>
          <w:p w14:paraId="7DCE6CEA" w14:textId="3CFF410D" w:rsidR="0040676D" w:rsidRPr="007D7A69" w:rsidRDefault="00BE72D2"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Low</w:t>
            </w:r>
          </w:p>
        </w:tc>
        <w:tc>
          <w:tcPr>
            <w:tcW w:w="993" w:type="dxa"/>
            <w:vAlign w:val="center"/>
          </w:tcPr>
          <w:p w14:paraId="733536F4" w14:textId="433EFAA5" w:rsidR="0040676D" w:rsidRPr="007D7A69" w:rsidRDefault="00B70DCA"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Low</w:t>
            </w:r>
          </w:p>
        </w:tc>
        <w:tc>
          <w:tcPr>
            <w:tcW w:w="1417" w:type="dxa"/>
            <w:vAlign w:val="center"/>
          </w:tcPr>
          <w:p w14:paraId="113638A5" w14:textId="46869ED1" w:rsidR="0040676D" w:rsidRPr="007D7A69" w:rsidRDefault="00BE72D2"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High</w:t>
            </w:r>
          </w:p>
        </w:tc>
        <w:tc>
          <w:tcPr>
            <w:tcW w:w="1276" w:type="dxa"/>
            <w:vAlign w:val="center"/>
          </w:tcPr>
          <w:p w14:paraId="6B4B88E0" w14:textId="221524C5" w:rsidR="0040676D" w:rsidRPr="007D7A69" w:rsidRDefault="00B70DCA"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High</w:t>
            </w:r>
          </w:p>
        </w:tc>
        <w:tc>
          <w:tcPr>
            <w:tcW w:w="1417" w:type="dxa"/>
            <w:vAlign w:val="center"/>
          </w:tcPr>
          <w:p w14:paraId="2D13344B" w14:textId="7FC400AF" w:rsidR="0040676D" w:rsidRPr="007D7A69" w:rsidRDefault="00B70DCA"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High</w:t>
            </w:r>
          </w:p>
        </w:tc>
        <w:tc>
          <w:tcPr>
            <w:tcW w:w="1276" w:type="dxa"/>
            <w:vAlign w:val="center"/>
          </w:tcPr>
          <w:p w14:paraId="5B8A28D9" w14:textId="7E879AC7" w:rsidR="0040676D" w:rsidRPr="007D7A69" w:rsidRDefault="00B70DCA"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Neutral</w:t>
            </w:r>
          </w:p>
        </w:tc>
      </w:tr>
      <w:tr w:rsidR="0011156B" w:rsidRPr="007D7A69" w14:paraId="06D18C07" w14:textId="77777777" w:rsidTr="70121D9C">
        <w:trPr>
          <w:trHeight w:val="400"/>
        </w:trPr>
        <w:tc>
          <w:tcPr>
            <w:tcW w:w="2269" w:type="dxa"/>
            <w:vAlign w:val="center"/>
          </w:tcPr>
          <w:p w14:paraId="33707645" w14:textId="64AEA0C4" w:rsidR="0040676D" w:rsidRPr="007D7A69" w:rsidRDefault="00FA24AD" w:rsidP="70121D9C">
            <w:pPr>
              <w:widowControl w:val="0"/>
              <w:pBdr>
                <w:top w:val="nil"/>
                <w:left w:val="nil"/>
                <w:bottom w:val="nil"/>
                <w:right w:val="nil"/>
                <w:between w:val="nil"/>
              </w:pBdr>
              <w:spacing w:line="276" w:lineRule="auto"/>
              <w:jc w:val="center"/>
              <w:rPr>
                <w:rFonts w:ascii="Times New Roman" w:eastAsia="Times New Roman" w:hAnsi="Times New Roman" w:cs="Times New Roman"/>
                <w:color w:val="252424"/>
                <w:sz w:val="20"/>
                <w:szCs w:val="20"/>
              </w:rPr>
            </w:pPr>
            <w:r w:rsidRPr="70121D9C">
              <w:rPr>
                <w:rFonts w:ascii="Times New Roman" w:eastAsia="Times New Roman" w:hAnsi="Times New Roman" w:cs="Times New Roman"/>
                <w:color w:val="252424"/>
                <w:sz w:val="20"/>
                <w:szCs w:val="20"/>
              </w:rPr>
              <w:t xml:space="preserve">Fatima </w:t>
            </w:r>
            <w:proofErr w:type="spellStart"/>
            <w:r w:rsidRPr="70121D9C">
              <w:rPr>
                <w:rFonts w:ascii="Times New Roman" w:eastAsia="Times New Roman" w:hAnsi="Times New Roman" w:cs="Times New Roman"/>
                <w:color w:val="252424"/>
                <w:sz w:val="20"/>
                <w:szCs w:val="20"/>
              </w:rPr>
              <w:t>Yerima</w:t>
            </w:r>
            <w:proofErr w:type="spellEnd"/>
            <w:r w:rsidRPr="70121D9C">
              <w:rPr>
                <w:rFonts w:ascii="Times New Roman" w:eastAsia="Times New Roman" w:hAnsi="Times New Roman" w:cs="Times New Roman"/>
                <w:color w:val="252424"/>
                <w:sz w:val="20"/>
                <w:szCs w:val="20"/>
              </w:rPr>
              <w:t xml:space="preserve"> </w:t>
            </w:r>
            <w:proofErr w:type="spellStart"/>
            <w:r w:rsidRPr="70121D9C">
              <w:rPr>
                <w:rFonts w:ascii="Times New Roman" w:eastAsia="Times New Roman" w:hAnsi="Times New Roman" w:cs="Times New Roman"/>
                <w:color w:val="252424"/>
                <w:sz w:val="20"/>
                <w:szCs w:val="20"/>
              </w:rPr>
              <w:t>Askira</w:t>
            </w:r>
            <w:proofErr w:type="spellEnd"/>
          </w:p>
        </w:tc>
        <w:tc>
          <w:tcPr>
            <w:tcW w:w="4961" w:type="dxa"/>
          </w:tcPr>
          <w:p w14:paraId="38656F99" w14:textId="5F229B95" w:rsidR="00E42192" w:rsidRDefault="00B70DCA"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r w:rsidRPr="700505AE">
              <w:rPr>
                <w:rFonts w:ascii="Times New Roman" w:eastAsia="Times New Roman" w:hAnsi="Times New Roman" w:cs="Times New Roman"/>
                <w:b/>
                <w:color w:val="252424"/>
                <w:sz w:val="20"/>
                <w:szCs w:val="20"/>
              </w:rPr>
              <w:t>Community Engagement</w:t>
            </w:r>
            <w:r w:rsidRPr="700505AE">
              <w:rPr>
                <w:rFonts w:ascii="Times New Roman" w:eastAsia="Times New Roman" w:hAnsi="Times New Roman" w:cs="Times New Roman"/>
                <w:color w:val="252424"/>
                <w:sz w:val="20"/>
                <w:szCs w:val="20"/>
              </w:rPr>
              <w:t xml:space="preserve">: </w:t>
            </w:r>
            <w:r w:rsidR="00481171" w:rsidRPr="700505AE">
              <w:rPr>
                <w:rFonts w:ascii="Times New Roman" w:eastAsia="Times New Roman" w:hAnsi="Times New Roman" w:cs="Times New Roman"/>
                <w:color w:val="252424"/>
                <w:sz w:val="20"/>
                <w:szCs w:val="20"/>
              </w:rPr>
              <w:t xml:space="preserve">External Stakeholder </w:t>
            </w:r>
            <w:r w:rsidR="003807CB" w:rsidRPr="700505AE">
              <w:rPr>
                <w:rFonts w:ascii="Times New Roman" w:eastAsia="Times New Roman" w:hAnsi="Times New Roman" w:cs="Times New Roman"/>
                <w:color w:val="252424"/>
                <w:sz w:val="20"/>
                <w:szCs w:val="20"/>
              </w:rPr>
              <w:t>(</w:t>
            </w:r>
            <w:r w:rsidR="00FA24AD" w:rsidRPr="700505AE">
              <w:rPr>
                <w:rFonts w:ascii="Times New Roman" w:eastAsia="Times New Roman" w:hAnsi="Times New Roman" w:cs="Times New Roman"/>
                <w:color w:val="252424"/>
                <w:sz w:val="20"/>
                <w:szCs w:val="20"/>
              </w:rPr>
              <w:t xml:space="preserve">Board of Director Member </w:t>
            </w:r>
            <w:r w:rsidR="00EB5ADD" w:rsidRPr="700505AE">
              <w:rPr>
                <w:rFonts w:ascii="Times New Roman" w:eastAsia="Times New Roman" w:hAnsi="Times New Roman" w:cs="Times New Roman"/>
                <w:color w:val="252424"/>
                <w:sz w:val="20"/>
                <w:szCs w:val="20"/>
              </w:rPr>
              <w:t xml:space="preserve">of </w:t>
            </w:r>
            <w:proofErr w:type="spellStart"/>
            <w:r w:rsidR="00FA24AD" w:rsidRPr="700505AE">
              <w:rPr>
                <w:rFonts w:ascii="Times New Roman" w:eastAsia="Times New Roman" w:hAnsi="Times New Roman" w:cs="Times New Roman"/>
                <w:color w:val="252424"/>
                <w:sz w:val="20"/>
                <w:szCs w:val="20"/>
              </w:rPr>
              <w:t>Borno</w:t>
            </w:r>
            <w:proofErr w:type="spellEnd"/>
            <w:r w:rsidR="00FA24AD" w:rsidRPr="700505AE">
              <w:rPr>
                <w:rFonts w:ascii="Times New Roman" w:eastAsia="Times New Roman" w:hAnsi="Times New Roman" w:cs="Times New Roman"/>
                <w:color w:val="252424"/>
                <w:sz w:val="20"/>
                <w:szCs w:val="20"/>
              </w:rPr>
              <w:t xml:space="preserve"> Women Development Initiative</w:t>
            </w:r>
            <w:r w:rsidR="003807CB" w:rsidRPr="700505AE">
              <w:rPr>
                <w:rFonts w:ascii="Times New Roman" w:eastAsia="Times New Roman" w:hAnsi="Times New Roman" w:cs="Times New Roman"/>
                <w:color w:val="252424"/>
                <w:sz w:val="20"/>
                <w:szCs w:val="20"/>
              </w:rPr>
              <w:t>)</w:t>
            </w:r>
            <w:r w:rsidR="00E42192">
              <w:rPr>
                <w:rFonts w:ascii="Times New Roman" w:eastAsia="Times New Roman" w:hAnsi="Times New Roman" w:cs="Times New Roman"/>
                <w:color w:val="252424"/>
                <w:sz w:val="20"/>
                <w:szCs w:val="20"/>
              </w:rPr>
              <w:t>.</w:t>
            </w:r>
          </w:p>
          <w:p w14:paraId="7C75F726" w14:textId="3F462EE5" w:rsidR="0040676D" w:rsidRPr="007D7A69" w:rsidRDefault="0040676D"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t xml:space="preserve"> </w:t>
            </w:r>
          </w:p>
        </w:tc>
        <w:tc>
          <w:tcPr>
            <w:tcW w:w="992" w:type="dxa"/>
            <w:vAlign w:val="center"/>
          </w:tcPr>
          <w:p w14:paraId="549774F3" w14:textId="1489BD4B" w:rsidR="0040676D" w:rsidRPr="007D7A69" w:rsidRDefault="00B1022A"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Low</w:t>
            </w:r>
          </w:p>
        </w:tc>
        <w:tc>
          <w:tcPr>
            <w:tcW w:w="993" w:type="dxa"/>
            <w:vAlign w:val="center"/>
          </w:tcPr>
          <w:p w14:paraId="516E69C4" w14:textId="1D1764FD" w:rsidR="0040676D" w:rsidRPr="007D7A69" w:rsidRDefault="00B1022A"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High</w:t>
            </w:r>
          </w:p>
        </w:tc>
        <w:tc>
          <w:tcPr>
            <w:tcW w:w="1417" w:type="dxa"/>
            <w:vAlign w:val="center"/>
          </w:tcPr>
          <w:p w14:paraId="5DAE2911" w14:textId="41DE2A0F" w:rsidR="0040676D" w:rsidRPr="007D7A69" w:rsidRDefault="00B1022A"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Hi</w:t>
            </w:r>
            <w:r w:rsidR="00A62A9B" w:rsidRPr="700505AE">
              <w:rPr>
                <w:rFonts w:ascii="Times New Roman" w:eastAsia="Times New Roman" w:hAnsi="Times New Roman" w:cs="Times New Roman"/>
                <w:color w:val="000000" w:themeColor="text1"/>
                <w:sz w:val="20"/>
                <w:szCs w:val="20"/>
                <w:lang w:eastAsia="en-CA"/>
              </w:rPr>
              <w:t>gh</w:t>
            </w:r>
          </w:p>
        </w:tc>
        <w:tc>
          <w:tcPr>
            <w:tcW w:w="1276" w:type="dxa"/>
            <w:vAlign w:val="center"/>
          </w:tcPr>
          <w:p w14:paraId="3B783BC0" w14:textId="6F367EE9" w:rsidR="0040676D" w:rsidRPr="007D7A69" w:rsidRDefault="00A62A9B"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Low</w:t>
            </w:r>
          </w:p>
        </w:tc>
        <w:tc>
          <w:tcPr>
            <w:tcW w:w="1417" w:type="dxa"/>
            <w:vAlign w:val="center"/>
          </w:tcPr>
          <w:p w14:paraId="0A37E80C" w14:textId="34888A2C" w:rsidR="0040676D" w:rsidRPr="007D7A69" w:rsidRDefault="00A62A9B"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Low</w:t>
            </w:r>
          </w:p>
        </w:tc>
        <w:tc>
          <w:tcPr>
            <w:tcW w:w="1276" w:type="dxa"/>
            <w:vAlign w:val="center"/>
          </w:tcPr>
          <w:p w14:paraId="13DC55BA" w14:textId="00ABD10A" w:rsidR="0040676D" w:rsidRPr="007D7A69" w:rsidRDefault="00A62A9B"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Supportive</w:t>
            </w:r>
          </w:p>
        </w:tc>
      </w:tr>
      <w:tr w:rsidR="0011156B" w:rsidRPr="007D7A69" w14:paraId="18450451" w14:textId="77777777" w:rsidTr="70121D9C">
        <w:trPr>
          <w:trHeight w:val="400"/>
        </w:trPr>
        <w:tc>
          <w:tcPr>
            <w:tcW w:w="2269" w:type="dxa"/>
            <w:vAlign w:val="center"/>
          </w:tcPr>
          <w:p w14:paraId="0B7BEFF6" w14:textId="3C56325E" w:rsidR="0040676D" w:rsidRPr="007D7A69" w:rsidRDefault="0040676D"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t>Maiduguri Community residents</w:t>
            </w:r>
          </w:p>
        </w:tc>
        <w:tc>
          <w:tcPr>
            <w:tcW w:w="4961" w:type="dxa"/>
          </w:tcPr>
          <w:p w14:paraId="31C21CA9" w14:textId="77777777" w:rsidR="0040676D" w:rsidRDefault="003807CB"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r w:rsidRPr="700505AE">
              <w:rPr>
                <w:rFonts w:ascii="Times New Roman" w:eastAsia="Times New Roman" w:hAnsi="Times New Roman" w:cs="Times New Roman"/>
                <w:b/>
                <w:color w:val="252424"/>
                <w:sz w:val="20"/>
                <w:szCs w:val="20"/>
              </w:rPr>
              <w:t xml:space="preserve">End Users: </w:t>
            </w:r>
            <w:r w:rsidRPr="700505AE">
              <w:rPr>
                <w:rFonts w:ascii="Times New Roman" w:eastAsia="Times New Roman" w:hAnsi="Times New Roman" w:cs="Times New Roman"/>
                <w:color w:val="252424"/>
                <w:sz w:val="20"/>
                <w:szCs w:val="20"/>
              </w:rPr>
              <w:t>E</w:t>
            </w:r>
            <w:r w:rsidR="00CE34A5" w:rsidRPr="700505AE">
              <w:rPr>
                <w:rFonts w:ascii="Times New Roman" w:eastAsia="Times New Roman" w:hAnsi="Times New Roman" w:cs="Times New Roman"/>
                <w:color w:val="252424"/>
                <w:sz w:val="20"/>
                <w:szCs w:val="20"/>
              </w:rPr>
              <w:t>xternal Stakeholder</w:t>
            </w:r>
          </w:p>
          <w:p w14:paraId="2CB1796C" w14:textId="65B8E6E1" w:rsidR="0023081F" w:rsidRPr="003807CB" w:rsidRDefault="0023081F" w:rsidP="003D7BA4">
            <w:pPr>
              <w:widowControl w:val="0"/>
              <w:pBdr>
                <w:top w:val="nil"/>
                <w:left w:val="nil"/>
                <w:bottom w:val="nil"/>
                <w:right w:val="nil"/>
                <w:between w:val="nil"/>
              </w:pBdr>
              <w:spacing w:line="276" w:lineRule="auto"/>
              <w:jc w:val="both"/>
              <w:rPr>
                <w:rFonts w:ascii="Times New Roman" w:eastAsia="Times New Roman" w:hAnsi="Times New Roman" w:cs="Times New Roman"/>
                <w:b/>
                <w:color w:val="252424"/>
                <w:sz w:val="20"/>
                <w:szCs w:val="20"/>
              </w:rPr>
            </w:pPr>
          </w:p>
        </w:tc>
        <w:tc>
          <w:tcPr>
            <w:tcW w:w="992" w:type="dxa"/>
            <w:vAlign w:val="center"/>
          </w:tcPr>
          <w:p w14:paraId="2F8C01E5" w14:textId="70EC36D0" w:rsidR="0040676D" w:rsidRPr="007D7A69" w:rsidRDefault="00CE34A5"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Low</w:t>
            </w:r>
          </w:p>
        </w:tc>
        <w:tc>
          <w:tcPr>
            <w:tcW w:w="993" w:type="dxa"/>
            <w:vAlign w:val="center"/>
          </w:tcPr>
          <w:p w14:paraId="293189FB" w14:textId="20A59CA2" w:rsidR="0040676D" w:rsidRPr="007D7A69" w:rsidRDefault="00CE34A5"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High</w:t>
            </w:r>
          </w:p>
        </w:tc>
        <w:tc>
          <w:tcPr>
            <w:tcW w:w="1417" w:type="dxa"/>
            <w:vAlign w:val="center"/>
          </w:tcPr>
          <w:p w14:paraId="776D1036" w14:textId="628B339C" w:rsidR="0040676D" w:rsidRPr="007D7A69" w:rsidRDefault="00CE34A5"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High</w:t>
            </w:r>
          </w:p>
        </w:tc>
        <w:tc>
          <w:tcPr>
            <w:tcW w:w="1276" w:type="dxa"/>
            <w:vAlign w:val="center"/>
          </w:tcPr>
          <w:p w14:paraId="40D287C4" w14:textId="1E0586EC" w:rsidR="0040676D" w:rsidRPr="007D7A69" w:rsidRDefault="00CE34A5"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High</w:t>
            </w:r>
          </w:p>
        </w:tc>
        <w:tc>
          <w:tcPr>
            <w:tcW w:w="1417" w:type="dxa"/>
            <w:vAlign w:val="center"/>
          </w:tcPr>
          <w:p w14:paraId="38AA9F37" w14:textId="78D1E6FE" w:rsidR="0040676D" w:rsidRPr="007D7A69" w:rsidRDefault="00CE34A5"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Low</w:t>
            </w:r>
          </w:p>
        </w:tc>
        <w:tc>
          <w:tcPr>
            <w:tcW w:w="1276" w:type="dxa"/>
            <w:vAlign w:val="center"/>
          </w:tcPr>
          <w:p w14:paraId="6C872937" w14:textId="3E6CE899" w:rsidR="0040676D" w:rsidRPr="007D7A69" w:rsidRDefault="00CE34A5" w:rsidP="700505A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eastAsia="en-CA"/>
              </w:rPr>
            </w:pPr>
            <w:r w:rsidRPr="700505AE">
              <w:rPr>
                <w:rFonts w:ascii="Times New Roman" w:eastAsia="Times New Roman" w:hAnsi="Times New Roman" w:cs="Times New Roman"/>
                <w:color w:val="000000" w:themeColor="text1"/>
                <w:sz w:val="20"/>
                <w:szCs w:val="20"/>
                <w:lang w:eastAsia="en-CA"/>
              </w:rPr>
              <w:t>Supp</w:t>
            </w:r>
            <w:r w:rsidR="003139E9" w:rsidRPr="700505AE">
              <w:rPr>
                <w:rFonts w:ascii="Times New Roman" w:eastAsia="Times New Roman" w:hAnsi="Times New Roman" w:cs="Times New Roman"/>
                <w:color w:val="000000" w:themeColor="text1"/>
                <w:sz w:val="20"/>
                <w:szCs w:val="20"/>
                <w:lang w:eastAsia="en-CA"/>
              </w:rPr>
              <w:t>ortive</w:t>
            </w:r>
          </w:p>
        </w:tc>
      </w:tr>
    </w:tbl>
    <w:p w14:paraId="43EB77D4" w14:textId="44BA29C2" w:rsidR="004A3EDD" w:rsidRPr="007D7A69" w:rsidRDefault="004A3EDD" w:rsidP="003D7BA4">
      <w:pPr>
        <w:spacing w:line="276" w:lineRule="auto"/>
        <w:jc w:val="both"/>
        <w:rPr>
          <w:rFonts w:ascii="Times New Roman" w:hAnsi="Times New Roman" w:cs="Times New Roman"/>
        </w:rPr>
      </w:pPr>
    </w:p>
    <w:p w14:paraId="5E4B5F20" w14:textId="13A356B4" w:rsidR="2B39D1A2" w:rsidRDefault="008F1355" w:rsidP="004C2EFA">
      <w:pPr>
        <w:rPr>
          <w:rFonts w:ascii="Times New Roman" w:hAnsi="Times New Roman" w:cs="Times New Roman"/>
        </w:rPr>
      </w:pPr>
      <w:r>
        <w:rPr>
          <w:rFonts w:ascii="Times New Roman" w:hAnsi="Times New Roman" w:cs="Times New Roman"/>
        </w:rPr>
        <w:br w:type="page"/>
      </w:r>
    </w:p>
    <w:tbl>
      <w:tblPr>
        <w:tblStyle w:val="TableGrid"/>
        <w:tblW w:w="14601" w:type="dxa"/>
        <w:tblInd w:w="-856" w:type="dxa"/>
        <w:tblLayout w:type="fixed"/>
        <w:tblLook w:val="0600" w:firstRow="0" w:lastRow="0" w:firstColumn="0" w:lastColumn="0" w:noHBand="1" w:noVBand="1"/>
      </w:tblPr>
      <w:tblGrid>
        <w:gridCol w:w="2822"/>
        <w:gridCol w:w="4384"/>
        <w:gridCol w:w="7345"/>
        <w:gridCol w:w="50"/>
      </w:tblGrid>
      <w:tr w:rsidR="004A3EDD" w:rsidRPr="007D7A69" w14:paraId="41DCF079" w14:textId="77777777" w:rsidTr="700505AE">
        <w:trPr>
          <w:trHeight w:val="480"/>
        </w:trPr>
        <w:tc>
          <w:tcPr>
            <w:tcW w:w="14601" w:type="dxa"/>
            <w:gridSpan w:val="4"/>
            <w:vAlign w:val="center"/>
          </w:tcPr>
          <w:p w14:paraId="643E3750" w14:textId="77777777" w:rsidR="004A3EDD" w:rsidRPr="007D7A69" w:rsidRDefault="48321485" w:rsidP="00C55DD8">
            <w:pPr>
              <w:widowControl w:val="0"/>
              <w:spacing w:line="276" w:lineRule="auto"/>
              <w:jc w:val="center"/>
              <w:rPr>
                <w:rFonts w:ascii="Times New Roman" w:eastAsia="Times New Roman" w:hAnsi="Times New Roman" w:cs="Times New Roman"/>
                <w:b/>
                <w:bCs/>
                <w:sz w:val="28"/>
                <w:szCs w:val="28"/>
              </w:rPr>
            </w:pPr>
            <w:r w:rsidRPr="4B71ACE3">
              <w:rPr>
                <w:rFonts w:ascii="Times New Roman" w:eastAsia="Times New Roman" w:hAnsi="Times New Roman" w:cs="Times New Roman"/>
                <w:b/>
                <w:bCs/>
                <w:sz w:val="28"/>
                <w:szCs w:val="28"/>
              </w:rPr>
              <w:lastRenderedPageBreak/>
              <w:t>STAKEHOLDER ENGAGEMENT PLAN</w:t>
            </w:r>
          </w:p>
        </w:tc>
      </w:tr>
      <w:tr w:rsidR="004A3EDD" w:rsidRPr="007D7A69" w14:paraId="3A7E9FD7" w14:textId="77777777" w:rsidTr="700505AE">
        <w:trPr>
          <w:trHeight w:val="472"/>
        </w:trPr>
        <w:tc>
          <w:tcPr>
            <w:tcW w:w="2831" w:type="dxa"/>
            <w:vAlign w:val="center"/>
          </w:tcPr>
          <w:p w14:paraId="540227D3" w14:textId="77777777" w:rsidR="004A3EDD" w:rsidRPr="007D7A69" w:rsidRDefault="48321485" w:rsidP="700505AE">
            <w:pPr>
              <w:widowControl w:val="0"/>
              <w:spacing w:line="276" w:lineRule="auto"/>
              <w:jc w:val="center"/>
              <w:rPr>
                <w:rFonts w:ascii="Times New Roman" w:eastAsia="Times New Roman" w:hAnsi="Times New Roman" w:cs="Times New Roman"/>
                <w:b/>
                <w:bCs/>
                <w:sz w:val="24"/>
                <w:szCs w:val="24"/>
              </w:rPr>
            </w:pPr>
            <w:r w:rsidRPr="4B71ACE3">
              <w:rPr>
                <w:rFonts w:ascii="Times New Roman" w:eastAsia="Times New Roman" w:hAnsi="Times New Roman" w:cs="Times New Roman"/>
                <w:b/>
                <w:bCs/>
                <w:sz w:val="24"/>
                <w:szCs w:val="24"/>
              </w:rPr>
              <w:t>Project Name</w:t>
            </w:r>
          </w:p>
        </w:tc>
        <w:tc>
          <w:tcPr>
            <w:tcW w:w="11770" w:type="dxa"/>
            <w:gridSpan w:val="3"/>
          </w:tcPr>
          <w:p w14:paraId="772405DE" w14:textId="0D2620D1" w:rsidR="004A3EDD" w:rsidRPr="007D7A69" w:rsidRDefault="0870F080" w:rsidP="700505AE">
            <w:pPr>
              <w:widowControl w:val="0"/>
              <w:pBdr>
                <w:top w:val="nil"/>
                <w:left w:val="nil"/>
                <w:bottom w:val="nil"/>
                <w:right w:val="nil"/>
                <w:between w:val="nil"/>
              </w:pBdr>
              <w:spacing w:line="276" w:lineRule="auto"/>
              <w:rPr>
                <w:rFonts w:ascii="Times New Roman" w:eastAsia="Times New Roman" w:hAnsi="Times New Roman" w:cs="Times New Roman"/>
                <w:color w:val="000000" w:themeColor="text1"/>
                <w:sz w:val="24"/>
                <w:szCs w:val="24"/>
                <w:lang w:eastAsia="en-CA"/>
              </w:rPr>
            </w:pPr>
            <w:proofErr w:type="spellStart"/>
            <w:r w:rsidRPr="4B71ACE3">
              <w:rPr>
                <w:rFonts w:ascii="Times New Roman" w:eastAsia="Times New Roman" w:hAnsi="Times New Roman" w:cs="Times New Roman"/>
                <w:color w:val="000000" w:themeColor="text1"/>
                <w:sz w:val="24"/>
                <w:szCs w:val="24"/>
                <w:lang w:eastAsia="en-CA"/>
              </w:rPr>
              <w:t>Borno</w:t>
            </w:r>
            <w:proofErr w:type="spellEnd"/>
            <w:r w:rsidRPr="4B71ACE3">
              <w:rPr>
                <w:rFonts w:ascii="Times New Roman" w:eastAsia="Times New Roman" w:hAnsi="Times New Roman" w:cs="Times New Roman"/>
                <w:color w:val="000000" w:themeColor="text1"/>
                <w:sz w:val="24"/>
                <w:szCs w:val="24"/>
                <w:lang w:eastAsia="en-CA"/>
              </w:rPr>
              <w:t xml:space="preserve"> Ruwa Project</w:t>
            </w:r>
          </w:p>
          <w:p w14:paraId="71BEA9A2" w14:textId="5E4275B9" w:rsidR="004A3EDD" w:rsidRPr="007D7A69" w:rsidRDefault="004A3EDD" w:rsidP="700505AE">
            <w:pPr>
              <w:widowControl w:val="0"/>
              <w:spacing w:line="276" w:lineRule="auto"/>
              <w:rPr>
                <w:rFonts w:ascii="Times New Roman" w:eastAsia="Times New Roman" w:hAnsi="Times New Roman" w:cs="Times New Roman"/>
                <w:sz w:val="20"/>
                <w:szCs w:val="20"/>
              </w:rPr>
            </w:pPr>
          </w:p>
        </w:tc>
      </w:tr>
      <w:tr w:rsidR="00A40533" w:rsidRPr="007D7A69" w14:paraId="794F46FA" w14:textId="77777777" w:rsidTr="700505AE">
        <w:trPr>
          <w:trHeight w:val="400"/>
        </w:trPr>
        <w:tc>
          <w:tcPr>
            <w:tcW w:w="2831" w:type="dxa"/>
            <w:shd w:val="clear" w:color="auto" w:fill="D0CECE" w:themeFill="background2" w:themeFillShade="E6"/>
            <w:vAlign w:val="center"/>
          </w:tcPr>
          <w:p w14:paraId="26C6DBD7" w14:textId="77777777" w:rsidR="004A3EDD" w:rsidRPr="007D7A69" w:rsidRDefault="48321485" w:rsidP="700505AE">
            <w:pPr>
              <w:widowControl w:val="0"/>
              <w:spacing w:line="276" w:lineRule="auto"/>
              <w:jc w:val="center"/>
              <w:rPr>
                <w:rFonts w:ascii="Times New Roman" w:eastAsia="Times New Roman" w:hAnsi="Times New Roman" w:cs="Times New Roman"/>
                <w:b/>
                <w:bCs/>
                <w:sz w:val="24"/>
                <w:szCs w:val="24"/>
              </w:rPr>
            </w:pPr>
            <w:r w:rsidRPr="4B71ACE3">
              <w:rPr>
                <w:rFonts w:ascii="Times New Roman" w:eastAsia="Times New Roman" w:hAnsi="Times New Roman" w:cs="Times New Roman"/>
                <w:b/>
                <w:bCs/>
                <w:sz w:val="24"/>
                <w:szCs w:val="24"/>
              </w:rPr>
              <w:t>Name</w:t>
            </w:r>
          </w:p>
        </w:tc>
        <w:tc>
          <w:tcPr>
            <w:tcW w:w="4399" w:type="dxa"/>
            <w:shd w:val="clear" w:color="auto" w:fill="D0CECE" w:themeFill="background2" w:themeFillShade="E6"/>
            <w:vAlign w:val="center"/>
          </w:tcPr>
          <w:p w14:paraId="35EC8DB0" w14:textId="77777777" w:rsidR="004A3EDD" w:rsidRPr="007D7A69" w:rsidRDefault="48321485" w:rsidP="700505AE">
            <w:pPr>
              <w:widowControl w:val="0"/>
              <w:spacing w:line="276" w:lineRule="auto"/>
              <w:jc w:val="center"/>
              <w:rPr>
                <w:rFonts w:ascii="Times New Roman" w:eastAsia="Times New Roman" w:hAnsi="Times New Roman" w:cs="Times New Roman"/>
                <w:b/>
                <w:bCs/>
                <w:sz w:val="24"/>
                <w:szCs w:val="24"/>
              </w:rPr>
            </w:pPr>
            <w:r w:rsidRPr="4B71ACE3">
              <w:rPr>
                <w:rFonts w:ascii="Times New Roman" w:eastAsia="Times New Roman" w:hAnsi="Times New Roman" w:cs="Times New Roman"/>
                <w:b/>
                <w:bCs/>
                <w:sz w:val="24"/>
                <w:szCs w:val="24"/>
              </w:rPr>
              <w:t>About the Stakeholder</w:t>
            </w:r>
          </w:p>
        </w:tc>
        <w:tc>
          <w:tcPr>
            <w:tcW w:w="7371" w:type="dxa"/>
            <w:gridSpan w:val="2"/>
            <w:shd w:val="clear" w:color="auto" w:fill="D0CECE" w:themeFill="background2" w:themeFillShade="E6"/>
            <w:vAlign w:val="center"/>
          </w:tcPr>
          <w:p w14:paraId="4F0476D2" w14:textId="77777777" w:rsidR="004A3EDD" w:rsidRPr="007D7A69" w:rsidRDefault="48321485" w:rsidP="700505AE">
            <w:pPr>
              <w:widowControl w:val="0"/>
              <w:spacing w:line="276" w:lineRule="auto"/>
              <w:jc w:val="center"/>
              <w:rPr>
                <w:rFonts w:ascii="Times New Roman" w:eastAsia="Times New Roman" w:hAnsi="Times New Roman" w:cs="Times New Roman"/>
                <w:b/>
                <w:bCs/>
                <w:sz w:val="24"/>
                <w:szCs w:val="24"/>
              </w:rPr>
            </w:pPr>
            <w:r w:rsidRPr="4B71ACE3">
              <w:rPr>
                <w:rFonts w:ascii="Times New Roman" w:eastAsia="Times New Roman" w:hAnsi="Times New Roman" w:cs="Times New Roman"/>
                <w:b/>
                <w:bCs/>
                <w:sz w:val="24"/>
                <w:szCs w:val="24"/>
              </w:rPr>
              <w:t>How to engage the Stakeholder</w:t>
            </w:r>
          </w:p>
        </w:tc>
      </w:tr>
      <w:tr w:rsidR="00850EAB" w:rsidRPr="007D7A69" w14:paraId="38F0B9C6" w14:textId="77777777" w:rsidTr="55D6DF20">
        <w:trPr>
          <w:trHeight w:val="4235"/>
        </w:trPr>
        <w:tc>
          <w:tcPr>
            <w:tcW w:w="2831" w:type="dxa"/>
            <w:vAlign w:val="center"/>
          </w:tcPr>
          <w:p w14:paraId="7162EC37" w14:textId="66E82794" w:rsidR="00850EAB" w:rsidRPr="00876C18" w:rsidRDefault="00850EAB" w:rsidP="43991058">
            <w:pPr>
              <w:widowControl w:val="0"/>
              <w:spacing w:line="276" w:lineRule="auto"/>
              <w:jc w:val="center"/>
              <w:rPr>
                <w:rFonts w:ascii="Times New Roman" w:eastAsia="Times New Roman" w:hAnsi="Times New Roman" w:cs="Times New Roman"/>
                <w:sz w:val="20"/>
                <w:szCs w:val="20"/>
              </w:rPr>
            </w:pPr>
            <w:r w:rsidRPr="700505AE">
              <w:rPr>
                <w:rFonts w:ascii="Times New Roman" w:eastAsia="Times New Roman" w:hAnsi="Times New Roman" w:cs="Times New Roman"/>
                <w:color w:val="000000" w:themeColor="text1"/>
                <w:sz w:val="20"/>
                <w:szCs w:val="20"/>
              </w:rPr>
              <w:t xml:space="preserve">Dr. Maria </w:t>
            </w:r>
            <w:proofErr w:type="spellStart"/>
            <w:r w:rsidRPr="700505AE">
              <w:rPr>
                <w:rFonts w:ascii="Times New Roman" w:eastAsia="Times New Roman" w:hAnsi="Times New Roman" w:cs="Times New Roman"/>
                <w:color w:val="000000" w:themeColor="text1"/>
                <w:sz w:val="20"/>
                <w:szCs w:val="20"/>
              </w:rPr>
              <w:t>Neira</w:t>
            </w:r>
            <w:proofErr w:type="spellEnd"/>
          </w:p>
        </w:tc>
        <w:tc>
          <w:tcPr>
            <w:tcW w:w="4399" w:type="dxa"/>
          </w:tcPr>
          <w:p w14:paraId="3D9376ED" w14:textId="77777777" w:rsidR="00EA0160" w:rsidRDefault="00850EAB"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r w:rsidRPr="700505AE">
              <w:rPr>
                <w:rFonts w:ascii="Times New Roman" w:eastAsia="Times New Roman" w:hAnsi="Times New Roman" w:cs="Times New Roman"/>
                <w:color w:val="000000" w:themeColor="text1"/>
                <w:sz w:val="20"/>
                <w:szCs w:val="20"/>
              </w:rPr>
              <w:t xml:space="preserve">Dr Maria </w:t>
            </w:r>
            <w:proofErr w:type="spellStart"/>
            <w:r w:rsidRPr="700505AE">
              <w:rPr>
                <w:rFonts w:ascii="Times New Roman" w:eastAsia="Times New Roman" w:hAnsi="Times New Roman" w:cs="Times New Roman"/>
                <w:color w:val="000000" w:themeColor="text1"/>
                <w:sz w:val="20"/>
                <w:szCs w:val="20"/>
              </w:rPr>
              <w:t>Neira</w:t>
            </w:r>
            <w:proofErr w:type="spellEnd"/>
            <w:r w:rsidRPr="700505AE">
              <w:rPr>
                <w:rFonts w:ascii="Times New Roman" w:eastAsia="Times New Roman" w:hAnsi="Times New Roman" w:cs="Times New Roman"/>
                <w:color w:val="000000" w:themeColor="text1"/>
                <w:sz w:val="20"/>
                <w:szCs w:val="20"/>
              </w:rPr>
              <w:t xml:space="preserve"> is the </w:t>
            </w:r>
            <w:r w:rsidR="003B7D53" w:rsidRPr="700505AE">
              <w:rPr>
                <w:rFonts w:ascii="Times New Roman" w:eastAsia="Times New Roman" w:hAnsi="Times New Roman" w:cs="Times New Roman"/>
                <w:color w:val="000000" w:themeColor="text1"/>
                <w:sz w:val="20"/>
                <w:szCs w:val="20"/>
              </w:rPr>
              <w:t>P</w:t>
            </w:r>
            <w:r w:rsidRPr="700505AE">
              <w:rPr>
                <w:rFonts w:ascii="Times New Roman" w:eastAsia="Times New Roman" w:hAnsi="Times New Roman" w:cs="Times New Roman"/>
                <w:color w:val="000000" w:themeColor="text1"/>
                <w:sz w:val="20"/>
                <w:szCs w:val="20"/>
              </w:rPr>
              <w:t xml:space="preserve">roject </w:t>
            </w:r>
            <w:r w:rsidR="003B7D53" w:rsidRPr="700505AE">
              <w:rPr>
                <w:rFonts w:ascii="Times New Roman" w:eastAsia="Times New Roman" w:hAnsi="Times New Roman" w:cs="Times New Roman"/>
                <w:color w:val="000000" w:themeColor="text1"/>
                <w:sz w:val="20"/>
                <w:szCs w:val="20"/>
              </w:rPr>
              <w:t>S</w:t>
            </w:r>
            <w:r w:rsidRPr="700505AE">
              <w:rPr>
                <w:rFonts w:ascii="Times New Roman" w:eastAsia="Times New Roman" w:hAnsi="Times New Roman" w:cs="Times New Roman"/>
                <w:color w:val="000000" w:themeColor="text1"/>
                <w:sz w:val="20"/>
                <w:szCs w:val="20"/>
              </w:rPr>
              <w:t xml:space="preserve">ponsor for the </w:t>
            </w:r>
            <w:proofErr w:type="spellStart"/>
            <w:r w:rsidRPr="700505AE">
              <w:rPr>
                <w:rFonts w:ascii="Times New Roman" w:eastAsia="Times New Roman" w:hAnsi="Times New Roman" w:cs="Times New Roman"/>
                <w:color w:val="000000" w:themeColor="text1"/>
                <w:sz w:val="20"/>
                <w:szCs w:val="20"/>
              </w:rPr>
              <w:t>Borno</w:t>
            </w:r>
            <w:proofErr w:type="spellEnd"/>
            <w:r w:rsidRPr="700505AE">
              <w:rPr>
                <w:rFonts w:ascii="Times New Roman" w:eastAsia="Times New Roman" w:hAnsi="Times New Roman" w:cs="Times New Roman"/>
                <w:color w:val="000000" w:themeColor="text1"/>
                <w:sz w:val="20"/>
                <w:szCs w:val="20"/>
              </w:rPr>
              <w:t xml:space="preserve"> Ruwa project. She is the Director of WHO Department of Environment, Climate Change and Health. </w:t>
            </w:r>
          </w:p>
          <w:p w14:paraId="47B8F498" w14:textId="7F8572D6" w:rsidR="00CB2DEC" w:rsidRDefault="00850EAB"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r w:rsidRPr="700505AE">
              <w:rPr>
                <w:rFonts w:ascii="Times New Roman" w:eastAsia="Times New Roman" w:hAnsi="Times New Roman" w:cs="Times New Roman"/>
                <w:color w:val="000000" w:themeColor="text1"/>
                <w:sz w:val="20"/>
                <w:szCs w:val="20"/>
              </w:rPr>
              <w:t>Dr Maria is passionate about contributing to projects that increases the provision of clean water and building of sanitation infrastructure.</w:t>
            </w:r>
          </w:p>
          <w:p w14:paraId="69FD7D4A" w14:textId="1D632EAA" w:rsidR="00EA0160" w:rsidRDefault="00BC2A87"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r w:rsidRPr="700505AE">
              <w:rPr>
                <w:rFonts w:ascii="Times New Roman" w:eastAsia="Times New Roman" w:hAnsi="Times New Roman" w:cs="Times New Roman"/>
                <w:color w:val="000000" w:themeColor="text1"/>
                <w:sz w:val="20"/>
                <w:szCs w:val="20"/>
              </w:rPr>
              <w:t xml:space="preserve">She would be funding the </w:t>
            </w:r>
            <w:proofErr w:type="spellStart"/>
            <w:r w:rsidRPr="700505AE">
              <w:rPr>
                <w:rFonts w:ascii="Times New Roman" w:eastAsia="Times New Roman" w:hAnsi="Times New Roman" w:cs="Times New Roman"/>
                <w:color w:val="000000" w:themeColor="text1"/>
                <w:sz w:val="20"/>
                <w:szCs w:val="20"/>
              </w:rPr>
              <w:t>Borno</w:t>
            </w:r>
            <w:proofErr w:type="spellEnd"/>
            <w:r w:rsidRPr="700505AE">
              <w:rPr>
                <w:rFonts w:ascii="Times New Roman" w:eastAsia="Times New Roman" w:hAnsi="Times New Roman" w:cs="Times New Roman"/>
                <w:color w:val="000000" w:themeColor="text1"/>
                <w:sz w:val="20"/>
                <w:szCs w:val="20"/>
              </w:rPr>
              <w:t xml:space="preserve"> Ruwa Project </w:t>
            </w:r>
            <w:r w:rsidR="00F55F1E" w:rsidRPr="700505AE">
              <w:rPr>
                <w:rFonts w:ascii="Times New Roman" w:eastAsia="Times New Roman" w:hAnsi="Times New Roman" w:cs="Times New Roman"/>
                <w:color w:val="000000" w:themeColor="text1"/>
                <w:sz w:val="20"/>
                <w:szCs w:val="20"/>
              </w:rPr>
              <w:t xml:space="preserve">that involves the building of </w:t>
            </w:r>
            <w:r w:rsidR="001112E9" w:rsidRPr="700505AE">
              <w:rPr>
                <w:rFonts w:ascii="Times New Roman" w:eastAsia="Times New Roman" w:hAnsi="Times New Roman" w:cs="Times New Roman"/>
                <w:color w:val="000000" w:themeColor="text1"/>
                <w:sz w:val="20"/>
                <w:szCs w:val="20"/>
              </w:rPr>
              <w:t>a wate</w:t>
            </w:r>
            <w:r w:rsidR="00764C51" w:rsidRPr="700505AE">
              <w:rPr>
                <w:rFonts w:ascii="Times New Roman" w:eastAsia="Times New Roman" w:hAnsi="Times New Roman" w:cs="Times New Roman"/>
                <w:color w:val="000000" w:themeColor="text1"/>
                <w:sz w:val="20"/>
                <w:szCs w:val="20"/>
              </w:rPr>
              <w:t xml:space="preserve">r purification and </w:t>
            </w:r>
            <w:r w:rsidR="00480543" w:rsidRPr="700505AE">
              <w:rPr>
                <w:rFonts w:ascii="Times New Roman" w:eastAsia="Times New Roman" w:hAnsi="Times New Roman" w:cs="Times New Roman"/>
                <w:color w:val="000000" w:themeColor="text1"/>
                <w:sz w:val="20"/>
                <w:szCs w:val="20"/>
              </w:rPr>
              <w:t>s</w:t>
            </w:r>
            <w:r w:rsidR="00764C51" w:rsidRPr="700505AE">
              <w:rPr>
                <w:rFonts w:ascii="Times New Roman" w:eastAsia="Times New Roman" w:hAnsi="Times New Roman" w:cs="Times New Roman"/>
                <w:color w:val="000000" w:themeColor="text1"/>
                <w:sz w:val="20"/>
                <w:szCs w:val="20"/>
              </w:rPr>
              <w:t>anitation syste</w:t>
            </w:r>
            <w:r w:rsidR="00F55F1E" w:rsidRPr="700505AE">
              <w:rPr>
                <w:rFonts w:ascii="Times New Roman" w:eastAsia="Times New Roman" w:hAnsi="Times New Roman" w:cs="Times New Roman"/>
                <w:color w:val="000000" w:themeColor="text1"/>
                <w:sz w:val="20"/>
                <w:szCs w:val="20"/>
              </w:rPr>
              <w:t xml:space="preserve">m in Maiduguri </w:t>
            </w:r>
            <w:r w:rsidR="00CC5368" w:rsidRPr="700505AE">
              <w:rPr>
                <w:rFonts w:ascii="Times New Roman" w:eastAsia="Times New Roman" w:hAnsi="Times New Roman" w:cs="Times New Roman"/>
                <w:color w:val="000000" w:themeColor="text1"/>
                <w:sz w:val="20"/>
                <w:szCs w:val="20"/>
              </w:rPr>
              <w:t xml:space="preserve">City </w:t>
            </w:r>
            <w:r w:rsidR="001A1A44" w:rsidRPr="700505AE">
              <w:rPr>
                <w:rFonts w:ascii="Times New Roman" w:eastAsia="Times New Roman" w:hAnsi="Times New Roman" w:cs="Times New Roman"/>
                <w:color w:val="000000" w:themeColor="text1"/>
                <w:sz w:val="20"/>
                <w:szCs w:val="20"/>
              </w:rPr>
              <w:t xml:space="preserve">which is the largest community in </w:t>
            </w:r>
            <w:proofErr w:type="spellStart"/>
            <w:r w:rsidR="001A1A44" w:rsidRPr="700505AE">
              <w:rPr>
                <w:rFonts w:ascii="Times New Roman" w:eastAsia="Times New Roman" w:hAnsi="Times New Roman" w:cs="Times New Roman"/>
                <w:color w:val="000000" w:themeColor="text1"/>
                <w:sz w:val="20"/>
                <w:szCs w:val="20"/>
              </w:rPr>
              <w:t>Borno</w:t>
            </w:r>
            <w:proofErr w:type="spellEnd"/>
            <w:r w:rsidR="001A1A44" w:rsidRPr="700505AE">
              <w:rPr>
                <w:rFonts w:ascii="Times New Roman" w:eastAsia="Times New Roman" w:hAnsi="Times New Roman" w:cs="Times New Roman"/>
                <w:color w:val="000000" w:themeColor="text1"/>
                <w:sz w:val="20"/>
                <w:szCs w:val="20"/>
              </w:rPr>
              <w:t xml:space="preserve"> state</w:t>
            </w:r>
            <w:r w:rsidR="00730955" w:rsidRPr="700505AE">
              <w:rPr>
                <w:rFonts w:ascii="Times New Roman" w:eastAsia="Times New Roman" w:hAnsi="Times New Roman" w:cs="Times New Roman"/>
                <w:color w:val="000000" w:themeColor="text1"/>
                <w:sz w:val="20"/>
                <w:szCs w:val="20"/>
              </w:rPr>
              <w:t xml:space="preserve">. </w:t>
            </w:r>
          </w:p>
          <w:p w14:paraId="7B0CDC82" w14:textId="4955A1A8" w:rsidR="00850EAB" w:rsidRPr="007D7A69" w:rsidRDefault="00730955"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r w:rsidRPr="700505AE">
              <w:rPr>
                <w:rFonts w:ascii="Times New Roman" w:eastAsia="Times New Roman" w:hAnsi="Times New Roman" w:cs="Times New Roman"/>
                <w:color w:val="000000" w:themeColor="text1"/>
                <w:sz w:val="20"/>
                <w:szCs w:val="20"/>
              </w:rPr>
              <w:t xml:space="preserve">She </w:t>
            </w:r>
            <w:r w:rsidR="008E3AE0" w:rsidRPr="700505AE">
              <w:rPr>
                <w:rFonts w:ascii="Times New Roman" w:eastAsia="Times New Roman" w:hAnsi="Times New Roman" w:cs="Times New Roman"/>
                <w:color w:val="000000" w:themeColor="text1"/>
                <w:sz w:val="20"/>
                <w:szCs w:val="20"/>
              </w:rPr>
              <w:t xml:space="preserve">supports this </w:t>
            </w:r>
            <w:r w:rsidR="000E0443" w:rsidRPr="700505AE">
              <w:rPr>
                <w:rFonts w:ascii="Times New Roman" w:eastAsia="Times New Roman" w:hAnsi="Times New Roman" w:cs="Times New Roman"/>
                <w:color w:val="000000" w:themeColor="text1"/>
                <w:sz w:val="20"/>
                <w:szCs w:val="20"/>
              </w:rPr>
              <w:t xml:space="preserve">project and </w:t>
            </w:r>
            <w:r w:rsidRPr="700505AE">
              <w:rPr>
                <w:rFonts w:ascii="Times New Roman" w:eastAsia="Times New Roman" w:hAnsi="Times New Roman" w:cs="Times New Roman"/>
                <w:color w:val="000000" w:themeColor="text1"/>
                <w:sz w:val="20"/>
                <w:szCs w:val="20"/>
              </w:rPr>
              <w:t>believes</w:t>
            </w:r>
            <w:r w:rsidR="000E0443" w:rsidRPr="700505AE">
              <w:rPr>
                <w:rFonts w:ascii="Times New Roman" w:eastAsia="Times New Roman" w:hAnsi="Times New Roman" w:cs="Times New Roman"/>
                <w:color w:val="000000" w:themeColor="text1"/>
                <w:sz w:val="20"/>
                <w:szCs w:val="20"/>
              </w:rPr>
              <w:t xml:space="preserve"> that </w:t>
            </w:r>
            <w:r w:rsidRPr="700505AE">
              <w:rPr>
                <w:rFonts w:ascii="Times New Roman" w:eastAsia="Times New Roman" w:hAnsi="Times New Roman" w:cs="Times New Roman"/>
                <w:color w:val="000000" w:themeColor="text1"/>
                <w:sz w:val="20"/>
                <w:szCs w:val="20"/>
              </w:rPr>
              <w:t>this project will</w:t>
            </w:r>
            <w:r w:rsidR="00336D03" w:rsidRPr="700505AE">
              <w:rPr>
                <w:rFonts w:ascii="Times New Roman" w:eastAsia="Times New Roman" w:hAnsi="Times New Roman" w:cs="Times New Roman"/>
                <w:color w:val="000000" w:themeColor="text1"/>
                <w:sz w:val="20"/>
                <w:szCs w:val="20"/>
              </w:rPr>
              <w:t xml:space="preserve"> </w:t>
            </w:r>
            <w:r w:rsidR="002467FD" w:rsidRPr="700505AE">
              <w:rPr>
                <w:rFonts w:ascii="Times New Roman" w:eastAsia="Times New Roman" w:hAnsi="Times New Roman" w:cs="Times New Roman"/>
                <w:color w:val="000000" w:themeColor="text1"/>
                <w:sz w:val="20"/>
                <w:szCs w:val="20"/>
              </w:rPr>
              <w:t>increase the accessibility of clean water and reduce the water pollution with</w:t>
            </w:r>
            <w:r w:rsidR="00541971" w:rsidRPr="700505AE">
              <w:rPr>
                <w:rFonts w:ascii="Times New Roman" w:eastAsia="Times New Roman" w:hAnsi="Times New Roman" w:cs="Times New Roman"/>
                <w:color w:val="000000" w:themeColor="text1"/>
                <w:sz w:val="20"/>
                <w:szCs w:val="20"/>
              </w:rPr>
              <w:t>in the sta</w:t>
            </w:r>
            <w:r w:rsidR="00890231" w:rsidRPr="700505AE">
              <w:rPr>
                <w:rFonts w:ascii="Times New Roman" w:eastAsia="Times New Roman" w:hAnsi="Times New Roman" w:cs="Times New Roman"/>
                <w:color w:val="000000" w:themeColor="text1"/>
                <w:sz w:val="20"/>
                <w:szCs w:val="20"/>
              </w:rPr>
              <w:t>te</w:t>
            </w:r>
            <w:r w:rsidR="00480543" w:rsidRPr="700505AE">
              <w:rPr>
                <w:rFonts w:ascii="Times New Roman" w:eastAsia="Times New Roman" w:hAnsi="Times New Roman" w:cs="Times New Roman"/>
                <w:color w:val="000000" w:themeColor="text1"/>
                <w:sz w:val="20"/>
                <w:szCs w:val="20"/>
              </w:rPr>
              <w:t xml:space="preserve"> that is currently </w:t>
            </w:r>
            <w:r w:rsidR="00890231" w:rsidRPr="700505AE">
              <w:rPr>
                <w:rFonts w:ascii="Times New Roman" w:eastAsia="Times New Roman" w:hAnsi="Times New Roman" w:cs="Times New Roman"/>
                <w:color w:val="000000" w:themeColor="text1"/>
                <w:sz w:val="20"/>
                <w:szCs w:val="20"/>
              </w:rPr>
              <w:t>ca</w:t>
            </w:r>
            <w:r w:rsidR="00036044" w:rsidRPr="700505AE">
              <w:rPr>
                <w:rFonts w:ascii="Times New Roman" w:eastAsia="Times New Roman" w:hAnsi="Times New Roman" w:cs="Times New Roman"/>
                <w:color w:val="000000" w:themeColor="text1"/>
                <w:sz w:val="20"/>
                <w:szCs w:val="20"/>
              </w:rPr>
              <w:t>using the resi</w:t>
            </w:r>
            <w:r w:rsidR="009B53D4" w:rsidRPr="700505AE">
              <w:rPr>
                <w:rFonts w:ascii="Times New Roman" w:eastAsia="Times New Roman" w:hAnsi="Times New Roman" w:cs="Times New Roman"/>
                <w:color w:val="000000" w:themeColor="text1"/>
                <w:sz w:val="20"/>
                <w:szCs w:val="20"/>
              </w:rPr>
              <w:t xml:space="preserve">dents </w:t>
            </w:r>
            <w:r w:rsidR="00605411" w:rsidRPr="700505AE">
              <w:rPr>
                <w:rFonts w:ascii="Times New Roman" w:eastAsia="Times New Roman" w:hAnsi="Times New Roman" w:cs="Times New Roman"/>
                <w:color w:val="000000" w:themeColor="text1"/>
                <w:sz w:val="20"/>
                <w:szCs w:val="20"/>
              </w:rPr>
              <w:t>to suffer from the impac</w:t>
            </w:r>
            <w:r w:rsidR="00480543" w:rsidRPr="700505AE">
              <w:rPr>
                <w:rFonts w:ascii="Times New Roman" w:eastAsia="Times New Roman" w:hAnsi="Times New Roman" w:cs="Times New Roman"/>
                <w:color w:val="000000" w:themeColor="text1"/>
                <w:sz w:val="20"/>
                <w:szCs w:val="20"/>
              </w:rPr>
              <w:t>t</w:t>
            </w:r>
            <w:r w:rsidR="00605411" w:rsidRPr="700505AE">
              <w:rPr>
                <w:rFonts w:ascii="Times New Roman" w:eastAsia="Times New Roman" w:hAnsi="Times New Roman" w:cs="Times New Roman"/>
                <w:color w:val="000000" w:themeColor="text1"/>
                <w:sz w:val="20"/>
                <w:szCs w:val="20"/>
              </w:rPr>
              <w:t xml:space="preserve"> and </w:t>
            </w:r>
            <w:r w:rsidR="00183605" w:rsidRPr="700505AE">
              <w:rPr>
                <w:rFonts w:ascii="Times New Roman" w:eastAsia="Times New Roman" w:hAnsi="Times New Roman" w:cs="Times New Roman"/>
                <w:color w:val="000000" w:themeColor="text1"/>
                <w:sz w:val="20"/>
                <w:szCs w:val="20"/>
              </w:rPr>
              <w:t xml:space="preserve">having </w:t>
            </w:r>
            <w:r w:rsidR="008C046D" w:rsidRPr="700505AE">
              <w:rPr>
                <w:rFonts w:ascii="Times New Roman" w:eastAsia="Times New Roman" w:hAnsi="Times New Roman" w:cs="Times New Roman"/>
                <w:color w:val="000000" w:themeColor="text1"/>
                <w:sz w:val="20"/>
                <w:szCs w:val="20"/>
              </w:rPr>
              <w:t xml:space="preserve">low to no access to </w:t>
            </w:r>
            <w:r w:rsidRPr="700505AE">
              <w:rPr>
                <w:rFonts w:ascii="Times New Roman" w:eastAsia="Times New Roman" w:hAnsi="Times New Roman" w:cs="Times New Roman"/>
                <w:color w:val="000000" w:themeColor="text1"/>
                <w:sz w:val="20"/>
                <w:szCs w:val="20"/>
              </w:rPr>
              <w:t>clean water.</w:t>
            </w:r>
          </w:p>
        </w:tc>
        <w:tc>
          <w:tcPr>
            <w:tcW w:w="7371" w:type="dxa"/>
            <w:gridSpan w:val="2"/>
          </w:tcPr>
          <w:p w14:paraId="1CFA5676" w14:textId="45B12A8C" w:rsidR="001C5293" w:rsidRPr="001C5293" w:rsidRDefault="00850EAB" w:rsidP="003D7BA4">
            <w:pPr>
              <w:widowControl w:val="0"/>
              <w:spacing w:line="276" w:lineRule="auto"/>
              <w:jc w:val="both"/>
              <w:rPr>
                <w:rFonts w:ascii="Times New Roman" w:eastAsia="Times New Roman" w:hAnsi="Times New Roman" w:cs="Times New Roman"/>
                <w:b/>
                <w:bCs/>
                <w:sz w:val="20"/>
                <w:szCs w:val="20"/>
              </w:rPr>
            </w:pPr>
            <w:r w:rsidRPr="001C5293">
              <w:rPr>
                <w:rFonts w:ascii="Times New Roman" w:eastAsia="Times New Roman" w:hAnsi="Times New Roman" w:cs="Times New Roman"/>
                <w:b/>
                <w:bCs/>
                <w:sz w:val="20"/>
                <w:szCs w:val="20"/>
              </w:rPr>
              <w:t>Pay Close Attention:</w:t>
            </w:r>
          </w:p>
          <w:p w14:paraId="2524AB5D" w14:textId="3B2AB9BB" w:rsidR="00850EAB" w:rsidRPr="007D7A69" w:rsidRDefault="00850EAB" w:rsidP="003D7BA4">
            <w:pPr>
              <w:pStyle w:val="ListParagraph"/>
              <w:widowControl w:val="0"/>
              <w:numPr>
                <w:ilvl w:val="0"/>
                <w:numId w:val="3"/>
              </w:numPr>
              <w:spacing w:line="276" w:lineRule="auto"/>
              <w:jc w:val="both"/>
              <w:rPr>
                <w:rFonts w:ascii="Times New Roman" w:eastAsia="Times New Roman" w:hAnsi="Times New Roman" w:cs="Times New Roman"/>
                <w:sz w:val="20"/>
                <w:szCs w:val="20"/>
              </w:rPr>
            </w:pPr>
            <w:r w:rsidRPr="4B71ACE3">
              <w:rPr>
                <w:rFonts w:ascii="Times New Roman" w:eastAsia="Times New Roman" w:hAnsi="Times New Roman" w:cs="Times New Roman"/>
                <w:sz w:val="20"/>
                <w:szCs w:val="20"/>
              </w:rPr>
              <w:t xml:space="preserve">For engaging with </w:t>
            </w:r>
            <w:r w:rsidR="00021C31">
              <w:rPr>
                <w:rFonts w:ascii="Times New Roman" w:eastAsia="Times New Roman" w:hAnsi="Times New Roman" w:cs="Times New Roman"/>
                <w:sz w:val="20"/>
                <w:szCs w:val="20"/>
              </w:rPr>
              <w:t xml:space="preserve">Project </w:t>
            </w:r>
            <w:r w:rsidR="00211C98">
              <w:rPr>
                <w:rFonts w:ascii="Times New Roman" w:eastAsia="Times New Roman" w:hAnsi="Times New Roman" w:cs="Times New Roman"/>
                <w:sz w:val="20"/>
                <w:szCs w:val="20"/>
              </w:rPr>
              <w:t>Sponsor</w:t>
            </w:r>
            <w:r w:rsidRPr="4B71ACE3">
              <w:rPr>
                <w:rFonts w:ascii="Times New Roman" w:eastAsia="Times New Roman" w:hAnsi="Times New Roman" w:cs="Times New Roman"/>
                <w:sz w:val="20"/>
                <w:szCs w:val="20"/>
              </w:rPr>
              <w:t xml:space="preserve">, </w:t>
            </w:r>
            <w:r w:rsidR="00280D80" w:rsidRPr="4B71ACE3">
              <w:rPr>
                <w:rFonts w:ascii="Times New Roman" w:eastAsia="Times New Roman" w:hAnsi="Times New Roman" w:cs="Times New Roman"/>
                <w:sz w:val="20"/>
                <w:szCs w:val="20"/>
              </w:rPr>
              <w:t xml:space="preserve">one-on-one bi-weekly </w:t>
            </w:r>
            <w:r w:rsidRPr="4B71ACE3">
              <w:rPr>
                <w:rFonts w:ascii="Times New Roman" w:eastAsia="Times New Roman" w:hAnsi="Times New Roman" w:cs="Times New Roman"/>
                <w:sz w:val="20"/>
                <w:szCs w:val="20"/>
              </w:rPr>
              <w:t>meetings</w:t>
            </w:r>
            <w:r w:rsidR="00280D80">
              <w:rPr>
                <w:rFonts w:ascii="Times New Roman" w:eastAsia="Times New Roman" w:hAnsi="Times New Roman" w:cs="Times New Roman"/>
                <w:sz w:val="20"/>
                <w:szCs w:val="20"/>
              </w:rPr>
              <w:t xml:space="preserve"> will be scheduled </w:t>
            </w:r>
            <w:r w:rsidR="00F7581A">
              <w:rPr>
                <w:rFonts w:ascii="Times New Roman" w:eastAsia="Times New Roman" w:hAnsi="Times New Roman" w:cs="Times New Roman"/>
                <w:sz w:val="20"/>
                <w:szCs w:val="20"/>
              </w:rPr>
              <w:t xml:space="preserve">to </w:t>
            </w:r>
            <w:r w:rsidR="00426BF8">
              <w:rPr>
                <w:rFonts w:ascii="Times New Roman" w:eastAsia="Times New Roman" w:hAnsi="Times New Roman" w:cs="Times New Roman"/>
                <w:sz w:val="20"/>
                <w:szCs w:val="20"/>
              </w:rPr>
              <w:t>discuss</w:t>
            </w:r>
            <w:r w:rsidR="00C32F64">
              <w:rPr>
                <w:rFonts w:ascii="Times New Roman" w:eastAsia="Times New Roman" w:hAnsi="Times New Roman" w:cs="Times New Roman"/>
                <w:sz w:val="20"/>
                <w:szCs w:val="20"/>
              </w:rPr>
              <w:t xml:space="preserve"> on</w:t>
            </w:r>
            <w:r w:rsidR="00D56C13">
              <w:rPr>
                <w:rFonts w:ascii="Times New Roman" w:eastAsia="Times New Roman" w:hAnsi="Times New Roman" w:cs="Times New Roman"/>
                <w:sz w:val="20"/>
                <w:szCs w:val="20"/>
              </w:rPr>
              <w:t xml:space="preserve"> what</w:t>
            </w:r>
            <w:r w:rsidRPr="4B71ACE3">
              <w:rPr>
                <w:rFonts w:ascii="Times New Roman" w:eastAsia="Times New Roman" w:hAnsi="Times New Roman" w:cs="Times New Roman"/>
                <w:sz w:val="20"/>
                <w:szCs w:val="20"/>
              </w:rPr>
              <w:t xml:space="preserve"> deliver</w:t>
            </w:r>
            <w:r w:rsidR="00021C31">
              <w:rPr>
                <w:rFonts w:ascii="Times New Roman" w:eastAsia="Times New Roman" w:hAnsi="Times New Roman" w:cs="Times New Roman"/>
                <w:sz w:val="20"/>
                <w:szCs w:val="20"/>
              </w:rPr>
              <w:t>ables</w:t>
            </w:r>
            <w:r w:rsidRPr="4B71ACE3">
              <w:rPr>
                <w:rFonts w:ascii="Times New Roman" w:eastAsia="Times New Roman" w:hAnsi="Times New Roman" w:cs="Times New Roman"/>
                <w:sz w:val="20"/>
                <w:szCs w:val="20"/>
              </w:rPr>
              <w:t xml:space="preserve"> are met and what milestones have been achieved. </w:t>
            </w:r>
          </w:p>
          <w:p w14:paraId="2E703562" w14:textId="744843F4" w:rsidR="00850EAB" w:rsidRPr="007D7A69" w:rsidRDefault="00834BF4" w:rsidP="003D7BA4">
            <w:pPr>
              <w:pStyle w:val="ListParagraph"/>
              <w:widowControl w:val="0"/>
              <w:numPr>
                <w:ilvl w:val="0"/>
                <w:numId w:val="3"/>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00850EAB" w:rsidRPr="4B71ACE3">
              <w:rPr>
                <w:rFonts w:ascii="Times New Roman" w:eastAsia="Times New Roman" w:hAnsi="Times New Roman" w:cs="Times New Roman"/>
                <w:sz w:val="20"/>
                <w:szCs w:val="20"/>
              </w:rPr>
              <w:t>he communication plan</w:t>
            </w:r>
            <w:r>
              <w:rPr>
                <w:rFonts w:ascii="Times New Roman" w:eastAsia="Times New Roman" w:hAnsi="Times New Roman" w:cs="Times New Roman"/>
                <w:sz w:val="20"/>
                <w:szCs w:val="20"/>
              </w:rPr>
              <w:t xml:space="preserve"> will be updated with</w:t>
            </w:r>
            <w:r w:rsidR="00850EAB" w:rsidRPr="4B71ACE3">
              <w:rPr>
                <w:rFonts w:ascii="Times New Roman" w:eastAsia="Times New Roman" w:hAnsi="Times New Roman" w:cs="Times New Roman"/>
                <w:sz w:val="20"/>
                <w:szCs w:val="20"/>
              </w:rPr>
              <w:t xml:space="preserve"> her specific </w:t>
            </w:r>
            <w:r w:rsidR="00CD6161">
              <w:rPr>
                <w:rFonts w:ascii="Times New Roman" w:eastAsia="Times New Roman" w:hAnsi="Times New Roman" w:cs="Times New Roman"/>
                <w:sz w:val="20"/>
                <w:szCs w:val="20"/>
              </w:rPr>
              <w:t xml:space="preserve">required means of </w:t>
            </w:r>
            <w:r w:rsidR="00984165">
              <w:rPr>
                <w:rFonts w:ascii="Times New Roman" w:eastAsia="Times New Roman" w:hAnsi="Times New Roman" w:cs="Times New Roman"/>
                <w:sz w:val="20"/>
                <w:szCs w:val="20"/>
              </w:rPr>
              <w:t>communication</w:t>
            </w:r>
            <w:r w:rsidR="00850EAB" w:rsidRPr="4B71ACE3">
              <w:rPr>
                <w:rFonts w:ascii="Times New Roman" w:eastAsia="Times New Roman" w:hAnsi="Times New Roman" w:cs="Times New Roman"/>
                <w:sz w:val="20"/>
                <w:szCs w:val="20"/>
              </w:rPr>
              <w:t xml:space="preserve"> </w:t>
            </w:r>
            <w:r w:rsidR="00984165">
              <w:rPr>
                <w:rFonts w:ascii="Times New Roman" w:eastAsia="Times New Roman" w:hAnsi="Times New Roman" w:cs="Times New Roman"/>
                <w:sz w:val="20"/>
                <w:szCs w:val="20"/>
              </w:rPr>
              <w:t xml:space="preserve">in delivering the </w:t>
            </w:r>
            <w:r w:rsidR="00850EAB" w:rsidRPr="4B71ACE3">
              <w:rPr>
                <w:rFonts w:ascii="Times New Roman" w:eastAsia="Times New Roman" w:hAnsi="Times New Roman" w:cs="Times New Roman"/>
                <w:sz w:val="20"/>
                <w:szCs w:val="20"/>
              </w:rPr>
              <w:t>status</w:t>
            </w:r>
            <w:r w:rsidR="00984165">
              <w:rPr>
                <w:rFonts w:ascii="Times New Roman" w:eastAsia="Times New Roman" w:hAnsi="Times New Roman" w:cs="Times New Roman"/>
                <w:sz w:val="20"/>
                <w:szCs w:val="20"/>
              </w:rPr>
              <w:t xml:space="preserve"> report</w:t>
            </w:r>
            <w:r w:rsidR="00850EAB" w:rsidRPr="4B71ACE3">
              <w:rPr>
                <w:rFonts w:ascii="Times New Roman" w:eastAsia="Times New Roman" w:hAnsi="Times New Roman" w:cs="Times New Roman"/>
                <w:sz w:val="20"/>
                <w:szCs w:val="20"/>
              </w:rPr>
              <w:t xml:space="preserve"> of the project</w:t>
            </w:r>
            <w:r w:rsidR="00984165">
              <w:rPr>
                <w:rFonts w:ascii="Times New Roman" w:eastAsia="Times New Roman" w:hAnsi="Times New Roman" w:cs="Times New Roman"/>
                <w:sz w:val="20"/>
                <w:szCs w:val="20"/>
              </w:rPr>
              <w:t xml:space="preserve">s so as to ensure </w:t>
            </w:r>
            <w:r w:rsidR="0091324B">
              <w:rPr>
                <w:rFonts w:ascii="Times New Roman" w:eastAsia="Times New Roman" w:hAnsi="Times New Roman" w:cs="Times New Roman"/>
                <w:sz w:val="20"/>
                <w:szCs w:val="20"/>
              </w:rPr>
              <w:t>we communicat</w:t>
            </w:r>
            <w:r w:rsidR="00DB0054">
              <w:rPr>
                <w:rFonts w:ascii="Times New Roman" w:eastAsia="Times New Roman" w:hAnsi="Times New Roman" w:cs="Times New Roman"/>
                <w:sz w:val="20"/>
                <w:szCs w:val="20"/>
              </w:rPr>
              <w:t>e</w:t>
            </w:r>
            <w:r w:rsidR="0091324B">
              <w:rPr>
                <w:rFonts w:ascii="Times New Roman" w:eastAsia="Times New Roman" w:hAnsi="Times New Roman" w:cs="Times New Roman"/>
                <w:sz w:val="20"/>
                <w:szCs w:val="20"/>
              </w:rPr>
              <w:t xml:space="preserve"> with her in the most efficient </w:t>
            </w:r>
            <w:proofErr w:type="gramStart"/>
            <w:r w:rsidR="0091324B">
              <w:rPr>
                <w:rFonts w:ascii="Times New Roman" w:eastAsia="Times New Roman" w:hAnsi="Times New Roman" w:cs="Times New Roman"/>
                <w:sz w:val="20"/>
                <w:szCs w:val="20"/>
              </w:rPr>
              <w:t>way</w:t>
            </w:r>
            <w:proofErr w:type="gramEnd"/>
            <w:r w:rsidR="0091324B">
              <w:rPr>
                <w:rFonts w:ascii="Times New Roman" w:eastAsia="Times New Roman" w:hAnsi="Times New Roman" w:cs="Times New Roman"/>
                <w:sz w:val="20"/>
                <w:szCs w:val="20"/>
              </w:rPr>
              <w:t xml:space="preserve"> </w:t>
            </w:r>
            <w:r w:rsidR="00DB0054">
              <w:rPr>
                <w:rFonts w:ascii="Times New Roman" w:eastAsia="Times New Roman" w:hAnsi="Times New Roman" w:cs="Times New Roman"/>
                <w:sz w:val="20"/>
                <w:szCs w:val="20"/>
              </w:rPr>
              <w:t xml:space="preserve">and </w:t>
            </w:r>
            <w:r w:rsidR="001D0156">
              <w:rPr>
                <w:rFonts w:ascii="Times New Roman" w:eastAsia="Times New Roman" w:hAnsi="Times New Roman" w:cs="Times New Roman"/>
                <w:sz w:val="20"/>
                <w:szCs w:val="20"/>
              </w:rPr>
              <w:t xml:space="preserve">she </w:t>
            </w:r>
            <w:r w:rsidR="0027413C">
              <w:rPr>
                <w:rFonts w:ascii="Times New Roman" w:eastAsia="Times New Roman" w:hAnsi="Times New Roman" w:cs="Times New Roman"/>
                <w:sz w:val="20"/>
                <w:szCs w:val="20"/>
              </w:rPr>
              <w:t xml:space="preserve">remains involved and </w:t>
            </w:r>
            <w:r w:rsidR="001D0156">
              <w:rPr>
                <w:rFonts w:ascii="Times New Roman" w:eastAsia="Times New Roman" w:hAnsi="Times New Roman" w:cs="Times New Roman"/>
                <w:sz w:val="20"/>
                <w:szCs w:val="20"/>
              </w:rPr>
              <w:t>up</w:t>
            </w:r>
            <w:r w:rsidR="00DB0054">
              <w:rPr>
                <w:rFonts w:ascii="Times New Roman" w:eastAsia="Times New Roman" w:hAnsi="Times New Roman" w:cs="Times New Roman"/>
                <w:sz w:val="20"/>
                <w:szCs w:val="20"/>
              </w:rPr>
              <w:t>-</w:t>
            </w:r>
            <w:r w:rsidR="001D0156">
              <w:rPr>
                <w:rFonts w:ascii="Times New Roman" w:eastAsia="Times New Roman" w:hAnsi="Times New Roman" w:cs="Times New Roman"/>
                <w:sz w:val="20"/>
                <w:szCs w:val="20"/>
              </w:rPr>
              <w:t>to</w:t>
            </w:r>
            <w:r w:rsidR="00DB0054">
              <w:rPr>
                <w:rFonts w:ascii="Times New Roman" w:eastAsia="Times New Roman" w:hAnsi="Times New Roman" w:cs="Times New Roman"/>
                <w:sz w:val="20"/>
                <w:szCs w:val="20"/>
              </w:rPr>
              <w:t>-</w:t>
            </w:r>
            <w:r w:rsidR="001D0156">
              <w:rPr>
                <w:rFonts w:ascii="Times New Roman" w:eastAsia="Times New Roman" w:hAnsi="Times New Roman" w:cs="Times New Roman"/>
                <w:sz w:val="20"/>
                <w:szCs w:val="20"/>
              </w:rPr>
              <w:t>date</w:t>
            </w:r>
            <w:r w:rsidR="0027413C">
              <w:rPr>
                <w:rFonts w:ascii="Times New Roman" w:eastAsia="Times New Roman" w:hAnsi="Times New Roman" w:cs="Times New Roman"/>
                <w:sz w:val="20"/>
                <w:szCs w:val="20"/>
              </w:rPr>
              <w:t xml:space="preserve"> with the projects progress</w:t>
            </w:r>
            <w:r w:rsidR="00DB0054">
              <w:rPr>
                <w:rFonts w:ascii="Times New Roman" w:eastAsia="Times New Roman" w:hAnsi="Times New Roman" w:cs="Times New Roman"/>
                <w:sz w:val="20"/>
                <w:szCs w:val="20"/>
              </w:rPr>
              <w:t>.</w:t>
            </w:r>
          </w:p>
          <w:p w14:paraId="0CE6A976" w14:textId="120CB7D2" w:rsidR="00850EAB" w:rsidRPr="007D7A69" w:rsidRDefault="00850EAB" w:rsidP="003D7BA4">
            <w:pPr>
              <w:pStyle w:val="ListParagraph"/>
              <w:widowControl w:val="0"/>
              <w:numPr>
                <w:ilvl w:val="0"/>
                <w:numId w:val="3"/>
              </w:numPr>
              <w:spacing w:line="276" w:lineRule="auto"/>
              <w:jc w:val="both"/>
              <w:rPr>
                <w:rFonts w:ascii="Times New Roman" w:eastAsia="Times New Roman" w:hAnsi="Times New Roman" w:cs="Times New Roman"/>
                <w:sz w:val="20"/>
                <w:szCs w:val="20"/>
              </w:rPr>
            </w:pPr>
            <w:r w:rsidRPr="4B71ACE3">
              <w:rPr>
                <w:rFonts w:ascii="Times New Roman" w:eastAsia="Times New Roman" w:hAnsi="Times New Roman" w:cs="Times New Roman"/>
                <w:sz w:val="20"/>
                <w:szCs w:val="20"/>
              </w:rPr>
              <w:t>Preparing executive summar</w:t>
            </w:r>
            <w:r w:rsidR="00C36662">
              <w:rPr>
                <w:rFonts w:ascii="Times New Roman" w:eastAsia="Times New Roman" w:hAnsi="Times New Roman" w:cs="Times New Roman"/>
                <w:sz w:val="20"/>
                <w:szCs w:val="20"/>
              </w:rPr>
              <w:t xml:space="preserve">ies </w:t>
            </w:r>
            <w:r w:rsidR="0045465F">
              <w:rPr>
                <w:rFonts w:ascii="Times New Roman" w:eastAsia="Times New Roman" w:hAnsi="Times New Roman" w:cs="Times New Roman"/>
                <w:sz w:val="20"/>
                <w:szCs w:val="20"/>
              </w:rPr>
              <w:t>to be presented to her that</w:t>
            </w:r>
            <w:r w:rsidRPr="4B71ACE3">
              <w:rPr>
                <w:rFonts w:ascii="Times New Roman" w:eastAsia="Times New Roman" w:hAnsi="Times New Roman" w:cs="Times New Roman"/>
                <w:sz w:val="20"/>
                <w:szCs w:val="20"/>
              </w:rPr>
              <w:t xml:space="preserve"> capture</w:t>
            </w:r>
            <w:r w:rsidR="0045465F">
              <w:rPr>
                <w:rFonts w:ascii="Times New Roman" w:eastAsia="Times New Roman" w:hAnsi="Times New Roman" w:cs="Times New Roman"/>
                <w:sz w:val="20"/>
                <w:szCs w:val="20"/>
              </w:rPr>
              <w:t>s</w:t>
            </w:r>
            <w:r w:rsidRPr="4B71ACE3">
              <w:rPr>
                <w:rFonts w:ascii="Times New Roman" w:eastAsia="Times New Roman" w:hAnsi="Times New Roman" w:cs="Times New Roman"/>
                <w:sz w:val="20"/>
                <w:szCs w:val="20"/>
              </w:rPr>
              <w:t xml:space="preserve"> the oversight of the project including approvals, issues and progresses</w:t>
            </w:r>
            <w:r w:rsidR="00BB1E6B">
              <w:rPr>
                <w:rFonts w:ascii="Times New Roman" w:eastAsia="Times New Roman" w:hAnsi="Times New Roman" w:cs="Times New Roman"/>
                <w:sz w:val="20"/>
                <w:szCs w:val="20"/>
              </w:rPr>
              <w:t xml:space="preserve"> of which she can access and have the </w:t>
            </w:r>
            <w:r w:rsidR="00A8539A">
              <w:rPr>
                <w:rFonts w:ascii="Times New Roman" w:eastAsia="Times New Roman" w:hAnsi="Times New Roman" w:cs="Times New Roman"/>
                <w:sz w:val="20"/>
                <w:szCs w:val="20"/>
              </w:rPr>
              <w:t>main idea of the project phase, and accomplishment</w:t>
            </w:r>
            <w:r w:rsidR="00E23419">
              <w:rPr>
                <w:rFonts w:ascii="Times New Roman" w:eastAsia="Times New Roman" w:hAnsi="Times New Roman" w:cs="Times New Roman"/>
                <w:sz w:val="20"/>
                <w:szCs w:val="20"/>
              </w:rPr>
              <w:t xml:space="preserve"> so she </w:t>
            </w:r>
            <w:r w:rsidR="00B65F2A">
              <w:rPr>
                <w:rFonts w:ascii="Times New Roman" w:eastAsia="Times New Roman" w:hAnsi="Times New Roman" w:cs="Times New Roman"/>
                <w:sz w:val="20"/>
                <w:szCs w:val="20"/>
              </w:rPr>
              <w:t xml:space="preserve">can provide </w:t>
            </w:r>
            <w:r w:rsidR="0045465F">
              <w:rPr>
                <w:rFonts w:ascii="Times New Roman" w:eastAsia="Times New Roman" w:hAnsi="Times New Roman" w:cs="Times New Roman"/>
                <w:sz w:val="20"/>
                <w:szCs w:val="20"/>
              </w:rPr>
              <w:t xml:space="preserve">her suggestions </w:t>
            </w:r>
            <w:r w:rsidR="001E0673">
              <w:rPr>
                <w:rFonts w:ascii="Times New Roman" w:eastAsia="Times New Roman" w:hAnsi="Times New Roman" w:cs="Times New Roman"/>
                <w:sz w:val="20"/>
                <w:szCs w:val="20"/>
              </w:rPr>
              <w:t>or express</w:t>
            </w:r>
            <w:r w:rsidR="00B365B7">
              <w:rPr>
                <w:rFonts w:ascii="Times New Roman" w:eastAsia="Times New Roman" w:hAnsi="Times New Roman" w:cs="Times New Roman"/>
                <w:sz w:val="20"/>
                <w:szCs w:val="20"/>
              </w:rPr>
              <w:t xml:space="preserve"> </w:t>
            </w:r>
            <w:r w:rsidR="001E0673">
              <w:rPr>
                <w:rFonts w:ascii="Times New Roman" w:eastAsia="Times New Roman" w:hAnsi="Times New Roman" w:cs="Times New Roman"/>
                <w:sz w:val="20"/>
                <w:szCs w:val="20"/>
              </w:rPr>
              <w:t>her concerns</w:t>
            </w:r>
            <w:r w:rsidRPr="4B71ACE3">
              <w:rPr>
                <w:rFonts w:ascii="Times New Roman" w:eastAsia="Times New Roman" w:hAnsi="Times New Roman" w:cs="Times New Roman"/>
                <w:sz w:val="20"/>
                <w:szCs w:val="20"/>
              </w:rPr>
              <w:t xml:space="preserve">. </w:t>
            </w:r>
          </w:p>
          <w:p w14:paraId="14EDDF39" w14:textId="359567DA" w:rsidR="007F0350" w:rsidRPr="007F0350" w:rsidRDefault="00850EAB" w:rsidP="003D7BA4">
            <w:pPr>
              <w:pStyle w:val="ListParagraph"/>
              <w:widowControl w:val="0"/>
              <w:numPr>
                <w:ilvl w:val="0"/>
                <w:numId w:val="3"/>
              </w:numPr>
              <w:spacing w:line="276" w:lineRule="auto"/>
              <w:jc w:val="both"/>
              <w:rPr>
                <w:rFonts w:ascii="Times New Roman" w:eastAsia="Times New Roman" w:hAnsi="Times New Roman" w:cs="Times New Roman"/>
                <w:sz w:val="20"/>
                <w:szCs w:val="20"/>
                <w:lang w:val="en-US"/>
              </w:rPr>
            </w:pPr>
            <w:r w:rsidRPr="4B71ACE3">
              <w:rPr>
                <w:rFonts w:ascii="Times New Roman" w:eastAsia="Times New Roman" w:hAnsi="Times New Roman" w:cs="Times New Roman"/>
                <w:sz w:val="20"/>
                <w:szCs w:val="20"/>
              </w:rPr>
              <w:t xml:space="preserve">Ensure the project priorities advised by </w:t>
            </w:r>
            <w:r w:rsidR="008A7DDC">
              <w:rPr>
                <w:rFonts w:ascii="Times New Roman" w:eastAsia="Times New Roman" w:hAnsi="Times New Roman" w:cs="Times New Roman"/>
                <w:sz w:val="20"/>
                <w:szCs w:val="20"/>
              </w:rPr>
              <w:t xml:space="preserve">the </w:t>
            </w:r>
            <w:r w:rsidR="00C57958">
              <w:rPr>
                <w:rFonts w:ascii="Times New Roman" w:eastAsia="Times New Roman" w:hAnsi="Times New Roman" w:cs="Times New Roman"/>
                <w:sz w:val="20"/>
                <w:szCs w:val="20"/>
              </w:rPr>
              <w:t>Project Sponsor</w:t>
            </w:r>
            <w:r w:rsidRPr="4B71ACE3">
              <w:rPr>
                <w:rFonts w:ascii="Times New Roman" w:eastAsia="Times New Roman" w:hAnsi="Times New Roman" w:cs="Times New Roman"/>
                <w:sz w:val="20"/>
                <w:szCs w:val="20"/>
              </w:rPr>
              <w:t xml:space="preserve"> are captured </w:t>
            </w:r>
            <w:r w:rsidR="00A8539A">
              <w:rPr>
                <w:rFonts w:ascii="Times New Roman" w:eastAsia="Times New Roman" w:hAnsi="Times New Roman" w:cs="Times New Roman"/>
                <w:sz w:val="20"/>
                <w:szCs w:val="20"/>
              </w:rPr>
              <w:t xml:space="preserve">and </w:t>
            </w:r>
            <w:r w:rsidR="00E1591D">
              <w:rPr>
                <w:rFonts w:ascii="Times New Roman" w:eastAsia="Times New Roman" w:hAnsi="Times New Roman" w:cs="Times New Roman"/>
                <w:sz w:val="20"/>
                <w:szCs w:val="20"/>
              </w:rPr>
              <w:t xml:space="preserve">implemented fully </w:t>
            </w:r>
            <w:r w:rsidR="008C017E">
              <w:rPr>
                <w:rFonts w:ascii="Times New Roman" w:eastAsia="Times New Roman" w:hAnsi="Times New Roman" w:cs="Times New Roman"/>
                <w:sz w:val="20"/>
                <w:szCs w:val="20"/>
              </w:rPr>
              <w:t>during</w:t>
            </w:r>
            <w:r w:rsidR="00E1591D">
              <w:rPr>
                <w:rFonts w:ascii="Times New Roman" w:eastAsia="Times New Roman" w:hAnsi="Times New Roman" w:cs="Times New Roman"/>
                <w:sz w:val="20"/>
                <w:szCs w:val="20"/>
              </w:rPr>
              <w:t xml:space="preserve"> the planning and executing p</w:t>
            </w:r>
            <w:r w:rsidR="008C017E">
              <w:rPr>
                <w:rFonts w:ascii="Times New Roman" w:eastAsia="Times New Roman" w:hAnsi="Times New Roman" w:cs="Times New Roman"/>
                <w:sz w:val="20"/>
                <w:szCs w:val="20"/>
              </w:rPr>
              <w:t>hase</w:t>
            </w:r>
            <w:r w:rsidR="007F0350">
              <w:rPr>
                <w:rFonts w:ascii="Times New Roman" w:eastAsia="Times New Roman" w:hAnsi="Times New Roman" w:cs="Times New Roman"/>
                <w:sz w:val="20"/>
                <w:szCs w:val="20"/>
              </w:rPr>
              <w:t>.</w:t>
            </w:r>
          </w:p>
          <w:p w14:paraId="7C148606" w14:textId="1AC4AFB2" w:rsidR="00850EAB" w:rsidRPr="007D7A69" w:rsidRDefault="00D234A1" w:rsidP="003D7BA4">
            <w:pPr>
              <w:pStyle w:val="ListParagraph"/>
              <w:widowControl w:val="0"/>
              <w:numPr>
                <w:ilvl w:val="0"/>
                <w:numId w:val="3"/>
              </w:numPr>
              <w:spacing w:line="276"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w:t>
            </w:r>
            <w:proofErr w:type="spellStart"/>
            <w:r w:rsidR="001B0D41">
              <w:rPr>
                <w:rFonts w:ascii="Times New Roman" w:eastAsia="Times New Roman" w:hAnsi="Times New Roman" w:cs="Times New Roman"/>
                <w:sz w:val="20"/>
                <w:szCs w:val="20"/>
              </w:rPr>
              <w:t>equest</w:t>
            </w:r>
            <w:proofErr w:type="spellEnd"/>
            <w:r w:rsidR="00FC5CCA">
              <w:rPr>
                <w:rFonts w:ascii="Times New Roman" w:eastAsia="Times New Roman" w:hAnsi="Times New Roman" w:cs="Times New Roman"/>
                <w:sz w:val="20"/>
                <w:szCs w:val="20"/>
              </w:rPr>
              <w:t xml:space="preserve"> her</w:t>
            </w:r>
            <w:r w:rsidR="00850EAB" w:rsidRPr="4B71ACE3">
              <w:rPr>
                <w:rFonts w:ascii="Times New Roman" w:eastAsia="Times New Roman" w:hAnsi="Times New Roman" w:cs="Times New Roman"/>
                <w:sz w:val="20"/>
                <w:szCs w:val="20"/>
              </w:rPr>
              <w:t xml:space="preserve"> </w:t>
            </w:r>
            <w:r w:rsidR="73A5CD00" w:rsidRPr="1DD460F0">
              <w:rPr>
                <w:rFonts w:ascii="Times New Roman" w:eastAsia="Times New Roman" w:hAnsi="Times New Roman" w:cs="Times New Roman"/>
                <w:sz w:val="20"/>
                <w:szCs w:val="20"/>
              </w:rPr>
              <w:t>for</w:t>
            </w:r>
            <w:r w:rsidR="00850EAB" w:rsidRPr="1DD460F0">
              <w:rPr>
                <w:rFonts w:ascii="Times New Roman" w:eastAsia="Times New Roman" w:hAnsi="Times New Roman" w:cs="Times New Roman"/>
                <w:sz w:val="20"/>
                <w:szCs w:val="20"/>
              </w:rPr>
              <w:t xml:space="preserve"> </w:t>
            </w:r>
            <w:r w:rsidR="78A64F4F" w:rsidRPr="700505AE">
              <w:rPr>
                <w:rFonts w:ascii="Times New Roman" w:eastAsia="Times New Roman" w:hAnsi="Times New Roman" w:cs="Times New Roman"/>
                <w:sz w:val="20"/>
                <w:szCs w:val="20"/>
              </w:rPr>
              <w:t>feedback</w:t>
            </w:r>
            <w:r w:rsidR="00FC5CCA">
              <w:rPr>
                <w:rFonts w:ascii="Times New Roman" w:eastAsia="Times New Roman" w:hAnsi="Times New Roman" w:cs="Times New Roman"/>
                <w:sz w:val="20"/>
                <w:szCs w:val="20"/>
              </w:rPr>
              <w:t xml:space="preserve"> after every briefing</w:t>
            </w:r>
            <w:r w:rsidR="00370995">
              <w:rPr>
                <w:rFonts w:ascii="Times New Roman" w:eastAsia="Times New Roman" w:hAnsi="Times New Roman" w:cs="Times New Roman"/>
                <w:sz w:val="20"/>
                <w:szCs w:val="20"/>
              </w:rPr>
              <w:t xml:space="preserve"> and </w:t>
            </w:r>
            <w:r w:rsidR="00FC5CCA">
              <w:rPr>
                <w:rFonts w:ascii="Times New Roman" w:eastAsia="Times New Roman" w:hAnsi="Times New Roman" w:cs="Times New Roman"/>
                <w:sz w:val="20"/>
                <w:szCs w:val="20"/>
              </w:rPr>
              <w:t>presentation</w:t>
            </w:r>
            <w:r w:rsidR="00850EAB" w:rsidRPr="4B71ACE3">
              <w:rPr>
                <w:rFonts w:ascii="Times New Roman" w:eastAsia="Times New Roman" w:hAnsi="Times New Roman" w:cs="Times New Roman"/>
                <w:sz w:val="20"/>
                <w:szCs w:val="20"/>
              </w:rPr>
              <w:t xml:space="preserve"> </w:t>
            </w:r>
            <w:r w:rsidR="00370995">
              <w:rPr>
                <w:rFonts w:ascii="Times New Roman" w:eastAsia="Times New Roman" w:hAnsi="Times New Roman" w:cs="Times New Roman"/>
                <w:sz w:val="20"/>
                <w:szCs w:val="20"/>
              </w:rPr>
              <w:t xml:space="preserve">to ensure all </w:t>
            </w:r>
            <w:r w:rsidR="5287FCDE" w:rsidRPr="1DD460F0">
              <w:rPr>
                <w:rFonts w:ascii="Times New Roman" w:eastAsia="Times New Roman" w:hAnsi="Times New Roman" w:cs="Times New Roman"/>
                <w:sz w:val="20"/>
                <w:szCs w:val="20"/>
              </w:rPr>
              <w:t>our</w:t>
            </w:r>
            <w:r w:rsidR="00370995">
              <w:rPr>
                <w:rFonts w:ascii="Times New Roman" w:eastAsia="Times New Roman" w:hAnsi="Times New Roman" w:cs="Times New Roman"/>
                <w:sz w:val="20"/>
                <w:szCs w:val="20"/>
              </w:rPr>
              <w:t xml:space="preserve"> concerns are fully </w:t>
            </w:r>
            <w:r w:rsidR="00834BF4">
              <w:rPr>
                <w:rFonts w:ascii="Times New Roman" w:eastAsia="Times New Roman" w:hAnsi="Times New Roman" w:cs="Times New Roman"/>
                <w:sz w:val="20"/>
                <w:szCs w:val="20"/>
              </w:rPr>
              <w:t xml:space="preserve">received positively and are completely </w:t>
            </w:r>
            <w:r w:rsidR="00370995">
              <w:rPr>
                <w:rFonts w:ascii="Times New Roman" w:eastAsia="Times New Roman" w:hAnsi="Times New Roman" w:cs="Times New Roman"/>
                <w:sz w:val="20"/>
                <w:szCs w:val="20"/>
              </w:rPr>
              <w:t>addressed</w:t>
            </w:r>
            <w:r w:rsidR="00834BF4">
              <w:rPr>
                <w:rFonts w:ascii="Times New Roman" w:eastAsia="Times New Roman" w:hAnsi="Times New Roman" w:cs="Times New Roman"/>
                <w:sz w:val="20"/>
                <w:szCs w:val="20"/>
              </w:rPr>
              <w:t>.</w:t>
            </w:r>
          </w:p>
          <w:p w14:paraId="14B683F3" w14:textId="335A1527" w:rsidR="00850EAB" w:rsidRPr="007D7A69" w:rsidRDefault="00850EAB" w:rsidP="003D7BA4">
            <w:pPr>
              <w:widowControl w:val="0"/>
              <w:spacing w:line="276" w:lineRule="auto"/>
              <w:jc w:val="both"/>
              <w:rPr>
                <w:rFonts w:ascii="Times New Roman" w:eastAsia="Times New Roman" w:hAnsi="Times New Roman" w:cs="Times New Roman"/>
                <w:sz w:val="20"/>
                <w:szCs w:val="20"/>
              </w:rPr>
            </w:pPr>
          </w:p>
        </w:tc>
      </w:tr>
      <w:tr w:rsidR="00850EAB" w:rsidRPr="007D7A69" w14:paraId="2C2F8528" w14:textId="77777777" w:rsidTr="55D6DF20">
        <w:trPr>
          <w:trHeight w:val="400"/>
        </w:trPr>
        <w:tc>
          <w:tcPr>
            <w:tcW w:w="2831" w:type="dxa"/>
            <w:vAlign w:val="center"/>
          </w:tcPr>
          <w:p w14:paraId="73434BA1" w14:textId="77777777" w:rsidR="00850EAB" w:rsidRPr="007D7A69" w:rsidRDefault="00850EAB" w:rsidP="43991058">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themeColor="text1"/>
                <w:sz w:val="20"/>
                <w:szCs w:val="20"/>
              </w:rPr>
            </w:pPr>
            <w:r w:rsidRPr="700505AE">
              <w:rPr>
                <w:rFonts w:ascii="Times New Roman" w:eastAsia="Times New Roman" w:hAnsi="Times New Roman" w:cs="Times New Roman"/>
                <w:color w:val="000000" w:themeColor="text1"/>
                <w:sz w:val="20"/>
                <w:szCs w:val="20"/>
              </w:rPr>
              <w:t>Dr. Tedros Adhanom Ghebreyesus</w:t>
            </w:r>
          </w:p>
          <w:p w14:paraId="72F56CCD" w14:textId="77777777" w:rsidR="00850EAB" w:rsidRPr="00876C18" w:rsidRDefault="00850EAB" w:rsidP="43991058">
            <w:pPr>
              <w:widowControl w:val="0"/>
              <w:spacing w:line="276" w:lineRule="auto"/>
              <w:ind w:left="360"/>
              <w:jc w:val="center"/>
              <w:rPr>
                <w:rFonts w:ascii="Times New Roman" w:eastAsia="Times New Roman" w:hAnsi="Times New Roman" w:cs="Times New Roman"/>
                <w:color w:val="252424"/>
                <w:sz w:val="20"/>
                <w:szCs w:val="20"/>
              </w:rPr>
            </w:pPr>
          </w:p>
        </w:tc>
        <w:tc>
          <w:tcPr>
            <w:tcW w:w="4399" w:type="dxa"/>
          </w:tcPr>
          <w:p w14:paraId="5B380AAB" w14:textId="77777777" w:rsidR="00CB2DEC" w:rsidRDefault="00850EAB"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r w:rsidRPr="700505AE">
              <w:rPr>
                <w:rFonts w:ascii="Times New Roman" w:eastAsia="Times New Roman" w:hAnsi="Times New Roman" w:cs="Times New Roman"/>
                <w:color w:val="000000" w:themeColor="text1"/>
                <w:sz w:val="20"/>
                <w:szCs w:val="20"/>
              </w:rPr>
              <w:t xml:space="preserve">Dr. Tedros Adhanom Ghebreyesus is a Senior Executive of the </w:t>
            </w:r>
            <w:proofErr w:type="spellStart"/>
            <w:r w:rsidRPr="700505AE">
              <w:rPr>
                <w:rFonts w:ascii="Times New Roman" w:eastAsia="Times New Roman" w:hAnsi="Times New Roman" w:cs="Times New Roman"/>
                <w:color w:val="000000" w:themeColor="text1"/>
                <w:sz w:val="20"/>
                <w:szCs w:val="20"/>
              </w:rPr>
              <w:t>Borno</w:t>
            </w:r>
            <w:proofErr w:type="spellEnd"/>
            <w:r w:rsidRPr="700505AE">
              <w:rPr>
                <w:rFonts w:ascii="Times New Roman" w:eastAsia="Times New Roman" w:hAnsi="Times New Roman" w:cs="Times New Roman"/>
                <w:color w:val="000000" w:themeColor="text1"/>
                <w:sz w:val="20"/>
                <w:szCs w:val="20"/>
              </w:rPr>
              <w:t xml:space="preserve"> Ruwa Project. He is the Director-General of WHO. He is the chairperson of the board of directors that participates in the decision for approval of changes and funds in the project.</w:t>
            </w:r>
            <w:r w:rsidR="00480543" w:rsidRPr="700505AE">
              <w:rPr>
                <w:rFonts w:ascii="Times New Roman" w:eastAsia="Times New Roman" w:hAnsi="Times New Roman" w:cs="Times New Roman"/>
                <w:color w:val="000000" w:themeColor="text1"/>
                <w:sz w:val="20"/>
                <w:szCs w:val="20"/>
              </w:rPr>
              <w:t xml:space="preserve"> </w:t>
            </w:r>
          </w:p>
          <w:p w14:paraId="7EB8DE33" w14:textId="2A13F8AF" w:rsidR="00850EAB" w:rsidRPr="007D7A69" w:rsidRDefault="00480543"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r w:rsidRPr="700505AE">
              <w:rPr>
                <w:rFonts w:ascii="Times New Roman" w:eastAsia="Times New Roman" w:hAnsi="Times New Roman" w:cs="Times New Roman"/>
                <w:color w:val="000000" w:themeColor="text1"/>
                <w:sz w:val="20"/>
                <w:szCs w:val="20"/>
              </w:rPr>
              <w:t xml:space="preserve">He is also very experienced in the field of </w:t>
            </w:r>
            <w:r w:rsidR="00F565B1" w:rsidRPr="700505AE">
              <w:rPr>
                <w:rFonts w:ascii="Times New Roman" w:eastAsia="Times New Roman" w:hAnsi="Times New Roman" w:cs="Times New Roman"/>
                <w:color w:val="000000" w:themeColor="text1"/>
                <w:sz w:val="20"/>
                <w:szCs w:val="20"/>
              </w:rPr>
              <w:t xml:space="preserve">executing </w:t>
            </w:r>
            <w:r w:rsidR="00B3470C" w:rsidRPr="700505AE">
              <w:rPr>
                <w:rFonts w:ascii="Times New Roman" w:eastAsia="Times New Roman" w:hAnsi="Times New Roman" w:cs="Times New Roman"/>
                <w:color w:val="000000" w:themeColor="text1"/>
                <w:sz w:val="20"/>
                <w:szCs w:val="20"/>
              </w:rPr>
              <w:t>clean water and sanitation projects</w:t>
            </w:r>
            <w:r w:rsidR="008E79C9" w:rsidRPr="700505AE">
              <w:rPr>
                <w:rFonts w:ascii="Times New Roman" w:eastAsia="Times New Roman" w:hAnsi="Times New Roman" w:cs="Times New Roman"/>
                <w:color w:val="000000" w:themeColor="text1"/>
                <w:sz w:val="20"/>
                <w:szCs w:val="20"/>
              </w:rPr>
              <w:t xml:space="preserve"> </w:t>
            </w:r>
            <w:r w:rsidR="000E0443" w:rsidRPr="700505AE">
              <w:rPr>
                <w:rFonts w:ascii="Times New Roman" w:eastAsia="Times New Roman" w:hAnsi="Times New Roman" w:cs="Times New Roman"/>
                <w:color w:val="000000" w:themeColor="text1"/>
                <w:sz w:val="20"/>
                <w:szCs w:val="20"/>
              </w:rPr>
              <w:t>having</w:t>
            </w:r>
            <w:r w:rsidR="00317B81" w:rsidRPr="700505AE">
              <w:rPr>
                <w:rFonts w:ascii="Times New Roman" w:eastAsia="Times New Roman" w:hAnsi="Times New Roman" w:cs="Times New Roman"/>
                <w:color w:val="000000" w:themeColor="text1"/>
                <w:sz w:val="20"/>
                <w:szCs w:val="20"/>
              </w:rPr>
              <w:t xml:space="preserve"> a</w:t>
            </w:r>
            <w:r w:rsidR="008E3AE0" w:rsidRPr="700505AE">
              <w:rPr>
                <w:rFonts w:ascii="Times New Roman" w:eastAsia="Times New Roman" w:hAnsi="Times New Roman" w:cs="Times New Roman"/>
                <w:color w:val="000000" w:themeColor="text1"/>
                <w:sz w:val="20"/>
                <w:szCs w:val="20"/>
              </w:rPr>
              <w:t xml:space="preserve"> high level of knowledge which will be beneficial to the project. He is also supportive of the </w:t>
            </w:r>
            <w:proofErr w:type="spellStart"/>
            <w:r w:rsidR="008E3AE0" w:rsidRPr="700505AE">
              <w:rPr>
                <w:rFonts w:ascii="Times New Roman" w:eastAsia="Times New Roman" w:hAnsi="Times New Roman" w:cs="Times New Roman"/>
                <w:color w:val="000000" w:themeColor="text1"/>
                <w:sz w:val="20"/>
                <w:szCs w:val="20"/>
              </w:rPr>
              <w:t>Borno</w:t>
            </w:r>
            <w:proofErr w:type="spellEnd"/>
            <w:r w:rsidR="008E3AE0" w:rsidRPr="700505AE">
              <w:rPr>
                <w:rFonts w:ascii="Times New Roman" w:eastAsia="Times New Roman" w:hAnsi="Times New Roman" w:cs="Times New Roman"/>
                <w:color w:val="000000" w:themeColor="text1"/>
                <w:sz w:val="20"/>
                <w:szCs w:val="20"/>
              </w:rPr>
              <w:t xml:space="preserve"> Ruwa Project</w:t>
            </w:r>
            <w:r w:rsidR="00317B81" w:rsidRPr="700505AE">
              <w:rPr>
                <w:rFonts w:ascii="Times New Roman" w:eastAsia="Times New Roman" w:hAnsi="Times New Roman" w:cs="Times New Roman"/>
                <w:color w:val="000000" w:themeColor="text1"/>
                <w:sz w:val="20"/>
                <w:szCs w:val="20"/>
              </w:rPr>
              <w:t xml:space="preserve"> as he believes the Project will</w:t>
            </w:r>
            <w:r w:rsidR="00FC22BB" w:rsidRPr="700505AE">
              <w:rPr>
                <w:rFonts w:ascii="Times New Roman" w:eastAsia="Times New Roman" w:hAnsi="Times New Roman" w:cs="Times New Roman"/>
                <w:color w:val="000000" w:themeColor="text1"/>
                <w:sz w:val="20"/>
                <w:szCs w:val="20"/>
              </w:rPr>
              <w:t xml:space="preserve"> positively impact in the lives of </w:t>
            </w:r>
            <w:r w:rsidR="00BB1E6B" w:rsidRPr="700505AE">
              <w:rPr>
                <w:rFonts w:ascii="Times New Roman" w:eastAsia="Times New Roman" w:hAnsi="Times New Roman" w:cs="Times New Roman"/>
                <w:color w:val="000000" w:themeColor="text1"/>
                <w:sz w:val="20"/>
                <w:szCs w:val="20"/>
              </w:rPr>
              <w:t xml:space="preserve">the residents in Maiduguri city in </w:t>
            </w:r>
            <w:proofErr w:type="spellStart"/>
            <w:r w:rsidR="00BB1E6B" w:rsidRPr="700505AE">
              <w:rPr>
                <w:rFonts w:ascii="Times New Roman" w:eastAsia="Times New Roman" w:hAnsi="Times New Roman" w:cs="Times New Roman"/>
                <w:color w:val="000000" w:themeColor="text1"/>
                <w:sz w:val="20"/>
                <w:szCs w:val="20"/>
              </w:rPr>
              <w:t>Borno</w:t>
            </w:r>
            <w:proofErr w:type="spellEnd"/>
            <w:r w:rsidR="00BB1E6B" w:rsidRPr="700505AE">
              <w:rPr>
                <w:rFonts w:ascii="Times New Roman" w:eastAsia="Times New Roman" w:hAnsi="Times New Roman" w:cs="Times New Roman"/>
                <w:color w:val="000000" w:themeColor="text1"/>
                <w:sz w:val="20"/>
                <w:szCs w:val="20"/>
              </w:rPr>
              <w:t xml:space="preserve"> State.</w:t>
            </w:r>
          </w:p>
          <w:p w14:paraId="4C5BD98D" w14:textId="4D04EE24" w:rsidR="00850EAB" w:rsidRPr="007D7A69" w:rsidRDefault="00850EAB" w:rsidP="003D7BA4">
            <w:pPr>
              <w:widowControl w:val="0"/>
              <w:spacing w:line="276" w:lineRule="auto"/>
              <w:jc w:val="both"/>
              <w:rPr>
                <w:rFonts w:ascii="Times New Roman" w:eastAsia="Times New Roman" w:hAnsi="Times New Roman" w:cs="Times New Roman"/>
                <w:sz w:val="20"/>
                <w:szCs w:val="20"/>
              </w:rPr>
            </w:pPr>
          </w:p>
        </w:tc>
        <w:tc>
          <w:tcPr>
            <w:tcW w:w="7371" w:type="dxa"/>
            <w:gridSpan w:val="2"/>
          </w:tcPr>
          <w:p w14:paraId="2450507C" w14:textId="051EDE22" w:rsidR="00850EAB" w:rsidRPr="001C5293" w:rsidRDefault="00850EAB" w:rsidP="003D7BA4">
            <w:pPr>
              <w:widowControl w:val="0"/>
              <w:spacing w:after="160" w:line="276" w:lineRule="auto"/>
              <w:jc w:val="both"/>
              <w:rPr>
                <w:rFonts w:ascii="Times New Roman" w:eastAsia="Times New Roman" w:hAnsi="Times New Roman" w:cs="Times New Roman"/>
                <w:b/>
                <w:bCs/>
                <w:sz w:val="20"/>
                <w:szCs w:val="20"/>
              </w:rPr>
            </w:pPr>
            <w:r w:rsidRPr="001C5293">
              <w:rPr>
                <w:rFonts w:ascii="Times New Roman" w:eastAsia="Times New Roman" w:hAnsi="Times New Roman" w:cs="Times New Roman"/>
                <w:b/>
                <w:bCs/>
                <w:sz w:val="20"/>
                <w:szCs w:val="20"/>
              </w:rPr>
              <w:lastRenderedPageBreak/>
              <w:t xml:space="preserve">Provide </w:t>
            </w:r>
            <w:r w:rsidR="001C5293" w:rsidRPr="001C5293">
              <w:rPr>
                <w:rFonts w:ascii="Times New Roman" w:eastAsia="Times New Roman" w:hAnsi="Times New Roman" w:cs="Times New Roman"/>
                <w:b/>
                <w:bCs/>
                <w:sz w:val="20"/>
                <w:szCs w:val="20"/>
              </w:rPr>
              <w:t>I</w:t>
            </w:r>
            <w:r w:rsidRPr="001C5293">
              <w:rPr>
                <w:rFonts w:ascii="Times New Roman" w:eastAsia="Times New Roman" w:hAnsi="Times New Roman" w:cs="Times New Roman"/>
                <w:b/>
                <w:bCs/>
                <w:sz w:val="20"/>
                <w:szCs w:val="20"/>
              </w:rPr>
              <w:t xml:space="preserve">nformation: </w:t>
            </w:r>
          </w:p>
          <w:p w14:paraId="4B98AEED" w14:textId="2FF0AA13" w:rsidR="001C5293" w:rsidRDefault="00850EAB"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sidRPr="4B71ACE3">
              <w:rPr>
                <w:rFonts w:ascii="Times New Roman" w:eastAsia="Times New Roman" w:hAnsi="Times New Roman" w:cs="Times New Roman"/>
                <w:sz w:val="20"/>
                <w:szCs w:val="20"/>
              </w:rPr>
              <w:t>We will provide executive summaries which captures the whole oversight of the project including approvals, issues and progresses</w:t>
            </w:r>
            <w:r w:rsidR="002459A1">
              <w:rPr>
                <w:rFonts w:ascii="Times New Roman" w:eastAsia="Times New Roman" w:hAnsi="Times New Roman" w:cs="Times New Roman"/>
                <w:sz w:val="20"/>
                <w:szCs w:val="20"/>
              </w:rPr>
              <w:t xml:space="preserve"> </w:t>
            </w:r>
            <w:r w:rsidR="001C5293">
              <w:rPr>
                <w:rFonts w:ascii="Times New Roman" w:eastAsia="Times New Roman" w:hAnsi="Times New Roman" w:cs="Times New Roman"/>
                <w:sz w:val="20"/>
                <w:szCs w:val="20"/>
              </w:rPr>
              <w:t xml:space="preserve">so as to acquire suggestions and assistance on ways to address any issue or bottlenecks experienced within the project based on his level of </w:t>
            </w:r>
            <w:proofErr w:type="gramStart"/>
            <w:r w:rsidR="001C5293">
              <w:rPr>
                <w:rFonts w:ascii="Times New Roman" w:eastAsia="Times New Roman" w:hAnsi="Times New Roman" w:cs="Times New Roman"/>
                <w:sz w:val="20"/>
                <w:szCs w:val="20"/>
              </w:rPr>
              <w:t>expertise</w:t>
            </w:r>
            <w:proofErr w:type="gramEnd"/>
            <w:r w:rsidR="001C5293">
              <w:rPr>
                <w:rFonts w:ascii="Times New Roman" w:eastAsia="Times New Roman" w:hAnsi="Times New Roman" w:cs="Times New Roman"/>
                <w:sz w:val="20"/>
                <w:szCs w:val="20"/>
              </w:rPr>
              <w:t xml:space="preserve"> </w:t>
            </w:r>
          </w:p>
          <w:p w14:paraId="1B456098" w14:textId="1DE9AC3D" w:rsidR="00850EAB" w:rsidRPr="007D7A69" w:rsidRDefault="00850EAB"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sidRPr="4B71ACE3">
              <w:rPr>
                <w:rFonts w:ascii="Times New Roman" w:eastAsia="Times New Roman" w:hAnsi="Times New Roman" w:cs="Times New Roman"/>
                <w:sz w:val="20"/>
                <w:szCs w:val="20"/>
              </w:rPr>
              <w:t xml:space="preserve">For presentations, we would adapt the use of visual presentation like MS Sway </w:t>
            </w:r>
            <w:r w:rsidR="004736B4">
              <w:rPr>
                <w:rFonts w:ascii="Times New Roman" w:eastAsia="Times New Roman" w:hAnsi="Times New Roman" w:cs="Times New Roman"/>
                <w:sz w:val="20"/>
                <w:szCs w:val="20"/>
              </w:rPr>
              <w:t xml:space="preserve">to enable prompt assimilation </w:t>
            </w:r>
            <w:r w:rsidR="001C5293">
              <w:rPr>
                <w:rFonts w:ascii="Times New Roman" w:eastAsia="Times New Roman" w:hAnsi="Times New Roman" w:cs="Times New Roman"/>
                <w:sz w:val="20"/>
                <w:szCs w:val="20"/>
              </w:rPr>
              <w:t xml:space="preserve">of </w:t>
            </w:r>
            <w:r w:rsidR="004736B4">
              <w:rPr>
                <w:rFonts w:ascii="Times New Roman" w:eastAsia="Times New Roman" w:hAnsi="Times New Roman" w:cs="Times New Roman"/>
                <w:sz w:val="20"/>
                <w:szCs w:val="20"/>
              </w:rPr>
              <w:t xml:space="preserve">the </w:t>
            </w:r>
            <w:r w:rsidRPr="4B71ACE3">
              <w:rPr>
                <w:rFonts w:ascii="Times New Roman" w:eastAsia="Times New Roman" w:hAnsi="Times New Roman" w:cs="Times New Roman"/>
                <w:sz w:val="20"/>
                <w:szCs w:val="20"/>
              </w:rPr>
              <w:t xml:space="preserve">message and information </w:t>
            </w:r>
            <w:r w:rsidR="001C5293">
              <w:rPr>
                <w:rFonts w:ascii="Times New Roman" w:eastAsia="Times New Roman" w:hAnsi="Times New Roman" w:cs="Times New Roman"/>
                <w:sz w:val="20"/>
                <w:szCs w:val="20"/>
              </w:rPr>
              <w:t>needed</w:t>
            </w:r>
            <w:r w:rsidRPr="4B71ACE3">
              <w:rPr>
                <w:rFonts w:ascii="Times New Roman" w:eastAsia="Times New Roman" w:hAnsi="Times New Roman" w:cs="Times New Roman"/>
                <w:sz w:val="20"/>
                <w:szCs w:val="20"/>
              </w:rPr>
              <w:t xml:space="preserve"> to be communicated.</w:t>
            </w:r>
          </w:p>
          <w:p w14:paraId="7E73FB12" w14:textId="7AF386DA" w:rsidR="00850EAB" w:rsidRPr="007D7A69" w:rsidRDefault="00850EAB"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sidRPr="4B71ACE3">
              <w:rPr>
                <w:rFonts w:ascii="Times New Roman" w:eastAsia="Times New Roman" w:hAnsi="Times New Roman" w:cs="Times New Roman"/>
                <w:sz w:val="20"/>
                <w:szCs w:val="20"/>
              </w:rPr>
              <w:t>To make sure he has access to real-time updates, he would be granted access to the project management tools like MS Project which will be updated by the project team</w:t>
            </w:r>
            <w:r w:rsidR="00185F70">
              <w:rPr>
                <w:rFonts w:ascii="Times New Roman" w:eastAsia="Times New Roman" w:hAnsi="Times New Roman" w:cs="Times New Roman"/>
                <w:sz w:val="20"/>
                <w:szCs w:val="20"/>
              </w:rPr>
              <w:t xml:space="preserve">, this will enable him </w:t>
            </w:r>
            <w:r w:rsidR="1647E91D" w:rsidRPr="4663E8B8">
              <w:rPr>
                <w:rFonts w:ascii="Times New Roman" w:eastAsia="Times New Roman" w:hAnsi="Times New Roman" w:cs="Times New Roman"/>
                <w:sz w:val="20"/>
                <w:szCs w:val="20"/>
              </w:rPr>
              <w:t xml:space="preserve">to </w:t>
            </w:r>
            <w:r w:rsidR="00185F70">
              <w:rPr>
                <w:rFonts w:ascii="Times New Roman" w:eastAsia="Times New Roman" w:hAnsi="Times New Roman" w:cs="Times New Roman"/>
                <w:sz w:val="20"/>
                <w:szCs w:val="20"/>
              </w:rPr>
              <w:t xml:space="preserve">influence the project in a positive and </w:t>
            </w:r>
            <w:r w:rsidR="00185F70">
              <w:rPr>
                <w:rFonts w:ascii="Times New Roman" w:eastAsia="Times New Roman" w:hAnsi="Times New Roman" w:cs="Times New Roman"/>
                <w:sz w:val="20"/>
                <w:szCs w:val="20"/>
              </w:rPr>
              <w:lastRenderedPageBreak/>
              <w:t xml:space="preserve">favourable manner as he is being involved in the </w:t>
            </w:r>
            <w:r w:rsidR="00BB7AD2">
              <w:rPr>
                <w:rFonts w:ascii="Times New Roman" w:eastAsia="Times New Roman" w:hAnsi="Times New Roman" w:cs="Times New Roman"/>
                <w:sz w:val="20"/>
                <w:szCs w:val="20"/>
              </w:rPr>
              <w:t>project</w:t>
            </w:r>
            <w:r w:rsidRPr="4B71ACE3">
              <w:rPr>
                <w:rFonts w:ascii="Times New Roman" w:eastAsia="Times New Roman" w:hAnsi="Times New Roman" w:cs="Times New Roman"/>
                <w:sz w:val="20"/>
                <w:szCs w:val="20"/>
              </w:rPr>
              <w:t>.</w:t>
            </w:r>
          </w:p>
          <w:p w14:paraId="7AB5D168" w14:textId="74B7A44B" w:rsidR="00850EAB" w:rsidRPr="007D7A69" w:rsidRDefault="00850EAB" w:rsidP="0213929D">
            <w:pPr>
              <w:pStyle w:val="ListParagraph"/>
              <w:widowControl w:val="0"/>
              <w:numPr>
                <w:ilvl w:val="0"/>
                <w:numId w:val="1"/>
              </w:numPr>
              <w:spacing w:line="276" w:lineRule="auto"/>
              <w:jc w:val="both"/>
              <w:rPr>
                <w:rFonts w:ascii="Times New Roman" w:eastAsia="Times New Roman" w:hAnsi="Times New Roman" w:cs="Times New Roman"/>
                <w:sz w:val="20"/>
                <w:szCs w:val="20"/>
              </w:rPr>
            </w:pPr>
            <w:r w:rsidRPr="4B71ACE3">
              <w:rPr>
                <w:rFonts w:ascii="Times New Roman" w:eastAsia="Times New Roman" w:hAnsi="Times New Roman" w:cs="Times New Roman"/>
                <w:sz w:val="20"/>
                <w:szCs w:val="20"/>
              </w:rPr>
              <w:t>Ensure personal touch for important updates by conducting brief meeting monthly to provide key milestone achievements and progress of the project to be sure he is in alignment with all project status.</w:t>
            </w:r>
          </w:p>
        </w:tc>
      </w:tr>
      <w:tr w:rsidR="00850EAB" w:rsidRPr="007D7A69" w14:paraId="57194919" w14:textId="77777777" w:rsidTr="55D6DF20">
        <w:trPr>
          <w:trHeight w:val="4075"/>
        </w:trPr>
        <w:tc>
          <w:tcPr>
            <w:tcW w:w="2831" w:type="dxa"/>
            <w:vAlign w:val="center"/>
          </w:tcPr>
          <w:p w14:paraId="77B94AC8" w14:textId="77777777" w:rsidR="00850EAB" w:rsidRPr="007D7A69" w:rsidRDefault="00850EAB" w:rsidP="3E380955">
            <w:pPr>
              <w:widowControl w:val="0"/>
              <w:pBdr>
                <w:top w:val="nil"/>
                <w:left w:val="nil"/>
                <w:bottom w:val="nil"/>
                <w:right w:val="nil"/>
                <w:between w:val="nil"/>
              </w:pBdr>
              <w:spacing w:line="276" w:lineRule="auto"/>
              <w:jc w:val="center"/>
              <w:rPr>
                <w:rFonts w:ascii="Times New Roman" w:eastAsia="Times New Roman" w:hAnsi="Times New Roman" w:cs="Times New Roman"/>
                <w:sz w:val="20"/>
                <w:szCs w:val="20"/>
              </w:rPr>
            </w:pPr>
            <w:r w:rsidRPr="700505AE">
              <w:rPr>
                <w:rFonts w:ascii="Times New Roman" w:eastAsia="Times New Roman" w:hAnsi="Times New Roman" w:cs="Times New Roman"/>
                <w:color w:val="000000" w:themeColor="text1"/>
                <w:sz w:val="20"/>
                <w:szCs w:val="20"/>
              </w:rPr>
              <w:lastRenderedPageBreak/>
              <w:t>Bruce Gordon</w:t>
            </w:r>
          </w:p>
          <w:p w14:paraId="6161239B" w14:textId="77777777" w:rsidR="00850EAB" w:rsidRPr="00876C18" w:rsidRDefault="00850EAB" w:rsidP="3E380955">
            <w:pPr>
              <w:widowControl w:val="0"/>
              <w:spacing w:line="276" w:lineRule="auto"/>
              <w:ind w:left="360"/>
              <w:jc w:val="center"/>
              <w:rPr>
                <w:rFonts w:ascii="Times New Roman" w:eastAsia="Times New Roman" w:hAnsi="Times New Roman" w:cs="Times New Roman"/>
                <w:color w:val="252424"/>
                <w:sz w:val="20"/>
                <w:szCs w:val="20"/>
              </w:rPr>
            </w:pPr>
          </w:p>
        </w:tc>
        <w:tc>
          <w:tcPr>
            <w:tcW w:w="4399" w:type="dxa"/>
          </w:tcPr>
          <w:p w14:paraId="24DF22E2" w14:textId="26579EFB" w:rsidR="00CB2DEC" w:rsidRDefault="00850EAB"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r w:rsidRPr="700505AE">
              <w:rPr>
                <w:rFonts w:ascii="Times New Roman" w:eastAsia="Times New Roman" w:hAnsi="Times New Roman" w:cs="Times New Roman"/>
                <w:color w:val="000000" w:themeColor="text1"/>
                <w:sz w:val="20"/>
                <w:szCs w:val="20"/>
              </w:rPr>
              <w:t xml:space="preserve">Bruce Gordon is the </w:t>
            </w:r>
            <w:r w:rsidR="00B365B7" w:rsidRPr="700505AE">
              <w:rPr>
                <w:rFonts w:ascii="Times New Roman" w:eastAsia="Times New Roman" w:hAnsi="Times New Roman" w:cs="Times New Roman"/>
                <w:color w:val="000000" w:themeColor="text1"/>
                <w:sz w:val="20"/>
                <w:szCs w:val="20"/>
              </w:rPr>
              <w:t>S</w:t>
            </w:r>
            <w:r w:rsidRPr="700505AE">
              <w:rPr>
                <w:rFonts w:ascii="Times New Roman" w:eastAsia="Times New Roman" w:hAnsi="Times New Roman" w:cs="Times New Roman"/>
                <w:color w:val="000000" w:themeColor="text1"/>
                <w:sz w:val="20"/>
                <w:szCs w:val="20"/>
              </w:rPr>
              <w:t xml:space="preserve">enior </w:t>
            </w:r>
            <w:r w:rsidR="00B365B7" w:rsidRPr="700505AE">
              <w:rPr>
                <w:rFonts w:ascii="Times New Roman" w:eastAsia="Times New Roman" w:hAnsi="Times New Roman" w:cs="Times New Roman"/>
                <w:color w:val="000000" w:themeColor="text1"/>
                <w:sz w:val="20"/>
                <w:szCs w:val="20"/>
              </w:rPr>
              <w:t>E</w:t>
            </w:r>
            <w:r w:rsidRPr="700505AE">
              <w:rPr>
                <w:rFonts w:ascii="Times New Roman" w:eastAsia="Times New Roman" w:hAnsi="Times New Roman" w:cs="Times New Roman"/>
                <w:color w:val="000000" w:themeColor="text1"/>
                <w:sz w:val="20"/>
                <w:szCs w:val="20"/>
              </w:rPr>
              <w:t xml:space="preserve">xecutive of the </w:t>
            </w:r>
            <w:proofErr w:type="spellStart"/>
            <w:r w:rsidRPr="700505AE">
              <w:rPr>
                <w:rFonts w:ascii="Times New Roman" w:eastAsia="Times New Roman" w:hAnsi="Times New Roman" w:cs="Times New Roman"/>
                <w:color w:val="000000" w:themeColor="text1"/>
                <w:sz w:val="20"/>
                <w:szCs w:val="20"/>
              </w:rPr>
              <w:t>Borno</w:t>
            </w:r>
            <w:proofErr w:type="spellEnd"/>
            <w:r w:rsidRPr="700505AE">
              <w:rPr>
                <w:rFonts w:ascii="Times New Roman" w:eastAsia="Times New Roman" w:hAnsi="Times New Roman" w:cs="Times New Roman"/>
                <w:color w:val="000000" w:themeColor="text1"/>
                <w:sz w:val="20"/>
                <w:szCs w:val="20"/>
              </w:rPr>
              <w:t xml:space="preserve"> Ruwa project. He is the </w:t>
            </w:r>
            <w:r w:rsidR="00B365B7" w:rsidRPr="700505AE">
              <w:rPr>
                <w:rFonts w:ascii="Times New Roman" w:eastAsia="Times New Roman" w:hAnsi="Times New Roman" w:cs="Times New Roman"/>
                <w:color w:val="000000" w:themeColor="text1"/>
                <w:sz w:val="20"/>
                <w:szCs w:val="20"/>
              </w:rPr>
              <w:t>C</w:t>
            </w:r>
            <w:r w:rsidRPr="700505AE">
              <w:rPr>
                <w:rFonts w:ascii="Times New Roman" w:eastAsia="Times New Roman" w:hAnsi="Times New Roman" w:cs="Times New Roman"/>
                <w:color w:val="000000" w:themeColor="text1"/>
                <w:sz w:val="20"/>
                <w:szCs w:val="20"/>
              </w:rPr>
              <w:t xml:space="preserve">oordinator for Water, Sanitation, Hygiene, and Health at WHO. He is a member of the </w:t>
            </w:r>
            <w:r w:rsidR="00BB7AD2" w:rsidRPr="700505AE">
              <w:rPr>
                <w:rFonts w:ascii="Times New Roman" w:eastAsia="Times New Roman" w:hAnsi="Times New Roman" w:cs="Times New Roman"/>
                <w:color w:val="000000" w:themeColor="text1"/>
                <w:sz w:val="20"/>
                <w:szCs w:val="20"/>
              </w:rPr>
              <w:t>B</w:t>
            </w:r>
            <w:r w:rsidRPr="700505AE">
              <w:rPr>
                <w:rFonts w:ascii="Times New Roman" w:eastAsia="Times New Roman" w:hAnsi="Times New Roman" w:cs="Times New Roman"/>
                <w:color w:val="000000" w:themeColor="text1"/>
                <w:sz w:val="20"/>
                <w:szCs w:val="20"/>
              </w:rPr>
              <w:t xml:space="preserve">oard of </w:t>
            </w:r>
            <w:r w:rsidR="00BB7AD2" w:rsidRPr="700505AE">
              <w:rPr>
                <w:rFonts w:ascii="Times New Roman" w:eastAsia="Times New Roman" w:hAnsi="Times New Roman" w:cs="Times New Roman"/>
                <w:color w:val="000000" w:themeColor="text1"/>
                <w:sz w:val="20"/>
                <w:szCs w:val="20"/>
              </w:rPr>
              <w:t>D</w:t>
            </w:r>
            <w:r w:rsidRPr="700505AE">
              <w:rPr>
                <w:rFonts w:ascii="Times New Roman" w:eastAsia="Times New Roman" w:hAnsi="Times New Roman" w:cs="Times New Roman"/>
                <w:color w:val="000000" w:themeColor="text1"/>
                <w:sz w:val="20"/>
                <w:szCs w:val="20"/>
              </w:rPr>
              <w:t>irectors that participates in the decision for approval of changes and funds in the project.</w:t>
            </w:r>
            <w:r w:rsidR="00B365B7" w:rsidRPr="700505AE">
              <w:rPr>
                <w:rFonts w:ascii="Times New Roman" w:eastAsia="Times New Roman" w:hAnsi="Times New Roman" w:cs="Times New Roman"/>
                <w:color w:val="000000" w:themeColor="text1"/>
                <w:sz w:val="20"/>
                <w:szCs w:val="20"/>
              </w:rPr>
              <w:t xml:space="preserve"> </w:t>
            </w:r>
          </w:p>
          <w:p w14:paraId="22F76976" w14:textId="77777777" w:rsidR="00757BDC" w:rsidRDefault="00B365B7"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r w:rsidRPr="700505AE">
              <w:rPr>
                <w:rFonts w:ascii="Times New Roman" w:eastAsia="Times New Roman" w:hAnsi="Times New Roman" w:cs="Times New Roman"/>
                <w:color w:val="000000" w:themeColor="text1"/>
                <w:sz w:val="20"/>
                <w:szCs w:val="20"/>
              </w:rPr>
              <w:t xml:space="preserve">He is also supportive </w:t>
            </w:r>
            <w:r w:rsidR="00F0030C" w:rsidRPr="700505AE">
              <w:rPr>
                <w:rFonts w:ascii="Times New Roman" w:eastAsia="Times New Roman" w:hAnsi="Times New Roman" w:cs="Times New Roman"/>
                <w:color w:val="000000" w:themeColor="text1"/>
                <w:sz w:val="20"/>
                <w:szCs w:val="20"/>
              </w:rPr>
              <w:t xml:space="preserve">project and has a high level of knowledge in relation </w:t>
            </w:r>
            <w:r w:rsidR="008161D1" w:rsidRPr="700505AE">
              <w:rPr>
                <w:rFonts w:ascii="Times New Roman" w:eastAsia="Times New Roman" w:hAnsi="Times New Roman" w:cs="Times New Roman"/>
                <w:color w:val="000000" w:themeColor="text1"/>
                <w:sz w:val="20"/>
                <w:szCs w:val="20"/>
              </w:rPr>
              <w:t xml:space="preserve">to </w:t>
            </w:r>
            <w:r w:rsidR="00CD20DA" w:rsidRPr="700505AE">
              <w:rPr>
                <w:rFonts w:ascii="Times New Roman" w:eastAsia="Times New Roman" w:hAnsi="Times New Roman" w:cs="Times New Roman"/>
                <w:color w:val="000000" w:themeColor="text1"/>
                <w:sz w:val="20"/>
                <w:szCs w:val="20"/>
              </w:rPr>
              <w:t xml:space="preserve">Water, </w:t>
            </w:r>
            <w:r w:rsidR="008161D1" w:rsidRPr="700505AE">
              <w:rPr>
                <w:rFonts w:ascii="Times New Roman" w:eastAsia="Times New Roman" w:hAnsi="Times New Roman" w:cs="Times New Roman"/>
                <w:color w:val="000000" w:themeColor="text1"/>
                <w:sz w:val="20"/>
                <w:szCs w:val="20"/>
              </w:rPr>
              <w:t>Sanitation</w:t>
            </w:r>
            <w:r w:rsidR="00C21AF8" w:rsidRPr="700505AE">
              <w:rPr>
                <w:rFonts w:ascii="Times New Roman" w:eastAsia="Times New Roman" w:hAnsi="Times New Roman" w:cs="Times New Roman"/>
                <w:color w:val="000000" w:themeColor="text1"/>
                <w:sz w:val="20"/>
                <w:szCs w:val="20"/>
              </w:rPr>
              <w:t xml:space="preserve"> and Hygien</w:t>
            </w:r>
            <w:r w:rsidR="00A8397B" w:rsidRPr="700505AE">
              <w:rPr>
                <w:rFonts w:ascii="Times New Roman" w:eastAsia="Times New Roman" w:hAnsi="Times New Roman" w:cs="Times New Roman"/>
                <w:color w:val="000000" w:themeColor="text1"/>
                <w:sz w:val="20"/>
                <w:szCs w:val="20"/>
              </w:rPr>
              <w:t xml:space="preserve">e Projects. </w:t>
            </w:r>
          </w:p>
          <w:p w14:paraId="2DE414BD" w14:textId="0A7AC580" w:rsidR="00850EAB" w:rsidRPr="007D7A69" w:rsidRDefault="0029731B"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r w:rsidRPr="700505AE">
              <w:rPr>
                <w:rFonts w:ascii="Times New Roman" w:eastAsia="Times New Roman" w:hAnsi="Times New Roman" w:cs="Times New Roman"/>
                <w:color w:val="000000" w:themeColor="text1"/>
                <w:sz w:val="20"/>
                <w:szCs w:val="20"/>
              </w:rPr>
              <w:t xml:space="preserve">He is interested in participating in this project </w:t>
            </w:r>
            <w:proofErr w:type="gramStart"/>
            <w:r w:rsidRPr="700505AE">
              <w:rPr>
                <w:rFonts w:ascii="Times New Roman" w:eastAsia="Times New Roman" w:hAnsi="Times New Roman" w:cs="Times New Roman"/>
                <w:color w:val="000000" w:themeColor="text1"/>
                <w:sz w:val="20"/>
                <w:szCs w:val="20"/>
              </w:rPr>
              <w:t>so as to</w:t>
            </w:r>
            <w:proofErr w:type="gramEnd"/>
            <w:r w:rsidRPr="700505AE">
              <w:rPr>
                <w:rFonts w:ascii="Times New Roman" w:eastAsia="Times New Roman" w:hAnsi="Times New Roman" w:cs="Times New Roman"/>
                <w:color w:val="000000" w:themeColor="text1"/>
                <w:sz w:val="20"/>
                <w:szCs w:val="20"/>
              </w:rPr>
              <w:t xml:space="preserve"> successfull</w:t>
            </w:r>
            <w:r w:rsidR="00C273E9" w:rsidRPr="700505AE">
              <w:rPr>
                <w:rFonts w:ascii="Times New Roman" w:eastAsia="Times New Roman" w:hAnsi="Times New Roman" w:cs="Times New Roman"/>
                <w:color w:val="000000" w:themeColor="text1"/>
                <w:sz w:val="20"/>
                <w:szCs w:val="20"/>
              </w:rPr>
              <w:t xml:space="preserve">y </w:t>
            </w:r>
            <w:r w:rsidR="00085A83" w:rsidRPr="700505AE">
              <w:rPr>
                <w:rFonts w:ascii="Times New Roman" w:eastAsia="Times New Roman" w:hAnsi="Times New Roman" w:cs="Times New Roman"/>
                <w:color w:val="000000" w:themeColor="text1"/>
                <w:sz w:val="20"/>
                <w:szCs w:val="20"/>
              </w:rPr>
              <w:t xml:space="preserve">achieve the desired solution which will impact in the lives of the </w:t>
            </w:r>
            <w:proofErr w:type="spellStart"/>
            <w:r w:rsidR="00085A83" w:rsidRPr="700505AE">
              <w:rPr>
                <w:rFonts w:ascii="Times New Roman" w:eastAsia="Times New Roman" w:hAnsi="Times New Roman" w:cs="Times New Roman"/>
                <w:color w:val="000000" w:themeColor="text1"/>
                <w:sz w:val="20"/>
                <w:szCs w:val="20"/>
              </w:rPr>
              <w:t>Borno</w:t>
            </w:r>
            <w:proofErr w:type="spellEnd"/>
            <w:r w:rsidR="00085A83" w:rsidRPr="700505AE">
              <w:rPr>
                <w:rFonts w:ascii="Times New Roman" w:eastAsia="Times New Roman" w:hAnsi="Times New Roman" w:cs="Times New Roman"/>
                <w:color w:val="000000" w:themeColor="text1"/>
                <w:sz w:val="20"/>
                <w:szCs w:val="20"/>
              </w:rPr>
              <w:t xml:space="preserve"> Residents currently experiencing the water crisis</w:t>
            </w:r>
            <w:r w:rsidR="00F6644F" w:rsidRPr="700505AE">
              <w:rPr>
                <w:rFonts w:ascii="Times New Roman" w:eastAsia="Times New Roman" w:hAnsi="Times New Roman" w:cs="Times New Roman"/>
                <w:color w:val="000000" w:themeColor="text1"/>
                <w:sz w:val="20"/>
                <w:szCs w:val="20"/>
              </w:rPr>
              <w:t>.</w:t>
            </w:r>
          </w:p>
          <w:p w14:paraId="57CB999C" w14:textId="2A5639BD" w:rsidR="00850EAB" w:rsidRPr="007D7A69" w:rsidRDefault="00850EAB"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p>
          <w:p w14:paraId="669FC8D3" w14:textId="43A0F146" w:rsidR="00850EAB" w:rsidRPr="007D7A69" w:rsidRDefault="00850EAB" w:rsidP="003D7BA4">
            <w:pPr>
              <w:widowControl w:val="0"/>
              <w:spacing w:line="276" w:lineRule="auto"/>
              <w:jc w:val="both"/>
              <w:rPr>
                <w:rFonts w:ascii="Times New Roman" w:eastAsia="Times New Roman" w:hAnsi="Times New Roman" w:cs="Times New Roman"/>
                <w:sz w:val="20"/>
                <w:szCs w:val="20"/>
              </w:rPr>
            </w:pPr>
          </w:p>
        </w:tc>
        <w:tc>
          <w:tcPr>
            <w:tcW w:w="7371" w:type="dxa"/>
            <w:gridSpan w:val="2"/>
          </w:tcPr>
          <w:p w14:paraId="0A43C54D" w14:textId="79C98EAD" w:rsidR="001C5293" w:rsidRDefault="00850EAB" w:rsidP="003D7BA4">
            <w:pPr>
              <w:widowControl w:val="0"/>
              <w:spacing w:line="276" w:lineRule="auto"/>
              <w:jc w:val="both"/>
              <w:rPr>
                <w:rFonts w:ascii="Times New Roman" w:eastAsia="Times New Roman" w:hAnsi="Times New Roman" w:cs="Times New Roman"/>
                <w:b/>
                <w:bCs/>
                <w:sz w:val="20"/>
                <w:szCs w:val="20"/>
              </w:rPr>
            </w:pPr>
            <w:r w:rsidRPr="001C5293">
              <w:rPr>
                <w:rFonts w:ascii="Times New Roman" w:eastAsia="Times New Roman" w:hAnsi="Times New Roman" w:cs="Times New Roman"/>
                <w:b/>
                <w:bCs/>
                <w:sz w:val="20"/>
                <w:szCs w:val="20"/>
              </w:rPr>
              <w:t xml:space="preserve">Provide </w:t>
            </w:r>
            <w:r w:rsidR="001C5293" w:rsidRPr="001C5293">
              <w:rPr>
                <w:rFonts w:ascii="Times New Roman" w:eastAsia="Times New Roman" w:hAnsi="Times New Roman" w:cs="Times New Roman"/>
                <w:b/>
                <w:bCs/>
                <w:sz w:val="20"/>
                <w:szCs w:val="20"/>
              </w:rPr>
              <w:t>I</w:t>
            </w:r>
            <w:r w:rsidRPr="001C5293">
              <w:rPr>
                <w:rFonts w:ascii="Times New Roman" w:eastAsia="Times New Roman" w:hAnsi="Times New Roman" w:cs="Times New Roman"/>
                <w:b/>
                <w:bCs/>
                <w:sz w:val="20"/>
                <w:szCs w:val="20"/>
              </w:rPr>
              <w:t>nformation:</w:t>
            </w:r>
          </w:p>
          <w:p w14:paraId="22BA2F19" w14:textId="77777777" w:rsidR="004C2EFA" w:rsidRPr="001C5293" w:rsidRDefault="004C2EFA" w:rsidP="003D7BA4">
            <w:pPr>
              <w:widowControl w:val="0"/>
              <w:spacing w:line="276" w:lineRule="auto"/>
              <w:jc w:val="both"/>
              <w:rPr>
                <w:rFonts w:ascii="Times New Roman" w:eastAsia="Times New Roman" w:hAnsi="Times New Roman" w:cs="Times New Roman"/>
                <w:b/>
                <w:bCs/>
                <w:sz w:val="20"/>
                <w:szCs w:val="20"/>
              </w:rPr>
            </w:pPr>
          </w:p>
          <w:p w14:paraId="41D54E9C" w14:textId="22BD63E4" w:rsidR="00F6644F" w:rsidRDefault="00760686"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would be </w:t>
            </w:r>
            <w:r w:rsidR="00EB7F5F">
              <w:rPr>
                <w:rFonts w:ascii="Times New Roman" w:eastAsia="Times New Roman" w:hAnsi="Times New Roman" w:cs="Times New Roman"/>
                <w:sz w:val="20"/>
                <w:szCs w:val="20"/>
              </w:rPr>
              <w:t xml:space="preserve">provided </w:t>
            </w:r>
            <w:r w:rsidR="00736924">
              <w:rPr>
                <w:rFonts w:ascii="Times New Roman" w:eastAsia="Times New Roman" w:hAnsi="Times New Roman" w:cs="Times New Roman"/>
                <w:sz w:val="20"/>
                <w:szCs w:val="20"/>
              </w:rPr>
              <w:t>a direct acces</w:t>
            </w:r>
            <w:r w:rsidR="00780A55">
              <w:rPr>
                <w:rFonts w:ascii="Times New Roman" w:eastAsia="Times New Roman" w:hAnsi="Times New Roman" w:cs="Times New Roman"/>
                <w:sz w:val="20"/>
                <w:szCs w:val="20"/>
              </w:rPr>
              <w:t>s</w:t>
            </w:r>
            <w:r w:rsidR="00736924" w:rsidRPr="4B71ACE3">
              <w:rPr>
                <w:rFonts w:ascii="Times New Roman" w:eastAsia="Times New Roman" w:hAnsi="Times New Roman" w:cs="Times New Roman"/>
                <w:sz w:val="20"/>
                <w:szCs w:val="20"/>
              </w:rPr>
              <w:t xml:space="preserve"> to the project management tools</w:t>
            </w:r>
            <w:r w:rsidR="00780A55">
              <w:rPr>
                <w:rFonts w:ascii="Times New Roman" w:eastAsia="Times New Roman" w:hAnsi="Times New Roman" w:cs="Times New Roman"/>
                <w:sz w:val="20"/>
                <w:szCs w:val="20"/>
              </w:rPr>
              <w:t xml:space="preserve"> in use</w:t>
            </w:r>
            <w:r w:rsidR="00736924" w:rsidRPr="4B71ACE3">
              <w:rPr>
                <w:rFonts w:ascii="Times New Roman" w:eastAsia="Times New Roman" w:hAnsi="Times New Roman" w:cs="Times New Roman"/>
                <w:sz w:val="20"/>
                <w:szCs w:val="20"/>
              </w:rPr>
              <w:t xml:space="preserve"> like</w:t>
            </w:r>
            <w:r w:rsidR="00780A55">
              <w:rPr>
                <w:rFonts w:ascii="Times New Roman" w:eastAsia="Times New Roman" w:hAnsi="Times New Roman" w:cs="Times New Roman"/>
                <w:sz w:val="20"/>
                <w:szCs w:val="20"/>
              </w:rPr>
              <w:t xml:space="preserve"> the</w:t>
            </w:r>
            <w:r w:rsidR="00736924" w:rsidRPr="4B71ACE3">
              <w:rPr>
                <w:rFonts w:ascii="Times New Roman" w:eastAsia="Times New Roman" w:hAnsi="Times New Roman" w:cs="Times New Roman"/>
                <w:sz w:val="20"/>
                <w:szCs w:val="20"/>
              </w:rPr>
              <w:t xml:space="preserve"> MS Project updated by the project team</w:t>
            </w:r>
            <w:r w:rsidR="00736924">
              <w:rPr>
                <w:rFonts w:ascii="Times New Roman" w:eastAsia="Times New Roman" w:hAnsi="Times New Roman" w:cs="Times New Roman"/>
                <w:sz w:val="20"/>
                <w:szCs w:val="20"/>
              </w:rPr>
              <w:t xml:space="preserve">, </w:t>
            </w:r>
            <w:proofErr w:type="gramStart"/>
            <w:r w:rsidR="00780A55">
              <w:rPr>
                <w:rFonts w:ascii="Times New Roman" w:eastAsia="Times New Roman" w:hAnsi="Times New Roman" w:cs="Times New Roman"/>
                <w:sz w:val="20"/>
                <w:szCs w:val="20"/>
              </w:rPr>
              <w:t>so as to</w:t>
            </w:r>
            <w:proofErr w:type="gramEnd"/>
            <w:r w:rsidR="00780A55">
              <w:rPr>
                <w:rFonts w:ascii="Times New Roman" w:eastAsia="Times New Roman" w:hAnsi="Times New Roman" w:cs="Times New Roman"/>
                <w:sz w:val="20"/>
                <w:szCs w:val="20"/>
              </w:rPr>
              <w:t xml:space="preserve"> ensure he has the </w:t>
            </w:r>
            <w:r w:rsidR="00F6644F" w:rsidRPr="4B71ACE3">
              <w:rPr>
                <w:rFonts w:ascii="Times New Roman" w:eastAsia="Times New Roman" w:hAnsi="Times New Roman" w:cs="Times New Roman"/>
                <w:sz w:val="20"/>
                <w:szCs w:val="20"/>
              </w:rPr>
              <w:t xml:space="preserve">real-time updates, </w:t>
            </w:r>
            <w:r w:rsidR="2A23F8A1" w:rsidRPr="0213929D">
              <w:rPr>
                <w:rFonts w:ascii="Times New Roman" w:eastAsia="Times New Roman" w:hAnsi="Times New Roman" w:cs="Times New Roman"/>
                <w:sz w:val="20"/>
                <w:szCs w:val="20"/>
              </w:rPr>
              <w:t>this</w:t>
            </w:r>
            <w:r w:rsidR="00013F8A">
              <w:rPr>
                <w:rFonts w:ascii="Times New Roman" w:eastAsia="Times New Roman" w:hAnsi="Times New Roman" w:cs="Times New Roman"/>
                <w:sz w:val="20"/>
                <w:szCs w:val="20"/>
              </w:rPr>
              <w:t xml:space="preserve"> will provide an avenue to solicit for advi</w:t>
            </w:r>
            <w:r w:rsidR="00BA05A3">
              <w:rPr>
                <w:rFonts w:ascii="Times New Roman" w:eastAsia="Times New Roman" w:hAnsi="Times New Roman" w:cs="Times New Roman"/>
                <w:sz w:val="20"/>
                <w:szCs w:val="20"/>
              </w:rPr>
              <w:t xml:space="preserve">ce and suggestions on how to address </w:t>
            </w:r>
            <w:r w:rsidR="009711E5">
              <w:rPr>
                <w:rFonts w:ascii="Times New Roman" w:eastAsia="Times New Roman" w:hAnsi="Times New Roman" w:cs="Times New Roman"/>
                <w:sz w:val="20"/>
                <w:szCs w:val="20"/>
              </w:rPr>
              <w:t>issues experienced by the project team</w:t>
            </w:r>
            <w:r w:rsidR="00245C9C">
              <w:rPr>
                <w:rFonts w:ascii="Times New Roman" w:eastAsia="Times New Roman" w:hAnsi="Times New Roman" w:cs="Times New Roman"/>
                <w:sz w:val="20"/>
                <w:szCs w:val="20"/>
              </w:rPr>
              <w:t>.</w:t>
            </w:r>
          </w:p>
          <w:p w14:paraId="2FB6BDF7" w14:textId="1E2B93CA" w:rsidR="00F6644F" w:rsidRPr="00F6644F" w:rsidRDefault="006B08C8"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00F6644F" w:rsidRPr="4B71ACE3">
              <w:rPr>
                <w:rFonts w:ascii="Times New Roman" w:eastAsia="Times New Roman" w:hAnsi="Times New Roman" w:cs="Times New Roman"/>
                <w:sz w:val="20"/>
                <w:szCs w:val="20"/>
              </w:rPr>
              <w:t>onducting brief meeting</w:t>
            </w:r>
            <w:r w:rsidR="00245C9C">
              <w:rPr>
                <w:rFonts w:ascii="Times New Roman" w:eastAsia="Times New Roman" w:hAnsi="Times New Roman" w:cs="Times New Roman"/>
                <w:sz w:val="20"/>
                <w:szCs w:val="20"/>
              </w:rPr>
              <w:t>s</w:t>
            </w:r>
            <w:r w:rsidR="00F6644F" w:rsidRPr="4B71ACE3">
              <w:rPr>
                <w:rFonts w:ascii="Times New Roman" w:eastAsia="Times New Roman" w:hAnsi="Times New Roman" w:cs="Times New Roman"/>
                <w:sz w:val="20"/>
                <w:szCs w:val="20"/>
              </w:rPr>
              <w:t xml:space="preserve"> monthly </w:t>
            </w:r>
            <w:r w:rsidR="00E846E8">
              <w:rPr>
                <w:rFonts w:ascii="Times New Roman" w:eastAsia="Times New Roman" w:hAnsi="Times New Roman" w:cs="Times New Roman"/>
                <w:sz w:val="20"/>
                <w:szCs w:val="20"/>
              </w:rPr>
              <w:t xml:space="preserve">with him in attendance </w:t>
            </w:r>
            <w:r w:rsidR="00F6644F" w:rsidRPr="4B71ACE3">
              <w:rPr>
                <w:rFonts w:ascii="Times New Roman" w:eastAsia="Times New Roman" w:hAnsi="Times New Roman" w:cs="Times New Roman"/>
                <w:sz w:val="20"/>
                <w:szCs w:val="20"/>
              </w:rPr>
              <w:t>to provide key milestone achievements and progress of the project to be sure he is in alignment with all project status.</w:t>
            </w:r>
          </w:p>
          <w:p w14:paraId="7CD4873A" w14:textId="7933C493" w:rsidR="00F6644F" w:rsidRPr="007D7A69" w:rsidRDefault="00245C9C"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w:t>
            </w:r>
            <w:r w:rsidR="00F6644F" w:rsidRPr="4B71ACE3">
              <w:rPr>
                <w:rFonts w:ascii="Times New Roman" w:eastAsia="Times New Roman" w:hAnsi="Times New Roman" w:cs="Times New Roman"/>
                <w:sz w:val="20"/>
                <w:szCs w:val="20"/>
              </w:rPr>
              <w:t>rovid</w:t>
            </w:r>
            <w:r>
              <w:rPr>
                <w:rFonts w:ascii="Times New Roman" w:eastAsia="Times New Roman" w:hAnsi="Times New Roman" w:cs="Times New Roman"/>
                <w:sz w:val="20"/>
                <w:szCs w:val="20"/>
              </w:rPr>
              <w:t>ing him with</w:t>
            </w:r>
            <w:r w:rsidR="00F6644F" w:rsidRPr="4B71ACE3">
              <w:rPr>
                <w:rFonts w:ascii="Times New Roman" w:eastAsia="Times New Roman" w:hAnsi="Times New Roman" w:cs="Times New Roman"/>
                <w:sz w:val="20"/>
                <w:szCs w:val="20"/>
              </w:rPr>
              <w:t xml:space="preserve"> executive summaries which captures the whole oversight of the project including approvals, issues and progresses</w:t>
            </w:r>
            <w:r w:rsidR="00F6644F">
              <w:rPr>
                <w:rFonts w:ascii="Times New Roman" w:eastAsia="Times New Roman" w:hAnsi="Times New Roman" w:cs="Times New Roman"/>
                <w:sz w:val="20"/>
                <w:szCs w:val="20"/>
              </w:rPr>
              <w:t xml:space="preserve"> </w:t>
            </w:r>
            <w:proofErr w:type="gramStart"/>
            <w:r w:rsidR="001C5293">
              <w:rPr>
                <w:rFonts w:ascii="Times New Roman" w:eastAsia="Times New Roman" w:hAnsi="Times New Roman" w:cs="Times New Roman"/>
                <w:sz w:val="20"/>
                <w:szCs w:val="20"/>
              </w:rPr>
              <w:t>so as to</w:t>
            </w:r>
            <w:proofErr w:type="gramEnd"/>
            <w:r w:rsidR="001C5293">
              <w:rPr>
                <w:rFonts w:ascii="Times New Roman" w:eastAsia="Times New Roman" w:hAnsi="Times New Roman" w:cs="Times New Roman"/>
                <w:sz w:val="20"/>
                <w:szCs w:val="20"/>
              </w:rPr>
              <w:t xml:space="preserve"> acquire suggestions and assistance on ways to address any issue or bottlenecks experienced within the project based on his level of expertise</w:t>
            </w:r>
            <w:r w:rsidR="001C5293" w:rsidRPr="4B71ACE3">
              <w:rPr>
                <w:rFonts w:ascii="Times New Roman" w:eastAsia="Times New Roman" w:hAnsi="Times New Roman" w:cs="Times New Roman"/>
                <w:sz w:val="20"/>
                <w:szCs w:val="20"/>
              </w:rPr>
              <w:t xml:space="preserve">.  </w:t>
            </w:r>
          </w:p>
          <w:p w14:paraId="5DBFE6FD" w14:textId="3C82D25A" w:rsidR="00850EAB" w:rsidRPr="007D7A69" w:rsidRDefault="00F6644F" w:rsidP="3ED2A4DB">
            <w:pPr>
              <w:pStyle w:val="ListParagraph"/>
              <w:widowControl w:val="0"/>
              <w:numPr>
                <w:ilvl w:val="0"/>
                <w:numId w:val="1"/>
              </w:numPr>
              <w:spacing w:line="276" w:lineRule="auto"/>
              <w:jc w:val="both"/>
              <w:rPr>
                <w:rFonts w:ascii="Times New Roman" w:eastAsia="Times New Roman" w:hAnsi="Times New Roman" w:cs="Times New Roman"/>
                <w:sz w:val="20"/>
                <w:szCs w:val="20"/>
              </w:rPr>
            </w:pPr>
            <w:r w:rsidRPr="4B71ACE3">
              <w:rPr>
                <w:rFonts w:ascii="Times New Roman" w:eastAsia="Times New Roman" w:hAnsi="Times New Roman" w:cs="Times New Roman"/>
                <w:sz w:val="20"/>
                <w:szCs w:val="20"/>
              </w:rPr>
              <w:t xml:space="preserve">For presentations, we would adapt the use of visual presentation like MS Sway </w:t>
            </w:r>
            <w:r>
              <w:rPr>
                <w:rFonts w:ascii="Times New Roman" w:eastAsia="Times New Roman" w:hAnsi="Times New Roman" w:cs="Times New Roman"/>
                <w:sz w:val="20"/>
                <w:szCs w:val="20"/>
              </w:rPr>
              <w:t xml:space="preserve">to enable prompt assimilation </w:t>
            </w:r>
            <w:r w:rsidR="001C5293">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the </w:t>
            </w:r>
            <w:r w:rsidRPr="4B71ACE3">
              <w:rPr>
                <w:rFonts w:ascii="Times New Roman" w:eastAsia="Times New Roman" w:hAnsi="Times New Roman" w:cs="Times New Roman"/>
                <w:sz w:val="20"/>
                <w:szCs w:val="20"/>
              </w:rPr>
              <w:t>message and information required to be communicated.</w:t>
            </w:r>
          </w:p>
          <w:p w14:paraId="1AE8267D" w14:textId="4DDD4EDE" w:rsidR="00850EAB" w:rsidRPr="007D7A69" w:rsidRDefault="00850EAB" w:rsidP="4B1DC5B7">
            <w:pPr>
              <w:widowControl w:val="0"/>
              <w:spacing w:line="276" w:lineRule="auto"/>
              <w:jc w:val="both"/>
              <w:rPr>
                <w:rFonts w:ascii="Times New Roman" w:eastAsia="Times New Roman" w:hAnsi="Times New Roman" w:cs="Times New Roman"/>
                <w:sz w:val="20"/>
                <w:szCs w:val="20"/>
              </w:rPr>
            </w:pPr>
          </w:p>
        </w:tc>
      </w:tr>
      <w:tr w:rsidR="00850EAB" w:rsidRPr="007D7A69" w14:paraId="3BD4A899" w14:textId="77777777" w:rsidTr="55D6DF20">
        <w:trPr>
          <w:trHeight w:val="400"/>
        </w:trPr>
        <w:tc>
          <w:tcPr>
            <w:tcW w:w="2831" w:type="dxa"/>
            <w:vAlign w:val="center"/>
          </w:tcPr>
          <w:p w14:paraId="1A76DF0F" w14:textId="77777777" w:rsidR="00850EAB" w:rsidRPr="007D7A69" w:rsidRDefault="00850EAB" w:rsidP="24C84641">
            <w:pPr>
              <w:widowControl w:val="0"/>
              <w:pBdr>
                <w:top w:val="nil"/>
                <w:left w:val="nil"/>
                <w:bottom w:val="nil"/>
                <w:right w:val="nil"/>
                <w:between w:val="nil"/>
              </w:pBdr>
              <w:spacing w:line="276" w:lineRule="auto"/>
              <w:jc w:val="center"/>
              <w:rPr>
                <w:rFonts w:ascii="Times New Roman" w:eastAsia="Times New Roman" w:hAnsi="Times New Roman" w:cs="Times New Roman"/>
                <w:sz w:val="20"/>
                <w:szCs w:val="20"/>
              </w:rPr>
            </w:pPr>
            <w:r w:rsidRPr="700505AE">
              <w:rPr>
                <w:rFonts w:ascii="Times New Roman" w:eastAsia="Times New Roman" w:hAnsi="Times New Roman" w:cs="Times New Roman"/>
                <w:color w:val="000000" w:themeColor="text1"/>
                <w:sz w:val="20"/>
                <w:szCs w:val="20"/>
              </w:rPr>
              <w:t xml:space="preserve">Engr. Adam </w:t>
            </w:r>
            <w:proofErr w:type="spellStart"/>
            <w:r w:rsidRPr="700505AE">
              <w:rPr>
                <w:rFonts w:ascii="Times New Roman" w:eastAsia="Times New Roman" w:hAnsi="Times New Roman" w:cs="Times New Roman"/>
                <w:color w:val="000000" w:themeColor="text1"/>
                <w:sz w:val="20"/>
                <w:szCs w:val="20"/>
              </w:rPr>
              <w:t>Bababe</w:t>
            </w:r>
            <w:proofErr w:type="spellEnd"/>
          </w:p>
          <w:p w14:paraId="71B787E1" w14:textId="77777777" w:rsidR="00850EAB" w:rsidRPr="00876C18" w:rsidRDefault="00850EAB" w:rsidP="24C84641">
            <w:pPr>
              <w:widowControl w:val="0"/>
              <w:spacing w:line="276" w:lineRule="auto"/>
              <w:ind w:left="360"/>
              <w:jc w:val="center"/>
              <w:rPr>
                <w:rFonts w:ascii="Times New Roman" w:eastAsia="Times New Roman" w:hAnsi="Times New Roman" w:cs="Times New Roman"/>
                <w:color w:val="252424"/>
                <w:sz w:val="20"/>
                <w:szCs w:val="20"/>
              </w:rPr>
            </w:pPr>
          </w:p>
        </w:tc>
        <w:tc>
          <w:tcPr>
            <w:tcW w:w="4399" w:type="dxa"/>
          </w:tcPr>
          <w:p w14:paraId="1A373F64" w14:textId="77777777" w:rsidR="00D803E8" w:rsidRDefault="00850EAB" w:rsidP="00C55DD8">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r w:rsidRPr="700505AE">
              <w:rPr>
                <w:rFonts w:ascii="Times New Roman" w:eastAsia="Times New Roman" w:hAnsi="Times New Roman" w:cs="Times New Roman"/>
                <w:color w:val="000000" w:themeColor="text1"/>
                <w:sz w:val="20"/>
                <w:szCs w:val="20"/>
              </w:rPr>
              <w:t xml:space="preserve">Engr. Adam </w:t>
            </w:r>
            <w:proofErr w:type="spellStart"/>
            <w:r w:rsidRPr="700505AE">
              <w:rPr>
                <w:rFonts w:ascii="Times New Roman" w:eastAsia="Times New Roman" w:hAnsi="Times New Roman" w:cs="Times New Roman"/>
                <w:color w:val="000000" w:themeColor="text1"/>
                <w:sz w:val="20"/>
                <w:szCs w:val="20"/>
              </w:rPr>
              <w:t>Bababe</w:t>
            </w:r>
            <w:proofErr w:type="spellEnd"/>
            <w:r w:rsidRPr="700505AE">
              <w:rPr>
                <w:rFonts w:ascii="Times New Roman" w:eastAsia="Times New Roman" w:hAnsi="Times New Roman" w:cs="Times New Roman"/>
                <w:color w:val="000000" w:themeColor="text1"/>
                <w:sz w:val="20"/>
                <w:szCs w:val="20"/>
              </w:rPr>
              <w:t xml:space="preserve"> is the Land Administrator of the </w:t>
            </w:r>
            <w:proofErr w:type="spellStart"/>
            <w:r w:rsidRPr="700505AE">
              <w:rPr>
                <w:rFonts w:ascii="Times New Roman" w:eastAsia="Times New Roman" w:hAnsi="Times New Roman" w:cs="Times New Roman"/>
                <w:color w:val="000000" w:themeColor="text1"/>
                <w:sz w:val="20"/>
                <w:szCs w:val="20"/>
              </w:rPr>
              <w:t>Borno</w:t>
            </w:r>
            <w:proofErr w:type="spellEnd"/>
            <w:r w:rsidRPr="700505AE">
              <w:rPr>
                <w:rFonts w:ascii="Times New Roman" w:eastAsia="Times New Roman" w:hAnsi="Times New Roman" w:cs="Times New Roman"/>
                <w:color w:val="000000" w:themeColor="text1"/>
                <w:sz w:val="20"/>
                <w:szCs w:val="20"/>
              </w:rPr>
              <w:t xml:space="preserve"> Ruwa Project. He is the Executive Secretary of the </w:t>
            </w:r>
            <w:proofErr w:type="spellStart"/>
            <w:r w:rsidRPr="700505AE">
              <w:rPr>
                <w:rFonts w:ascii="Times New Roman" w:eastAsia="Times New Roman" w:hAnsi="Times New Roman" w:cs="Times New Roman"/>
                <w:color w:val="000000" w:themeColor="text1"/>
                <w:sz w:val="20"/>
                <w:szCs w:val="20"/>
              </w:rPr>
              <w:t>Borno</w:t>
            </w:r>
            <w:proofErr w:type="spellEnd"/>
            <w:r w:rsidRPr="700505AE">
              <w:rPr>
                <w:rFonts w:ascii="Times New Roman" w:eastAsia="Times New Roman" w:hAnsi="Times New Roman" w:cs="Times New Roman"/>
                <w:color w:val="000000" w:themeColor="text1"/>
                <w:sz w:val="20"/>
                <w:szCs w:val="20"/>
              </w:rPr>
              <w:t xml:space="preserve"> Geographic Information Service in Nigeria. </w:t>
            </w:r>
          </w:p>
          <w:p w14:paraId="7457C1FC" w14:textId="0E824A65" w:rsidR="00CB2DEC" w:rsidRDefault="0042224C" w:rsidP="00C55DD8">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r w:rsidRPr="700505AE">
              <w:rPr>
                <w:rFonts w:ascii="Times New Roman" w:eastAsia="Times New Roman" w:hAnsi="Times New Roman" w:cs="Times New Roman"/>
                <w:color w:val="000000" w:themeColor="text1"/>
                <w:sz w:val="20"/>
                <w:szCs w:val="20"/>
              </w:rPr>
              <w:t xml:space="preserve">His level of support is neutral with low interest to the project but has </w:t>
            </w:r>
            <w:r w:rsidR="00AB28B9" w:rsidRPr="700505AE">
              <w:rPr>
                <w:rFonts w:ascii="Times New Roman" w:eastAsia="Times New Roman" w:hAnsi="Times New Roman" w:cs="Times New Roman"/>
                <w:color w:val="000000" w:themeColor="text1"/>
                <w:sz w:val="20"/>
                <w:szCs w:val="20"/>
              </w:rPr>
              <w:t xml:space="preserve">a </w:t>
            </w:r>
            <w:r w:rsidRPr="700505AE">
              <w:rPr>
                <w:rFonts w:ascii="Times New Roman" w:eastAsia="Times New Roman" w:hAnsi="Times New Roman" w:cs="Times New Roman"/>
                <w:color w:val="000000" w:themeColor="text1"/>
                <w:sz w:val="20"/>
                <w:szCs w:val="20"/>
              </w:rPr>
              <w:t>high</w:t>
            </w:r>
            <w:r w:rsidR="00AB28B9" w:rsidRPr="700505AE">
              <w:rPr>
                <w:rFonts w:ascii="Times New Roman" w:eastAsia="Times New Roman" w:hAnsi="Times New Roman" w:cs="Times New Roman"/>
                <w:color w:val="000000" w:themeColor="text1"/>
                <w:sz w:val="20"/>
                <w:szCs w:val="20"/>
              </w:rPr>
              <w:t xml:space="preserve"> level of</w:t>
            </w:r>
            <w:r w:rsidRPr="700505AE">
              <w:rPr>
                <w:rFonts w:ascii="Times New Roman" w:eastAsia="Times New Roman" w:hAnsi="Times New Roman" w:cs="Times New Roman"/>
                <w:color w:val="000000" w:themeColor="text1"/>
                <w:sz w:val="20"/>
                <w:szCs w:val="20"/>
              </w:rPr>
              <w:t xml:space="preserve"> power as he</w:t>
            </w:r>
            <w:r w:rsidR="00850EAB" w:rsidRPr="700505AE">
              <w:rPr>
                <w:rFonts w:ascii="Times New Roman" w:eastAsia="Times New Roman" w:hAnsi="Times New Roman" w:cs="Times New Roman"/>
                <w:color w:val="000000" w:themeColor="text1"/>
                <w:sz w:val="20"/>
                <w:szCs w:val="20"/>
              </w:rPr>
              <w:t xml:space="preserve"> is </w:t>
            </w:r>
            <w:r w:rsidR="004854C2" w:rsidRPr="700505AE">
              <w:rPr>
                <w:rFonts w:ascii="Times New Roman" w:eastAsia="Times New Roman" w:hAnsi="Times New Roman" w:cs="Times New Roman"/>
                <w:color w:val="000000" w:themeColor="text1"/>
                <w:sz w:val="20"/>
                <w:szCs w:val="20"/>
              </w:rPr>
              <w:t>the</w:t>
            </w:r>
            <w:r w:rsidR="0059447E" w:rsidRPr="700505AE">
              <w:rPr>
                <w:rFonts w:ascii="Times New Roman" w:eastAsia="Times New Roman" w:hAnsi="Times New Roman" w:cs="Times New Roman"/>
                <w:color w:val="000000" w:themeColor="text1"/>
                <w:sz w:val="20"/>
                <w:szCs w:val="20"/>
              </w:rPr>
              <w:t xml:space="preserve"> representative of the Nigeria </w:t>
            </w:r>
            <w:r w:rsidR="00DC3413" w:rsidRPr="700505AE">
              <w:rPr>
                <w:rFonts w:ascii="Times New Roman" w:eastAsia="Times New Roman" w:hAnsi="Times New Roman" w:cs="Times New Roman"/>
                <w:color w:val="000000" w:themeColor="text1"/>
                <w:sz w:val="20"/>
                <w:szCs w:val="20"/>
              </w:rPr>
              <w:t xml:space="preserve">Government </w:t>
            </w:r>
            <w:r w:rsidR="0059447E" w:rsidRPr="700505AE">
              <w:rPr>
                <w:rFonts w:ascii="Times New Roman" w:eastAsia="Times New Roman" w:hAnsi="Times New Roman" w:cs="Times New Roman"/>
                <w:color w:val="000000" w:themeColor="text1"/>
                <w:sz w:val="20"/>
                <w:szCs w:val="20"/>
              </w:rPr>
              <w:t>who would allocate the required land</w:t>
            </w:r>
            <w:r w:rsidR="007F7AFE" w:rsidRPr="700505AE">
              <w:rPr>
                <w:rFonts w:ascii="Times New Roman" w:eastAsia="Times New Roman" w:hAnsi="Times New Roman" w:cs="Times New Roman"/>
                <w:color w:val="000000" w:themeColor="text1"/>
                <w:sz w:val="20"/>
                <w:szCs w:val="20"/>
              </w:rPr>
              <w:t xml:space="preserve"> in </w:t>
            </w:r>
            <w:proofErr w:type="spellStart"/>
            <w:r w:rsidR="007F7AFE" w:rsidRPr="700505AE">
              <w:rPr>
                <w:rFonts w:ascii="Times New Roman" w:eastAsia="Times New Roman" w:hAnsi="Times New Roman" w:cs="Times New Roman"/>
                <w:color w:val="000000" w:themeColor="text1"/>
                <w:sz w:val="20"/>
                <w:szCs w:val="20"/>
              </w:rPr>
              <w:t>Borno</w:t>
            </w:r>
            <w:proofErr w:type="spellEnd"/>
            <w:r w:rsidR="007F7AFE" w:rsidRPr="700505AE">
              <w:rPr>
                <w:rFonts w:ascii="Times New Roman" w:eastAsia="Times New Roman" w:hAnsi="Times New Roman" w:cs="Times New Roman"/>
                <w:color w:val="000000" w:themeColor="text1"/>
                <w:sz w:val="20"/>
                <w:szCs w:val="20"/>
              </w:rPr>
              <w:t xml:space="preserve"> State</w:t>
            </w:r>
            <w:r w:rsidR="0059447E" w:rsidRPr="700505AE">
              <w:rPr>
                <w:rFonts w:ascii="Times New Roman" w:eastAsia="Times New Roman" w:hAnsi="Times New Roman" w:cs="Times New Roman"/>
                <w:color w:val="000000" w:themeColor="text1"/>
                <w:sz w:val="20"/>
                <w:szCs w:val="20"/>
              </w:rPr>
              <w:t xml:space="preserve"> </w:t>
            </w:r>
            <w:r w:rsidR="00AD4DBA" w:rsidRPr="700505AE">
              <w:rPr>
                <w:rFonts w:ascii="Times New Roman" w:eastAsia="Times New Roman" w:hAnsi="Times New Roman" w:cs="Times New Roman"/>
                <w:color w:val="000000" w:themeColor="text1"/>
                <w:sz w:val="20"/>
                <w:szCs w:val="20"/>
              </w:rPr>
              <w:t xml:space="preserve">that is located along </w:t>
            </w:r>
            <w:r w:rsidR="00D05995" w:rsidRPr="700505AE">
              <w:rPr>
                <w:rFonts w:ascii="Times New Roman" w:eastAsia="Times New Roman" w:hAnsi="Times New Roman" w:cs="Times New Roman"/>
                <w:color w:val="000000" w:themeColor="text1"/>
                <w:sz w:val="20"/>
                <w:szCs w:val="20"/>
              </w:rPr>
              <w:t>Ba</w:t>
            </w:r>
            <w:r w:rsidR="007A6075" w:rsidRPr="700505AE">
              <w:rPr>
                <w:rFonts w:ascii="Times New Roman" w:eastAsia="Times New Roman" w:hAnsi="Times New Roman" w:cs="Times New Roman"/>
                <w:color w:val="000000" w:themeColor="text1"/>
                <w:sz w:val="20"/>
                <w:szCs w:val="20"/>
              </w:rPr>
              <w:t>ma</w:t>
            </w:r>
            <w:r w:rsidR="00D05995" w:rsidRPr="700505AE">
              <w:rPr>
                <w:rFonts w:ascii="Times New Roman" w:eastAsia="Times New Roman" w:hAnsi="Times New Roman" w:cs="Times New Roman"/>
                <w:color w:val="000000" w:themeColor="text1"/>
                <w:sz w:val="20"/>
                <w:szCs w:val="20"/>
              </w:rPr>
              <w:t xml:space="preserve"> Road which is close to the source of raw water to be used for the project</w:t>
            </w:r>
            <w:r w:rsidR="00850EAB" w:rsidRPr="700505AE">
              <w:rPr>
                <w:rFonts w:ascii="Times New Roman" w:eastAsia="Times New Roman" w:hAnsi="Times New Roman" w:cs="Times New Roman"/>
                <w:color w:val="000000" w:themeColor="text1"/>
                <w:sz w:val="20"/>
                <w:szCs w:val="20"/>
              </w:rPr>
              <w:t>.</w:t>
            </w:r>
            <w:r w:rsidR="00277C17" w:rsidRPr="700505AE">
              <w:rPr>
                <w:rFonts w:ascii="Times New Roman" w:eastAsia="Times New Roman" w:hAnsi="Times New Roman" w:cs="Times New Roman"/>
                <w:color w:val="000000" w:themeColor="text1"/>
                <w:sz w:val="20"/>
                <w:szCs w:val="20"/>
              </w:rPr>
              <w:t xml:space="preserve"> </w:t>
            </w:r>
          </w:p>
          <w:p w14:paraId="28E4A93E" w14:textId="7BD6A1D6" w:rsidR="00850EAB" w:rsidRPr="00C55DD8" w:rsidRDefault="00850EAB" w:rsidP="00C55DD8">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p>
        </w:tc>
        <w:tc>
          <w:tcPr>
            <w:tcW w:w="7371" w:type="dxa"/>
            <w:gridSpan w:val="2"/>
          </w:tcPr>
          <w:p w14:paraId="6EE52F3F" w14:textId="28E411DC" w:rsidR="002F43AA" w:rsidRDefault="006866C0" w:rsidP="003D7BA4">
            <w:pPr>
              <w:widowControl w:val="0"/>
              <w:spacing w:line="276"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Meet Requirements</w:t>
            </w:r>
          </w:p>
          <w:p w14:paraId="0A5FFB5B" w14:textId="77777777" w:rsidR="004C2EFA" w:rsidRPr="001C5293" w:rsidRDefault="004C2EFA" w:rsidP="003D7BA4">
            <w:pPr>
              <w:widowControl w:val="0"/>
              <w:spacing w:line="276" w:lineRule="auto"/>
              <w:jc w:val="both"/>
              <w:rPr>
                <w:rFonts w:ascii="Times New Roman" w:eastAsia="Times New Roman" w:hAnsi="Times New Roman" w:cs="Times New Roman"/>
                <w:b/>
                <w:bCs/>
                <w:sz w:val="20"/>
                <w:szCs w:val="20"/>
              </w:rPr>
            </w:pPr>
          </w:p>
          <w:p w14:paraId="266B7FC6" w14:textId="48065842" w:rsidR="00850EAB" w:rsidRPr="007D7A69" w:rsidRDefault="00E06D04"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will be </w:t>
            </w:r>
            <w:r w:rsidR="00D95175">
              <w:rPr>
                <w:rFonts w:ascii="Times New Roman" w:eastAsia="Times New Roman" w:hAnsi="Times New Roman" w:cs="Times New Roman"/>
                <w:sz w:val="20"/>
                <w:szCs w:val="20"/>
              </w:rPr>
              <w:t>invited to attend</w:t>
            </w:r>
            <w:r w:rsidR="00850EAB" w:rsidRPr="4B71ACE3">
              <w:rPr>
                <w:rFonts w:ascii="Times New Roman" w:eastAsia="Times New Roman" w:hAnsi="Times New Roman" w:cs="Times New Roman"/>
                <w:sz w:val="20"/>
                <w:szCs w:val="20"/>
              </w:rPr>
              <w:t xml:space="preserve"> </w:t>
            </w:r>
            <w:r w:rsidR="00D34941">
              <w:rPr>
                <w:rFonts w:ascii="Times New Roman" w:eastAsia="Times New Roman" w:hAnsi="Times New Roman" w:cs="Times New Roman"/>
                <w:sz w:val="20"/>
                <w:szCs w:val="20"/>
              </w:rPr>
              <w:t xml:space="preserve">the initial </w:t>
            </w:r>
            <w:r w:rsidR="00C97C73">
              <w:rPr>
                <w:rFonts w:ascii="Times New Roman" w:eastAsia="Times New Roman" w:hAnsi="Times New Roman" w:cs="Times New Roman"/>
                <w:sz w:val="20"/>
                <w:szCs w:val="20"/>
              </w:rPr>
              <w:t xml:space="preserve">and </w:t>
            </w:r>
            <w:r w:rsidR="002710C5">
              <w:rPr>
                <w:rFonts w:ascii="Times New Roman" w:eastAsia="Times New Roman" w:hAnsi="Times New Roman" w:cs="Times New Roman"/>
                <w:sz w:val="20"/>
                <w:szCs w:val="20"/>
              </w:rPr>
              <w:t>final</w:t>
            </w:r>
            <w:r w:rsidR="00C97C73">
              <w:rPr>
                <w:rFonts w:ascii="Times New Roman" w:eastAsia="Times New Roman" w:hAnsi="Times New Roman" w:cs="Times New Roman"/>
                <w:sz w:val="20"/>
                <w:szCs w:val="20"/>
              </w:rPr>
              <w:t xml:space="preserve"> </w:t>
            </w:r>
            <w:r w:rsidR="00850EAB" w:rsidRPr="4B71ACE3">
              <w:rPr>
                <w:rFonts w:ascii="Times New Roman" w:eastAsia="Times New Roman" w:hAnsi="Times New Roman" w:cs="Times New Roman"/>
                <w:sz w:val="20"/>
                <w:szCs w:val="20"/>
              </w:rPr>
              <w:t xml:space="preserve">brief meetings during the design and construction phase to ensure </w:t>
            </w:r>
            <w:r w:rsidR="00D34941">
              <w:rPr>
                <w:rFonts w:ascii="Times New Roman" w:eastAsia="Times New Roman" w:hAnsi="Times New Roman" w:cs="Times New Roman"/>
                <w:sz w:val="20"/>
                <w:szCs w:val="20"/>
              </w:rPr>
              <w:t xml:space="preserve">all his requirements </w:t>
            </w:r>
            <w:proofErr w:type="gramStart"/>
            <w:r w:rsidR="00D34941">
              <w:rPr>
                <w:rFonts w:ascii="Times New Roman" w:eastAsia="Times New Roman" w:hAnsi="Times New Roman" w:cs="Times New Roman"/>
                <w:sz w:val="20"/>
                <w:szCs w:val="20"/>
              </w:rPr>
              <w:t>in regards to</w:t>
            </w:r>
            <w:proofErr w:type="gramEnd"/>
            <w:r w:rsidR="00D34941">
              <w:rPr>
                <w:rFonts w:ascii="Times New Roman" w:eastAsia="Times New Roman" w:hAnsi="Times New Roman" w:cs="Times New Roman"/>
                <w:sz w:val="20"/>
                <w:szCs w:val="20"/>
              </w:rPr>
              <w:t xml:space="preserve"> the land usage </w:t>
            </w:r>
            <w:r w:rsidR="51F08C77" w:rsidRPr="700505AE">
              <w:rPr>
                <w:rFonts w:ascii="Times New Roman" w:eastAsia="Times New Roman" w:hAnsi="Times New Roman" w:cs="Times New Roman"/>
                <w:sz w:val="20"/>
                <w:szCs w:val="20"/>
              </w:rPr>
              <w:t>is</w:t>
            </w:r>
            <w:r w:rsidR="00D34941">
              <w:rPr>
                <w:rFonts w:ascii="Times New Roman" w:eastAsia="Times New Roman" w:hAnsi="Times New Roman" w:cs="Times New Roman"/>
                <w:sz w:val="20"/>
                <w:szCs w:val="20"/>
              </w:rPr>
              <w:t xml:space="preserve"> captured </w:t>
            </w:r>
            <w:r w:rsidR="00C97C73">
              <w:rPr>
                <w:rFonts w:ascii="Times New Roman" w:eastAsia="Times New Roman" w:hAnsi="Times New Roman" w:cs="Times New Roman"/>
                <w:sz w:val="20"/>
                <w:szCs w:val="20"/>
              </w:rPr>
              <w:t>and adhered to</w:t>
            </w:r>
            <w:r w:rsidR="00850EAB" w:rsidRPr="4B71ACE3">
              <w:rPr>
                <w:rFonts w:ascii="Times New Roman" w:eastAsia="Times New Roman" w:hAnsi="Times New Roman" w:cs="Times New Roman"/>
                <w:sz w:val="20"/>
                <w:szCs w:val="20"/>
              </w:rPr>
              <w:t xml:space="preserve">.  </w:t>
            </w:r>
          </w:p>
          <w:p w14:paraId="0682FABE" w14:textId="4F5DE0F9" w:rsidR="002F43AA" w:rsidRPr="00F7581A" w:rsidRDefault="00850EAB" w:rsidP="00F7581A">
            <w:pPr>
              <w:pStyle w:val="ListParagraph"/>
              <w:widowControl w:val="0"/>
              <w:numPr>
                <w:ilvl w:val="0"/>
                <w:numId w:val="1"/>
              </w:numPr>
              <w:spacing w:line="276" w:lineRule="auto"/>
              <w:jc w:val="both"/>
              <w:rPr>
                <w:rFonts w:ascii="Times New Roman" w:eastAsia="Times New Roman" w:hAnsi="Times New Roman" w:cs="Times New Roman"/>
                <w:sz w:val="20"/>
                <w:szCs w:val="20"/>
              </w:rPr>
            </w:pPr>
            <w:r w:rsidRPr="4B71ACE3">
              <w:rPr>
                <w:rFonts w:ascii="Times New Roman" w:eastAsia="Times New Roman" w:hAnsi="Times New Roman" w:cs="Times New Roman"/>
                <w:sz w:val="20"/>
                <w:szCs w:val="20"/>
              </w:rPr>
              <w:t>For presentations, we would adapt the use of visual presentation like Computer-Aided Design (CAD) to illustrate the design and blueprint of the water plant</w:t>
            </w:r>
            <w:r w:rsidR="00395C16">
              <w:rPr>
                <w:rFonts w:ascii="Times New Roman" w:eastAsia="Times New Roman" w:hAnsi="Times New Roman" w:cs="Times New Roman"/>
                <w:sz w:val="20"/>
                <w:szCs w:val="20"/>
              </w:rPr>
              <w:t xml:space="preserve"> </w:t>
            </w:r>
            <w:proofErr w:type="gramStart"/>
            <w:r w:rsidR="00395C16">
              <w:rPr>
                <w:rFonts w:ascii="Times New Roman" w:eastAsia="Times New Roman" w:hAnsi="Times New Roman" w:cs="Times New Roman"/>
                <w:sz w:val="20"/>
                <w:szCs w:val="20"/>
              </w:rPr>
              <w:t xml:space="preserve">so </w:t>
            </w:r>
            <w:r w:rsidRPr="4B71ACE3">
              <w:rPr>
                <w:rFonts w:ascii="Times New Roman" w:eastAsia="Times New Roman" w:hAnsi="Times New Roman" w:cs="Times New Roman"/>
                <w:sz w:val="20"/>
                <w:szCs w:val="20"/>
              </w:rPr>
              <w:t xml:space="preserve"> </w:t>
            </w:r>
            <w:r w:rsidR="00395C16">
              <w:rPr>
                <w:rFonts w:ascii="Times New Roman" w:eastAsia="Times New Roman" w:hAnsi="Times New Roman" w:cs="Times New Roman"/>
                <w:sz w:val="20"/>
                <w:szCs w:val="20"/>
              </w:rPr>
              <w:t>as</w:t>
            </w:r>
            <w:proofErr w:type="gramEnd"/>
            <w:r w:rsidRPr="4B71ACE3">
              <w:rPr>
                <w:rFonts w:ascii="Times New Roman" w:eastAsia="Times New Roman" w:hAnsi="Times New Roman" w:cs="Times New Roman"/>
                <w:sz w:val="20"/>
                <w:szCs w:val="20"/>
              </w:rPr>
              <w:t xml:space="preserve"> </w:t>
            </w:r>
            <w:r w:rsidR="00395C16">
              <w:rPr>
                <w:rFonts w:ascii="Times New Roman" w:eastAsia="Times New Roman" w:hAnsi="Times New Roman" w:cs="Times New Roman"/>
                <w:sz w:val="20"/>
                <w:szCs w:val="20"/>
              </w:rPr>
              <w:t xml:space="preserve">to </w:t>
            </w:r>
            <w:r w:rsidRPr="4B71ACE3">
              <w:rPr>
                <w:rFonts w:ascii="Times New Roman" w:eastAsia="Times New Roman" w:hAnsi="Times New Roman" w:cs="Times New Roman"/>
                <w:sz w:val="20"/>
                <w:szCs w:val="20"/>
              </w:rPr>
              <w:t>enable</w:t>
            </w:r>
            <w:r w:rsidR="0017316C">
              <w:rPr>
                <w:rFonts w:ascii="Times New Roman" w:eastAsia="Times New Roman" w:hAnsi="Times New Roman" w:cs="Times New Roman"/>
                <w:sz w:val="20"/>
                <w:szCs w:val="20"/>
              </w:rPr>
              <w:t xml:space="preserve"> him </w:t>
            </w:r>
            <w:r w:rsidR="20D51E36" w:rsidRPr="700505AE">
              <w:rPr>
                <w:rFonts w:ascii="Times New Roman" w:eastAsia="Times New Roman" w:hAnsi="Times New Roman" w:cs="Times New Roman"/>
                <w:sz w:val="20"/>
                <w:szCs w:val="20"/>
              </w:rPr>
              <w:t xml:space="preserve">to </w:t>
            </w:r>
            <w:r w:rsidR="0017316C">
              <w:rPr>
                <w:rFonts w:ascii="Times New Roman" w:eastAsia="Times New Roman" w:hAnsi="Times New Roman" w:cs="Times New Roman"/>
                <w:sz w:val="20"/>
                <w:szCs w:val="20"/>
              </w:rPr>
              <w:t>have a proper</w:t>
            </w:r>
            <w:r w:rsidRPr="4B71ACE3">
              <w:rPr>
                <w:rFonts w:ascii="Times New Roman" w:eastAsia="Times New Roman" w:hAnsi="Times New Roman" w:cs="Times New Roman"/>
                <w:sz w:val="20"/>
                <w:szCs w:val="20"/>
              </w:rPr>
              <w:t xml:space="preserve"> understand</w:t>
            </w:r>
            <w:r w:rsidR="0017316C">
              <w:rPr>
                <w:rFonts w:ascii="Times New Roman" w:eastAsia="Times New Roman" w:hAnsi="Times New Roman" w:cs="Times New Roman"/>
                <w:sz w:val="20"/>
                <w:szCs w:val="20"/>
              </w:rPr>
              <w:t>ing</w:t>
            </w:r>
            <w:r w:rsidR="00FF73F6">
              <w:rPr>
                <w:rFonts w:ascii="Times New Roman" w:eastAsia="Times New Roman" w:hAnsi="Times New Roman" w:cs="Times New Roman"/>
                <w:sz w:val="20"/>
                <w:szCs w:val="20"/>
              </w:rPr>
              <w:t xml:space="preserve"> of</w:t>
            </w:r>
            <w:r w:rsidRPr="4B71ACE3">
              <w:rPr>
                <w:rFonts w:ascii="Times New Roman" w:eastAsia="Times New Roman" w:hAnsi="Times New Roman" w:cs="Times New Roman"/>
                <w:sz w:val="20"/>
                <w:szCs w:val="20"/>
              </w:rPr>
              <w:t xml:space="preserve"> the dimensions and size of the proposed water plant</w:t>
            </w:r>
            <w:r w:rsidR="00DB5D25">
              <w:rPr>
                <w:rFonts w:ascii="Times New Roman" w:eastAsia="Times New Roman" w:hAnsi="Times New Roman" w:cs="Times New Roman"/>
                <w:sz w:val="20"/>
                <w:szCs w:val="20"/>
              </w:rPr>
              <w:t xml:space="preserve"> </w:t>
            </w:r>
            <w:r w:rsidR="004E6CC0">
              <w:rPr>
                <w:rFonts w:ascii="Times New Roman" w:eastAsia="Times New Roman" w:hAnsi="Times New Roman" w:cs="Times New Roman"/>
                <w:sz w:val="20"/>
                <w:szCs w:val="20"/>
              </w:rPr>
              <w:t>to be constructed</w:t>
            </w:r>
            <w:r w:rsidR="00671030">
              <w:rPr>
                <w:rFonts w:ascii="Times New Roman" w:eastAsia="Times New Roman" w:hAnsi="Times New Roman" w:cs="Times New Roman"/>
                <w:sz w:val="20"/>
                <w:szCs w:val="20"/>
              </w:rPr>
              <w:t xml:space="preserve"> and provide </w:t>
            </w:r>
            <w:r w:rsidR="7535A2BE" w:rsidRPr="700505AE">
              <w:rPr>
                <w:rFonts w:ascii="Times New Roman" w:eastAsia="Times New Roman" w:hAnsi="Times New Roman" w:cs="Times New Roman"/>
                <w:sz w:val="20"/>
                <w:szCs w:val="20"/>
              </w:rPr>
              <w:t>feedback</w:t>
            </w:r>
            <w:r w:rsidR="00671030">
              <w:rPr>
                <w:rFonts w:ascii="Times New Roman" w:eastAsia="Times New Roman" w:hAnsi="Times New Roman" w:cs="Times New Roman"/>
                <w:sz w:val="20"/>
                <w:szCs w:val="20"/>
              </w:rPr>
              <w:t>.</w:t>
            </w:r>
            <w:r w:rsidRPr="4B71ACE3">
              <w:rPr>
                <w:rFonts w:ascii="Times New Roman" w:eastAsia="Times New Roman" w:hAnsi="Times New Roman" w:cs="Times New Roman"/>
                <w:sz w:val="20"/>
                <w:szCs w:val="20"/>
              </w:rPr>
              <w:t xml:space="preserve"> </w:t>
            </w:r>
          </w:p>
          <w:p w14:paraId="15660354" w14:textId="0642ECA1" w:rsidR="00663384" w:rsidRPr="00663384" w:rsidRDefault="00850EAB" w:rsidP="700505AE">
            <w:pPr>
              <w:pStyle w:val="ListParagraph"/>
              <w:widowControl w:val="0"/>
              <w:numPr>
                <w:ilvl w:val="0"/>
                <w:numId w:val="1"/>
              </w:numPr>
              <w:spacing w:line="276" w:lineRule="auto"/>
              <w:jc w:val="both"/>
              <w:rPr>
                <w:rFonts w:ascii="Times New Roman" w:eastAsia="Times New Roman" w:hAnsi="Times New Roman" w:cs="Times New Roman"/>
                <w:sz w:val="20"/>
                <w:szCs w:val="20"/>
              </w:rPr>
            </w:pPr>
            <w:r w:rsidRPr="4B71ACE3">
              <w:rPr>
                <w:rFonts w:ascii="Times New Roman" w:eastAsia="Times New Roman" w:hAnsi="Times New Roman" w:cs="Times New Roman"/>
                <w:sz w:val="20"/>
                <w:szCs w:val="20"/>
              </w:rPr>
              <w:t xml:space="preserve">Sharing vital information </w:t>
            </w:r>
            <w:r w:rsidR="00816A56">
              <w:rPr>
                <w:rFonts w:ascii="Times New Roman" w:eastAsia="Times New Roman" w:hAnsi="Times New Roman" w:cs="Times New Roman"/>
                <w:sz w:val="20"/>
                <w:szCs w:val="20"/>
              </w:rPr>
              <w:t xml:space="preserve">on a </w:t>
            </w:r>
            <w:r w:rsidR="00816A56" w:rsidRPr="4B71ACE3">
              <w:rPr>
                <w:rFonts w:ascii="Times New Roman" w:eastAsia="Times New Roman" w:hAnsi="Times New Roman" w:cs="Times New Roman"/>
                <w:sz w:val="20"/>
                <w:szCs w:val="20"/>
              </w:rPr>
              <w:t>weekly basis</w:t>
            </w:r>
            <w:r w:rsidR="00816A56">
              <w:rPr>
                <w:rFonts w:ascii="Times New Roman" w:eastAsia="Times New Roman" w:hAnsi="Times New Roman" w:cs="Times New Roman"/>
                <w:sz w:val="20"/>
                <w:szCs w:val="20"/>
              </w:rPr>
              <w:t xml:space="preserve"> </w:t>
            </w:r>
            <w:r w:rsidRPr="4B71ACE3">
              <w:rPr>
                <w:rFonts w:ascii="Times New Roman" w:eastAsia="Times New Roman" w:hAnsi="Times New Roman" w:cs="Times New Roman"/>
                <w:sz w:val="20"/>
                <w:szCs w:val="20"/>
              </w:rPr>
              <w:t xml:space="preserve">which includes the status reports of </w:t>
            </w:r>
            <w:r w:rsidR="000C36DD">
              <w:rPr>
                <w:rFonts w:ascii="Times New Roman" w:eastAsia="Times New Roman" w:hAnsi="Times New Roman" w:cs="Times New Roman"/>
                <w:sz w:val="20"/>
                <w:szCs w:val="20"/>
              </w:rPr>
              <w:t>a</w:t>
            </w:r>
            <w:r w:rsidR="006131F5">
              <w:rPr>
                <w:rFonts w:ascii="Times New Roman" w:eastAsia="Times New Roman" w:hAnsi="Times New Roman" w:cs="Times New Roman"/>
                <w:sz w:val="20"/>
                <w:szCs w:val="20"/>
              </w:rPr>
              <w:t xml:space="preserve">ll the </w:t>
            </w:r>
            <w:r w:rsidR="004D6A0F">
              <w:rPr>
                <w:rFonts w:ascii="Times New Roman" w:eastAsia="Times New Roman" w:hAnsi="Times New Roman" w:cs="Times New Roman"/>
                <w:sz w:val="20"/>
                <w:szCs w:val="20"/>
              </w:rPr>
              <w:t>activities in</w:t>
            </w:r>
            <w:r w:rsidR="00816A56">
              <w:rPr>
                <w:rFonts w:ascii="Times New Roman" w:eastAsia="Times New Roman" w:hAnsi="Times New Roman" w:cs="Times New Roman"/>
                <w:sz w:val="20"/>
                <w:szCs w:val="20"/>
              </w:rPr>
              <w:t xml:space="preserve">volved in </w:t>
            </w:r>
            <w:r w:rsidR="006131F5">
              <w:rPr>
                <w:rFonts w:ascii="Times New Roman" w:eastAsia="Times New Roman" w:hAnsi="Times New Roman" w:cs="Times New Roman"/>
                <w:sz w:val="20"/>
                <w:szCs w:val="20"/>
              </w:rPr>
              <w:t>the</w:t>
            </w:r>
            <w:r w:rsidRPr="4B71ACE3">
              <w:rPr>
                <w:rFonts w:ascii="Times New Roman" w:eastAsia="Times New Roman" w:hAnsi="Times New Roman" w:cs="Times New Roman"/>
                <w:sz w:val="20"/>
                <w:szCs w:val="20"/>
              </w:rPr>
              <w:t xml:space="preserve"> design and construction </w:t>
            </w:r>
            <w:proofErr w:type="gramStart"/>
            <w:r w:rsidRPr="4B71ACE3">
              <w:rPr>
                <w:rFonts w:ascii="Times New Roman" w:eastAsia="Times New Roman" w:hAnsi="Times New Roman" w:cs="Times New Roman"/>
                <w:sz w:val="20"/>
                <w:szCs w:val="20"/>
              </w:rPr>
              <w:t>phase</w:t>
            </w:r>
            <w:proofErr w:type="gramEnd"/>
            <w:r w:rsidRPr="4B71ACE3">
              <w:rPr>
                <w:rFonts w:ascii="Times New Roman" w:eastAsia="Times New Roman" w:hAnsi="Times New Roman" w:cs="Times New Roman"/>
                <w:sz w:val="20"/>
                <w:szCs w:val="20"/>
              </w:rPr>
              <w:t xml:space="preserve"> </w:t>
            </w:r>
            <w:r w:rsidR="00816A56">
              <w:rPr>
                <w:rFonts w:ascii="Times New Roman" w:eastAsia="Times New Roman" w:hAnsi="Times New Roman" w:cs="Times New Roman"/>
                <w:sz w:val="20"/>
                <w:szCs w:val="20"/>
              </w:rPr>
              <w:t>so he stays up to date with the</w:t>
            </w:r>
            <w:r w:rsidR="0091709F">
              <w:rPr>
                <w:rFonts w:ascii="Times New Roman" w:eastAsia="Times New Roman" w:hAnsi="Times New Roman" w:cs="Times New Roman"/>
                <w:sz w:val="20"/>
                <w:szCs w:val="20"/>
              </w:rPr>
              <w:t xml:space="preserve"> </w:t>
            </w:r>
            <w:r w:rsidR="0062591E">
              <w:rPr>
                <w:rFonts w:ascii="Times New Roman" w:eastAsia="Times New Roman" w:hAnsi="Times New Roman" w:cs="Times New Roman"/>
                <w:sz w:val="20"/>
                <w:szCs w:val="20"/>
              </w:rPr>
              <w:t xml:space="preserve">construction </w:t>
            </w:r>
            <w:r w:rsidR="00EB1F2D">
              <w:rPr>
                <w:rFonts w:ascii="Times New Roman" w:eastAsia="Times New Roman" w:hAnsi="Times New Roman" w:cs="Times New Roman"/>
                <w:sz w:val="20"/>
                <w:szCs w:val="20"/>
              </w:rPr>
              <w:t xml:space="preserve">process </w:t>
            </w:r>
            <w:r w:rsidR="006D2CD6">
              <w:rPr>
                <w:rFonts w:ascii="Times New Roman" w:eastAsia="Times New Roman" w:hAnsi="Times New Roman" w:cs="Times New Roman"/>
                <w:sz w:val="20"/>
                <w:szCs w:val="20"/>
              </w:rPr>
              <w:t xml:space="preserve">of </w:t>
            </w:r>
            <w:r w:rsidR="00EB1F2D">
              <w:rPr>
                <w:rFonts w:ascii="Times New Roman" w:eastAsia="Times New Roman" w:hAnsi="Times New Roman" w:cs="Times New Roman"/>
                <w:sz w:val="20"/>
                <w:szCs w:val="20"/>
              </w:rPr>
              <w:t xml:space="preserve">the </w:t>
            </w:r>
            <w:r w:rsidR="0059447E">
              <w:rPr>
                <w:rFonts w:ascii="Times New Roman" w:eastAsia="Times New Roman" w:hAnsi="Times New Roman" w:cs="Times New Roman"/>
                <w:sz w:val="20"/>
                <w:szCs w:val="20"/>
              </w:rPr>
              <w:t>water plant on the allocated land.</w:t>
            </w:r>
            <w:r w:rsidR="00816A56">
              <w:rPr>
                <w:rFonts w:ascii="Times New Roman" w:eastAsia="Times New Roman" w:hAnsi="Times New Roman" w:cs="Times New Roman"/>
                <w:sz w:val="20"/>
                <w:szCs w:val="20"/>
              </w:rPr>
              <w:t xml:space="preserve"> </w:t>
            </w:r>
          </w:p>
          <w:p w14:paraId="673D7594" w14:textId="433656EF" w:rsidR="00663384" w:rsidRPr="00663384" w:rsidRDefault="00663384" w:rsidP="3288C7FF">
            <w:pPr>
              <w:widowControl w:val="0"/>
              <w:spacing w:line="276" w:lineRule="auto"/>
              <w:jc w:val="both"/>
              <w:rPr>
                <w:rFonts w:ascii="Times New Roman" w:eastAsia="Times New Roman" w:hAnsi="Times New Roman" w:cs="Times New Roman"/>
                <w:sz w:val="20"/>
                <w:szCs w:val="20"/>
              </w:rPr>
            </w:pPr>
          </w:p>
        </w:tc>
      </w:tr>
      <w:tr w:rsidR="00850EAB" w:rsidRPr="007D7A69" w14:paraId="280A5606" w14:textId="77777777" w:rsidTr="55D6DF20">
        <w:trPr>
          <w:trHeight w:val="400"/>
        </w:trPr>
        <w:tc>
          <w:tcPr>
            <w:tcW w:w="2831" w:type="dxa"/>
            <w:vAlign w:val="center"/>
          </w:tcPr>
          <w:p w14:paraId="6B6BDAA8" w14:textId="77777777" w:rsidR="00850EAB" w:rsidRPr="007D7A69" w:rsidRDefault="00850EAB" w:rsidP="44D1946C">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themeColor="text1"/>
                <w:sz w:val="20"/>
                <w:szCs w:val="20"/>
              </w:rPr>
            </w:pPr>
            <w:r w:rsidRPr="700505AE">
              <w:rPr>
                <w:rFonts w:ascii="Times New Roman" w:eastAsia="Times New Roman" w:hAnsi="Times New Roman" w:cs="Times New Roman"/>
                <w:color w:val="000000" w:themeColor="text1"/>
                <w:sz w:val="20"/>
                <w:szCs w:val="20"/>
              </w:rPr>
              <w:lastRenderedPageBreak/>
              <w:t>Engr. Dr. Mohammed Musa Aliyu</w:t>
            </w:r>
          </w:p>
          <w:p w14:paraId="39812306" w14:textId="45F88DFC" w:rsidR="00850EAB" w:rsidRPr="00876C18" w:rsidRDefault="00850EAB" w:rsidP="44D1946C">
            <w:pPr>
              <w:widowControl w:val="0"/>
              <w:spacing w:line="276" w:lineRule="auto"/>
              <w:jc w:val="center"/>
              <w:rPr>
                <w:rFonts w:ascii="Times New Roman" w:eastAsia="Times New Roman" w:hAnsi="Times New Roman" w:cs="Times New Roman"/>
                <w:color w:val="252424"/>
                <w:sz w:val="20"/>
                <w:szCs w:val="20"/>
              </w:rPr>
            </w:pPr>
          </w:p>
        </w:tc>
        <w:tc>
          <w:tcPr>
            <w:tcW w:w="4399" w:type="dxa"/>
          </w:tcPr>
          <w:p w14:paraId="48D74E52" w14:textId="1FD484FA" w:rsidR="00DC1FDB" w:rsidRPr="007D7A69" w:rsidRDefault="00DC1FDB"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r w:rsidRPr="700505AE">
              <w:rPr>
                <w:rFonts w:ascii="Times New Roman" w:eastAsia="Times New Roman" w:hAnsi="Times New Roman" w:cs="Times New Roman"/>
                <w:color w:val="000000" w:themeColor="text1"/>
                <w:sz w:val="20"/>
                <w:szCs w:val="20"/>
              </w:rPr>
              <w:t>Engr. Dr. Mohammed Musa Aliyu is the</w:t>
            </w:r>
          </w:p>
          <w:p w14:paraId="2C7548E2" w14:textId="77777777" w:rsidR="00D41902" w:rsidRDefault="00DC1FDB"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r w:rsidRPr="00DC1FDB">
              <w:rPr>
                <w:rFonts w:ascii="Times New Roman" w:eastAsia="Times New Roman" w:hAnsi="Times New Roman" w:cs="Times New Roman"/>
                <w:color w:val="000000" w:themeColor="text1"/>
                <w:sz w:val="20"/>
                <w:szCs w:val="20"/>
              </w:rPr>
              <w:t>Water Distribution Manager</w:t>
            </w:r>
            <w:r w:rsidR="00E00FC2">
              <w:rPr>
                <w:rFonts w:ascii="Times New Roman" w:eastAsia="Times New Roman" w:hAnsi="Times New Roman" w:cs="Times New Roman"/>
                <w:color w:val="000000" w:themeColor="text1"/>
                <w:sz w:val="20"/>
                <w:szCs w:val="20"/>
              </w:rPr>
              <w:t xml:space="preserve"> for the </w:t>
            </w:r>
            <w:proofErr w:type="spellStart"/>
            <w:r w:rsidR="00E00FC2">
              <w:rPr>
                <w:rFonts w:ascii="Times New Roman" w:eastAsia="Times New Roman" w:hAnsi="Times New Roman" w:cs="Times New Roman"/>
                <w:color w:val="000000" w:themeColor="text1"/>
                <w:sz w:val="20"/>
                <w:szCs w:val="20"/>
              </w:rPr>
              <w:t>Borno</w:t>
            </w:r>
            <w:proofErr w:type="spellEnd"/>
            <w:r w:rsidR="00E00FC2">
              <w:rPr>
                <w:rFonts w:ascii="Times New Roman" w:eastAsia="Times New Roman" w:hAnsi="Times New Roman" w:cs="Times New Roman"/>
                <w:color w:val="000000" w:themeColor="text1"/>
                <w:sz w:val="20"/>
                <w:szCs w:val="20"/>
              </w:rPr>
              <w:t xml:space="preserve"> Ruwa Project</w:t>
            </w:r>
            <w:r w:rsidR="00A961D3">
              <w:rPr>
                <w:rFonts w:ascii="Times New Roman" w:eastAsia="Times New Roman" w:hAnsi="Times New Roman" w:cs="Times New Roman"/>
                <w:color w:val="000000" w:themeColor="text1"/>
                <w:sz w:val="20"/>
                <w:szCs w:val="20"/>
              </w:rPr>
              <w:t xml:space="preserve">. He is the </w:t>
            </w:r>
            <w:r w:rsidRPr="4B71ACE3">
              <w:rPr>
                <w:rFonts w:ascii="Times New Roman" w:eastAsia="Times New Roman" w:hAnsi="Times New Roman" w:cs="Times New Roman"/>
                <w:color w:val="000000" w:themeColor="text1"/>
                <w:sz w:val="20"/>
                <w:szCs w:val="20"/>
              </w:rPr>
              <w:t xml:space="preserve">General Manager of </w:t>
            </w:r>
            <w:proofErr w:type="spellStart"/>
            <w:r w:rsidRPr="4B71ACE3">
              <w:rPr>
                <w:rFonts w:ascii="Times New Roman" w:eastAsia="Times New Roman" w:hAnsi="Times New Roman" w:cs="Times New Roman"/>
                <w:color w:val="000000" w:themeColor="text1"/>
                <w:sz w:val="20"/>
                <w:szCs w:val="20"/>
              </w:rPr>
              <w:t>Borno</w:t>
            </w:r>
            <w:proofErr w:type="spellEnd"/>
            <w:r w:rsidRPr="4B71ACE3">
              <w:rPr>
                <w:rFonts w:ascii="Times New Roman" w:eastAsia="Times New Roman" w:hAnsi="Times New Roman" w:cs="Times New Roman"/>
                <w:color w:val="000000" w:themeColor="text1"/>
                <w:sz w:val="20"/>
                <w:szCs w:val="20"/>
              </w:rPr>
              <w:t xml:space="preserve"> State Rural Water Supply and Sanitation Agency</w:t>
            </w:r>
            <w:r w:rsidR="00AA6B81">
              <w:rPr>
                <w:rFonts w:ascii="Times New Roman" w:eastAsia="Times New Roman" w:hAnsi="Times New Roman" w:cs="Times New Roman"/>
                <w:color w:val="000000" w:themeColor="text1"/>
                <w:sz w:val="20"/>
                <w:szCs w:val="20"/>
              </w:rPr>
              <w:t xml:space="preserve"> in Nigeria.</w:t>
            </w:r>
          </w:p>
          <w:p w14:paraId="24ED4FEC" w14:textId="6F581990" w:rsidR="00757BDC" w:rsidRDefault="00AA6B81" w:rsidP="003D7BA4">
            <w:pPr>
              <w:widowControl w:val="0"/>
              <w:pBdr>
                <w:top w:val="nil"/>
                <w:left w:val="nil"/>
                <w:bottom w:val="nil"/>
                <w:right w:val="nil"/>
                <w:between w:val="nil"/>
              </w:pBdr>
              <w:spacing w:line="276"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He </w:t>
            </w:r>
            <w:r w:rsidR="00337945">
              <w:rPr>
                <w:rFonts w:ascii="Times New Roman" w:eastAsia="Times New Roman" w:hAnsi="Times New Roman" w:cs="Times New Roman"/>
                <w:color w:val="000000" w:themeColor="text1"/>
                <w:sz w:val="20"/>
                <w:szCs w:val="20"/>
              </w:rPr>
              <w:t xml:space="preserve">is supportive </w:t>
            </w:r>
            <w:r w:rsidR="759573DF" w:rsidRPr="690ECD62">
              <w:rPr>
                <w:rFonts w:ascii="Times New Roman" w:eastAsia="Times New Roman" w:hAnsi="Times New Roman" w:cs="Times New Roman"/>
                <w:color w:val="000000" w:themeColor="text1"/>
                <w:sz w:val="20"/>
                <w:szCs w:val="20"/>
              </w:rPr>
              <w:t>towards</w:t>
            </w:r>
            <w:r w:rsidR="00337945">
              <w:rPr>
                <w:rFonts w:ascii="Times New Roman" w:eastAsia="Times New Roman" w:hAnsi="Times New Roman" w:cs="Times New Roman"/>
                <w:color w:val="000000" w:themeColor="text1"/>
                <w:sz w:val="20"/>
                <w:szCs w:val="20"/>
              </w:rPr>
              <w:t xml:space="preserve"> the project and has a high level of knowledge regarding the operations </w:t>
            </w:r>
            <w:r w:rsidR="001C64F4">
              <w:rPr>
                <w:rFonts w:ascii="Times New Roman" w:eastAsia="Times New Roman" w:hAnsi="Times New Roman" w:cs="Times New Roman"/>
                <w:color w:val="000000" w:themeColor="text1"/>
                <w:sz w:val="20"/>
                <w:szCs w:val="20"/>
              </w:rPr>
              <w:t xml:space="preserve">of a water distribution system and </w:t>
            </w:r>
            <w:r w:rsidR="00AC2955">
              <w:rPr>
                <w:rFonts w:ascii="Times New Roman" w:eastAsia="Times New Roman" w:hAnsi="Times New Roman" w:cs="Times New Roman"/>
                <w:color w:val="000000" w:themeColor="text1"/>
                <w:sz w:val="20"/>
                <w:szCs w:val="20"/>
              </w:rPr>
              <w:t xml:space="preserve">sustaining </w:t>
            </w:r>
            <w:r w:rsidR="00E05C2F">
              <w:rPr>
                <w:rFonts w:ascii="Times New Roman" w:eastAsia="Times New Roman" w:hAnsi="Times New Roman" w:cs="Times New Roman"/>
                <w:color w:val="000000" w:themeColor="text1"/>
                <w:sz w:val="20"/>
                <w:szCs w:val="20"/>
              </w:rPr>
              <w:t xml:space="preserve">access to safe water and </w:t>
            </w:r>
            <w:r w:rsidR="002B6A44">
              <w:rPr>
                <w:rFonts w:ascii="Times New Roman" w:eastAsia="Times New Roman" w:hAnsi="Times New Roman" w:cs="Times New Roman"/>
                <w:color w:val="000000" w:themeColor="text1"/>
                <w:sz w:val="20"/>
                <w:szCs w:val="20"/>
              </w:rPr>
              <w:t>sanitation services</w:t>
            </w:r>
            <w:r w:rsidR="003B60D1">
              <w:rPr>
                <w:rFonts w:ascii="Times New Roman" w:eastAsia="Times New Roman" w:hAnsi="Times New Roman" w:cs="Times New Roman"/>
                <w:color w:val="000000" w:themeColor="text1"/>
                <w:sz w:val="20"/>
                <w:szCs w:val="20"/>
              </w:rPr>
              <w:t xml:space="preserve"> in Maiduguri </w:t>
            </w:r>
            <w:r w:rsidR="009527A6">
              <w:rPr>
                <w:rFonts w:ascii="Times New Roman" w:eastAsia="Times New Roman" w:hAnsi="Times New Roman" w:cs="Times New Roman"/>
                <w:color w:val="000000" w:themeColor="text1"/>
                <w:sz w:val="20"/>
                <w:szCs w:val="20"/>
              </w:rPr>
              <w:t xml:space="preserve">city in </w:t>
            </w:r>
            <w:proofErr w:type="spellStart"/>
            <w:r w:rsidR="009527A6">
              <w:rPr>
                <w:rFonts w:ascii="Times New Roman" w:eastAsia="Times New Roman" w:hAnsi="Times New Roman" w:cs="Times New Roman"/>
                <w:color w:val="000000" w:themeColor="text1"/>
                <w:sz w:val="20"/>
                <w:szCs w:val="20"/>
              </w:rPr>
              <w:t>Borno</w:t>
            </w:r>
            <w:proofErr w:type="spellEnd"/>
            <w:r w:rsidR="002B6A44">
              <w:rPr>
                <w:rFonts w:ascii="Times New Roman" w:eastAsia="Times New Roman" w:hAnsi="Times New Roman" w:cs="Times New Roman"/>
                <w:color w:val="000000" w:themeColor="text1"/>
                <w:sz w:val="20"/>
                <w:szCs w:val="20"/>
              </w:rPr>
              <w:t>.</w:t>
            </w:r>
            <w:r w:rsidR="001A0AC1">
              <w:rPr>
                <w:rFonts w:ascii="Times New Roman" w:eastAsia="Times New Roman" w:hAnsi="Times New Roman" w:cs="Times New Roman"/>
                <w:color w:val="000000" w:themeColor="text1"/>
                <w:sz w:val="20"/>
                <w:szCs w:val="20"/>
              </w:rPr>
              <w:t xml:space="preserve"> </w:t>
            </w:r>
          </w:p>
          <w:p w14:paraId="2A297BAA" w14:textId="24006FE2" w:rsidR="00850EAB" w:rsidRPr="00DC1FDB" w:rsidRDefault="002B6A44" w:rsidP="6C5BFD86">
            <w:pPr>
              <w:widowControl w:val="0"/>
              <w:pBdr>
                <w:top w:val="nil"/>
                <w:left w:val="nil"/>
                <w:bottom w:val="nil"/>
                <w:right w:val="nil"/>
                <w:between w:val="nil"/>
              </w:pBdr>
              <w:spacing w:line="276" w:lineRule="auto"/>
              <w:jc w:val="both"/>
              <w:rPr>
                <w:rFonts w:ascii="Times New Roman" w:eastAsia="Times New Roman" w:hAnsi="Times New Roman" w:cs="Times New Roman"/>
                <w:b/>
                <w:color w:val="252424"/>
                <w:sz w:val="20"/>
                <w:szCs w:val="20"/>
              </w:rPr>
            </w:pPr>
            <w:r>
              <w:rPr>
                <w:rFonts w:ascii="Times New Roman" w:eastAsia="Times New Roman" w:hAnsi="Times New Roman" w:cs="Times New Roman"/>
                <w:color w:val="000000" w:themeColor="text1"/>
                <w:sz w:val="20"/>
                <w:szCs w:val="20"/>
              </w:rPr>
              <w:t xml:space="preserve">His </w:t>
            </w:r>
            <w:r w:rsidR="001A0AC1">
              <w:rPr>
                <w:rFonts w:ascii="Times New Roman" w:eastAsia="Times New Roman" w:hAnsi="Times New Roman" w:cs="Times New Roman"/>
                <w:color w:val="000000" w:themeColor="text1"/>
                <w:sz w:val="20"/>
                <w:szCs w:val="20"/>
              </w:rPr>
              <w:t xml:space="preserve">responsibility is to </w:t>
            </w:r>
            <w:r w:rsidR="00AA6B81">
              <w:rPr>
                <w:rFonts w:ascii="Times New Roman" w:eastAsia="Times New Roman" w:hAnsi="Times New Roman" w:cs="Times New Roman"/>
                <w:color w:val="000000" w:themeColor="text1"/>
                <w:sz w:val="20"/>
                <w:szCs w:val="20"/>
              </w:rPr>
              <w:t xml:space="preserve">oversee </w:t>
            </w:r>
            <w:r w:rsidR="001A0AC1">
              <w:rPr>
                <w:rFonts w:ascii="Times New Roman" w:eastAsia="Times New Roman" w:hAnsi="Times New Roman" w:cs="Times New Roman"/>
                <w:color w:val="000000" w:themeColor="text1"/>
                <w:sz w:val="20"/>
                <w:szCs w:val="20"/>
              </w:rPr>
              <w:t xml:space="preserve">proper </w:t>
            </w:r>
            <w:r w:rsidR="00AA6B81">
              <w:rPr>
                <w:rFonts w:ascii="Times New Roman" w:eastAsia="Times New Roman" w:hAnsi="Times New Roman" w:cs="Times New Roman"/>
                <w:color w:val="000000" w:themeColor="text1"/>
                <w:sz w:val="20"/>
                <w:szCs w:val="20"/>
              </w:rPr>
              <w:t xml:space="preserve">connection of </w:t>
            </w:r>
            <w:r w:rsidR="00EA38D0">
              <w:rPr>
                <w:rFonts w:ascii="Times New Roman" w:eastAsia="Times New Roman" w:hAnsi="Times New Roman" w:cs="Times New Roman"/>
                <w:color w:val="000000" w:themeColor="text1"/>
                <w:sz w:val="20"/>
                <w:szCs w:val="20"/>
              </w:rPr>
              <w:t>Maiduguri</w:t>
            </w:r>
            <w:r w:rsidR="008B2BF8">
              <w:rPr>
                <w:rFonts w:ascii="Times New Roman" w:eastAsia="Times New Roman" w:hAnsi="Times New Roman" w:cs="Times New Roman"/>
                <w:color w:val="000000" w:themeColor="text1"/>
                <w:sz w:val="20"/>
                <w:szCs w:val="20"/>
              </w:rPr>
              <w:t xml:space="preserve">’s </w:t>
            </w:r>
            <w:r w:rsidR="00AA6B81">
              <w:rPr>
                <w:rFonts w:ascii="Times New Roman" w:eastAsia="Times New Roman" w:hAnsi="Times New Roman" w:cs="Times New Roman"/>
                <w:color w:val="000000" w:themeColor="text1"/>
                <w:sz w:val="20"/>
                <w:szCs w:val="20"/>
              </w:rPr>
              <w:t xml:space="preserve">water distribution system to the water purification </w:t>
            </w:r>
            <w:proofErr w:type="gramStart"/>
            <w:r w:rsidR="00AA6B81">
              <w:rPr>
                <w:rFonts w:ascii="Times New Roman" w:eastAsia="Times New Roman" w:hAnsi="Times New Roman" w:cs="Times New Roman"/>
                <w:color w:val="000000" w:themeColor="text1"/>
                <w:sz w:val="20"/>
                <w:szCs w:val="20"/>
              </w:rPr>
              <w:t>plant</w:t>
            </w:r>
            <w:proofErr w:type="gramEnd"/>
            <w:r w:rsidR="0010035A">
              <w:rPr>
                <w:rFonts w:ascii="Times New Roman" w:eastAsia="Times New Roman" w:hAnsi="Times New Roman" w:cs="Times New Roman"/>
                <w:color w:val="000000" w:themeColor="text1"/>
                <w:sz w:val="20"/>
                <w:szCs w:val="20"/>
              </w:rPr>
              <w:t xml:space="preserve"> which is to be constructed</w:t>
            </w:r>
            <w:r w:rsidR="00AA6B81">
              <w:rPr>
                <w:rFonts w:ascii="Times New Roman" w:eastAsia="Times New Roman" w:hAnsi="Times New Roman" w:cs="Times New Roman"/>
                <w:color w:val="000000" w:themeColor="text1"/>
                <w:sz w:val="20"/>
                <w:szCs w:val="20"/>
              </w:rPr>
              <w:t xml:space="preserve">, so as to </w:t>
            </w:r>
            <w:r w:rsidR="00463C18">
              <w:rPr>
                <w:rFonts w:ascii="Times New Roman" w:eastAsia="Times New Roman" w:hAnsi="Times New Roman" w:cs="Times New Roman"/>
                <w:color w:val="000000" w:themeColor="text1"/>
                <w:sz w:val="20"/>
                <w:szCs w:val="20"/>
              </w:rPr>
              <w:t xml:space="preserve">provide </w:t>
            </w:r>
            <w:r w:rsidR="00F6516A">
              <w:rPr>
                <w:rFonts w:ascii="Times New Roman" w:eastAsia="Times New Roman" w:hAnsi="Times New Roman" w:cs="Times New Roman"/>
                <w:color w:val="000000" w:themeColor="text1"/>
                <w:sz w:val="20"/>
                <w:szCs w:val="20"/>
              </w:rPr>
              <w:t xml:space="preserve">more </w:t>
            </w:r>
            <w:r w:rsidR="00463C18">
              <w:rPr>
                <w:rFonts w:ascii="Times New Roman" w:eastAsia="Times New Roman" w:hAnsi="Times New Roman" w:cs="Times New Roman"/>
                <w:color w:val="000000" w:themeColor="text1"/>
                <w:sz w:val="20"/>
                <w:szCs w:val="20"/>
              </w:rPr>
              <w:t xml:space="preserve">clean water to all the residents </w:t>
            </w:r>
            <w:r w:rsidR="00E45983">
              <w:rPr>
                <w:rFonts w:ascii="Times New Roman" w:eastAsia="Times New Roman" w:hAnsi="Times New Roman" w:cs="Times New Roman"/>
                <w:color w:val="000000" w:themeColor="text1"/>
                <w:sz w:val="20"/>
                <w:szCs w:val="20"/>
              </w:rPr>
              <w:t>in Maiduguri</w:t>
            </w:r>
            <w:r w:rsidR="00AA6B81">
              <w:rPr>
                <w:rFonts w:ascii="Times New Roman" w:eastAsia="Times New Roman" w:hAnsi="Times New Roman" w:cs="Times New Roman"/>
                <w:color w:val="000000" w:themeColor="text1"/>
                <w:sz w:val="20"/>
                <w:szCs w:val="20"/>
              </w:rPr>
              <w:t xml:space="preserve"> </w:t>
            </w:r>
            <w:r w:rsidR="008B2BF8">
              <w:rPr>
                <w:rFonts w:ascii="Times New Roman" w:eastAsia="Times New Roman" w:hAnsi="Times New Roman" w:cs="Times New Roman"/>
                <w:color w:val="000000" w:themeColor="text1"/>
                <w:sz w:val="20"/>
                <w:szCs w:val="20"/>
              </w:rPr>
              <w:t xml:space="preserve">City in </w:t>
            </w:r>
            <w:proofErr w:type="spellStart"/>
            <w:r w:rsidR="008B2BF8">
              <w:rPr>
                <w:rFonts w:ascii="Times New Roman" w:eastAsia="Times New Roman" w:hAnsi="Times New Roman" w:cs="Times New Roman"/>
                <w:color w:val="000000" w:themeColor="text1"/>
                <w:sz w:val="20"/>
                <w:szCs w:val="20"/>
              </w:rPr>
              <w:t>Borno</w:t>
            </w:r>
            <w:proofErr w:type="spellEnd"/>
            <w:r w:rsidR="008B2BF8">
              <w:rPr>
                <w:rFonts w:ascii="Times New Roman" w:eastAsia="Times New Roman" w:hAnsi="Times New Roman" w:cs="Times New Roman"/>
                <w:color w:val="000000" w:themeColor="text1"/>
                <w:sz w:val="20"/>
                <w:szCs w:val="20"/>
              </w:rPr>
              <w:t xml:space="preserve"> State.</w:t>
            </w:r>
            <w:r w:rsidR="00AA6B81">
              <w:rPr>
                <w:rFonts w:ascii="Times New Roman" w:eastAsia="Times New Roman" w:hAnsi="Times New Roman" w:cs="Times New Roman"/>
                <w:color w:val="000000" w:themeColor="text1"/>
                <w:sz w:val="20"/>
                <w:szCs w:val="20"/>
              </w:rPr>
              <w:t xml:space="preserve"> </w:t>
            </w:r>
          </w:p>
        </w:tc>
        <w:tc>
          <w:tcPr>
            <w:tcW w:w="7371" w:type="dxa"/>
            <w:gridSpan w:val="2"/>
          </w:tcPr>
          <w:p w14:paraId="5BE11CAE" w14:textId="5B7E087C" w:rsidR="00F6516A" w:rsidRDefault="008B2BF8" w:rsidP="003D7BA4">
            <w:pPr>
              <w:widowControl w:val="0"/>
              <w:spacing w:line="276" w:lineRule="auto"/>
              <w:jc w:val="both"/>
              <w:rPr>
                <w:rFonts w:ascii="Times New Roman" w:eastAsia="Times New Roman" w:hAnsi="Times New Roman" w:cs="Times New Roman"/>
                <w:b/>
                <w:bCs/>
                <w:sz w:val="20"/>
                <w:szCs w:val="20"/>
              </w:rPr>
            </w:pPr>
            <w:r w:rsidRPr="00F6516A">
              <w:rPr>
                <w:rFonts w:ascii="Times New Roman" w:eastAsia="Times New Roman" w:hAnsi="Times New Roman" w:cs="Times New Roman"/>
                <w:b/>
                <w:bCs/>
                <w:sz w:val="20"/>
                <w:szCs w:val="20"/>
              </w:rPr>
              <w:t xml:space="preserve">Provide Information: </w:t>
            </w:r>
          </w:p>
          <w:p w14:paraId="54F90B29" w14:textId="77777777" w:rsidR="00F7581A" w:rsidRPr="00F6516A" w:rsidRDefault="00F7581A" w:rsidP="003D7BA4">
            <w:pPr>
              <w:widowControl w:val="0"/>
              <w:spacing w:line="276" w:lineRule="auto"/>
              <w:jc w:val="both"/>
              <w:rPr>
                <w:rFonts w:ascii="Times New Roman" w:eastAsia="Times New Roman" w:hAnsi="Times New Roman" w:cs="Times New Roman"/>
                <w:b/>
                <w:bCs/>
                <w:sz w:val="20"/>
                <w:szCs w:val="20"/>
              </w:rPr>
            </w:pPr>
          </w:p>
          <w:p w14:paraId="5F8A49A6" w14:textId="08327599" w:rsidR="008B2BF8" w:rsidRPr="007D7A69" w:rsidRDefault="00667EB6"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Send him regular updates about the project progress</w:t>
            </w:r>
            <w:r w:rsidR="002920CF">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rPr>
              <w:t>milestones</w:t>
            </w:r>
            <w:r w:rsidR="007A5E8D">
              <w:rPr>
                <w:rFonts w:ascii="Times New Roman" w:eastAsia="Times New Roman" w:hAnsi="Times New Roman" w:cs="Times New Roman"/>
                <w:sz w:val="20"/>
                <w:szCs w:val="20"/>
              </w:rPr>
              <w:t xml:space="preserve"> so he stays informed of the project status and </w:t>
            </w:r>
            <w:r w:rsidR="001D34A8">
              <w:rPr>
                <w:rFonts w:ascii="Times New Roman" w:eastAsia="Times New Roman" w:hAnsi="Times New Roman" w:cs="Times New Roman"/>
                <w:sz w:val="20"/>
                <w:szCs w:val="20"/>
              </w:rPr>
              <w:t xml:space="preserve">he </w:t>
            </w:r>
            <w:r w:rsidR="007A5E8D">
              <w:rPr>
                <w:rFonts w:ascii="Times New Roman" w:eastAsia="Times New Roman" w:hAnsi="Times New Roman" w:cs="Times New Roman"/>
                <w:sz w:val="20"/>
                <w:szCs w:val="20"/>
              </w:rPr>
              <w:t xml:space="preserve">can </w:t>
            </w:r>
            <w:r w:rsidR="001D34A8">
              <w:rPr>
                <w:rFonts w:ascii="Times New Roman" w:eastAsia="Times New Roman" w:hAnsi="Times New Roman" w:cs="Times New Roman"/>
                <w:sz w:val="20"/>
                <w:szCs w:val="20"/>
              </w:rPr>
              <w:t xml:space="preserve">be able to </w:t>
            </w:r>
            <w:r w:rsidR="007A5E8D">
              <w:rPr>
                <w:rFonts w:ascii="Times New Roman" w:eastAsia="Times New Roman" w:hAnsi="Times New Roman" w:cs="Times New Roman"/>
                <w:sz w:val="20"/>
                <w:szCs w:val="20"/>
              </w:rPr>
              <w:t xml:space="preserve">share or provide </w:t>
            </w:r>
            <w:r w:rsidR="001D34A8">
              <w:rPr>
                <w:rFonts w:ascii="Times New Roman" w:eastAsia="Times New Roman" w:hAnsi="Times New Roman" w:cs="Times New Roman"/>
                <w:sz w:val="20"/>
                <w:szCs w:val="20"/>
              </w:rPr>
              <w:t>essential information related to the project at various stages</w:t>
            </w:r>
            <w:r w:rsidR="008B2BF8" w:rsidRPr="4B71ACE3">
              <w:rPr>
                <w:rFonts w:ascii="Times New Roman" w:eastAsia="Times New Roman" w:hAnsi="Times New Roman" w:cs="Times New Roman"/>
                <w:sz w:val="20"/>
                <w:szCs w:val="20"/>
              </w:rPr>
              <w:t xml:space="preserve">.  </w:t>
            </w:r>
          </w:p>
          <w:p w14:paraId="573850D3" w14:textId="4699B9ED" w:rsidR="008B2BF8" w:rsidRPr="007D7A69" w:rsidRDefault="00BF6852"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Hold</w:t>
            </w:r>
            <w:r w:rsidR="00B76E00">
              <w:rPr>
                <w:rFonts w:ascii="Times New Roman" w:eastAsia="Times New Roman" w:hAnsi="Times New Roman" w:cs="Times New Roman"/>
                <w:sz w:val="20"/>
                <w:szCs w:val="20"/>
              </w:rPr>
              <w:t xml:space="preserve"> Focus groups sessions, </w:t>
            </w:r>
            <w:r w:rsidR="00C341C7">
              <w:rPr>
                <w:rFonts w:ascii="Times New Roman" w:eastAsia="Times New Roman" w:hAnsi="Times New Roman" w:cs="Times New Roman"/>
                <w:sz w:val="20"/>
                <w:szCs w:val="20"/>
              </w:rPr>
              <w:t xml:space="preserve">of which </w:t>
            </w:r>
            <w:r w:rsidR="00B76E00">
              <w:rPr>
                <w:rFonts w:ascii="Times New Roman" w:eastAsia="Times New Roman" w:hAnsi="Times New Roman" w:cs="Times New Roman"/>
                <w:sz w:val="20"/>
                <w:szCs w:val="20"/>
              </w:rPr>
              <w:t xml:space="preserve">he would be </w:t>
            </w:r>
            <w:r w:rsidR="00C341C7">
              <w:rPr>
                <w:rFonts w:ascii="Times New Roman" w:eastAsia="Times New Roman" w:hAnsi="Times New Roman" w:cs="Times New Roman"/>
                <w:sz w:val="20"/>
                <w:szCs w:val="20"/>
              </w:rPr>
              <w:t>in attendance</w:t>
            </w:r>
            <w:r w:rsidR="002457F6">
              <w:rPr>
                <w:rFonts w:ascii="Times New Roman" w:eastAsia="Times New Roman" w:hAnsi="Times New Roman" w:cs="Times New Roman"/>
                <w:sz w:val="20"/>
                <w:szCs w:val="20"/>
              </w:rPr>
              <w:t xml:space="preserve"> so he can </w:t>
            </w:r>
            <w:r w:rsidR="00766FCE">
              <w:rPr>
                <w:rFonts w:ascii="Times New Roman" w:eastAsia="Times New Roman" w:hAnsi="Times New Roman" w:cs="Times New Roman"/>
                <w:sz w:val="20"/>
                <w:szCs w:val="20"/>
              </w:rPr>
              <w:t xml:space="preserve">provide insights on the </w:t>
            </w:r>
            <w:r w:rsidR="00F44C7C">
              <w:rPr>
                <w:rFonts w:ascii="Times New Roman" w:eastAsia="Times New Roman" w:hAnsi="Times New Roman" w:cs="Times New Roman"/>
                <w:sz w:val="20"/>
                <w:szCs w:val="20"/>
              </w:rPr>
              <w:t>speci</w:t>
            </w:r>
            <w:r w:rsidR="00992B07">
              <w:rPr>
                <w:rFonts w:ascii="Times New Roman" w:eastAsia="Times New Roman" w:hAnsi="Times New Roman" w:cs="Times New Roman"/>
                <w:sz w:val="20"/>
                <w:szCs w:val="20"/>
              </w:rPr>
              <w:t xml:space="preserve">fic aspects such as the current capacity of the water distribution </w:t>
            </w:r>
            <w:r w:rsidR="00B22B68">
              <w:rPr>
                <w:rFonts w:ascii="Times New Roman" w:eastAsia="Times New Roman" w:hAnsi="Times New Roman" w:cs="Times New Roman"/>
                <w:sz w:val="20"/>
                <w:szCs w:val="20"/>
              </w:rPr>
              <w:t xml:space="preserve">system in Maiduguri </w:t>
            </w:r>
            <w:r w:rsidR="00197BDE">
              <w:rPr>
                <w:rFonts w:ascii="Times New Roman" w:eastAsia="Times New Roman" w:hAnsi="Times New Roman" w:cs="Times New Roman"/>
                <w:sz w:val="20"/>
                <w:szCs w:val="20"/>
              </w:rPr>
              <w:t>and the</w:t>
            </w:r>
            <w:r w:rsidR="00EA0DDB">
              <w:rPr>
                <w:rFonts w:ascii="Times New Roman" w:eastAsia="Times New Roman" w:hAnsi="Times New Roman" w:cs="Times New Roman"/>
                <w:sz w:val="20"/>
                <w:szCs w:val="20"/>
              </w:rPr>
              <w:t xml:space="preserve"> number</w:t>
            </w:r>
            <w:r w:rsidR="00A94C26">
              <w:rPr>
                <w:rFonts w:ascii="Times New Roman" w:eastAsia="Times New Roman" w:hAnsi="Times New Roman" w:cs="Times New Roman"/>
                <w:sz w:val="20"/>
                <w:szCs w:val="20"/>
              </w:rPr>
              <w:t xml:space="preserve"> of </w:t>
            </w:r>
            <w:r w:rsidR="009D4CD7">
              <w:rPr>
                <w:rFonts w:ascii="Times New Roman" w:eastAsia="Times New Roman" w:hAnsi="Times New Roman" w:cs="Times New Roman"/>
                <w:sz w:val="20"/>
                <w:szCs w:val="20"/>
              </w:rPr>
              <w:t xml:space="preserve">homes, schools companies and areas that all </w:t>
            </w:r>
            <w:r w:rsidR="00A16426">
              <w:rPr>
                <w:rFonts w:ascii="Times New Roman" w:eastAsia="Times New Roman" w:hAnsi="Times New Roman" w:cs="Times New Roman"/>
                <w:sz w:val="20"/>
                <w:szCs w:val="20"/>
              </w:rPr>
              <w:t>receive water from the distribution system</w:t>
            </w:r>
            <w:r w:rsidR="008B2BF8" w:rsidRPr="4B71ACE3">
              <w:rPr>
                <w:rFonts w:ascii="Times New Roman" w:eastAsia="Times New Roman" w:hAnsi="Times New Roman" w:cs="Times New Roman"/>
                <w:sz w:val="20"/>
                <w:szCs w:val="20"/>
              </w:rPr>
              <w:t xml:space="preserve">. </w:t>
            </w:r>
          </w:p>
          <w:p w14:paraId="4D542EFA" w14:textId="684FE6D1" w:rsidR="002C152E" w:rsidRDefault="00494C6A"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Inviting him</w:t>
            </w:r>
            <w:r w:rsidR="00C341C7">
              <w:rPr>
                <w:rFonts w:ascii="Times New Roman" w:eastAsia="Times New Roman" w:hAnsi="Times New Roman" w:cs="Times New Roman"/>
                <w:sz w:val="20"/>
                <w:szCs w:val="20"/>
              </w:rPr>
              <w:t xml:space="preserve"> every</w:t>
            </w:r>
            <w:r>
              <w:rPr>
                <w:rFonts w:ascii="Times New Roman" w:eastAsia="Times New Roman" w:hAnsi="Times New Roman" w:cs="Times New Roman"/>
                <w:sz w:val="20"/>
                <w:szCs w:val="20"/>
              </w:rPr>
              <w:t xml:space="preserve"> </w:t>
            </w:r>
            <w:r w:rsidR="005C746C">
              <w:rPr>
                <w:rFonts w:ascii="Times New Roman" w:eastAsia="Times New Roman" w:hAnsi="Times New Roman" w:cs="Times New Roman"/>
                <w:sz w:val="20"/>
                <w:szCs w:val="20"/>
              </w:rPr>
              <w:t>mont</w:t>
            </w:r>
            <w:r w:rsidR="00C341C7">
              <w:rPr>
                <w:rFonts w:ascii="Times New Roman" w:eastAsia="Times New Roman" w:hAnsi="Times New Roman" w:cs="Times New Roman"/>
                <w:sz w:val="20"/>
                <w:szCs w:val="20"/>
              </w:rPr>
              <w:t>h</w:t>
            </w:r>
            <w:r w:rsidR="005C746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to the</w:t>
            </w:r>
            <w:r w:rsidR="005C746C">
              <w:rPr>
                <w:rFonts w:ascii="Times New Roman" w:eastAsia="Times New Roman" w:hAnsi="Times New Roman" w:cs="Times New Roman"/>
                <w:sz w:val="20"/>
                <w:szCs w:val="20"/>
              </w:rPr>
              <w:t xml:space="preserve"> project </w:t>
            </w:r>
            <w:r>
              <w:rPr>
                <w:rFonts w:ascii="Times New Roman" w:eastAsia="Times New Roman" w:hAnsi="Times New Roman" w:cs="Times New Roman"/>
                <w:sz w:val="20"/>
                <w:szCs w:val="20"/>
              </w:rPr>
              <w:t>team meetings</w:t>
            </w:r>
            <w:r w:rsidR="005C746C">
              <w:rPr>
                <w:rFonts w:ascii="Times New Roman" w:eastAsia="Times New Roman" w:hAnsi="Times New Roman" w:cs="Times New Roman"/>
                <w:sz w:val="20"/>
                <w:szCs w:val="20"/>
              </w:rPr>
              <w:t xml:space="preserve"> to </w:t>
            </w:r>
            <w:r w:rsidR="00507EBA">
              <w:rPr>
                <w:rFonts w:ascii="Times New Roman" w:eastAsia="Times New Roman" w:hAnsi="Times New Roman" w:cs="Times New Roman"/>
                <w:sz w:val="20"/>
                <w:szCs w:val="20"/>
              </w:rPr>
              <w:t xml:space="preserve">discuss the </w:t>
            </w:r>
            <w:proofErr w:type="gramStart"/>
            <w:r w:rsidR="00507EBA">
              <w:rPr>
                <w:rFonts w:ascii="Times New Roman" w:eastAsia="Times New Roman" w:hAnsi="Times New Roman" w:cs="Times New Roman"/>
                <w:sz w:val="20"/>
                <w:szCs w:val="20"/>
              </w:rPr>
              <w:t>current status</w:t>
            </w:r>
            <w:proofErr w:type="gramEnd"/>
            <w:r w:rsidR="00507EBA">
              <w:rPr>
                <w:rFonts w:ascii="Times New Roman" w:eastAsia="Times New Roman" w:hAnsi="Times New Roman" w:cs="Times New Roman"/>
                <w:sz w:val="20"/>
                <w:szCs w:val="20"/>
              </w:rPr>
              <w:t xml:space="preserve"> of the meeting, challenges being faced </w:t>
            </w:r>
            <w:r w:rsidR="00C36C32">
              <w:rPr>
                <w:rFonts w:ascii="Times New Roman" w:eastAsia="Times New Roman" w:hAnsi="Times New Roman" w:cs="Times New Roman"/>
                <w:sz w:val="20"/>
                <w:szCs w:val="20"/>
              </w:rPr>
              <w:t xml:space="preserve">so he can contribute to addressing issues which </w:t>
            </w:r>
            <w:r w:rsidR="00995FF0">
              <w:rPr>
                <w:rFonts w:ascii="Times New Roman" w:eastAsia="Times New Roman" w:hAnsi="Times New Roman" w:cs="Times New Roman"/>
                <w:sz w:val="20"/>
                <w:szCs w:val="20"/>
              </w:rPr>
              <w:t>falls within his area of expertise</w:t>
            </w:r>
            <w:r w:rsidR="00EC060E">
              <w:rPr>
                <w:rFonts w:ascii="Times New Roman" w:eastAsia="Times New Roman" w:hAnsi="Times New Roman" w:cs="Times New Roman"/>
                <w:sz w:val="20"/>
                <w:szCs w:val="20"/>
              </w:rPr>
              <w:t>.</w:t>
            </w:r>
          </w:p>
          <w:p w14:paraId="7C3C96D0" w14:textId="7A965205" w:rsidR="00850EAB" w:rsidRPr="007D7A69" w:rsidRDefault="0028732A" w:rsidP="365BAA92">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Conducting </w:t>
            </w:r>
            <w:r w:rsidR="001E2B33">
              <w:rPr>
                <w:rFonts w:ascii="Times New Roman" w:eastAsia="Times New Roman" w:hAnsi="Times New Roman" w:cs="Times New Roman"/>
                <w:sz w:val="20"/>
                <w:szCs w:val="20"/>
              </w:rPr>
              <w:t>regular feedback polls to</w:t>
            </w:r>
            <w:r w:rsidR="00C74879">
              <w:rPr>
                <w:rFonts w:ascii="Times New Roman" w:eastAsia="Times New Roman" w:hAnsi="Times New Roman" w:cs="Times New Roman"/>
                <w:sz w:val="20"/>
                <w:szCs w:val="20"/>
              </w:rPr>
              <w:t xml:space="preserve"> also acquire his suggestions</w:t>
            </w:r>
            <w:r w:rsidR="00A7677C">
              <w:rPr>
                <w:rFonts w:ascii="Times New Roman" w:eastAsia="Times New Roman" w:hAnsi="Times New Roman" w:cs="Times New Roman"/>
                <w:sz w:val="20"/>
                <w:szCs w:val="20"/>
              </w:rPr>
              <w:t xml:space="preserve">, </w:t>
            </w:r>
            <w:proofErr w:type="gramStart"/>
            <w:r w:rsidR="00A7677C">
              <w:rPr>
                <w:rFonts w:ascii="Times New Roman" w:eastAsia="Times New Roman" w:hAnsi="Times New Roman" w:cs="Times New Roman"/>
                <w:sz w:val="20"/>
                <w:szCs w:val="20"/>
              </w:rPr>
              <w:t>inputs</w:t>
            </w:r>
            <w:proofErr w:type="gramEnd"/>
            <w:r w:rsidR="00A7677C">
              <w:rPr>
                <w:rFonts w:ascii="Times New Roman" w:eastAsia="Times New Roman" w:hAnsi="Times New Roman" w:cs="Times New Roman"/>
                <w:sz w:val="20"/>
                <w:szCs w:val="20"/>
              </w:rPr>
              <w:t xml:space="preserve"> and </w:t>
            </w:r>
            <w:r w:rsidR="006F516B">
              <w:rPr>
                <w:rFonts w:ascii="Times New Roman" w:eastAsia="Times New Roman" w:hAnsi="Times New Roman" w:cs="Times New Roman"/>
                <w:sz w:val="20"/>
                <w:szCs w:val="20"/>
              </w:rPr>
              <w:t xml:space="preserve">concerns </w:t>
            </w:r>
            <w:r w:rsidR="00405970">
              <w:rPr>
                <w:rFonts w:ascii="Times New Roman" w:eastAsia="Times New Roman" w:hAnsi="Times New Roman" w:cs="Times New Roman"/>
                <w:sz w:val="20"/>
                <w:szCs w:val="20"/>
              </w:rPr>
              <w:t xml:space="preserve">on </w:t>
            </w:r>
            <w:r w:rsidR="00DC7A8A">
              <w:rPr>
                <w:rFonts w:ascii="Times New Roman" w:eastAsia="Times New Roman" w:hAnsi="Times New Roman" w:cs="Times New Roman"/>
                <w:sz w:val="20"/>
                <w:szCs w:val="20"/>
              </w:rPr>
              <w:t xml:space="preserve">different phases of the project so as to </w:t>
            </w:r>
            <w:r w:rsidR="00D458DB">
              <w:rPr>
                <w:rFonts w:ascii="Times New Roman" w:eastAsia="Times New Roman" w:hAnsi="Times New Roman" w:cs="Times New Roman"/>
                <w:sz w:val="20"/>
                <w:szCs w:val="20"/>
              </w:rPr>
              <w:t xml:space="preserve">ensure he </w:t>
            </w:r>
            <w:r w:rsidR="00DA33B3">
              <w:rPr>
                <w:rFonts w:ascii="Times New Roman" w:eastAsia="Times New Roman" w:hAnsi="Times New Roman" w:cs="Times New Roman"/>
                <w:sz w:val="20"/>
                <w:szCs w:val="20"/>
              </w:rPr>
              <w:t xml:space="preserve">is engaged and </w:t>
            </w:r>
            <w:r w:rsidR="003210FE">
              <w:rPr>
                <w:rFonts w:ascii="Times New Roman" w:eastAsia="Times New Roman" w:hAnsi="Times New Roman" w:cs="Times New Roman"/>
                <w:sz w:val="20"/>
                <w:szCs w:val="20"/>
              </w:rPr>
              <w:t xml:space="preserve">to sustain a collaborative </w:t>
            </w:r>
            <w:r w:rsidR="00ED788B">
              <w:rPr>
                <w:rFonts w:ascii="Times New Roman" w:eastAsia="Times New Roman" w:hAnsi="Times New Roman" w:cs="Times New Roman"/>
                <w:sz w:val="20"/>
                <w:szCs w:val="20"/>
              </w:rPr>
              <w:t>relationship.</w:t>
            </w:r>
          </w:p>
          <w:p w14:paraId="147A0479" w14:textId="04076363" w:rsidR="00850EAB" w:rsidRPr="007D7A69" w:rsidRDefault="00850EAB" w:rsidP="3288C7FF">
            <w:pPr>
              <w:pStyle w:val="ListParagraph"/>
              <w:widowControl w:val="0"/>
              <w:spacing w:line="276" w:lineRule="auto"/>
              <w:jc w:val="both"/>
              <w:rPr>
                <w:rFonts w:ascii="Times New Roman" w:eastAsia="Times New Roman" w:hAnsi="Times New Roman" w:cs="Times New Roman"/>
                <w:sz w:val="20"/>
                <w:szCs w:val="20"/>
              </w:rPr>
            </w:pPr>
          </w:p>
        </w:tc>
      </w:tr>
      <w:tr w:rsidR="00850EAB" w:rsidRPr="007D7A69" w14:paraId="4DF70EB5" w14:textId="77777777" w:rsidTr="14CD49D4">
        <w:trPr>
          <w:gridAfter w:val="1"/>
          <w:wAfter w:w="50" w:type="dxa"/>
          <w:trHeight w:val="300"/>
        </w:trPr>
        <w:tc>
          <w:tcPr>
            <w:tcW w:w="2831" w:type="dxa"/>
            <w:vAlign w:val="center"/>
          </w:tcPr>
          <w:p w14:paraId="3531F2CF" w14:textId="23B03E44" w:rsidR="00850EAB" w:rsidRPr="00876C18" w:rsidRDefault="00850EAB" w:rsidP="44D1946C">
            <w:pPr>
              <w:widowControl w:val="0"/>
              <w:spacing w:line="276" w:lineRule="auto"/>
              <w:jc w:val="center"/>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t xml:space="preserve">Engr. </w:t>
            </w:r>
            <w:proofErr w:type="spellStart"/>
            <w:r w:rsidRPr="700505AE">
              <w:rPr>
                <w:rFonts w:ascii="Times New Roman" w:eastAsia="Times New Roman" w:hAnsi="Times New Roman" w:cs="Times New Roman"/>
                <w:color w:val="252424"/>
                <w:sz w:val="20"/>
                <w:szCs w:val="20"/>
              </w:rPr>
              <w:t>Babagana</w:t>
            </w:r>
            <w:proofErr w:type="spellEnd"/>
            <w:r w:rsidRPr="700505AE">
              <w:rPr>
                <w:rFonts w:ascii="Times New Roman" w:eastAsia="Times New Roman" w:hAnsi="Times New Roman" w:cs="Times New Roman"/>
                <w:color w:val="252424"/>
                <w:sz w:val="20"/>
                <w:szCs w:val="20"/>
              </w:rPr>
              <w:t xml:space="preserve"> </w:t>
            </w:r>
            <w:proofErr w:type="spellStart"/>
            <w:r w:rsidRPr="700505AE">
              <w:rPr>
                <w:rFonts w:ascii="Times New Roman" w:eastAsia="Times New Roman" w:hAnsi="Times New Roman" w:cs="Times New Roman"/>
                <w:color w:val="252424"/>
                <w:sz w:val="20"/>
                <w:szCs w:val="20"/>
              </w:rPr>
              <w:t>Sa’ad</w:t>
            </w:r>
            <w:proofErr w:type="spellEnd"/>
          </w:p>
        </w:tc>
        <w:tc>
          <w:tcPr>
            <w:tcW w:w="4399" w:type="dxa"/>
          </w:tcPr>
          <w:p w14:paraId="1B2DA161" w14:textId="77777777" w:rsidR="00757BDC" w:rsidRDefault="00A71AF4" w:rsidP="003D7BA4">
            <w:pPr>
              <w:widowControl w:val="0"/>
              <w:spacing w:line="276" w:lineRule="auto"/>
              <w:jc w:val="both"/>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t xml:space="preserve">Engr. </w:t>
            </w:r>
            <w:proofErr w:type="spellStart"/>
            <w:r w:rsidRPr="700505AE">
              <w:rPr>
                <w:rFonts w:ascii="Times New Roman" w:eastAsia="Times New Roman" w:hAnsi="Times New Roman" w:cs="Times New Roman"/>
                <w:color w:val="252424"/>
                <w:sz w:val="20"/>
                <w:szCs w:val="20"/>
              </w:rPr>
              <w:t>Babagana</w:t>
            </w:r>
            <w:proofErr w:type="spellEnd"/>
            <w:r w:rsidRPr="700505AE">
              <w:rPr>
                <w:rFonts w:ascii="Times New Roman" w:eastAsia="Times New Roman" w:hAnsi="Times New Roman" w:cs="Times New Roman"/>
                <w:color w:val="252424"/>
                <w:sz w:val="20"/>
                <w:szCs w:val="20"/>
              </w:rPr>
              <w:t xml:space="preserve"> </w:t>
            </w:r>
            <w:proofErr w:type="spellStart"/>
            <w:r w:rsidRPr="700505AE">
              <w:rPr>
                <w:rFonts w:ascii="Times New Roman" w:eastAsia="Times New Roman" w:hAnsi="Times New Roman" w:cs="Times New Roman"/>
                <w:color w:val="252424"/>
                <w:sz w:val="20"/>
                <w:szCs w:val="20"/>
              </w:rPr>
              <w:t>Sa’ad</w:t>
            </w:r>
            <w:proofErr w:type="spellEnd"/>
            <w:r w:rsidRPr="700505AE">
              <w:rPr>
                <w:rFonts w:ascii="Times New Roman" w:eastAsia="Times New Roman" w:hAnsi="Times New Roman" w:cs="Times New Roman"/>
                <w:color w:val="252424"/>
                <w:sz w:val="20"/>
                <w:szCs w:val="20"/>
              </w:rPr>
              <w:t xml:space="preserve"> is the </w:t>
            </w:r>
            <w:r w:rsidR="00355B01" w:rsidRPr="700505AE">
              <w:rPr>
                <w:rFonts w:ascii="Times New Roman" w:eastAsia="Times New Roman" w:hAnsi="Times New Roman" w:cs="Times New Roman"/>
                <w:color w:val="252424"/>
                <w:sz w:val="20"/>
                <w:szCs w:val="20"/>
              </w:rPr>
              <w:t>Pipeline System Supervisor</w:t>
            </w:r>
            <w:r w:rsidRPr="700505AE">
              <w:rPr>
                <w:rFonts w:ascii="Times New Roman" w:eastAsia="Times New Roman" w:hAnsi="Times New Roman" w:cs="Times New Roman"/>
                <w:color w:val="252424"/>
                <w:sz w:val="20"/>
                <w:szCs w:val="20"/>
              </w:rPr>
              <w:t xml:space="preserve"> for the </w:t>
            </w:r>
            <w:proofErr w:type="spellStart"/>
            <w:r w:rsidRPr="700505AE">
              <w:rPr>
                <w:rFonts w:ascii="Times New Roman" w:eastAsia="Times New Roman" w:hAnsi="Times New Roman" w:cs="Times New Roman"/>
                <w:color w:val="252424"/>
                <w:sz w:val="20"/>
                <w:szCs w:val="20"/>
              </w:rPr>
              <w:t>Borno</w:t>
            </w:r>
            <w:proofErr w:type="spellEnd"/>
            <w:r w:rsidRPr="700505AE">
              <w:rPr>
                <w:rFonts w:ascii="Times New Roman" w:eastAsia="Times New Roman" w:hAnsi="Times New Roman" w:cs="Times New Roman"/>
                <w:color w:val="252424"/>
                <w:sz w:val="20"/>
                <w:szCs w:val="20"/>
              </w:rPr>
              <w:t xml:space="preserve"> Ruwa Project. </w:t>
            </w:r>
            <w:r w:rsidR="00355B01" w:rsidRPr="700505AE">
              <w:rPr>
                <w:rFonts w:ascii="Times New Roman" w:eastAsia="Times New Roman" w:hAnsi="Times New Roman" w:cs="Times New Roman"/>
                <w:color w:val="252424"/>
                <w:sz w:val="20"/>
                <w:szCs w:val="20"/>
              </w:rPr>
              <w:t xml:space="preserve"> </w:t>
            </w:r>
          </w:p>
          <w:p w14:paraId="3D1C0278" w14:textId="6F2AAA2C" w:rsidR="00D41902" w:rsidRDefault="00A71AF4" w:rsidP="003D7BA4">
            <w:pPr>
              <w:widowControl w:val="0"/>
              <w:spacing w:line="276" w:lineRule="auto"/>
              <w:jc w:val="both"/>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t>He is the</w:t>
            </w:r>
            <w:r w:rsidR="007E4AD0" w:rsidRPr="700505AE">
              <w:rPr>
                <w:rFonts w:ascii="Times New Roman" w:eastAsia="Times New Roman" w:hAnsi="Times New Roman" w:cs="Times New Roman"/>
                <w:color w:val="252424"/>
                <w:sz w:val="20"/>
                <w:szCs w:val="20"/>
              </w:rPr>
              <w:t xml:space="preserve"> Director </w:t>
            </w:r>
            <w:r w:rsidR="00142E9B" w:rsidRPr="700505AE">
              <w:rPr>
                <w:rFonts w:ascii="Times New Roman" w:eastAsia="Times New Roman" w:hAnsi="Times New Roman" w:cs="Times New Roman"/>
                <w:color w:val="252424"/>
                <w:sz w:val="20"/>
                <w:szCs w:val="20"/>
              </w:rPr>
              <w:t>of</w:t>
            </w:r>
            <w:r w:rsidR="00355B01" w:rsidRPr="700505AE">
              <w:rPr>
                <w:rFonts w:ascii="Times New Roman" w:eastAsia="Times New Roman" w:hAnsi="Times New Roman" w:cs="Times New Roman"/>
                <w:color w:val="252424"/>
                <w:sz w:val="20"/>
                <w:szCs w:val="20"/>
              </w:rPr>
              <w:t xml:space="preserve"> Operations &amp; Maintenance of the Rural Supply and Sanitation Agency in </w:t>
            </w:r>
            <w:proofErr w:type="spellStart"/>
            <w:r w:rsidR="00355B01" w:rsidRPr="700505AE">
              <w:rPr>
                <w:rFonts w:ascii="Times New Roman" w:eastAsia="Times New Roman" w:hAnsi="Times New Roman" w:cs="Times New Roman"/>
                <w:color w:val="252424"/>
                <w:sz w:val="20"/>
                <w:szCs w:val="20"/>
              </w:rPr>
              <w:t>Borno</w:t>
            </w:r>
            <w:proofErr w:type="spellEnd"/>
            <w:r w:rsidR="00142E9B" w:rsidRPr="700505AE">
              <w:rPr>
                <w:rFonts w:ascii="Times New Roman" w:eastAsia="Times New Roman" w:hAnsi="Times New Roman" w:cs="Times New Roman"/>
                <w:color w:val="252424"/>
                <w:sz w:val="20"/>
                <w:szCs w:val="20"/>
              </w:rPr>
              <w:t xml:space="preserve"> State in Nigeria</w:t>
            </w:r>
            <w:r w:rsidR="00642AA4" w:rsidRPr="700505AE">
              <w:rPr>
                <w:rFonts w:ascii="Times New Roman" w:eastAsia="Times New Roman" w:hAnsi="Times New Roman" w:cs="Times New Roman"/>
                <w:color w:val="252424"/>
                <w:sz w:val="20"/>
                <w:szCs w:val="20"/>
              </w:rPr>
              <w:t xml:space="preserve">. </w:t>
            </w:r>
          </w:p>
          <w:p w14:paraId="583CC85D" w14:textId="1465D490" w:rsidR="00850EAB" w:rsidRPr="007D7A69" w:rsidRDefault="00642AA4" w:rsidP="003D7BA4">
            <w:pPr>
              <w:widowControl w:val="0"/>
              <w:spacing w:line="276" w:lineRule="auto"/>
              <w:jc w:val="both"/>
              <w:rPr>
                <w:rFonts w:ascii="Times New Roman" w:eastAsia="Times New Roman" w:hAnsi="Times New Roman" w:cs="Times New Roman"/>
                <w:sz w:val="20"/>
                <w:szCs w:val="20"/>
              </w:rPr>
            </w:pPr>
            <w:r w:rsidRPr="700505AE">
              <w:rPr>
                <w:rFonts w:ascii="Times New Roman" w:eastAsia="Times New Roman" w:hAnsi="Times New Roman" w:cs="Times New Roman"/>
                <w:color w:val="252424"/>
                <w:sz w:val="20"/>
                <w:szCs w:val="20"/>
              </w:rPr>
              <w:t xml:space="preserve">He is supportive </w:t>
            </w:r>
            <w:r w:rsidR="3EB4C342" w:rsidRPr="700505AE">
              <w:rPr>
                <w:rFonts w:ascii="Times New Roman" w:eastAsia="Times New Roman" w:hAnsi="Times New Roman" w:cs="Times New Roman"/>
                <w:color w:val="252424"/>
                <w:sz w:val="20"/>
                <w:szCs w:val="20"/>
              </w:rPr>
              <w:t>towards</w:t>
            </w:r>
            <w:r w:rsidRPr="700505AE">
              <w:rPr>
                <w:rFonts w:ascii="Times New Roman" w:eastAsia="Times New Roman" w:hAnsi="Times New Roman" w:cs="Times New Roman"/>
                <w:color w:val="252424"/>
                <w:sz w:val="20"/>
                <w:szCs w:val="20"/>
              </w:rPr>
              <w:t xml:space="preserve"> the project and has a </w:t>
            </w:r>
            <w:r w:rsidR="00EE02F1" w:rsidRPr="700505AE">
              <w:rPr>
                <w:rFonts w:ascii="Times New Roman" w:eastAsia="Times New Roman" w:hAnsi="Times New Roman" w:cs="Times New Roman"/>
                <w:color w:val="252424"/>
                <w:sz w:val="20"/>
                <w:szCs w:val="20"/>
              </w:rPr>
              <w:t xml:space="preserve">high level of expertise in the areas relating </w:t>
            </w:r>
            <w:r w:rsidR="00EA5FBE" w:rsidRPr="700505AE">
              <w:rPr>
                <w:rFonts w:ascii="Times New Roman" w:eastAsia="Times New Roman" w:hAnsi="Times New Roman" w:cs="Times New Roman"/>
                <w:color w:val="252424"/>
                <w:sz w:val="20"/>
                <w:szCs w:val="20"/>
              </w:rPr>
              <w:t xml:space="preserve">to the </w:t>
            </w:r>
            <w:r w:rsidR="00B01E5F" w:rsidRPr="700505AE">
              <w:rPr>
                <w:rFonts w:ascii="Times New Roman" w:eastAsia="Times New Roman" w:hAnsi="Times New Roman" w:cs="Times New Roman"/>
                <w:color w:val="252424"/>
                <w:sz w:val="20"/>
                <w:szCs w:val="20"/>
              </w:rPr>
              <w:t xml:space="preserve">maintenance </w:t>
            </w:r>
            <w:r w:rsidR="001E0D50" w:rsidRPr="700505AE">
              <w:rPr>
                <w:rFonts w:ascii="Times New Roman" w:eastAsia="Times New Roman" w:hAnsi="Times New Roman" w:cs="Times New Roman"/>
                <w:color w:val="252424"/>
                <w:sz w:val="20"/>
                <w:szCs w:val="20"/>
              </w:rPr>
              <w:t xml:space="preserve">of the water distribution </w:t>
            </w:r>
            <w:r w:rsidR="005B4BF8" w:rsidRPr="700505AE">
              <w:rPr>
                <w:rFonts w:ascii="Times New Roman" w:eastAsia="Times New Roman" w:hAnsi="Times New Roman" w:cs="Times New Roman"/>
                <w:color w:val="252424"/>
                <w:sz w:val="20"/>
                <w:szCs w:val="20"/>
              </w:rPr>
              <w:t>system</w:t>
            </w:r>
            <w:r w:rsidR="009527A6" w:rsidRPr="700505AE">
              <w:rPr>
                <w:rFonts w:ascii="Times New Roman" w:eastAsia="Times New Roman" w:hAnsi="Times New Roman" w:cs="Times New Roman"/>
                <w:color w:val="252424"/>
                <w:sz w:val="20"/>
                <w:szCs w:val="20"/>
              </w:rPr>
              <w:t xml:space="preserve"> </w:t>
            </w:r>
            <w:r w:rsidR="009527A6">
              <w:rPr>
                <w:rFonts w:ascii="Times New Roman" w:eastAsia="Times New Roman" w:hAnsi="Times New Roman" w:cs="Times New Roman"/>
                <w:color w:val="000000" w:themeColor="text1"/>
                <w:sz w:val="20"/>
                <w:szCs w:val="20"/>
              </w:rPr>
              <w:t xml:space="preserve">in Maiduguri city in </w:t>
            </w:r>
            <w:proofErr w:type="spellStart"/>
            <w:r w:rsidR="009527A6">
              <w:rPr>
                <w:rFonts w:ascii="Times New Roman" w:eastAsia="Times New Roman" w:hAnsi="Times New Roman" w:cs="Times New Roman"/>
                <w:color w:val="000000" w:themeColor="text1"/>
                <w:sz w:val="20"/>
                <w:szCs w:val="20"/>
              </w:rPr>
              <w:t>Borno</w:t>
            </w:r>
            <w:proofErr w:type="spellEnd"/>
            <w:r w:rsidR="009527A6" w:rsidRPr="700505AE">
              <w:rPr>
                <w:rFonts w:ascii="Times New Roman" w:eastAsia="Times New Roman" w:hAnsi="Times New Roman" w:cs="Times New Roman"/>
                <w:color w:val="252424"/>
                <w:sz w:val="20"/>
                <w:szCs w:val="20"/>
              </w:rPr>
              <w:t xml:space="preserve"> State. His responsibility is to </w:t>
            </w:r>
            <w:r w:rsidR="008A5CAE" w:rsidRPr="700505AE">
              <w:rPr>
                <w:rFonts w:ascii="Times New Roman" w:eastAsia="Times New Roman" w:hAnsi="Times New Roman" w:cs="Times New Roman"/>
                <w:color w:val="252424"/>
                <w:sz w:val="20"/>
                <w:szCs w:val="20"/>
              </w:rPr>
              <w:t>supervise</w:t>
            </w:r>
            <w:r w:rsidR="00505776" w:rsidRPr="700505AE">
              <w:rPr>
                <w:rFonts w:ascii="Times New Roman" w:eastAsia="Times New Roman" w:hAnsi="Times New Roman" w:cs="Times New Roman"/>
                <w:color w:val="252424"/>
                <w:sz w:val="20"/>
                <w:szCs w:val="20"/>
              </w:rPr>
              <w:t xml:space="preserve"> the </w:t>
            </w:r>
            <w:r w:rsidR="00B82C8A" w:rsidRPr="700505AE">
              <w:rPr>
                <w:rFonts w:ascii="Times New Roman" w:eastAsia="Times New Roman" w:hAnsi="Times New Roman" w:cs="Times New Roman"/>
                <w:color w:val="252424"/>
                <w:sz w:val="20"/>
                <w:szCs w:val="20"/>
              </w:rPr>
              <w:t xml:space="preserve">procurement </w:t>
            </w:r>
            <w:r w:rsidR="004C1535" w:rsidRPr="700505AE">
              <w:rPr>
                <w:rFonts w:ascii="Times New Roman" w:eastAsia="Times New Roman" w:hAnsi="Times New Roman" w:cs="Times New Roman"/>
                <w:color w:val="252424"/>
                <w:sz w:val="20"/>
                <w:szCs w:val="20"/>
              </w:rPr>
              <w:t>of</w:t>
            </w:r>
            <w:r w:rsidR="00C9200B" w:rsidRPr="700505AE">
              <w:rPr>
                <w:rFonts w:ascii="Times New Roman" w:eastAsia="Times New Roman" w:hAnsi="Times New Roman" w:cs="Times New Roman"/>
                <w:color w:val="252424"/>
                <w:sz w:val="20"/>
                <w:szCs w:val="20"/>
              </w:rPr>
              <w:t xml:space="preserve"> </w:t>
            </w:r>
            <w:r w:rsidR="007035B3" w:rsidRPr="700505AE">
              <w:rPr>
                <w:rFonts w:ascii="Times New Roman" w:eastAsia="Times New Roman" w:hAnsi="Times New Roman" w:cs="Times New Roman"/>
                <w:color w:val="252424"/>
                <w:sz w:val="20"/>
                <w:szCs w:val="20"/>
              </w:rPr>
              <w:t xml:space="preserve">pipelines to be installed to the </w:t>
            </w:r>
            <w:r w:rsidR="00287735" w:rsidRPr="700505AE">
              <w:rPr>
                <w:rFonts w:ascii="Times New Roman" w:eastAsia="Times New Roman" w:hAnsi="Times New Roman" w:cs="Times New Roman"/>
                <w:color w:val="252424"/>
                <w:sz w:val="20"/>
                <w:szCs w:val="20"/>
              </w:rPr>
              <w:t>water plant to be constructed</w:t>
            </w:r>
            <w:r w:rsidR="00A6047E" w:rsidRPr="700505AE">
              <w:rPr>
                <w:rFonts w:ascii="Times New Roman" w:eastAsia="Times New Roman" w:hAnsi="Times New Roman" w:cs="Times New Roman"/>
                <w:color w:val="252424"/>
                <w:sz w:val="20"/>
                <w:szCs w:val="20"/>
              </w:rPr>
              <w:t xml:space="preserve">. To ensure the </w:t>
            </w:r>
            <w:r w:rsidR="002D392E" w:rsidRPr="700505AE">
              <w:rPr>
                <w:rFonts w:ascii="Times New Roman" w:eastAsia="Times New Roman" w:hAnsi="Times New Roman" w:cs="Times New Roman"/>
                <w:color w:val="252424"/>
                <w:sz w:val="20"/>
                <w:szCs w:val="20"/>
              </w:rPr>
              <w:t xml:space="preserve">right </w:t>
            </w:r>
            <w:r w:rsidR="008B673B" w:rsidRPr="700505AE">
              <w:rPr>
                <w:rFonts w:ascii="Times New Roman" w:eastAsia="Times New Roman" w:hAnsi="Times New Roman" w:cs="Times New Roman"/>
                <w:color w:val="252424"/>
                <w:sz w:val="20"/>
                <w:szCs w:val="20"/>
              </w:rPr>
              <w:t>type of pipeline</w:t>
            </w:r>
            <w:r w:rsidR="00FA3DB4" w:rsidRPr="700505AE">
              <w:rPr>
                <w:rFonts w:ascii="Times New Roman" w:eastAsia="Times New Roman" w:hAnsi="Times New Roman" w:cs="Times New Roman"/>
                <w:color w:val="252424"/>
                <w:sz w:val="20"/>
                <w:szCs w:val="20"/>
              </w:rPr>
              <w:t xml:space="preserve"> that can withstand the pressure from the </w:t>
            </w:r>
            <w:r w:rsidR="009C678F" w:rsidRPr="700505AE">
              <w:rPr>
                <w:rFonts w:ascii="Times New Roman" w:eastAsia="Times New Roman" w:hAnsi="Times New Roman" w:cs="Times New Roman"/>
                <w:color w:val="252424"/>
                <w:sz w:val="20"/>
                <w:szCs w:val="20"/>
              </w:rPr>
              <w:t xml:space="preserve">sources of water is purchased </w:t>
            </w:r>
            <w:r w:rsidR="0011263B" w:rsidRPr="700505AE">
              <w:rPr>
                <w:rFonts w:ascii="Times New Roman" w:eastAsia="Times New Roman" w:hAnsi="Times New Roman" w:cs="Times New Roman"/>
                <w:color w:val="252424"/>
                <w:sz w:val="20"/>
                <w:szCs w:val="20"/>
              </w:rPr>
              <w:t>for installation.</w:t>
            </w:r>
          </w:p>
        </w:tc>
        <w:tc>
          <w:tcPr>
            <w:tcW w:w="7371" w:type="dxa"/>
          </w:tcPr>
          <w:p w14:paraId="0E37D248" w14:textId="46181495" w:rsidR="00F7581A" w:rsidRDefault="00850EAB" w:rsidP="003D7BA4">
            <w:pPr>
              <w:widowControl w:val="0"/>
              <w:spacing w:line="276" w:lineRule="auto"/>
              <w:jc w:val="both"/>
              <w:rPr>
                <w:rFonts w:ascii="Times New Roman" w:eastAsia="Times New Roman" w:hAnsi="Times New Roman" w:cs="Times New Roman"/>
                <w:sz w:val="20"/>
                <w:szCs w:val="20"/>
              </w:rPr>
            </w:pPr>
            <w:r w:rsidRPr="0011263B">
              <w:rPr>
                <w:rFonts w:ascii="Times New Roman" w:eastAsia="Times New Roman" w:hAnsi="Times New Roman" w:cs="Times New Roman"/>
                <w:b/>
                <w:bCs/>
                <w:sz w:val="20"/>
                <w:szCs w:val="20"/>
              </w:rPr>
              <w:t>Provide Information</w:t>
            </w:r>
            <w:r w:rsidRPr="4B71ACE3">
              <w:rPr>
                <w:rFonts w:ascii="Times New Roman" w:eastAsia="Times New Roman" w:hAnsi="Times New Roman" w:cs="Times New Roman"/>
                <w:sz w:val="20"/>
                <w:szCs w:val="20"/>
              </w:rPr>
              <w:t xml:space="preserve">: </w:t>
            </w:r>
          </w:p>
          <w:p w14:paraId="2FD497FA" w14:textId="77777777" w:rsidR="004C2EFA" w:rsidRPr="00C55DD8" w:rsidRDefault="004C2EFA" w:rsidP="003D7BA4">
            <w:pPr>
              <w:widowControl w:val="0"/>
              <w:spacing w:line="276" w:lineRule="auto"/>
              <w:jc w:val="both"/>
              <w:rPr>
                <w:rFonts w:ascii="Times New Roman" w:eastAsia="Times New Roman" w:hAnsi="Times New Roman" w:cs="Times New Roman"/>
                <w:sz w:val="20"/>
                <w:szCs w:val="20"/>
              </w:rPr>
            </w:pPr>
          </w:p>
          <w:p w14:paraId="78A1DCB9" w14:textId="6E243B3E" w:rsidR="004127B5" w:rsidRDefault="0000178E"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w:t>
            </w:r>
            <w:r w:rsidR="00F17203">
              <w:rPr>
                <w:rFonts w:ascii="Times New Roman" w:eastAsia="Times New Roman" w:hAnsi="Times New Roman" w:cs="Times New Roman"/>
                <w:sz w:val="20"/>
                <w:szCs w:val="20"/>
              </w:rPr>
              <w:t>clude</w:t>
            </w:r>
            <w:r>
              <w:rPr>
                <w:rFonts w:ascii="Times New Roman" w:eastAsia="Times New Roman" w:hAnsi="Times New Roman" w:cs="Times New Roman"/>
                <w:sz w:val="20"/>
                <w:szCs w:val="20"/>
              </w:rPr>
              <w:t xml:space="preserve"> him </w:t>
            </w:r>
            <w:r w:rsidR="00F20B26">
              <w:rPr>
                <w:rFonts w:ascii="Times New Roman" w:eastAsia="Times New Roman" w:hAnsi="Times New Roman" w:cs="Times New Roman"/>
                <w:sz w:val="20"/>
                <w:szCs w:val="20"/>
              </w:rPr>
              <w:t>in</w:t>
            </w:r>
            <w:r w:rsidR="0099564B">
              <w:rPr>
                <w:rFonts w:ascii="Times New Roman" w:eastAsia="Times New Roman" w:hAnsi="Times New Roman" w:cs="Times New Roman"/>
                <w:sz w:val="20"/>
                <w:szCs w:val="20"/>
              </w:rPr>
              <w:t xml:space="preserve"> all </w:t>
            </w:r>
            <w:r w:rsidR="00F17203">
              <w:rPr>
                <w:rFonts w:ascii="Times New Roman" w:eastAsia="Times New Roman" w:hAnsi="Times New Roman" w:cs="Times New Roman"/>
                <w:sz w:val="20"/>
                <w:szCs w:val="20"/>
              </w:rPr>
              <w:t xml:space="preserve">the </w:t>
            </w:r>
            <w:r w:rsidR="00C5462D">
              <w:rPr>
                <w:rFonts w:ascii="Times New Roman" w:eastAsia="Times New Roman" w:hAnsi="Times New Roman" w:cs="Times New Roman"/>
                <w:sz w:val="20"/>
                <w:szCs w:val="20"/>
              </w:rPr>
              <w:t xml:space="preserve">weekly </w:t>
            </w:r>
            <w:r w:rsidR="00690EA6">
              <w:rPr>
                <w:rFonts w:ascii="Times New Roman" w:eastAsia="Times New Roman" w:hAnsi="Times New Roman" w:cs="Times New Roman"/>
                <w:sz w:val="20"/>
                <w:szCs w:val="20"/>
              </w:rPr>
              <w:t>meetings</w:t>
            </w:r>
            <w:r w:rsidR="003361AC">
              <w:rPr>
                <w:rFonts w:ascii="Times New Roman" w:eastAsia="Times New Roman" w:hAnsi="Times New Roman" w:cs="Times New Roman"/>
                <w:sz w:val="20"/>
                <w:szCs w:val="20"/>
              </w:rPr>
              <w:t xml:space="preserve"> with the suppliers and contractors</w:t>
            </w:r>
            <w:r w:rsidR="00F17203">
              <w:rPr>
                <w:rFonts w:ascii="Times New Roman" w:eastAsia="Times New Roman" w:hAnsi="Times New Roman" w:cs="Times New Roman"/>
                <w:sz w:val="20"/>
                <w:szCs w:val="20"/>
              </w:rPr>
              <w:t xml:space="preserve"> which involves the discussions </w:t>
            </w:r>
            <w:r w:rsidR="00D51490">
              <w:rPr>
                <w:rFonts w:ascii="Times New Roman" w:eastAsia="Times New Roman" w:hAnsi="Times New Roman" w:cs="Times New Roman"/>
                <w:sz w:val="20"/>
                <w:szCs w:val="20"/>
              </w:rPr>
              <w:t xml:space="preserve">related to </w:t>
            </w:r>
            <w:r w:rsidR="00690EA6">
              <w:rPr>
                <w:rFonts w:ascii="Times New Roman" w:eastAsia="Times New Roman" w:hAnsi="Times New Roman" w:cs="Times New Roman"/>
                <w:sz w:val="20"/>
                <w:szCs w:val="20"/>
              </w:rPr>
              <w:t xml:space="preserve">the procurement of </w:t>
            </w:r>
            <w:r w:rsidR="00D51490">
              <w:rPr>
                <w:rFonts w:ascii="Times New Roman" w:eastAsia="Times New Roman" w:hAnsi="Times New Roman" w:cs="Times New Roman"/>
                <w:sz w:val="20"/>
                <w:szCs w:val="20"/>
              </w:rPr>
              <w:t xml:space="preserve">installation </w:t>
            </w:r>
            <w:r w:rsidR="00690EA6">
              <w:rPr>
                <w:rFonts w:ascii="Times New Roman" w:eastAsia="Times New Roman" w:hAnsi="Times New Roman" w:cs="Times New Roman"/>
                <w:sz w:val="20"/>
                <w:szCs w:val="20"/>
              </w:rPr>
              <w:t>materia</w:t>
            </w:r>
            <w:r w:rsidR="000D4431">
              <w:rPr>
                <w:rFonts w:ascii="Times New Roman" w:eastAsia="Times New Roman" w:hAnsi="Times New Roman" w:cs="Times New Roman"/>
                <w:sz w:val="20"/>
                <w:szCs w:val="20"/>
              </w:rPr>
              <w:t>ls such as the pipeline</w:t>
            </w:r>
            <w:r w:rsidR="006F20DC">
              <w:rPr>
                <w:rFonts w:ascii="Times New Roman" w:eastAsia="Times New Roman" w:hAnsi="Times New Roman" w:cs="Times New Roman"/>
                <w:sz w:val="20"/>
                <w:szCs w:val="20"/>
              </w:rPr>
              <w:t xml:space="preserve"> </w:t>
            </w:r>
            <w:r w:rsidR="001151A7">
              <w:rPr>
                <w:rFonts w:ascii="Times New Roman" w:eastAsia="Times New Roman" w:hAnsi="Times New Roman" w:cs="Times New Roman"/>
                <w:sz w:val="20"/>
                <w:szCs w:val="20"/>
              </w:rPr>
              <w:t>and connecting accessories</w:t>
            </w:r>
            <w:r w:rsidR="00DB441C">
              <w:rPr>
                <w:rFonts w:ascii="Times New Roman" w:eastAsia="Times New Roman" w:hAnsi="Times New Roman" w:cs="Times New Roman"/>
                <w:sz w:val="20"/>
                <w:szCs w:val="20"/>
              </w:rPr>
              <w:t>, to enable him provide</w:t>
            </w:r>
            <w:r w:rsidR="002D547E">
              <w:rPr>
                <w:rFonts w:ascii="Times New Roman" w:eastAsia="Times New Roman" w:hAnsi="Times New Roman" w:cs="Times New Roman"/>
                <w:sz w:val="20"/>
                <w:szCs w:val="20"/>
              </w:rPr>
              <w:t xml:space="preserve"> clarity to the suppliers on the level of standards expected </w:t>
            </w:r>
            <w:r w:rsidR="00F17203">
              <w:rPr>
                <w:rFonts w:ascii="Times New Roman" w:eastAsia="Times New Roman" w:hAnsi="Times New Roman" w:cs="Times New Roman"/>
                <w:sz w:val="20"/>
                <w:szCs w:val="20"/>
              </w:rPr>
              <w:t>for the materials to be purchased</w:t>
            </w:r>
            <w:r w:rsidR="00D51490">
              <w:rPr>
                <w:rFonts w:ascii="Times New Roman" w:eastAsia="Times New Roman" w:hAnsi="Times New Roman" w:cs="Times New Roman"/>
                <w:sz w:val="20"/>
                <w:szCs w:val="20"/>
              </w:rPr>
              <w:t>.</w:t>
            </w:r>
            <w:r w:rsidR="004127B5" w:rsidRPr="4B71ACE3">
              <w:rPr>
                <w:rFonts w:ascii="Times New Roman" w:eastAsia="Times New Roman" w:hAnsi="Times New Roman" w:cs="Times New Roman"/>
                <w:sz w:val="20"/>
                <w:szCs w:val="20"/>
              </w:rPr>
              <w:t xml:space="preserve">  </w:t>
            </w:r>
          </w:p>
          <w:p w14:paraId="3EB20B51" w14:textId="6E3E91BB" w:rsidR="00431029" w:rsidRDefault="007F3731"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Provide him access to the </w:t>
            </w:r>
            <w:r w:rsidR="00287D40">
              <w:rPr>
                <w:rFonts w:ascii="Times New Roman" w:eastAsia="Times New Roman" w:hAnsi="Times New Roman" w:cs="Times New Roman"/>
                <w:sz w:val="20"/>
                <w:szCs w:val="20"/>
              </w:rPr>
              <w:t xml:space="preserve">selected </w:t>
            </w:r>
            <w:r>
              <w:rPr>
                <w:rFonts w:ascii="Times New Roman" w:eastAsia="Times New Roman" w:hAnsi="Times New Roman" w:cs="Times New Roman"/>
                <w:sz w:val="20"/>
                <w:szCs w:val="20"/>
              </w:rPr>
              <w:t xml:space="preserve">communication platform with the </w:t>
            </w:r>
            <w:r w:rsidR="00030E7E">
              <w:rPr>
                <w:rFonts w:ascii="Times New Roman" w:eastAsia="Times New Roman" w:hAnsi="Times New Roman" w:cs="Times New Roman"/>
                <w:sz w:val="20"/>
                <w:szCs w:val="20"/>
              </w:rPr>
              <w:t xml:space="preserve">suppliers so he </w:t>
            </w:r>
            <w:r w:rsidR="009645F1">
              <w:rPr>
                <w:rFonts w:ascii="Times New Roman" w:eastAsia="Times New Roman" w:hAnsi="Times New Roman" w:cs="Times New Roman"/>
                <w:sz w:val="20"/>
                <w:szCs w:val="20"/>
              </w:rPr>
              <w:t xml:space="preserve">monitors their progress and </w:t>
            </w:r>
            <w:r w:rsidR="00903A72">
              <w:rPr>
                <w:rFonts w:ascii="Times New Roman" w:eastAsia="Times New Roman" w:hAnsi="Times New Roman" w:cs="Times New Roman"/>
                <w:sz w:val="20"/>
                <w:szCs w:val="20"/>
              </w:rPr>
              <w:t>provide</w:t>
            </w:r>
            <w:r w:rsidR="0076036D">
              <w:rPr>
                <w:rFonts w:ascii="Times New Roman" w:eastAsia="Times New Roman" w:hAnsi="Times New Roman" w:cs="Times New Roman"/>
                <w:sz w:val="20"/>
                <w:szCs w:val="20"/>
              </w:rPr>
              <w:t xml:space="preserve"> </w:t>
            </w:r>
            <w:r w:rsidR="00A75D99">
              <w:rPr>
                <w:rFonts w:ascii="Times New Roman" w:eastAsia="Times New Roman" w:hAnsi="Times New Roman" w:cs="Times New Roman"/>
                <w:sz w:val="20"/>
                <w:szCs w:val="20"/>
              </w:rPr>
              <w:t xml:space="preserve">suggestions and </w:t>
            </w:r>
            <w:r w:rsidR="0076036D">
              <w:rPr>
                <w:rFonts w:ascii="Times New Roman" w:eastAsia="Times New Roman" w:hAnsi="Times New Roman" w:cs="Times New Roman"/>
                <w:sz w:val="20"/>
                <w:szCs w:val="20"/>
              </w:rPr>
              <w:t>solutions</w:t>
            </w:r>
            <w:r w:rsidR="007C4F1C">
              <w:rPr>
                <w:rFonts w:ascii="Times New Roman" w:eastAsia="Times New Roman" w:hAnsi="Times New Roman" w:cs="Times New Roman"/>
                <w:sz w:val="20"/>
                <w:szCs w:val="20"/>
              </w:rPr>
              <w:t xml:space="preserve"> to the </w:t>
            </w:r>
            <w:proofErr w:type="gramStart"/>
            <w:r w:rsidR="007C4F1C">
              <w:rPr>
                <w:rFonts w:ascii="Times New Roman" w:eastAsia="Times New Roman" w:hAnsi="Times New Roman" w:cs="Times New Roman"/>
                <w:sz w:val="20"/>
                <w:szCs w:val="20"/>
              </w:rPr>
              <w:t>suppliers</w:t>
            </w:r>
            <w:proofErr w:type="gramEnd"/>
            <w:r w:rsidR="007C4F1C">
              <w:rPr>
                <w:rFonts w:ascii="Times New Roman" w:eastAsia="Times New Roman" w:hAnsi="Times New Roman" w:cs="Times New Roman"/>
                <w:sz w:val="20"/>
                <w:szCs w:val="20"/>
              </w:rPr>
              <w:t xml:space="preserve"> questions</w:t>
            </w:r>
            <w:r w:rsidR="00431029">
              <w:rPr>
                <w:rFonts w:ascii="Times New Roman" w:eastAsia="Times New Roman" w:hAnsi="Times New Roman" w:cs="Times New Roman"/>
                <w:sz w:val="20"/>
                <w:szCs w:val="20"/>
              </w:rPr>
              <w:t>.</w:t>
            </w:r>
          </w:p>
          <w:p w14:paraId="7DB982A5" w14:textId="79E5EE48" w:rsidR="001151A7" w:rsidRDefault="00C5462D"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Grant him access to construction site </w:t>
            </w:r>
            <w:r w:rsidR="00F010EA">
              <w:rPr>
                <w:rFonts w:ascii="Times New Roman" w:eastAsia="Times New Roman" w:hAnsi="Times New Roman" w:cs="Times New Roman"/>
                <w:sz w:val="20"/>
                <w:szCs w:val="20"/>
              </w:rPr>
              <w:t>to make him visit</w:t>
            </w:r>
            <w:r w:rsidR="00CD03BC">
              <w:rPr>
                <w:rFonts w:ascii="Times New Roman" w:eastAsia="Times New Roman" w:hAnsi="Times New Roman" w:cs="Times New Roman"/>
                <w:sz w:val="20"/>
                <w:szCs w:val="20"/>
              </w:rPr>
              <w:t xml:space="preserve"> the sites </w:t>
            </w:r>
            <w:r w:rsidR="00C9424E">
              <w:rPr>
                <w:rFonts w:ascii="Times New Roman" w:eastAsia="Times New Roman" w:hAnsi="Times New Roman" w:cs="Times New Roman"/>
                <w:sz w:val="20"/>
                <w:szCs w:val="20"/>
              </w:rPr>
              <w:t xml:space="preserve">regularly during the </w:t>
            </w:r>
            <w:r w:rsidR="0026317A">
              <w:rPr>
                <w:rFonts w:ascii="Times New Roman" w:eastAsia="Times New Roman" w:hAnsi="Times New Roman" w:cs="Times New Roman"/>
                <w:sz w:val="20"/>
                <w:szCs w:val="20"/>
              </w:rPr>
              <w:t xml:space="preserve">delivery of the </w:t>
            </w:r>
            <w:r w:rsidR="009274A9">
              <w:rPr>
                <w:rFonts w:ascii="Times New Roman" w:eastAsia="Times New Roman" w:hAnsi="Times New Roman" w:cs="Times New Roman"/>
                <w:sz w:val="20"/>
                <w:szCs w:val="20"/>
              </w:rPr>
              <w:t xml:space="preserve">pipeline </w:t>
            </w:r>
            <w:r w:rsidR="0026317A">
              <w:rPr>
                <w:rFonts w:ascii="Times New Roman" w:eastAsia="Times New Roman" w:hAnsi="Times New Roman" w:cs="Times New Roman"/>
                <w:sz w:val="20"/>
                <w:szCs w:val="20"/>
              </w:rPr>
              <w:t xml:space="preserve">materials to the site, to enable him </w:t>
            </w:r>
            <w:r w:rsidR="420B3429" w:rsidRPr="365BAA92">
              <w:rPr>
                <w:rFonts w:ascii="Times New Roman" w:eastAsia="Times New Roman" w:hAnsi="Times New Roman" w:cs="Times New Roman"/>
                <w:sz w:val="20"/>
                <w:szCs w:val="20"/>
              </w:rPr>
              <w:t xml:space="preserve">to </w:t>
            </w:r>
            <w:r w:rsidR="0026317A">
              <w:rPr>
                <w:rFonts w:ascii="Times New Roman" w:eastAsia="Times New Roman" w:hAnsi="Times New Roman" w:cs="Times New Roman"/>
                <w:sz w:val="20"/>
                <w:szCs w:val="20"/>
              </w:rPr>
              <w:t xml:space="preserve">supervise the </w:t>
            </w:r>
            <w:r w:rsidR="00671D66">
              <w:rPr>
                <w:rFonts w:ascii="Times New Roman" w:eastAsia="Times New Roman" w:hAnsi="Times New Roman" w:cs="Times New Roman"/>
                <w:sz w:val="20"/>
                <w:szCs w:val="20"/>
              </w:rPr>
              <w:t>process, this will give him a sense of involvement and ownership.</w:t>
            </w:r>
          </w:p>
          <w:p w14:paraId="7865C9E7" w14:textId="77777777" w:rsidR="00FD6176" w:rsidRDefault="00C17A20" w:rsidP="3288C7FF">
            <w:pPr>
              <w:pStyle w:val="ListParagraph"/>
              <w:widowControl w:val="0"/>
              <w:numPr>
                <w:ilvl w:val="0"/>
                <w:numId w:val="1"/>
              </w:numPr>
              <w:spacing w:line="276" w:lineRule="auto"/>
              <w:jc w:val="both"/>
              <w:rPr>
                <w:rFonts w:ascii="Times New Roman" w:eastAsia="Times New Roman" w:hAnsi="Times New Roman" w:cs="Times New Roman"/>
                <w:sz w:val="20"/>
                <w:szCs w:val="20"/>
              </w:rPr>
            </w:pPr>
            <w:r w:rsidRPr="365BAA92">
              <w:rPr>
                <w:rFonts w:ascii="Times New Roman" w:eastAsia="Times New Roman" w:hAnsi="Times New Roman" w:cs="Times New Roman"/>
                <w:sz w:val="20"/>
                <w:szCs w:val="20"/>
              </w:rPr>
              <w:t xml:space="preserve">Include him in </w:t>
            </w:r>
            <w:r w:rsidR="68BAB013" w:rsidRPr="365BAA92">
              <w:rPr>
                <w:rFonts w:ascii="Times New Roman" w:eastAsia="Times New Roman" w:hAnsi="Times New Roman" w:cs="Times New Roman"/>
                <w:sz w:val="20"/>
                <w:szCs w:val="20"/>
              </w:rPr>
              <w:t>the consultation</w:t>
            </w:r>
            <w:r w:rsidR="004803E5" w:rsidRPr="365BAA92">
              <w:rPr>
                <w:rFonts w:ascii="Times New Roman" w:eastAsia="Times New Roman" w:hAnsi="Times New Roman" w:cs="Times New Roman"/>
                <w:sz w:val="20"/>
                <w:szCs w:val="20"/>
              </w:rPr>
              <w:t xml:space="preserve"> sessions </w:t>
            </w:r>
            <w:r w:rsidR="00550F2F" w:rsidRPr="365BAA92">
              <w:rPr>
                <w:rFonts w:ascii="Times New Roman" w:eastAsia="Times New Roman" w:hAnsi="Times New Roman" w:cs="Times New Roman"/>
                <w:sz w:val="20"/>
                <w:szCs w:val="20"/>
              </w:rPr>
              <w:t xml:space="preserve">meeting </w:t>
            </w:r>
            <w:r w:rsidRPr="365BAA92">
              <w:rPr>
                <w:rFonts w:ascii="Times New Roman" w:eastAsia="Times New Roman" w:hAnsi="Times New Roman" w:cs="Times New Roman"/>
                <w:sz w:val="20"/>
                <w:szCs w:val="20"/>
              </w:rPr>
              <w:t xml:space="preserve">before the project status reports meetings </w:t>
            </w:r>
            <w:r w:rsidR="00550F2F" w:rsidRPr="365BAA92">
              <w:rPr>
                <w:rFonts w:ascii="Times New Roman" w:eastAsia="Times New Roman" w:hAnsi="Times New Roman" w:cs="Times New Roman"/>
                <w:sz w:val="20"/>
                <w:szCs w:val="20"/>
              </w:rPr>
              <w:t>every we</w:t>
            </w:r>
            <w:r w:rsidRPr="365BAA92">
              <w:rPr>
                <w:rFonts w:ascii="Times New Roman" w:eastAsia="Times New Roman" w:hAnsi="Times New Roman" w:cs="Times New Roman"/>
                <w:sz w:val="20"/>
                <w:szCs w:val="20"/>
              </w:rPr>
              <w:t xml:space="preserve">ek, </w:t>
            </w:r>
            <w:r w:rsidR="00295748" w:rsidRPr="365BAA92">
              <w:rPr>
                <w:rFonts w:ascii="Times New Roman" w:eastAsia="Times New Roman" w:hAnsi="Times New Roman" w:cs="Times New Roman"/>
                <w:sz w:val="20"/>
                <w:szCs w:val="20"/>
              </w:rPr>
              <w:t xml:space="preserve">to </w:t>
            </w:r>
            <w:r w:rsidR="0035068B" w:rsidRPr="365BAA92">
              <w:rPr>
                <w:rFonts w:ascii="Times New Roman" w:eastAsia="Times New Roman" w:hAnsi="Times New Roman" w:cs="Times New Roman"/>
                <w:sz w:val="20"/>
                <w:szCs w:val="20"/>
              </w:rPr>
              <w:t xml:space="preserve">acquire insights from him and leverage on his expertise to draw up solutions in addressing issues to be reported in the </w:t>
            </w:r>
            <w:r w:rsidR="00055DBD" w:rsidRPr="365BAA92">
              <w:rPr>
                <w:rFonts w:ascii="Times New Roman" w:eastAsia="Times New Roman" w:hAnsi="Times New Roman" w:cs="Times New Roman"/>
                <w:sz w:val="20"/>
                <w:szCs w:val="20"/>
              </w:rPr>
              <w:t>project status report me</w:t>
            </w:r>
            <w:r w:rsidR="00097CCA" w:rsidRPr="365BAA92">
              <w:rPr>
                <w:rFonts w:ascii="Times New Roman" w:eastAsia="Times New Roman" w:hAnsi="Times New Roman" w:cs="Times New Roman"/>
                <w:sz w:val="20"/>
                <w:szCs w:val="20"/>
              </w:rPr>
              <w:t>etings</w:t>
            </w:r>
            <w:r w:rsidR="009C058D" w:rsidRPr="365BAA92">
              <w:rPr>
                <w:rFonts w:ascii="Times New Roman" w:eastAsia="Times New Roman" w:hAnsi="Times New Roman" w:cs="Times New Roman"/>
                <w:sz w:val="20"/>
                <w:szCs w:val="20"/>
              </w:rPr>
              <w:t>.</w:t>
            </w:r>
          </w:p>
          <w:p w14:paraId="1BBC38B3" w14:textId="77777777" w:rsidR="001C687F" w:rsidRDefault="001C687F" w:rsidP="001C687F">
            <w:pPr>
              <w:widowControl w:val="0"/>
              <w:spacing w:line="276" w:lineRule="auto"/>
              <w:jc w:val="both"/>
              <w:rPr>
                <w:rFonts w:ascii="Times New Roman" w:eastAsia="Times New Roman" w:hAnsi="Times New Roman" w:cs="Times New Roman"/>
                <w:sz w:val="20"/>
                <w:szCs w:val="20"/>
              </w:rPr>
            </w:pPr>
          </w:p>
          <w:p w14:paraId="2EDF7778" w14:textId="40891239" w:rsidR="001C687F" w:rsidRPr="001C687F" w:rsidRDefault="001C687F" w:rsidP="001C687F">
            <w:pPr>
              <w:widowControl w:val="0"/>
              <w:spacing w:line="276" w:lineRule="auto"/>
              <w:jc w:val="both"/>
              <w:rPr>
                <w:rFonts w:ascii="Times New Roman" w:eastAsia="Times New Roman" w:hAnsi="Times New Roman" w:cs="Times New Roman"/>
                <w:sz w:val="20"/>
                <w:szCs w:val="20"/>
              </w:rPr>
            </w:pPr>
          </w:p>
        </w:tc>
      </w:tr>
      <w:tr w:rsidR="00850EAB" w:rsidRPr="007D7A69" w14:paraId="1721B875" w14:textId="77777777" w:rsidTr="55D6DF20">
        <w:trPr>
          <w:trHeight w:val="400"/>
        </w:trPr>
        <w:tc>
          <w:tcPr>
            <w:tcW w:w="2831" w:type="dxa"/>
            <w:vAlign w:val="center"/>
          </w:tcPr>
          <w:p w14:paraId="3F104830" w14:textId="425F7EF6" w:rsidR="00850EAB" w:rsidRPr="00876C18" w:rsidRDefault="00850EAB" w:rsidP="232E3B9B">
            <w:pPr>
              <w:widowControl w:val="0"/>
              <w:spacing w:line="276" w:lineRule="auto"/>
              <w:jc w:val="center"/>
              <w:rPr>
                <w:rFonts w:ascii="Times New Roman" w:eastAsia="Times New Roman" w:hAnsi="Times New Roman" w:cs="Times New Roman"/>
                <w:color w:val="252424"/>
                <w:sz w:val="20"/>
                <w:szCs w:val="20"/>
              </w:rPr>
            </w:pPr>
            <w:proofErr w:type="spellStart"/>
            <w:r w:rsidRPr="700505AE">
              <w:rPr>
                <w:rFonts w:ascii="Times New Roman" w:eastAsia="Times New Roman" w:hAnsi="Times New Roman" w:cs="Times New Roman"/>
                <w:color w:val="252424"/>
                <w:sz w:val="20"/>
                <w:szCs w:val="20"/>
              </w:rPr>
              <w:lastRenderedPageBreak/>
              <w:t>Dantata</w:t>
            </w:r>
            <w:proofErr w:type="spellEnd"/>
            <w:r w:rsidRPr="700505AE">
              <w:rPr>
                <w:rFonts w:ascii="Times New Roman" w:eastAsia="Times New Roman" w:hAnsi="Times New Roman" w:cs="Times New Roman"/>
                <w:color w:val="252424"/>
                <w:sz w:val="20"/>
                <w:szCs w:val="20"/>
              </w:rPr>
              <w:t xml:space="preserve"> &amp; </w:t>
            </w:r>
            <w:proofErr w:type="spellStart"/>
            <w:r w:rsidRPr="700505AE">
              <w:rPr>
                <w:rFonts w:ascii="Times New Roman" w:eastAsia="Times New Roman" w:hAnsi="Times New Roman" w:cs="Times New Roman"/>
                <w:color w:val="252424"/>
                <w:sz w:val="20"/>
                <w:szCs w:val="20"/>
              </w:rPr>
              <w:t>Sawoe</w:t>
            </w:r>
            <w:proofErr w:type="spellEnd"/>
          </w:p>
        </w:tc>
        <w:tc>
          <w:tcPr>
            <w:tcW w:w="4399" w:type="dxa"/>
          </w:tcPr>
          <w:p w14:paraId="210027A3" w14:textId="77777777" w:rsidR="00757BDC" w:rsidRDefault="00287D40" w:rsidP="003D7BA4">
            <w:pPr>
              <w:widowControl w:val="0"/>
              <w:spacing w:line="276" w:lineRule="auto"/>
              <w:jc w:val="both"/>
              <w:rPr>
                <w:rFonts w:ascii="Times New Roman" w:eastAsia="Times New Roman" w:hAnsi="Times New Roman" w:cs="Times New Roman"/>
                <w:sz w:val="20"/>
                <w:szCs w:val="20"/>
              </w:rPr>
            </w:pPr>
            <w:proofErr w:type="spellStart"/>
            <w:r w:rsidRPr="700505AE">
              <w:rPr>
                <w:rFonts w:ascii="Times New Roman" w:eastAsia="Times New Roman" w:hAnsi="Times New Roman" w:cs="Times New Roman"/>
                <w:color w:val="252424"/>
                <w:sz w:val="20"/>
                <w:szCs w:val="20"/>
              </w:rPr>
              <w:t>Dantata</w:t>
            </w:r>
            <w:proofErr w:type="spellEnd"/>
            <w:r w:rsidRPr="700505AE">
              <w:rPr>
                <w:rFonts w:ascii="Times New Roman" w:eastAsia="Times New Roman" w:hAnsi="Times New Roman" w:cs="Times New Roman"/>
                <w:color w:val="252424"/>
                <w:sz w:val="20"/>
                <w:szCs w:val="20"/>
              </w:rPr>
              <w:t xml:space="preserve"> &amp; </w:t>
            </w:r>
            <w:proofErr w:type="spellStart"/>
            <w:r w:rsidRPr="700505AE">
              <w:rPr>
                <w:rFonts w:ascii="Times New Roman" w:eastAsia="Times New Roman" w:hAnsi="Times New Roman" w:cs="Times New Roman"/>
                <w:color w:val="252424"/>
                <w:sz w:val="20"/>
                <w:szCs w:val="20"/>
              </w:rPr>
              <w:t>Sawoe</w:t>
            </w:r>
            <w:proofErr w:type="spellEnd"/>
            <w:r w:rsidRPr="700505AE">
              <w:rPr>
                <w:rFonts w:ascii="Times New Roman" w:eastAsia="Times New Roman" w:hAnsi="Times New Roman" w:cs="Times New Roman"/>
                <w:color w:val="252424"/>
                <w:sz w:val="20"/>
                <w:szCs w:val="20"/>
              </w:rPr>
              <w:t xml:space="preserve"> is the </w:t>
            </w:r>
            <w:r w:rsidR="00A75D43" w:rsidRPr="700505AE">
              <w:rPr>
                <w:rFonts w:ascii="Times New Roman" w:eastAsia="Times New Roman" w:hAnsi="Times New Roman" w:cs="Times New Roman"/>
                <w:color w:val="252424"/>
                <w:sz w:val="20"/>
                <w:szCs w:val="20"/>
              </w:rPr>
              <w:t xml:space="preserve">selected </w:t>
            </w:r>
            <w:r w:rsidRPr="00287D40">
              <w:rPr>
                <w:rFonts w:ascii="Times New Roman" w:eastAsia="Times New Roman" w:hAnsi="Times New Roman" w:cs="Times New Roman"/>
                <w:sz w:val="20"/>
                <w:szCs w:val="20"/>
              </w:rPr>
              <w:t>Supplier/Contractor</w:t>
            </w:r>
            <w:r w:rsidR="00A75D43">
              <w:rPr>
                <w:rFonts w:ascii="Times New Roman" w:eastAsia="Times New Roman" w:hAnsi="Times New Roman" w:cs="Times New Roman"/>
                <w:sz w:val="20"/>
                <w:szCs w:val="20"/>
              </w:rPr>
              <w:t xml:space="preserve"> for the </w:t>
            </w:r>
            <w:proofErr w:type="spellStart"/>
            <w:r w:rsidR="00A75D43">
              <w:rPr>
                <w:rFonts w:ascii="Times New Roman" w:eastAsia="Times New Roman" w:hAnsi="Times New Roman" w:cs="Times New Roman"/>
                <w:sz w:val="20"/>
                <w:szCs w:val="20"/>
              </w:rPr>
              <w:t>Borno</w:t>
            </w:r>
            <w:proofErr w:type="spellEnd"/>
            <w:r w:rsidR="00A75D43">
              <w:rPr>
                <w:rFonts w:ascii="Times New Roman" w:eastAsia="Times New Roman" w:hAnsi="Times New Roman" w:cs="Times New Roman"/>
                <w:sz w:val="20"/>
                <w:szCs w:val="20"/>
              </w:rPr>
              <w:t xml:space="preserve"> Ruwa Project</w:t>
            </w:r>
            <w:r w:rsidR="00B807AC">
              <w:rPr>
                <w:rFonts w:ascii="Times New Roman" w:eastAsia="Times New Roman" w:hAnsi="Times New Roman" w:cs="Times New Roman"/>
                <w:sz w:val="20"/>
                <w:szCs w:val="20"/>
              </w:rPr>
              <w:t>.</w:t>
            </w:r>
            <w:r w:rsidR="00E93F10">
              <w:rPr>
                <w:rFonts w:ascii="Times New Roman" w:eastAsia="Times New Roman" w:hAnsi="Times New Roman" w:cs="Times New Roman"/>
                <w:sz w:val="20"/>
                <w:szCs w:val="20"/>
              </w:rPr>
              <w:t xml:space="preserve"> </w:t>
            </w:r>
          </w:p>
          <w:p w14:paraId="38322394" w14:textId="167F19ED" w:rsidR="00CB2DEC" w:rsidRDefault="00E93F10" w:rsidP="003D7BA4">
            <w:pPr>
              <w:widowControl w:val="0"/>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have been contracted to </w:t>
            </w:r>
            <w:r w:rsidR="00673B7E">
              <w:rPr>
                <w:rFonts w:ascii="Times New Roman" w:eastAsia="Times New Roman" w:hAnsi="Times New Roman" w:cs="Times New Roman"/>
                <w:sz w:val="20"/>
                <w:szCs w:val="20"/>
              </w:rPr>
              <w:t>provide the supply of the construction materials</w:t>
            </w:r>
            <w:r w:rsidR="00A63A4C">
              <w:rPr>
                <w:rFonts w:ascii="Times New Roman" w:eastAsia="Times New Roman" w:hAnsi="Times New Roman" w:cs="Times New Roman"/>
                <w:sz w:val="20"/>
                <w:szCs w:val="20"/>
              </w:rPr>
              <w:t xml:space="preserve"> because they have a high level of expertise in </w:t>
            </w:r>
            <w:r w:rsidR="00AD7B9A">
              <w:rPr>
                <w:rFonts w:ascii="Times New Roman" w:eastAsia="Times New Roman" w:hAnsi="Times New Roman" w:cs="Times New Roman"/>
                <w:sz w:val="20"/>
                <w:szCs w:val="20"/>
              </w:rPr>
              <w:t>providing complete solutions in areas involving designing, constr</w:t>
            </w:r>
            <w:r w:rsidR="00A905F4">
              <w:rPr>
                <w:rFonts w:ascii="Times New Roman" w:eastAsia="Times New Roman" w:hAnsi="Times New Roman" w:cs="Times New Roman"/>
                <w:sz w:val="20"/>
                <w:szCs w:val="20"/>
              </w:rPr>
              <w:t xml:space="preserve">uction work of water treatment facilities. </w:t>
            </w:r>
          </w:p>
          <w:p w14:paraId="6EAE2F61" w14:textId="0811EE47" w:rsidR="00850EAB" w:rsidRPr="007D7A69" w:rsidRDefault="00F94275" w:rsidP="003D7BA4">
            <w:pPr>
              <w:widowControl w:val="0"/>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w:t>
            </w:r>
            <w:r w:rsidR="00E93F10">
              <w:rPr>
                <w:rFonts w:ascii="Times New Roman" w:eastAsia="Times New Roman" w:hAnsi="Times New Roman" w:cs="Times New Roman"/>
                <w:sz w:val="20"/>
                <w:szCs w:val="20"/>
              </w:rPr>
              <w:t>are</w:t>
            </w:r>
            <w:r w:rsidR="00A905F4">
              <w:rPr>
                <w:rFonts w:ascii="Times New Roman" w:eastAsia="Times New Roman" w:hAnsi="Times New Roman" w:cs="Times New Roman"/>
                <w:sz w:val="20"/>
                <w:szCs w:val="20"/>
              </w:rPr>
              <w:t xml:space="preserve"> </w:t>
            </w:r>
            <w:r w:rsidR="00E96DA0">
              <w:rPr>
                <w:rFonts w:ascii="Times New Roman" w:eastAsia="Times New Roman" w:hAnsi="Times New Roman" w:cs="Times New Roman"/>
                <w:sz w:val="20"/>
                <w:szCs w:val="20"/>
              </w:rPr>
              <w:t xml:space="preserve">supportive </w:t>
            </w:r>
            <w:r w:rsidR="5A55FB5C" w:rsidRPr="14C10CE4">
              <w:rPr>
                <w:rFonts w:ascii="Times New Roman" w:eastAsia="Times New Roman" w:hAnsi="Times New Roman" w:cs="Times New Roman"/>
                <w:sz w:val="20"/>
                <w:szCs w:val="20"/>
              </w:rPr>
              <w:t>towards</w:t>
            </w:r>
            <w:r w:rsidR="00E96DA0">
              <w:rPr>
                <w:rFonts w:ascii="Times New Roman" w:eastAsia="Times New Roman" w:hAnsi="Times New Roman" w:cs="Times New Roman"/>
                <w:sz w:val="20"/>
                <w:szCs w:val="20"/>
              </w:rPr>
              <w:t xml:space="preserve"> the project</w:t>
            </w:r>
            <w:r w:rsidR="00BD0069">
              <w:rPr>
                <w:rFonts w:ascii="Times New Roman" w:eastAsia="Times New Roman" w:hAnsi="Times New Roman" w:cs="Times New Roman"/>
                <w:sz w:val="20"/>
                <w:szCs w:val="20"/>
              </w:rPr>
              <w:t xml:space="preserve"> </w:t>
            </w:r>
            <w:r w:rsidR="00E96DA0">
              <w:rPr>
                <w:rFonts w:ascii="Times New Roman" w:eastAsia="Times New Roman" w:hAnsi="Times New Roman" w:cs="Times New Roman"/>
                <w:sz w:val="20"/>
                <w:szCs w:val="20"/>
              </w:rPr>
              <w:t xml:space="preserve">and have shown a high level of </w:t>
            </w:r>
            <w:r w:rsidR="002E5C80">
              <w:rPr>
                <w:rFonts w:ascii="Times New Roman" w:eastAsia="Times New Roman" w:hAnsi="Times New Roman" w:cs="Times New Roman"/>
                <w:sz w:val="20"/>
                <w:szCs w:val="20"/>
              </w:rPr>
              <w:t xml:space="preserve">interest in providing their services for the </w:t>
            </w:r>
            <w:r w:rsidR="00280486">
              <w:rPr>
                <w:rFonts w:ascii="Times New Roman" w:eastAsia="Times New Roman" w:hAnsi="Times New Roman" w:cs="Times New Roman"/>
                <w:sz w:val="20"/>
                <w:szCs w:val="20"/>
              </w:rPr>
              <w:t xml:space="preserve">execution of the </w:t>
            </w:r>
            <w:r w:rsidR="00CD7116">
              <w:rPr>
                <w:rFonts w:ascii="Times New Roman" w:eastAsia="Times New Roman" w:hAnsi="Times New Roman" w:cs="Times New Roman"/>
                <w:sz w:val="20"/>
                <w:szCs w:val="20"/>
              </w:rPr>
              <w:t>project.</w:t>
            </w:r>
          </w:p>
        </w:tc>
        <w:tc>
          <w:tcPr>
            <w:tcW w:w="7371" w:type="dxa"/>
            <w:gridSpan w:val="2"/>
          </w:tcPr>
          <w:p w14:paraId="3351AB51" w14:textId="09553D09" w:rsidR="00F20B26" w:rsidRPr="00C55DD8" w:rsidRDefault="00F20B26" w:rsidP="003D7BA4">
            <w:pPr>
              <w:widowControl w:val="0"/>
              <w:spacing w:line="276" w:lineRule="auto"/>
              <w:jc w:val="both"/>
              <w:rPr>
                <w:rFonts w:ascii="Times New Roman" w:eastAsia="Times New Roman" w:hAnsi="Times New Roman" w:cs="Times New Roman"/>
                <w:sz w:val="20"/>
                <w:szCs w:val="20"/>
              </w:rPr>
            </w:pPr>
            <w:r w:rsidRPr="0011263B">
              <w:rPr>
                <w:rFonts w:ascii="Times New Roman" w:eastAsia="Times New Roman" w:hAnsi="Times New Roman" w:cs="Times New Roman"/>
                <w:b/>
                <w:bCs/>
                <w:sz w:val="20"/>
                <w:szCs w:val="20"/>
              </w:rPr>
              <w:t>Provide Information</w:t>
            </w:r>
            <w:r w:rsidRPr="4B71ACE3">
              <w:rPr>
                <w:rFonts w:ascii="Times New Roman" w:eastAsia="Times New Roman" w:hAnsi="Times New Roman" w:cs="Times New Roman"/>
                <w:sz w:val="20"/>
                <w:szCs w:val="20"/>
              </w:rPr>
              <w:t xml:space="preserve">: </w:t>
            </w:r>
          </w:p>
          <w:p w14:paraId="5F2608DB" w14:textId="57412E84" w:rsidR="00F20B26" w:rsidRDefault="00F20B26"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Hold weekly meetings </w:t>
            </w:r>
            <w:r w:rsidR="0039509B">
              <w:rPr>
                <w:rFonts w:ascii="Times New Roman" w:eastAsia="Times New Roman" w:hAnsi="Times New Roman" w:cs="Times New Roman"/>
                <w:sz w:val="20"/>
                <w:szCs w:val="20"/>
              </w:rPr>
              <w:t>during the procurement stage</w:t>
            </w:r>
            <w:r w:rsidR="0026511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with </w:t>
            </w:r>
            <w:proofErr w:type="spellStart"/>
            <w:r w:rsidR="00821D4C" w:rsidRPr="700505AE">
              <w:rPr>
                <w:rFonts w:ascii="Times New Roman" w:eastAsia="Times New Roman" w:hAnsi="Times New Roman" w:cs="Times New Roman"/>
                <w:color w:val="252424"/>
                <w:sz w:val="20"/>
                <w:szCs w:val="20"/>
              </w:rPr>
              <w:t>Dantata</w:t>
            </w:r>
            <w:proofErr w:type="spellEnd"/>
            <w:r w:rsidR="00821D4C" w:rsidRPr="700505AE">
              <w:rPr>
                <w:rFonts w:ascii="Times New Roman" w:eastAsia="Times New Roman" w:hAnsi="Times New Roman" w:cs="Times New Roman"/>
                <w:color w:val="252424"/>
                <w:sz w:val="20"/>
                <w:szCs w:val="20"/>
              </w:rPr>
              <w:t xml:space="preserve"> &amp; </w:t>
            </w:r>
            <w:proofErr w:type="spellStart"/>
            <w:r w:rsidR="00821D4C" w:rsidRPr="700505AE">
              <w:rPr>
                <w:rFonts w:ascii="Times New Roman" w:eastAsia="Times New Roman" w:hAnsi="Times New Roman" w:cs="Times New Roman"/>
                <w:color w:val="252424"/>
                <w:sz w:val="20"/>
                <w:szCs w:val="20"/>
              </w:rPr>
              <w:t>Sawoe</w:t>
            </w:r>
            <w:proofErr w:type="spellEnd"/>
            <w:r w:rsidR="00821D4C" w:rsidRPr="700505AE">
              <w:rPr>
                <w:rFonts w:ascii="Times New Roman" w:eastAsia="Times New Roman" w:hAnsi="Times New Roman" w:cs="Times New Roman"/>
                <w:color w:val="252424"/>
                <w:sz w:val="20"/>
                <w:szCs w:val="20"/>
              </w:rPr>
              <w:t xml:space="preserve"> representatives </w:t>
            </w:r>
            <w:r w:rsidR="00265118" w:rsidRPr="700505AE">
              <w:rPr>
                <w:rFonts w:ascii="Times New Roman" w:eastAsia="Times New Roman" w:hAnsi="Times New Roman" w:cs="Times New Roman"/>
                <w:color w:val="252424"/>
                <w:sz w:val="20"/>
                <w:szCs w:val="20"/>
              </w:rPr>
              <w:t xml:space="preserve">with the Projects Team and </w:t>
            </w:r>
            <w:r w:rsidR="00436821" w:rsidRPr="700505AE">
              <w:rPr>
                <w:rFonts w:ascii="Times New Roman" w:eastAsia="Times New Roman" w:hAnsi="Times New Roman" w:cs="Times New Roman"/>
                <w:color w:val="252424"/>
                <w:sz w:val="20"/>
                <w:szCs w:val="20"/>
              </w:rPr>
              <w:t xml:space="preserve">Pipeline Supervisor </w:t>
            </w:r>
            <w:r w:rsidR="00265118" w:rsidRPr="700505AE">
              <w:rPr>
                <w:rFonts w:ascii="Times New Roman" w:eastAsia="Times New Roman" w:hAnsi="Times New Roman" w:cs="Times New Roman"/>
                <w:color w:val="252424"/>
                <w:sz w:val="20"/>
                <w:szCs w:val="20"/>
              </w:rPr>
              <w:t xml:space="preserve">in </w:t>
            </w:r>
            <w:r w:rsidR="00146653" w:rsidRPr="700505AE">
              <w:rPr>
                <w:rFonts w:ascii="Times New Roman" w:eastAsia="Times New Roman" w:hAnsi="Times New Roman" w:cs="Times New Roman"/>
                <w:color w:val="252424"/>
                <w:sz w:val="20"/>
                <w:szCs w:val="20"/>
              </w:rPr>
              <w:t>attendance</w:t>
            </w:r>
            <w:r w:rsidR="00436821" w:rsidRPr="700505AE">
              <w:rPr>
                <w:rFonts w:ascii="Times New Roman" w:eastAsia="Times New Roman" w:hAnsi="Times New Roman" w:cs="Times New Roman"/>
                <w:color w:val="252424"/>
                <w:sz w:val="20"/>
                <w:szCs w:val="20"/>
              </w:rPr>
              <w:t xml:space="preserve"> </w:t>
            </w:r>
            <w:r w:rsidR="00146653" w:rsidRPr="700505AE">
              <w:rPr>
                <w:rFonts w:ascii="Times New Roman" w:eastAsia="Times New Roman" w:hAnsi="Times New Roman" w:cs="Times New Roman"/>
                <w:color w:val="252424"/>
                <w:sz w:val="20"/>
                <w:szCs w:val="20"/>
              </w:rPr>
              <w:t xml:space="preserve">to </w:t>
            </w:r>
            <w:r w:rsidR="00436821" w:rsidRPr="700505AE">
              <w:rPr>
                <w:rFonts w:ascii="Times New Roman" w:eastAsia="Times New Roman" w:hAnsi="Times New Roman" w:cs="Times New Roman"/>
                <w:color w:val="252424"/>
                <w:sz w:val="20"/>
                <w:szCs w:val="20"/>
              </w:rPr>
              <w:t>p</w:t>
            </w:r>
            <w:r w:rsidR="0039509B" w:rsidRPr="700505AE">
              <w:rPr>
                <w:rFonts w:ascii="Times New Roman" w:eastAsia="Times New Roman" w:hAnsi="Times New Roman" w:cs="Times New Roman"/>
                <w:color w:val="252424"/>
                <w:sz w:val="20"/>
                <w:szCs w:val="20"/>
              </w:rPr>
              <w:t>rovide them wit</w:t>
            </w:r>
            <w:r w:rsidR="00335808" w:rsidRPr="700505AE">
              <w:rPr>
                <w:rFonts w:ascii="Times New Roman" w:eastAsia="Times New Roman" w:hAnsi="Times New Roman" w:cs="Times New Roman"/>
                <w:color w:val="252424"/>
                <w:sz w:val="20"/>
                <w:szCs w:val="20"/>
              </w:rPr>
              <w:t xml:space="preserve">h the requirements for all the materials </w:t>
            </w:r>
            <w:r w:rsidR="00572096" w:rsidRPr="700505AE">
              <w:rPr>
                <w:rFonts w:ascii="Times New Roman" w:eastAsia="Times New Roman" w:hAnsi="Times New Roman" w:cs="Times New Roman"/>
                <w:color w:val="252424"/>
                <w:sz w:val="20"/>
                <w:szCs w:val="20"/>
              </w:rPr>
              <w:t xml:space="preserve">and services </w:t>
            </w:r>
            <w:r w:rsidR="007E61CD" w:rsidRPr="700505AE">
              <w:rPr>
                <w:rFonts w:ascii="Times New Roman" w:eastAsia="Times New Roman" w:hAnsi="Times New Roman" w:cs="Times New Roman"/>
                <w:color w:val="252424"/>
                <w:sz w:val="20"/>
                <w:szCs w:val="20"/>
              </w:rPr>
              <w:t xml:space="preserve">to be </w:t>
            </w:r>
            <w:r w:rsidR="00572096" w:rsidRPr="700505AE">
              <w:rPr>
                <w:rFonts w:ascii="Times New Roman" w:eastAsia="Times New Roman" w:hAnsi="Times New Roman" w:cs="Times New Roman"/>
                <w:color w:val="252424"/>
                <w:sz w:val="20"/>
                <w:szCs w:val="20"/>
              </w:rPr>
              <w:t>procured</w:t>
            </w:r>
            <w:r w:rsidR="00CF7A72" w:rsidRPr="700505AE">
              <w:rPr>
                <w:rFonts w:ascii="Times New Roman" w:eastAsia="Times New Roman" w:hAnsi="Times New Roman" w:cs="Times New Roman"/>
                <w:color w:val="252424"/>
                <w:sz w:val="20"/>
                <w:szCs w:val="20"/>
              </w:rPr>
              <w:t xml:space="preserve">, to ensure they have a proper understanding of each </w:t>
            </w:r>
            <w:r w:rsidR="3BCB89FD" w:rsidRPr="700505AE">
              <w:rPr>
                <w:rFonts w:ascii="Times New Roman" w:eastAsia="Times New Roman" w:hAnsi="Times New Roman" w:cs="Times New Roman"/>
                <w:color w:val="252424"/>
                <w:sz w:val="20"/>
                <w:szCs w:val="20"/>
              </w:rPr>
              <w:t>requirement</w:t>
            </w:r>
            <w:r w:rsidR="00CF7A72" w:rsidRPr="700505AE">
              <w:rPr>
                <w:rFonts w:ascii="Times New Roman" w:eastAsia="Times New Roman" w:hAnsi="Times New Roman" w:cs="Times New Roman"/>
                <w:color w:val="252424"/>
                <w:sz w:val="20"/>
                <w:szCs w:val="20"/>
              </w:rPr>
              <w:t xml:space="preserve"> and the </w:t>
            </w:r>
            <w:r w:rsidR="00385A7D" w:rsidRPr="700505AE">
              <w:rPr>
                <w:rFonts w:ascii="Times New Roman" w:eastAsia="Times New Roman" w:hAnsi="Times New Roman" w:cs="Times New Roman"/>
                <w:color w:val="252424"/>
                <w:sz w:val="20"/>
                <w:szCs w:val="20"/>
              </w:rPr>
              <w:t xml:space="preserve">expectations from their </w:t>
            </w:r>
            <w:r w:rsidR="0000292C" w:rsidRPr="700505AE">
              <w:rPr>
                <w:rFonts w:ascii="Times New Roman" w:eastAsia="Times New Roman" w:hAnsi="Times New Roman" w:cs="Times New Roman"/>
                <w:color w:val="252424"/>
                <w:sz w:val="20"/>
                <w:szCs w:val="20"/>
              </w:rPr>
              <w:t>services.</w:t>
            </w:r>
          </w:p>
          <w:p w14:paraId="512EAFDF" w14:textId="70A249C6" w:rsidR="00F20B26" w:rsidRDefault="0000292C"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Inc</w:t>
            </w:r>
            <w:r w:rsidR="00E47499">
              <w:rPr>
                <w:rFonts w:ascii="Times New Roman" w:eastAsia="Times New Roman" w:hAnsi="Times New Roman" w:cs="Times New Roman"/>
                <w:sz w:val="20"/>
                <w:szCs w:val="20"/>
              </w:rPr>
              <w:t>lude them in</w:t>
            </w:r>
            <w:r w:rsidR="00C86185">
              <w:rPr>
                <w:rFonts w:ascii="Times New Roman" w:eastAsia="Times New Roman" w:hAnsi="Times New Roman" w:cs="Times New Roman"/>
                <w:sz w:val="20"/>
                <w:szCs w:val="20"/>
              </w:rPr>
              <w:t xml:space="preserve"> </w:t>
            </w:r>
            <w:r w:rsidR="00F20B26">
              <w:rPr>
                <w:rFonts w:ascii="Times New Roman" w:eastAsia="Times New Roman" w:hAnsi="Times New Roman" w:cs="Times New Roman"/>
                <w:sz w:val="20"/>
                <w:szCs w:val="20"/>
              </w:rPr>
              <w:t xml:space="preserve">the selected communication platform with the </w:t>
            </w:r>
            <w:r w:rsidR="00C86185">
              <w:rPr>
                <w:rFonts w:ascii="Times New Roman" w:eastAsia="Times New Roman" w:hAnsi="Times New Roman" w:cs="Times New Roman"/>
                <w:sz w:val="20"/>
                <w:szCs w:val="20"/>
              </w:rPr>
              <w:t>project team and pipeline supervisor,</w:t>
            </w:r>
            <w:r w:rsidR="002715D6">
              <w:rPr>
                <w:rFonts w:ascii="Times New Roman" w:eastAsia="Times New Roman" w:hAnsi="Times New Roman" w:cs="Times New Roman"/>
                <w:sz w:val="20"/>
                <w:szCs w:val="20"/>
              </w:rPr>
              <w:t xml:space="preserve"> </w:t>
            </w:r>
            <w:r w:rsidR="00607EBD">
              <w:rPr>
                <w:rFonts w:ascii="Times New Roman" w:eastAsia="Times New Roman" w:hAnsi="Times New Roman" w:cs="Times New Roman"/>
                <w:sz w:val="20"/>
                <w:szCs w:val="20"/>
              </w:rPr>
              <w:t>where they provide the</w:t>
            </w:r>
            <w:r w:rsidR="00D619D4">
              <w:rPr>
                <w:rFonts w:ascii="Times New Roman" w:eastAsia="Times New Roman" w:hAnsi="Times New Roman" w:cs="Times New Roman"/>
                <w:sz w:val="20"/>
                <w:szCs w:val="20"/>
              </w:rPr>
              <w:t xml:space="preserve"> delivery status reports</w:t>
            </w:r>
            <w:r w:rsidR="002715D6">
              <w:rPr>
                <w:rFonts w:ascii="Times New Roman" w:eastAsia="Times New Roman" w:hAnsi="Times New Roman" w:cs="Times New Roman"/>
                <w:sz w:val="20"/>
                <w:szCs w:val="20"/>
              </w:rPr>
              <w:t xml:space="preserve"> of the materials, </w:t>
            </w:r>
            <w:r w:rsidR="000D364D">
              <w:rPr>
                <w:rFonts w:ascii="Times New Roman" w:eastAsia="Times New Roman" w:hAnsi="Times New Roman" w:cs="Times New Roman"/>
                <w:sz w:val="20"/>
                <w:szCs w:val="20"/>
              </w:rPr>
              <w:t xml:space="preserve">openly </w:t>
            </w:r>
            <w:r w:rsidR="00C37879">
              <w:rPr>
                <w:rFonts w:ascii="Times New Roman" w:eastAsia="Times New Roman" w:hAnsi="Times New Roman" w:cs="Times New Roman"/>
                <w:sz w:val="20"/>
                <w:szCs w:val="20"/>
              </w:rPr>
              <w:t xml:space="preserve">share </w:t>
            </w:r>
            <w:r w:rsidR="00C66ED8">
              <w:rPr>
                <w:rFonts w:ascii="Times New Roman" w:eastAsia="Times New Roman" w:hAnsi="Times New Roman" w:cs="Times New Roman"/>
                <w:sz w:val="20"/>
                <w:szCs w:val="20"/>
              </w:rPr>
              <w:t xml:space="preserve">their </w:t>
            </w:r>
            <w:proofErr w:type="gramStart"/>
            <w:r w:rsidR="00C66ED8">
              <w:rPr>
                <w:rFonts w:ascii="Times New Roman" w:eastAsia="Times New Roman" w:hAnsi="Times New Roman" w:cs="Times New Roman"/>
                <w:sz w:val="20"/>
                <w:szCs w:val="20"/>
              </w:rPr>
              <w:t>questions</w:t>
            </w:r>
            <w:proofErr w:type="gramEnd"/>
            <w:r w:rsidR="00C66ED8">
              <w:rPr>
                <w:rFonts w:ascii="Times New Roman" w:eastAsia="Times New Roman" w:hAnsi="Times New Roman" w:cs="Times New Roman"/>
                <w:sz w:val="20"/>
                <w:szCs w:val="20"/>
              </w:rPr>
              <w:t xml:space="preserve"> </w:t>
            </w:r>
            <w:r w:rsidR="007566D1">
              <w:rPr>
                <w:rFonts w:ascii="Times New Roman" w:eastAsia="Times New Roman" w:hAnsi="Times New Roman" w:cs="Times New Roman"/>
                <w:sz w:val="20"/>
                <w:szCs w:val="20"/>
              </w:rPr>
              <w:t>and seek for clarifications f</w:t>
            </w:r>
            <w:r w:rsidR="00DA3155">
              <w:rPr>
                <w:rFonts w:ascii="Times New Roman" w:eastAsia="Times New Roman" w:hAnsi="Times New Roman" w:cs="Times New Roman"/>
                <w:sz w:val="20"/>
                <w:szCs w:val="20"/>
              </w:rPr>
              <w:t>rom the team in any area of uncertainty</w:t>
            </w:r>
            <w:r w:rsidR="00DF3BAB">
              <w:rPr>
                <w:rFonts w:ascii="Times New Roman" w:eastAsia="Times New Roman" w:hAnsi="Times New Roman" w:cs="Times New Roman"/>
                <w:sz w:val="20"/>
                <w:szCs w:val="20"/>
              </w:rPr>
              <w:t>.</w:t>
            </w:r>
            <w:r w:rsidR="00F20B26">
              <w:rPr>
                <w:rFonts w:ascii="Times New Roman" w:eastAsia="Times New Roman" w:hAnsi="Times New Roman" w:cs="Times New Roman"/>
                <w:sz w:val="20"/>
                <w:szCs w:val="20"/>
              </w:rPr>
              <w:t xml:space="preserve"> </w:t>
            </w:r>
          </w:p>
          <w:p w14:paraId="2841CBE8" w14:textId="442E77F4" w:rsidR="009C058D" w:rsidRPr="009C058D" w:rsidRDefault="009C058D"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Include them in the consultation sessions meeting before the project status reports meetings every week, to acquire insights from them and leverage on their expertise to draw up solutions in addressing issues to be reported in the project status report meetings.</w:t>
            </w:r>
          </w:p>
          <w:p w14:paraId="2B5C8331" w14:textId="36A6D763" w:rsidR="00850EAB" w:rsidRPr="007D7A69" w:rsidRDefault="006438DF" w:rsidP="700505AE">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Ensuring they have all the r</w:t>
            </w:r>
            <w:r w:rsidR="00607EBD">
              <w:rPr>
                <w:rFonts w:ascii="Times New Roman" w:eastAsia="Times New Roman" w:hAnsi="Times New Roman" w:cs="Times New Roman"/>
                <w:sz w:val="20"/>
                <w:szCs w:val="20"/>
              </w:rPr>
              <w:t>equired information</w:t>
            </w:r>
            <w:r w:rsidR="00C224AF">
              <w:rPr>
                <w:rFonts w:ascii="Times New Roman" w:eastAsia="Times New Roman" w:hAnsi="Times New Roman" w:cs="Times New Roman"/>
                <w:sz w:val="20"/>
                <w:szCs w:val="20"/>
              </w:rPr>
              <w:t xml:space="preserve"> on the means of transport</w:t>
            </w:r>
            <w:r w:rsidR="00AB13F3">
              <w:rPr>
                <w:rFonts w:ascii="Times New Roman" w:eastAsia="Times New Roman" w:hAnsi="Times New Roman" w:cs="Times New Roman"/>
                <w:sz w:val="20"/>
                <w:szCs w:val="20"/>
              </w:rPr>
              <w:t xml:space="preserve">ing the materials and </w:t>
            </w:r>
            <w:r w:rsidR="00F20B26">
              <w:rPr>
                <w:rFonts w:ascii="Times New Roman" w:eastAsia="Times New Roman" w:hAnsi="Times New Roman" w:cs="Times New Roman"/>
                <w:sz w:val="20"/>
                <w:szCs w:val="20"/>
              </w:rPr>
              <w:t>access</w:t>
            </w:r>
            <w:r w:rsidR="00607EBD">
              <w:rPr>
                <w:rFonts w:ascii="Times New Roman" w:eastAsia="Times New Roman" w:hAnsi="Times New Roman" w:cs="Times New Roman"/>
                <w:sz w:val="20"/>
                <w:szCs w:val="20"/>
              </w:rPr>
              <w:t>ing</w:t>
            </w:r>
            <w:r w:rsidR="00F20B26">
              <w:rPr>
                <w:rFonts w:ascii="Times New Roman" w:eastAsia="Times New Roman" w:hAnsi="Times New Roman" w:cs="Times New Roman"/>
                <w:sz w:val="20"/>
                <w:szCs w:val="20"/>
              </w:rPr>
              <w:t xml:space="preserve"> t</w:t>
            </w:r>
            <w:r w:rsidR="00607EBD">
              <w:rPr>
                <w:rFonts w:ascii="Times New Roman" w:eastAsia="Times New Roman" w:hAnsi="Times New Roman" w:cs="Times New Roman"/>
                <w:sz w:val="20"/>
                <w:szCs w:val="20"/>
              </w:rPr>
              <w:t xml:space="preserve">he </w:t>
            </w:r>
            <w:r w:rsidR="00F20B26">
              <w:rPr>
                <w:rFonts w:ascii="Times New Roman" w:eastAsia="Times New Roman" w:hAnsi="Times New Roman" w:cs="Times New Roman"/>
                <w:sz w:val="20"/>
                <w:szCs w:val="20"/>
              </w:rPr>
              <w:t xml:space="preserve">construction </w:t>
            </w:r>
            <w:r w:rsidR="00AB13F3">
              <w:rPr>
                <w:rFonts w:ascii="Times New Roman" w:eastAsia="Times New Roman" w:hAnsi="Times New Roman" w:cs="Times New Roman"/>
                <w:sz w:val="20"/>
                <w:szCs w:val="20"/>
              </w:rPr>
              <w:t>site</w:t>
            </w:r>
            <w:r w:rsidR="00663789">
              <w:rPr>
                <w:rFonts w:ascii="Times New Roman" w:eastAsia="Times New Roman" w:hAnsi="Times New Roman" w:cs="Times New Roman"/>
                <w:sz w:val="20"/>
                <w:szCs w:val="20"/>
              </w:rPr>
              <w:t xml:space="preserve"> to preven</w:t>
            </w:r>
            <w:r w:rsidR="00E623E4">
              <w:rPr>
                <w:rFonts w:ascii="Times New Roman" w:eastAsia="Times New Roman" w:hAnsi="Times New Roman" w:cs="Times New Roman"/>
                <w:sz w:val="20"/>
                <w:szCs w:val="20"/>
              </w:rPr>
              <w:t xml:space="preserve">t any misinterpretation and confusions to maintain </w:t>
            </w:r>
            <w:r w:rsidR="000E4486">
              <w:rPr>
                <w:rFonts w:ascii="Times New Roman" w:eastAsia="Times New Roman" w:hAnsi="Times New Roman" w:cs="Times New Roman"/>
                <w:sz w:val="20"/>
                <w:szCs w:val="20"/>
              </w:rPr>
              <w:t xml:space="preserve">a productive </w:t>
            </w:r>
            <w:r w:rsidR="00C92231">
              <w:rPr>
                <w:rFonts w:ascii="Times New Roman" w:eastAsia="Times New Roman" w:hAnsi="Times New Roman" w:cs="Times New Roman"/>
                <w:sz w:val="20"/>
                <w:szCs w:val="20"/>
              </w:rPr>
              <w:t>relationship</w:t>
            </w:r>
            <w:r w:rsidR="00F20B26">
              <w:rPr>
                <w:rFonts w:ascii="Times New Roman" w:eastAsia="Times New Roman" w:hAnsi="Times New Roman" w:cs="Times New Roman"/>
                <w:sz w:val="20"/>
                <w:szCs w:val="20"/>
              </w:rPr>
              <w:t>.</w:t>
            </w:r>
          </w:p>
        </w:tc>
      </w:tr>
      <w:tr w:rsidR="005B7B42" w:rsidRPr="007D7A69" w14:paraId="5BACC15C" w14:textId="77777777" w:rsidTr="55D6DF20">
        <w:trPr>
          <w:trHeight w:val="3236"/>
        </w:trPr>
        <w:tc>
          <w:tcPr>
            <w:tcW w:w="2831" w:type="dxa"/>
            <w:vAlign w:val="center"/>
          </w:tcPr>
          <w:p w14:paraId="6D66ED2C" w14:textId="77777777" w:rsidR="005B7B42" w:rsidRPr="007D7A69" w:rsidRDefault="005B7B42" w:rsidP="232E3B9B">
            <w:pPr>
              <w:widowControl w:val="0"/>
              <w:pBdr>
                <w:top w:val="nil"/>
                <w:left w:val="nil"/>
                <w:bottom w:val="nil"/>
                <w:right w:val="nil"/>
                <w:between w:val="nil"/>
              </w:pBdr>
              <w:spacing w:line="276" w:lineRule="auto"/>
              <w:jc w:val="center"/>
              <w:rPr>
                <w:rFonts w:ascii="Times New Roman" w:eastAsia="Times New Roman" w:hAnsi="Times New Roman" w:cs="Times New Roman"/>
                <w:sz w:val="20"/>
                <w:szCs w:val="20"/>
              </w:rPr>
            </w:pPr>
            <w:r w:rsidRPr="700505AE">
              <w:rPr>
                <w:rFonts w:ascii="Times New Roman" w:eastAsia="Times New Roman" w:hAnsi="Times New Roman" w:cs="Times New Roman"/>
                <w:color w:val="252424"/>
                <w:sz w:val="20"/>
                <w:szCs w:val="20"/>
              </w:rPr>
              <w:t xml:space="preserve">Rob </w:t>
            </w:r>
            <w:proofErr w:type="spellStart"/>
            <w:r w:rsidRPr="700505AE">
              <w:rPr>
                <w:rFonts w:ascii="Times New Roman" w:eastAsia="Times New Roman" w:hAnsi="Times New Roman" w:cs="Times New Roman"/>
                <w:color w:val="252424"/>
                <w:sz w:val="20"/>
                <w:szCs w:val="20"/>
              </w:rPr>
              <w:t>Obertreis</w:t>
            </w:r>
            <w:proofErr w:type="spellEnd"/>
          </w:p>
          <w:p w14:paraId="496D60E3" w14:textId="77777777" w:rsidR="005B7B42" w:rsidRPr="00876C18" w:rsidRDefault="005B7B42" w:rsidP="232E3B9B">
            <w:pPr>
              <w:widowControl w:val="0"/>
              <w:spacing w:line="276" w:lineRule="auto"/>
              <w:ind w:left="360"/>
              <w:jc w:val="center"/>
              <w:rPr>
                <w:rFonts w:ascii="Times New Roman" w:eastAsia="Times New Roman" w:hAnsi="Times New Roman" w:cs="Times New Roman"/>
                <w:color w:val="252424"/>
                <w:sz w:val="20"/>
                <w:szCs w:val="20"/>
              </w:rPr>
            </w:pPr>
          </w:p>
        </w:tc>
        <w:tc>
          <w:tcPr>
            <w:tcW w:w="4399" w:type="dxa"/>
          </w:tcPr>
          <w:p w14:paraId="64BC68A5" w14:textId="77777777" w:rsidR="00757BDC" w:rsidRDefault="005B7B42" w:rsidP="003D7BA4">
            <w:pPr>
              <w:widowControl w:val="0"/>
              <w:pBdr>
                <w:top w:val="nil"/>
                <w:left w:val="nil"/>
                <w:bottom w:val="nil"/>
                <w:right w:val="nil"/>
                <w:between w:val="nil"/>
              </w:pBdr>
              <w:spacing w:line="276" w:lineRule="auto"/>
              <w:jc w:val="both"/>
              <w:rPr>
                <w:rFonts w:ascii="Times New Roman" w:eastAsia="Times New Roman" w:hAnsi="Times New Roman" w:cs="Times New Roman"/>
                <w:sz w:val="20"/>
                <w:szCs w:val="20"/>
              </w:rPr>
            </w:pPr>
            <w:r w:rsidRPr="700505AE">
              <w:rPr>
                <w:rFonts w:ascii="Times New Roman" w:eastAsia="Times New Roman" w:hAnsi="Times New Roman" w:cs="Times New Roman"/>
                <w:color w:val="252424"/>
                <w:sz w:val="20"/>
                <w:szCs w:val="20"/>
              </w:rPr>
              <w:t xml:space="preserve">Rob </w:t>
            </w:r>
            <w:proofErr w:type="spellStart"/>
            <w:r w:rsidRPr="700505AE">
              <w:rPr>
                <w:rFonts w:ascii="Times New Roman" w:eastAsia="Times New Roman" w:hAnsi="Times New Roman" w:cs="Times New Roman"/>
                <w:color w:val="252424"/>
                <w:sz w:val="20"/>
                <w:szCs w:val="20"/>
              </w:rPr>
              <w:t>Obertreis</w:t>
            </w:r>
            <w:proofErr w:type="spellEnd"/>
            <w:r>
              <w:rPr>
                <w:rFonts w:ascii="Times New Roman" w:eastAsia="Times New Roman" w:hAnsi="Times New Roman" w:cs="Times New Roman"/>
                <w:sz w:val="20"/>
                <w:szCs w:val="20"/>
              </w:rPr>
              <w:t xml:space="preserve"> is the </w:t>
            </w:r>
            <w:r w:rsidRPr="0067352E">
              <w:rPr>
                <w:rFonts w:ascii="Times New Roman" w:eastAsia="Times New Roman" w:hAnsi="Times New Roman" w:cs="Times New Roman"/>
                <w:sz w:val="20"/>
                <w:szCs w:val="20"/>
              </w:rPr>
              <w:t>Project Co-ordinator</w:t>
            </w:r>
            <w:r>
              <w:rPr>
                <w:rFonts w:ascii="Times New Roman" w:eastAsia="Times New Roman" w:hAnsi="Times New Roman" w:cs="Times New Roman"/>
                <w:sz w:val="20"/>
                <w:szCs w:val="20"/>
              </w:rPr>
              <w:t xml:space="preserve"> for the </w:t>
            </w:r>
            <w:proofErr w:type="spellStart"/>
            <w:r>
              <w:rPr>
                <w:rFonts w:ascii="Times New Roman" w:eastAsia="Times New Roman" w:hAnsi="Times New Roman" w:cs="Times New Roman"/>
                <w:sz w:val="20"/>
                <w:szCs w:val="20"/>
              </w:rPr>
              <w:t>Borno</w:t>
            </w:r>
            <w:proofErr w:type="spellEnd"/>
            <w:r>
              <w:rPr>
                <w:rFonts w:ascii="Times New Roman" w:eastAsia="Times New Roman" w:hAnsi="Times New Roman" w:cs="Times New Roman"/>
                <w:sz w:val="20"/>
                <w:szCs w:val="20"/>
              </w:rPr>
              <w:t xml:space="preserve"> Ruwa Project.</w:t>
            </w:r>
          </w:p>
          <w:p w14:paraId="6D32EC69" w14:textId="59623D3D" w:rsidR="00757BDC" w:rsidRDefault="005B7B42" w:rsidP="003D7BA4">
            <w:pPr>
              <w:widowControl w:val="0"/>
              <w:pBdr>
                <w:top w:val="nil"/>
                <w:left w:val="nil"/>
                <w:bottom w:val="nil"/>
                <w:right w:val="nil"/>
                <w:between w:val="nil"/>
              </w:pBd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 is responsible for the strategic goal of ensuring the project aligns with the higher</w:t>
            </w:r>
            <w:r w:rsidR="78D6FE23" w:rsidRPr="6B2048D6">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level business goal, he is the direct communicator with the high-level stakeholders such as the Project Sponsor and Senior Executives. </w:t>
            </w:r>
          </w:p>
          <w:p w14:paraId="042AB11F" w14:textId="19F789D9" w:rsidR="005B7B42" w:rsidRPr="007D7A69" w:rsidRDefault="005B7B42" w:rsidP="003D7BA4">
            <w:pPr>
              <w:widowControl w:val="0"/>
              <w:pBdr>
                <w:top w:val="nil"/>
                <w:left w:val="nil"/>
                <w:bottom w:val="nil"/>
                <w:right w:val="nil"/>
                <w:between w:val="nil"/>
              </w:pBd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is highly supportive </w:t>
            </w:r>
            <w:r w:rsidR="68437FE6" w:rsidRPr="6B2048D6">
              <w:rPr>
                <w:rFonts w:ascii="Times New Roman" w:eastAsia="Times New Roman" w:hAnsi="Times New Roman" w:cs="Times New Roman"/>
                <w:sz w:val="20"/>
                <w:szCs w:val="20"/>
              </w:rPr>
              <w:t>towards</w:t>
            </w:r>
            <w:r>
              <w:rPr>
                <w:rFonts w:ascii="Times New Roman" w:eastAsia="Times New Roman" w:hAnsi="Times New Roman" w:cs="Times New Roman"/>
                <w:sz w:val="20"/>
                <w:szCs w:val="20"/>
              </w:rPr>
              <w:t xml:space="preserve"> the project and is willing to provide his assistance for the project to be successful.</w:t>
            </w:r>
          </w:p>
        </w:tc>
        <w:tc>
          <w:tcPr>
            <w:tcW w:w="7371" w:type="dxa"/>
            <w:gridSpan w:val="2"/>
          </w:tcPr>
          <w:p w14:paraId="47FD6867" w14:textId="7383BF61" w:rsidR="005B7B42" w:rsidRDefault="00940CC2" w:rsidP="003D7BA4">
            <w:pPr>
              <w:widowControl w:val="0"/>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Pay Close Attention</w:t>
            </w:r>
            <w:r w:rsidR="005B7B42" w:rsidRPr="4B71ACE3">
              <w:rPr>
                <w:rFonts w:ascii="Times New Roman" w:eastAsia="Times New Roman" w:hAnsi="Times New Roman" w:cs="Times New Roman"/>
                <w:sz w:val="20"/>
                <w:szCs w:val="20"/>
              </w:rPr>
              <w:t xml:space="preserve">: </w:t>
            </w:r>
          </w:p>
          <w:p w14:paraId="504774E1" w14:textId="77777777" w:rsidR="00944081" w:rsidRPr="00C55DD8" w:rsidRDefault="00944081" w:rsidP="003D7BA4">
            <w:pPr>
              <w:widowControl w:val="0"/>
              <w:spacing w:line="276" w:lineRule="auto"/>
              <w:jc w:val="both"/>
              <w:rPr>
                <w:rFonts w:ascii="Times New Roman" w:eastAsia="Times New Roman" w:hAnsi="Times New Roman" w:cs="Times New Roman"/>
                <w:sz w:val="20"/>
                <w:szCs w:val="20"/>
              </w:rPr>
            </w:pPr>
          </w:p>
          <w:p w14:paraId="1ABADBE4" w14:textId="509B205B" w:rsidR="005B7B42" w:rsidRPr="009C058D" w:rsidRDefault="00B4241A" w:rsidP="00C32623">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Hold</w:t>
            </w:r>
            <w:r w:rsidR="005B7B42">
              <w:rPr>
                <w:rFonts w:ascii="Times New Roman" w:eastAsia="Times New Roman" w:hAnsi="Times New Roman" w:cs="Times New Roman"/>
                <w:sz w:val="20"/>
                <w:szCs w:val="20"/>
              </w:rPr>
              <w:t xml:space="preserve"> </w:t>
            </w:r>
            <w:r w:rsidR="006F7712">
              <w:rPr>
                <w:rFonts w:ascii="Times New Roman" w:eastAsia="Times New Roman" w:hAnsi="Times New Roman" w:cs="Times New Roman"/>
                <w:sz w:val="20"/>
                <w:szCs w:val="20"/>
              </w:rPr>
              <w:t>one</w:t>
            </w:r>
            <w:r w:rsidR="008B488E">
              <w:rPr>
                <w:rFonts w:ascii="Times New Roman" w:eastAsia="Times New Roman" w:hAnsi="Times New Roman" w:cs="Times New Roman"/>
                <w:sz w:val="20"/>
                <w:szCs w:val="20"/>
              </w:rPr>
              <w:t>-</w:t>
            </w:r>
            <w:r w:rsidR="00947594">
              <w:rPr>
                <w:rFonts w:ascii="Times New Roman" w:eastAsia="Times New Roman" w:hAnsi="Times New Roman" w:cs="Times New Roman"/>
                <w:sz w:val="20"/>
                <w:szCs w:val="20"/>
              </w:rPr>
              <w:t>on-</w:t>
            </w:r>
            <w:r w:rsidR="006F7712">
              <w:rPr>
                <w:rFonts w:ascii="Times New Roman" w:eastAsia="Times New Roman" w:hAnsi="Times New Roman" w:cs="Times New Roman"/>
                <w:sz w:val="20"/>
                <w:szCs w:val="20"/>
              </w:rPr>
              <w:t xml:space="preserve">one </w:t>
            </w:r>
            <w:r w:rsidR="005B7B42">
              <w:rPr>
                <w:rFonts w:ascii="Times New Roman" w:eastAsia="Times New Roman" w:hAnsi="Times New Roman" w:cs="Times New Roman"/>
                <w:sz w:val="20"/>
                <w:szCs w:val="20"/>
              </w:rPr>
              <w:t>consultation meeting</w:t>
            </w:r>
            <w:r w:rsidR="006F7712">
              <w:rPr>
                <w:rFonts w:ascii="Times New Roman" w:eastAsia="Times New Roman" w:hAnsi="Times New Roman" w:cs="Times New Roman"/>
                <w:sz w:val="20"/>
                <w:szCs w:val="20"/>
              </w:rPr>
              <w:t>s</w:t>
            </w:r>
            <w:r w:rsidR="005B7B42">
              <w:rPr>
                <w:rFonts w:ascii="Times New Roman" w:eastAsia="Times New Roman" w:hAnsi="Times New Roman" w:cs="Times New Roman"/>
                <w:sz w:val="20"/>
                <w:szCs w:val="20"/>
              </w:rPr>
              <w:t xml:space="preserve"> before the project status reports meetings every week</w:t>
            </w:r>
            <w:r>
              <w:rPr>
                <w:rFonts w:ascii="Times New Roman" w:eastAsia="Times New Roman" w:hAnsi="Times New Roman" w:cs="Times New Roman"/>
                <w:sz w:val="20"/>
                <w:szCs w:val="20"/>
              </w:rPr>
              <w:t xml:space="preserve"> with the Project Co-ordinator</w:t>
            </w:r>
            <w:r w:rsidR="005B7B42">
              <w:rPr>
                <w:rFonts w:ascii="Times New Roman" w:eastAsia="Times New Roman" w:hAnsi="Times New Roman" w:cs="Times New Roman"/>
                <w:sz w:val="20"/>
                <w:szCs w:val="20"/>
              </w:rPr>
              <w:t xml:space="preserve">, </w:t>
            </w:r>
            <w:r w:rsidR="00BB785B">
              <w:rPr>
                <w:rFonts w:ascii="Times New Roman" w:eastAsia="Times New Roman" w:hAnsi="Times New Roman" w:cs="Times New Roman"/>
                <w:sz w:val="20"/>
                <w:szCs w:val="20"/>
              </w:rPr>
              <w:t xml:space="preserve">to </w:t>
            </w:r>
            <w:r w:rsidR="00657DD1">
              <w:rPr>
                <w:rFonts w:ascii="Times New Roman" w:eastAsia="Times New Roman" w:hAnsi="Times New Roman" w:cs="Times New Roman"/>
                <w:sz w:val="20"/>
                <w:szCs w:val="20"/>
              </w:rPr>
              <w:t xml:space="preserve">seek </w:t>
            </w:r>
            <w:r w:rsidR="000F5375">
              <w:rPr>
                <w:rFonts w:ascii="Times New Roman" w:eastAsia="Times New Roman" w:hAnsi="Times New Roman" w:cs="Times New Roman"/>
                <w:sz w:val="20"/>
                <w:szCs w:val="20"/>
              </w:rPr>
              <w:t xml:space="preserve">his advice </w:t>
            </w:r>
            <w:r w:rsidR="0097620C">
              <w:rPr>
                <w:rFonts w:ascii="Times New Roman" w:eastAsia="Times New Roman" w:hAnsi="Times New Roman" w:cs="Times New Roman"/>
                <w:sz w:val="20"/>
                <w:szCs w:val="20"/>
              </w:rPr>
              <w:t xml:space="preserve">on </w:t>
            </w:r>
            <w:r w:rsidR="00C1197A">
              <w:rPr>
                <w:rFonts w:ascii="Times New Roman" w:eastAsia="Times New Roman" w:hAnsi="Times New Roman" w:cs="Times New Roman"/>
                <w:sz w:val="20"/>
                <w:szCs w:val="20"/>
              </w:rPr>
              <w:t xml:space="preserve">important </w:t>
            </w:r>
            <w:r w:rsidR="00C533F6">
              <w:rPr>
                <w:rFonts w:ascii="Times New Roman" w:eastAsia="Times New Roman" w:hAnsi="Times New Roman" w:cs="Times New Roman"/>
                <w:sz w:val="20"/>
                <w:szCs w:val="20"/>
              </w:rPr>
              <w:t>techniques to apply in resource and time management</w:t>
            </w:r>
            <w:r w:rsidR="00513FF2">
              <w:rPr>
                <w:rFonts w:ascii="Times New Roman" w:eastAsia="Times New Roman" w:hAnsi="Times New Roman" w:cs="Times New Roman"/>
                <w:sz w:val="20"/>
                <w:szCs w:val="20"/>
              </w:rPr>
              <w:t xml:space="preserve"> </w:t>
            </w:r>
            <w:r w:rsidR="00C1197A">
              <w:rPr>
                <w:rFonts w:ascii="Times New Roman" w:eastAsia="Times New Roman" w:hAnsi="Times New Roman" w:cs="Times New Roman"/>
                <w:sz w:val="20"/>
                <w:szCs w:val="20"/>
              </w:rPr>
              <w:t xml:space="preserve">and </w:t>
            </w:r>
            <w:r w:rsidR="00181B28">
              <w:rPr>
                <w:rFonts w:ascii="Times New Roman" w:eastAsia="Times New Roman" w:hAnsi="Times New Roman" w:cs="Times New Roman"/>
                <w:sz w:val="20"/>
                <w:szCs w:val="20"/>
              </w:rPr>
              <w:t xml:space="preserve">include </w:t>
            </w:r>
            <w:r w:rsidR="00940CC2">
              <w:rPr>
                <w:rFonts w:ascii="Times New Roman" w:eastAsia="Times New Roman" w:hAnsi="Times New Roman" w:cs="Times New Roman"/>
                <w:sz w:val="20"/>
                <w:szCs w:val="20"/>
              </w:rPr>
              <w:t xml:space="preserve">his suggestions in the solutions to </w:t>
            </w:r>
            <w:r w:rsidR="005B7B42">
              <w:rPr>
                <w:rFonts w:ascii="Times New Roman" w:eastAsia="Times New Roman" w:hAnsi="Times New Roman" w:cs="Times New Roman"/>
                <w:sz w:val="20"/>
                <w:szCs w:val="20"/>
              </w:rPr>
              <w:t>address issues to be reported in the project status report meetings.</w:t>
            </w:r>
          </w:p>
          <w:p w14:paraId="4D89900A" w14:textId="2709951F" w:rsidR="005B7B42" w:rsidRDefault="00947594"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Send regular updates week</w:t>
            </w:r>
            <w:r w:rsidR="00F75332">
              <w:rPr>
                <w:rFonts w:ascii="Times New Roman" w:eastAsia="Times New Roman" w:hAnsi="Times New Roman" w:cs="Times New Roman"/>
                <w:sz w:val="20"/>
                <w:szCs w:val="20"/>
              </w:rPr>
              <w:t xml:space="preserve">ly </w:t>
            </w:r>
            <w:r w:rsidR="00A67EC9">
              <w:rPr>
                <w:rFonts w:ascii="Times New Roman" w:eastAsia="Times New Roman" w:hAnsi="Times New Roman" w:cs="Times New Roman"/>
                <w:sz w:val="20"/>
                <w:szCs w:val="20"/>
              </w:rPr>
              <w:t>that include a detailed reports of th</w:t>
            </w:r>
            <w:r w:rsidR="007B0B5A">
              <w:rPr>
                <w:rFonts w:ascii="Times New Roman" w:eastAsia="Times New Roman" w:hAnsi="Times New Roman" w:cs="Times New Roman"/>
                <w:sz w:val="20"/>
                <w:szCs w:val="20"/>
              </w:rPr>
              <w:t xml:space="preserve">e project milestones, </w:t>
            </w:r>
            <w:proofErr w:type="gramStart"/>
            <w:r w:rsidR="007B0B5A">
              <w:rPr>
                <w:rFonts w:ascii="Times New Roman" w:eastAsia="Times New Roman" w:hAnsi="Times New Roman" w:cs="Times New Roman"/>
                <w:sz w:val="20"/>
                <w:szCs w:val="20"/>
              </w:rPr>
              <w:t>progress</w:t>
            </w:r>
            <w:proofErr w:type="gramEnd"/>
            <w:r w:rsidR="007B0B5A">
              <w:rPr>
                <w:rFonts w:ascii="Times New Roman" w:eastAsia="Times New Roman" w:hAnsi="Times New Roman" w:cs="Times New Roman"/>
                <w:sz w:val="20"/>
                <w:szCs w:val="20"/>
              </w:rPr>
              <w:t xml:space="preserve"> and chall</w:t>
            </w:r>
            <w:r w:rsidR="00CB77EF">
              <w:rPr>
                <w:rFonts w:ascii="Times New Roman" w:eastAsia="Times New Roman" w:hAnsi="Times New Roman" w:cs="Times New Roman"/>
                <w:sz w:val="20"/>
                <w:szCs w:val="20"/>
              </w:rPr>
              <w:t>enges</w:t>
            </w:r>
            <w:r w:rsidR="00C32623" w:rsidRPr="4B71ACE3">
              <w:rPr>
                <w:rFonts w:ascii="Times New Roman" w:eastAsia="Times New Roman" w:hAnsi="Times New Roman" w:cs="Times New Roman"/>
                <w:sz w:val="20"/>
                <w:szCs w:val="20"/>
              </w:rPr>
              <w:t xml:space="preserve">. </w:t>
            </w:r>
          </w:p>
          <w:p w14:paraId="3D9959B5" w14:textId="7287CA7C" w:rsidR="0074295E" w:rsidRDefault="00CF459A" w:rsidP="0074295E">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F9356F">
              <w:rPr>
                <w:rFonts w:ascii="Times New Roman" w:eastAsia="Times New Roman" w:hAnsi="Times New Roman" w:cs="Times New Roman"/>
                <w:sz w:val="20"/>
                <w:szCs w:val="20"/>
              </w:rPr>
              <w:t xml:space="preserve">Project Co-ordinator </w:t>
            </w:r>
            <w:r w:rsidR="00A954E5">
              <w:rPr>
                <w:rFonts w:ascii="Times New Roman" w:eastAsia="Times New Roman" w:hAnsi="Times New Roman" w:cs="Times New Roman"/>
                <w:sz w:val="20"/>
                <w:szCs w:val="20"/>
              </w:rPr>
              <w:t>will be p</w:t>
            </w:r>
            <w:r w:rsidR="0074295E">
              <w:rPr>
                <w:rFonts w:ascii="Times New Roman" w:eastAsia="Times New Roman" w:hAnsi="Times New Roman" w:cs="Times New Roman"/>
                <w:sz w:val="20"/>
                <w:szCs w:val="20"/>
              </w:rPr>
              <w:t>rovided a direct access</w:t>
            </w:r>
            <w:r w:rsidR="0074295E" w:rsidRPr="4B71ACE3">
              <w:rPr>
                <w:rFonts w:ascii="Times New Roman" w:eastAsia="Times New Roman" w:hAnsi="Times New Roman" w:cs="Times New Roman"/>
                <w:sz w:val="20"/>
                <w:szCs w:val="20"/>
              </w:rPr>
              <w:t xml:space="preserve"> to the project management tools</w:t>
            </w:r>
            <w:r w:rsidR="0074295E">
              <w:rPr>
                <w:rFonts w:ascii="Times New Roman" w:eastAsia="Times New Roman" w:hAnsi="Times New Roman" w:cs="Times New Roman"/>
                <w:sz w:val="20"/>
                <w:szCs w:val="20"/>
              </w:rPr>
              <w:t xml:space="preserve"> in use</w:t>
            </w:r>
            <w:r w:rsidR="0074295E" w:rsidRPr="4B71ACE3">
              <w:rPr>
                <w:rFonts w:ascii="Times New Roman" w:eastAsia="Times New Roman" w:hAnsi="Times New Roman" w:cs="Times New Roman"/>
                <w:sz w:val="20"/>
                <w:szCs w:val="20"/>
              </w:rPr>
              <w:t xml:space="preserve"> like</w:t>
            </w:r>
            <w:r w:rsidR="0074295E">
              <w:rPr>
                <w:rFonts w:ascii="Times New Roman" w:eastAsia="Times New Roman" w:hAnsi="Times New Roman" w:cs="Times New Roman"/>
                <w:sz w:val="20"/>
                <w:szCs w:val="20"/>
              </w:rPr>
              <w:t xml:space="preserve"> the</w:t>
            </w:r>
            <w:r w:rsidR="0074295E" w:rsidRPr="4B71ACE3">
              <w:rPr>
                <w:rFonts w:ascii="Times New Roman" w:eastAsia="Times New Roman" w:hAnsi="Times New Roman" w:cs="Times New Roman"/>
                <w:sz w:val="20"/>
                <w:szCs w:val="20"/>
              </w:rPr>
              <w:t xml:space="preserve"> MS Project updated by the project team</w:t>
            </w:r>
            <w:r w:rsidR="0074295E">
              <w:rPr>
                <w:rFonts w:ascii="Times New Roman" w:eastAsia="Times New Roman" w:hAnsi="Times New Roman" w:cs="Times New Roman"/>
                <w:sz w:val="20"/>
                <w:szCs w:val="20"/>
              </w:rPr>
              <w:t xml:space="preserve">, </w:t>
            </w:r>
            <w:proofErr w:type="gramStart"/>
            <w:r w:rsidR="0074295E">
              <w:rPr>
                <w:rFonts w:ascii="Times New Roman" w:eastAsia="Times New Roman" w:hAnsi="Times New Roman" w:cs="Times New Roman"/>
                <w:sz w:val="20"/>
                <w:szCs w:val="20"/>
              </w:rPr>
              <w:t>so as to</w:t>
            </w:r>
            <w:proofErr w:type="gramEnd"/>
            <w:r w:rsidR="0074295E">
              <w:rPr>
                <w:rFonts w:ascii="Times New Roman" w:eastAsia="Times New Roman" w:hAnsi="Times New Roman" w:cs="Times New Roman"/>
                <w:sz w:val="20"/>
                <w:szCs w:val="20"/>
              </w:rPr>
              <w:t xml:space="preserve"> ensure he has the </w:t>
            </w:r>
            <w:r w:rsidR="0074295E" w:rsidRPr="4B71ACE3">
              <w:rPr>
                <w:rFonts w:ascii="Times New Roman" w:eastAsia="Times New Roman" w:hAnsi="Times New Roman" w:cs="Times New Roman"/>
                <w:sz w:val="20"/>
                <w:szCs w:val="20"/>
              </w:rPr>
              <w:t xml:space="preserve">real-time updates, </w:t>
            </w:r>
            <w:r w:rsidR="35FB2213" w:rsidRPr="7759A4D9">
              <w:rPr>
                <w:rFonts w:ascii="Times New Roman" w:eastAsia="Times New Roman" w:hAnsi="Times New Roman" w:cs="Times New Roman"/>
                <w:sz w:val="20"/>
                <w:szCs w:val="20"/>
              </w:rPr>
              <w:t>this</w:t>
            </w:r>
            <w:r w:rsidR="0074295E">
              <w:rPr>
                <w:rFonts w:ascii="Times New Roman" w:eastAsia="Times New Roman" w:hAnsi="Times New Roman" w:cs="Times New Roman"/>
                <w:sz w:val="20"/>
                <w:szCs w:val="20"/>
              </w:rPr>
              <w:t xml:space="preserve"> will provide an avenue</w:t>
            </w:r>
            <w:r w:rsidR="004E0D5F">
              <w:rPr>
                <w:rFonts w:ascii="Times New Roman" w:eastAsia="Times New Roman" w:hAnsi="Times New Roman" w:cs="Times New Roman"/>
                <w:sz w:val="20"/>
                <w:szCs w:val="20"/>
              </w:rPr>
              <w:t xml:space="preserve"> for the team </w:t>
            </w:r>
            <w:r w:rsidR="0074295E">
              <w:rPr>
                <w:rFonts w:ascii="Times New Roman" w:eastAsia="Times New Roman" w:hAnsi="Times New Roman" w:cs="Times New Roman"/>
                <w:sz w:val="20"/>
                <w:szCs w:val="20"/>
              </w:rPr>
              <w:t>to solicit for advice and suggestions on how to address issues experienced.</w:t>
            </w:r>
          </w:p>
          <w:p w14:paraId="74D99EC4" w14:textId="3AC5CE35" w:rsidR="00C32623" w:rsidRPr="00C32623" w:rsidRDefault="00547F12" w:rsidP="003D7BA4">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 will</w:t>
            </w:r>
            <w:r w:rsidR="0085142B">
              <w:rPr>
                <w:rFonts w:ascii="Times New Roman" w:eastAsia="Times New Roman" w:hAnsi="Times New Roman" w:cs="Times New Roman"/>
                <w:sz w:val="20"/>
                <w:szCs w:val="20"/>
              </w:rPr>
              <w:t xml:space="preserve"> be</w:t>
            </w:r>
            <w:r>
              <w:rPr>
                <w:rFonts w:ascii="Times New Roman" w:eastAsia="Times New Roman" w:hAnsi="Times New Roman" w:cs="Times New Roman"/>
                <w:sz w:val="20"/>
                <w:szCs w:val="20"/>
              </w:rPr>
              <w:t xml:space="preserve"> </w:t>
            </w:r>
            <w:r w:rsidR="00822346">
              <w:rPr>
                <w:rFonts w:ascii="Times New Roman" w:eastAsia="Times New Roman" w:hAnsi="Times New Roman" w:cs="Times New Roman"/>
                <w:sz w:val="20"/>
                <w:szCs w:val="20"/>
              </w:rPr>
              <w:t xml:space="preserve">added to the internal communication </w:t>
            </w:r>
            <w:r w:rsidR="004200BD">
              <w:rPr>
                <w:rFonts w:ascii="Times New Roman" w:eastAsia="Times New Roman" w:hAnsi="Times New Roman" w:cs="Times New Roman"/>
                <w:sz w:val="20"/>
                <w:szCs w:val="20"/>
              </w:rPr>
              <w:t>platform which includes the project team, pipeline supervisor</w:t>
            </w:r>
            <w:r w:rsidR="0085142B">
              <w:rPr>
                <w:rFonts w:ascii="Times New Roman" w:eastAsia="Times New Roman" w:hAnsi="Times New Roman" w:cs="Times New Roman"/>
                <w:sz w:val="20"/>
                <w:szCs w:val="20"/>
              </w:rPr>
              <w:t>s</w:t>
            </w:r>
            <w:r w:rsidR="00EC0535">
              <w:rPr>
                <w:rFonts w:ascii="Times New Roman" w:eastAsia="Times New Roman" w:hAnsi="Times New Roman" w:cs="Times New Roman"/>
                <w:sz w:val="20"/>
                <w:szCs w:val="20"/>
              </w:rPr>
              <w:t xml:space="preserve"> and suppliers/contractors</w:t>
            </w:r>
            <w:r w:rsidR="00C5573A">
              <w:rPr>
                <w:rFonts w:ascii="Times New Roman" w:eastAsia="Times New Roman" w:hAnsi="Times New Roman" w:cs="Times New Roman"/>
                <w:sz w:val="20"/>
                <w:szCs w:val="20"/>
              </w:rPr>
              <w:t xml:space="preserve"> to provide </w:t>
            </w:r>
            <w:r w:rsidR="00170D23">
              <w:rPr>
                <w:rFonts w:ascii="Times New Roman" w:eastAsia="Times New Roman" w:hAnsi="Times New Roman" w:cs="Times New Roman"/>
                <w:sz w:val="20"/>
                <w:szCs w:val="20"/>
              </w:rPr>
              <w:t xml:space="preserve">insights and solutions on the platform to </w:t>
            </w:r>
            <w:r w:rsidR="0059465F">
              <w:rPr>
                <w:rFonts w:ascii="Times New Roman" w:eastAsia="Times New Roman" w:hAnsi="Times New Roman" w:cs="Times New Roman"/>
                <w:sz w:val="20"/>
                <w:szCs w:val="20"/>
              </w:rPr>
              <w:t xml:space="preserve">address concerns and </w:t>
            </w:r>
            <w:r w:rsidR="000542DD">
              <w:rPr>
                <w:rFonts w:ascii="Times New Roman" w:eastAsia="Times New Roman" w:hAnsi="Times New Roman" w:cs="Times New Roman"/>
                <w:sz w:val="20"/>
                <w:szCs w:val="20"/>
              </w:rPr>
              <w:t>question posted on the communication platform.</w:t>
            </w:r>
          </w:p>
        </w:tc>
      </w:tr>
      <w:tr w:rsidR="00AF2B93" w:rsidRPr="007D7A69" w14:paraId="2360777D" w14:textId="77777777" w:rsidTr="55D6DF20">
        <w:trPr>
          <w:trHeight w:val="400"/>
        </w:trPr>
        <w:tc>
          <w:tcPr>
            <w:tcW w:w="2831" w:type="dxa"/>
            <w:vAlign w:val="center"/>
          </w:tcPr>
          <w:p w14:paraId="3A2D32F5" w14:textId="20A59CCF" w:rsidR="00AF2B93" w:rsidRPr="00876C18" w:rsidRDefault="00AF2B93" w:rsidP="232E3B9B">
            <w:pPr>
              <w:widowControl w:val="0"/>
              <w:spacing w:line="276" w:lineRule="auto"/>
              <w:jc w:val="center"/>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lastRenderedPageBreak/>
              <w:t xml:space="preserve">Pierre </w:t>
            </w:r>
            <w:proofErr w:type="spellStart"/>
            <w:r w:rsidRPr="700505AE">
              <w:rPr>
                <w:rFonts w:ascii="Times New Roman" w:eastAsia="Times New Roman" w:hAnsi="Times New Roman" w:cs="Times New Roman"/>
                <w:color w:val="252424"/>
                <w:sz w:val="20"/>
                <w:szCs w:val="20"/>
              </w:rPr>
              <w:t>Krahenbuhl</w:t>
            </w:r>
            <w:proofErr w:type="spellEnd"/>
          </w:p>
        </w:tc>
        <w:tc>
          <w:tcPr>
            <w:tcW w:w="4399" w:type="dxa"/>
          </w:tcPr>
          <w:p w14:paraId="7D49BF63" w14:textId="77777777" w:rsidR="00CA797B" w:rsidRDefault="008178B1" w:rsidP="002D7667">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t xml:space="preserve">Pierre </w:t>
            </w:r>
            <w:proofErr w:type="spellStart"/>
            <w:r w:rsidRPr="700505AE">
              <w:rPr>
                <w:rFonts w:ascii="Times New Roman" w:eastAsia="Times New Roman" w:hAnsi="Times New Roman" w:cs="Times New Roman"/>
                <w:color w:val="252424"/>
                <w:sz w:val="20"/>
                <w:szCs w:val="20"/>
              </w:rPr>
              <w:t>Krahenbuhl</w:t>
            </w:r>
            <w:proofErr w:type="spellEnd"/>
            <w:r w:rsidRPr="700505AE">
              <w:rPr>
                <w:rFonts w:ascii="Times New Roman" w:eastAsia="Times New Roman" w:hAnsi="Times New Roman" w:cs="Times New Roman"/>
                <w:color w:val="252424"/>
                <w:sz w:val="20"/>
                <w:szCs w:val="20"/>
              </w:rPr>
              <w:t xml:space="preserve"> </w:t>
            </w:r>
            <w:r w:rsidR="0082767F" w:rsidRPr="700505AE">
              <w:rPr>
                <w:rFonts w:ascii="Times New Roman" w:eastAsia="Times New Roman" w:hAnsi="Times New Roman" w:cs="Times New Roman"/>
                <w:color w:val="252424"/>
                <w:sz w:val="20"/>
                <w:szCs w:val="20"/>
              </w:rPr>
              <w:t xml:space="preserve">is </w:t>
            </w:r>
            <w:r w:rsidR="002D7667" w:rsidRPr="700505AE">
              <w:rPr>
                <w:rFonts w:ascii="Times New Roman" w:eastAsia="Times New Roman" w:hAnsi="Times New Roman" w:cs="Times New Roman"/>
                <w:color w:val="252424"/>
                <w:sz w:val="20"/>
                <w:szCs w:val="20"/>
              </w:rPr>
              <w:t>a</w:t>
            </w:r>
            <w:r w:rsidR="0082767F" w:rsidRPr="700505AE">
              <w:rPr>
                <w:rFonts w:ascii="Times New Roman" w:eastAsia="Times New Roman" w:hAnsi="Times New Roman" w:cs="Times New Roman"/>
                <w:color w:val="252424"/>
                <w:sz w:val="20"/>
                <w:szCs w:val="20"/>
              </w:rPr>
              <w:t xml:space="preserve"> </w:t>
            </w:r>
            <w:r w:rsidR="00AF2B93" w:rsidRPr="700505AE">
              <w:rPr>
                <w:rFonts w:ascii="Times New Roman" w:eastAsia="Times New Roman" w:hAnsi="Times New Roman" w:cs="Times New Roman"/>
                <w:color w:val="252424"/>
                <w:sz w:val="20"/>
                <w:szCs w:val="20"/>
              </w:rPr>
              <w:t>Technical Advisor</w:t>
            </w:r>
            <w:r w:rsidR="002D7667" w:rsidRPr="700505AE">
              <w:rPr>
                <w:rFonts w:ascii="Times New Roman" w:eastAsia="Times New Roman" w:hAnsi="Times New Roman" w:cs="Times New Roman"/>
                <w:color w:val="252424"/>
                <w:sz w:val="20"/>
                <w:szCs w:val="20"/>
              </w:rPr>
              <w:t>.</w:t>
            </w:r>
            <w:r w:rsidR="00AF2B93" w:rsidRPr="700505AE">
              <w:rPr>
                <w:rFonts w:ascii="Times New Roman" w:eastAsia="Times New Roman" w:hAnsi="Times New Roman" w:cs="Times New Roman"/>
                <w:color w:val="252424"/>
                <w:sz w:val="20"/>
                <w:szCs w:val="20"/>
              </w:rPr>
              <w:t xml:space="preserve"> </w:t>
            </w:r>
            <w:r w:rsidR="00E341C3" w:rsidRPr="700505AE">
              <w:rPr>
                <w:rFonts w:ascii="Times New Roman" w:eastAsia="Times New Roman" w:hAnsi="Times New Roman" w:cs="Times New Roman"/>
                <w:color w:val="252424"/>
                <w:sz w:val="20"/>
                <w:szCs w:val="20"/>
              </w:rPr>
              <w:t xml:space="preserve">He is the </w:t>
            </w:r>
            <w:r w:rsidR="00AF2B93" w:rsidRPr="700505AE">
              <w:rPr>
                <w:rFonts w:ascii="Times New Roman" w:eastAsia="Times New Roman" w:hAnsi="Times New Roman" w:cs="Times New Roman"/>
                <w:color w:val="252424"/>
                <w:sz w:val="20"/>
                <w:szCs w:val="20"/>
              </w:rPr>
              <w:t>Director General of the International Committee of the Red Cross</w:t>
            </w:r>
            <w:r w:rsidR="00E341C3" w:rsidRPr="700505AE">
              <w:rPr>
                <w:rFonts w:ascii="Times New Roman" w:eastAsia="Times New Roman" w:hAnsi="Times New Roman" w:cs="Times New Roman"/>
                <w:color w:val="252424"/>
                <w:sz w:val="20"/>
                <w:szCs w:val="20"/>
              </w:rPr>
              <w:t>.</w:t>
            </w:r>
            <w:r w:rsidR="003E1611" w:rsidRPr="700505AE">
              <w:rPr>
                <w:rFonts w:ascii="Times New Roman" w:eastAsia="Times New Roman" w:hAnsi="Times New Roman" w:cs="Times New Roman"/>
                <w:color w:val="252424"/>
                <w:sz w:val="20"/>
                <w:szCs w:val="20"/>
              </w:rPr>
              <w:t xml:space="preserve"> </w:t>
            </w:r>
          </w:p>
          <w:p w14:paraId="67625DDA" w14:textId="77777777" w:rsidR="00CA797B" w:rsidRDefault="003E1611" w:rsidP="002D7667">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t xml:space="preserve">His level of support is currently neutral with </w:t>
            </w:r>
            <w:r w:rsidR="009D16A7" w:rsidRPr="700505AE">
              <w:rPr>
                <w:rFonts w:ascii="Times New Roman" w:eastAsia="Times New Roman" w:hAnsi="Times New Roman" w:cs="Times New Roman"/>
                <w:color w:val="252424"/>
                <w:sz w:val="20"/>
                <w:szCs w:val="20"/>
              </w:rPr>
              <w:t>low levels of power and interests</w:t>
            </w:r>
            <w:r w:rsidR="003B7B86" w:rsidRPr="700505AE">
              <w:rPr>
                <w:rFonts w:ascii="Times New Roman" w:eastAsia="Times New Roman" w:hAnsi="Times New Roman" w:cs="Times New Roman"/>
                <w:color w:val="252424"/>
                <w:sz w:val="20"/>
                <w:szCs w:val="20"/>
              </w:rPr>
              <w:t xml:space="preserve"> to the </w:t>
            </w:r>
            <w:proofErr w:type="spellStart"/>
            <w:r w:rsidR="003B7B86" w:rsidRPr="700505AE">
              <w:rPr>
                <w:rFonts w:ascii="Times New Roman" w:eastAsia="Times New Roman" w:hAnsi="Times New Roman" w:cs="Times New Roman"/>
                <w:color w:val="252424"/>
                <w:sz w:val="20"/>
                <w:szCs w:val="20"/>
              </w:rPr>
              <w:t>Borno</w:t>
            </w:r>
            <w:proofErr w:type="spellEnd"/>
            <w:r w:rsidR="003B7B86" w:rsidRPr="700505AE">
              <w:rPr>
                <w:rFonts w:ascii="Times New Roman" w:eastAsia="Times New Roman" w:hAnsi="Times New Roman" w:cs="Times New Roman"/>
                <w:color w:val="252424"/>
                <w:sz w:val="20"/>
                <w:szCs w:val="20"/>
              </w:rPr>
              <w:t xml:space="preserve"> Ruwa Projects</w:t>
            </w:r>
            <w:r w:rsidR="009D16A7" w:rsidRPr="700505AE">
              <w:rPr>
                <w:rFonts w:ascii="Times New Roman" w:eastAsia="Times New Roman" w:hAnsi="Times New Roman" w:cs="Times New Roman"/>
                <w:color w:val="252424"/>
                <w:sz w:val="20"/>
                <w:szCs w:val="20"/>
              </w:rPr>
              <w:t xml:space="preserve">. </w:t>
            </w:r>
          </w:p>
          <w:p w14:paraId="7308B0A6" w14:textId="71BFBB52" w:rsidR="00AF2B93" w:rsidRPr="007D7A69" w:rsidRDefault="009D16A7" w:rsidP="002D7667">
            <w:pPr>
              <w:widowControl w:val="0"/>
              <w:pBdr>
                <w:top w:val="nil"/>
                <w:left w:val="nil"/>
                <w:bottom w:val="nil"/>
                <w:right w:val="nil"/>
                <w:between w:val="nil"/>
              </w:pBdr>
              <w:spacing w:line="276" w:lineRule="auto"/>
              <w:jc w:val="both"/>
              <w:rPr>
                <w:rFonts w:ascii="Times New Roman" w:eastAsia="Times New Roman" w:hAnsi="Times New Roman" w:cs="Times New Roman"/>
                <w:sz w:val="20"/>
                <w:szCs w:val="20"/>
              </w:rPr>
            </w:pPr>
            <w:r w:rsidRPr="700505AE">
              <w:rPr>
                <w:rFonts w:ascii="Times New Roman" w:eastAsia="Times New Roman" w:hAnsi="Times New Roman" w:cs="Times New Roman"/>
                <w:color w:val="252424"/>
                <w:sz w:val="20"/>
                <w:szCs w:val="20"/>
              </w:rPr>
              <w:t xml:space="preserve">He is responsible for </w:t>
            </w:r>
            <w:r w:rsidR="001B5C32" w:rsidRPr="700505AE">
              <w:rPr>
                <w:rFonts w:ascii="Times New Roman" w:eastAsia="Times New Roman" w:hAnsi="Times New Roman" w:cs="Times New Roman"/>
                <w:color w:val="252424"/>
                <w:sz w:val="20"/>
                <w:szCs w:val="20"/>
              </w:rPr>
              <w:t xml:space="preserve">managing </w:t>
            </w:r>
            <w:r w:rsidR="00EB66C8" w:rsidRPr="700505AE">
              <w:rPr>
                <w:rFonts w:ascii="Times New Roman" w:eastAsia="Times New Roman" w:hAnsi="Times New Roman" w:cs="Times New Roman"/>
                <w:color w:val="252424"/>
                <w:sz w:val="20"/>
                <w:szCs w:val="20"/>
              </w:rPr>
              <w:t xml:space="preserve">beneficial </w:t>
            </w:r>
            <w:r w:rsidR="00600736" w:rsidRPr="700505AE">
              <w:rPr>
                <w:rFonts w:ascii="Times New Roman" w:eastAsia="Times New Roman" w:hAnsi="Times New Roman" w:cs="Times New Roman"/>
                <w:color w:val="252424"/>
                <w:sz w:val="20"/>
                <w:szCs w:val="20"/>
              </w:rPr>
              <w:t>human</w:t>
            </w:r>
            <w:r w:rsidR="00EB66C8" w:rsidRPr="700505AE">
              <w:rPr>
                <w:rFonts w:ascii="Times New Roman" w:eastAsia="Times New Roman" w:hAnsi="Times New Roman" w:cs="Times New Roman"/>
                <w:color w:val="252424"/>
                <w:sz w:val="20"/>
                <w:szCs w:val="20"/>
              </w:rPr>
              <w:t xml:space="preserve">itarian </w:t>
            </w:r>
            <w:r w:rsidR="001B5C32" w:rsidRPr="700505AE">
              <w:rPr>
                <w:rFonts w:ascii="Times New Roman" w:eastAsia="Times New Roman" w:hAnsi="Times New Roman" w:cs="Times New Roman"/>
                <w:color w:val="252424"/>
                <w:sz w:val="20"/>
                <w:szCs w:val="20"/>
              </w:rPr>
              <w:t xml:space="preserve">initiatives </w:t>
            </w:r>
            <w:r w:rsidR="00EB66C8" w:rsidRPr="700505AE">
              <w:rPr>
                <w:rFonts w:ascii="Times New Roman" w:eastAsia="Times New Roman" w:hAnsi="Times New Roman" w:cs="Times New Roman"/>
                <w:color w:val="252424"/>
                <w:sz w:val="20"/>
                <w:szCs w:val="20"/>
              </w:rPr>
              <w:t>and activities.</w:t>
            </w:r>
          </w:p>
        </w:tc>
        <w:tc>
          <w:tcPr>
            <w:tcW w:w="7371" w:type="dxa"/>
            <w:gridSpan w:val="2"/>
          </w:tcPr>
          <w:p w14:paraId="1A6119FA" w14:textId="2A8CC089" w:rsidR="00361742" w:rsidRPr="00C55DD8" w:rsidRDefault="00361742" w:rsidP="00361742">
            <w:pPr>
              <w:widowControl w:val="0"/>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Monitor</w:t>
            </w:r>
            <w:r w:rsidRPr="4B71ACE3">
              <w:rPr>
                <w:rFonts w:ascii="Times New Roman" w:eastAsia="Times New Roman" w:hAnsi="Times New Roman" w:cs="Times New Roman"/>
                <w:sz w:val="20"/>
                <w:szCs w:val="20"/>
              </w:rPr>
              <w:t xml:space="preserve">: </w:t>
            </w:r>
          </w:p>
          <w:p w14:paraId="1A2E4C30" w14:textId="07BDB486" w:rsidR="00361742" w:rsidRDefault="00FF03DB" w:rsidP="00361742">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Ensure to </w:t>
            </w:r>
            <w:r w:rsidR="00D80113">
              <w:rPr>
                <w:rFonts w:ascii="Times New Roman" w:eastAsia="Times New Roman" w:hAnsi="Times New Roman" w:cs="Times New Roman"/>
                <w:sz w:val="20"/>
                <w:szCs w:val="20"/>
              </w:rPr>
              <w:t>include</w:t>
            </w:r>
            <w:r>
              <w:rPr>
                <w:rFonts w:ascii="Times New Roman" w:eastAsia="Times New Roman" w:hAnsi="Times New Roman" w:cs="Times New Roman"/>
                <w:sz w:val="20"/>
                <w:szCs w:val="20"/>
              </w:rPr>
              <w:t xml:space="preserve"> </w:t>
            </w:r>
            <w:r w:rsidR="00D80113">
              <w:rPr>
                <w:rFonts w:ascii="Times New Roman" w:eastAsia="Times New Roman" w:hAnsi="Times New Roman" w:cs="Times New Roman"/>
                <w:sz w:val="20"/>
                <w:szCs w:val="20"/>
              </w:rPr>
              <w:t>the technical advisor</w:t>
            </w:r>
            <w:r>
              <w:rPr>
                <w:rFonts w:ascii="Times New Roman" w:eastAsia="Times New Roman" w:hAnsi="Times New Roman" w:cs="Times New Roman"/>
                <w:sz w:val="20"/>
                <w:szCs w:val="20"/>
              </w:rPr>
              <w:t xml:space="preserve"> to the </w:t>
            </w:r>
            <w:r w:rsidR="2FD634FB" w:rsidRPr="4C09FC07">
              <w:rPr>
                <w:rFonts w:ascii="Times New Roman" w:eastAsia="Times New Roman" w:hAnsi="Times New Roman" w:cs="Times New Roman"/>
                <w:sz w:val="20"/>
                <w:szCs w:val="20"/>
              </w:rPr>
              <w:t>project's</w:t>
            </w:r>
            <w:r>
              <w:rPr>
                <w:rFonts w:ascii="Times New Roman" w:eastAsia="Times New Roman" w:hAnsi="Times New Roman" w:cs="Times New Roman"/>
                <w:sz w:val="20"/>
                <w:szCs w:val="20"/>
              </w:rPr>
              <w:t xml:space="preserve"> newsletter</w:t>
            </w:r>
            <w:r w:rsidR="0043230E">
              <w:rPr>
                <w:rFonts w:ascii="Times New Roman" w:eastAsia="Times New Roman" w:hAnsi="Times New Roman" w:cs="Times New Roman"/>
                <w:sz w:val="20"/>
                <w:szCs w:val="20"/>
              </w:rPr>
              <w:t xml:space="preserve"> publication </w:t>
            </w:r>
            <w:r w:rsidR="002E542D">
              <w:rPr>
                <w:rFonts w:ascii="Times New Roman" w:eastAsia="Times New Roman" w:hAnsi="Times New Roman" w:cs="Times New Roman"/>
                <w:sz w:val="20"/>
                <w:szCs w:val="20"/>
              </w:rPr>
              <w:t xml:space="preserve">contact address </w:t>
            </w:r>
            <w:r w:rsidR="0043230E">
              <w:rPr>
                <w:rFonts w:ascii="Times New Roman" w:eastAsia="Times New Roman" w:hAnsi="Times New Roman" w:cs="Times New Roman"/>
                <w:sz w:val="20"/>
                <w:szCs w:val="20"/>
              </w:rPr>
              <w:t xml:space="preserve">list, </w:t>
            </w:r>
            <w:r w:rsidR="002E542D">
              <w:rPr>
                <w:rFonts w:ascii="Times New Roman" w:eastAsia="Times New Roman" w:hAnsi="Times New Roman" w:cs="Times New Roman"/>
                <w:sz w:val="20"/>
                <w:szCs w:val="20"/>
              </w:rPr>
              <w:t xml:space="preserve">so as they can know about the </w:t>
            </w:r>
            <w:r w:rsidR="5905BC77" w:rsidRPr="4C09FC07">
              <w:rPr>
                <w:rFonts w:ascii="Times New Roman" w:eastAsia="Times New Roman" w:hAnsi="Times New Roman" w:cs="Times New Roman"/>
                <w:sz w:val="20"/>
                <w:szCs w:val="20"/>
              </w:rPr>
              <w:t>project's</w:t>
            </w:r>
            <w:r w:rsidR="002E542D">
              <w:rPr>
                <w:rFonts w:ascii="Times New Roman" w:eastAsia="Times New Roman" w:hAnsi="Times New Roman" w:cs="Times New Roman"/>
                <w:sz w:val="20"/>
                <w:szCs w:val="20"/>
              </w:rPr>
              <w:t xml:space="preserve"> key development</w:t>
            </w:r>
            <w:r w:rsidR="00631243">
              <w:rPr>
                <w:rFonts w:ascii="Times New Roman" w:eastAsia="Times New Roman" w:hAnsi="Times New Roman" w:cs="Times New Roman"/>
                <w:sz w:val="20"/>
                <w:szCs w:val="20"/>
              </w:rPr>
              <w:t>s.</w:t>
            </w:r>
          </w:p>
          <w:p w14:paraId="223F72B6" w14:textId="595FF037" w:rsidR="000D500C" w:rsidRDefault="00E31616" w:rsidP="00361742">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Develop a short survey which would be sent </w:t>
            </w:r>
            <w:r w:rsidR="00E94DE1">
              <w:rPr>
                <w:rFonts w:ascii="Times New Roman" w:eastAsia="Times New Roman" w:hAnsi="Times New Roman" w:cs="Times New Roman"/>
                <w:sz w:val="20"/>
                <w:szCs w:val="20"/>
              </w:rPr>
              <w:t>via email to o</w:t>
            </w:r>
            <w:r w:rsidR="006743A9">
              <w:rPr>
                <w:rFonts w:ascii="Times New Roman" w:eastAsia="Times New Roman" w:hAnsi="Times New Roman" w:cs="Times New Roman"/>
                <w:sz w:val="20"/>
                <w:szCs w:val="20"/>
              </w:rPr>
              <w:t xml:space="preserve">btain </w:t>
            </w:r>
            <w:r w:rsidR="00D80113">
              <w:rPr>
                <w:rFonts w:ascii="Times New Roman" w:eastAsia="Times New Roman" w:hAnsi="Times New Roman" w:cs="Times New Roman"/>
                <w:sz w:val="20"/>
                <w:szCs w:val="20"/>
              </w:rPr>
              <w:t>his</w:t>
            </w:r>
            <w:r w:rsidR="006743A9">
              <w:rPr>
                <w:rFonts w:ascii="Times New Roman" w:eastAsia="Times New Roman" w:hAnsi="Times New Roman" w:cs="Times New Roman"/>
                <w:sz w:val="20"/>
                <w:szCs w:val="20"/>
              </w:rPr>
              <w:t xml:space="preserve"> feedback and stay informed of </w:t>
            </w:r>
            <w:r w:rsidR="5BED18BC" w:rsidRPr="4C09FC07">
              <w:rPr>
                <w:rFonts w:ascii="Times New Roman" w:eastAsia="Times New Roman" w:hAnsi="Times New Roman" w:cs="Times New Roman"/>
                <w:sz w:val="20"/>
                <w:szCs w:val="20"/>
              </w:rPr>
              <w:t>their</w:t>
            </w:r>
            <w:r w:rsidR="006743A9">
              <w:rPr>
                <w:rFonts w:ascii="Times New Roman" w:eastAsia="Times New Roman" w:hAnsi="Times New Roman" w:cs="Times New Roman"/>
                <w:sz w:val="20"/>
                <w:szCs w:val="20"/>
              </w:rPr>
              <w:t xml:space="preserve"> areas of concerns in relation to the project.</w:t>
            </w:r>
          </w:p>
          <w:p w14:paraId="5C804400" w14:textId="15FA85E7" w:rsidR="00E31616" w:rsidRPr="009C058D" w:rsidRDefault="000D500C" w:rsidP="3A44416A">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Ensure to quarterly check-in briefly with </w:t>
            </w:r>
            <w:r w:rsidR="00D80113">
              <w:rPr>
                <w:rFonts w:ascii="Times New Roman" w:eastAsia="Times New Roman" w:hAnsi="Times New Roman" w:cs="Times New Roman"/>
                <w:sz w:val="20"/>
                <w:szCs w:val="20"/>
              </w:rPr>
              <w:t>him</w:t>
            </w:r>
            <w:r>
              <w:rPr>
                <w:rFonts w:ascii="Times New Roman" w:eastAsia="Times New Roman" w:hAnsi="Times New Roman" w:cs="Times New Roman"/>
                <w:sz w:val="20"/>
                <w:szCs w:val="20"/>
              </w:rPr>
              <w:t xml:space="preserve"> to be able to ascertain </w:t>
            </w:r>
            <w:r w:rsidR="00D80113">
              <w:rPr>
                <w:rFonts w:ascii="Times New Roman" w:eastAsia="Times New Roman" w:hAnsi="Times New Roman" w:cs="Times New Roman"/>
                <w:sz w:val="20"/>
                <w:szCs w:val="20"/>
              </w:rPr>
              <w:t>his</w:t>
            </w:r>
            <w:r>
              <w:rPr>
                <w:rFonts w:ascii="Times New Roman" w:eastAsia="Times New Roman" w:hAnsi="Times New Roman" w:cs="Times New Roman"/>
                <w:sz w:val="20"/>
                <w:szCs w:val="20"/>
              </w:rPr>
              <w:t xml:space="preserve"> level of interests to the project.</w:t>
            </w:r>
          </w:p>
          <w:p w14:paraId="2F6DD3BB" w14:textId="77777777" w:rsidR="00AF2B93" w:rsidRPr="007D7A69" w:rsidRDefault="00AF2B93" w:rsidP="00AF2B93">
            <w:pPr>
              <w:widowControl w:val="0"/>
              <w:spacing w:line="276" w:lineRule="auto"/>
              <w:jc w:val="both"/>
              <w:rPr>
                <w:rFonts w:ascii="Times New Roman" w:eastAsia="Times New Roman" w:hAnsi="Times New Roman" w:cs="Times New Roman"/>
                <w:sz w:val="20"/>
                <w:szCs w:val="20"/>
              </w:rPr>
            </w:pPr>
          </w:p>
        </w:tc>
      </w:tr>
      <w:tr w:rsidR="00AF2B93" w:rsidRPr="007D7A69" w14:paraId="52F48956" w14:textId="77777777" w:rsidTr="55D6DF20">
        <w:trPr>
          <w:trHeight w:val="400"/>
        </w:trPr>
        <w:tc>
          <w:tcPr>
            <w:tcW w:w="2831" w:type="dxa"/>
            <w:vAlign w:val="center"/>
          </w:tcPr>
          <w:p w14:paraId="5BF06112" w14:textId="0C7D735D" w:rsidR="00AF2B93" w:rsidRPr="00876C18" w:rsidRDefault="00AF2B93" w:rsidP="232E3B9B">
            <w:pPr>
              <w:widowControl w:val="0"/>
              <w:spacing w:line="276" w:lineRule="auto"/>
              <w:jc w:val="center"/>
              <w:rPr>
                <w:rFonts w:ascii="Times New Roman" w:eastAsia="Times New Roman" w:hAnsi="Times New Roman" w:cs="Times New Roman"/>
                <w:color w:val="252424"/>
                <w:sz w:val="20"/>
                <w:szCs w:val="20"/>
              </w:rPr>
            </w:pPr>
            <w:proofErr w:type="spellStart"/>
            <w:r w:rsidRPr="700505AE">
              <w:rPr>
                <w:rFonts w:ascii="Times New Roman" w:eastAsia="Times New Roman" w:hAnsi="Times New Roman" w:cs="Times New Roman"/>
                <w:color w:val="252424"/>
                <w:sz w:val="20"/>
                <w:szCs w:val="20"/>
              </w:rPr>
              <w:t>Oluwasoromidayo</w:t>
            </w:r>
            <w:proofErr w:type="spellEnd"/>
            <w:r w:rsidRPr="700505AE">
              <w:rPr>
                <w:rFonts w:ascii="Times New Roman" w:eastAsia="Times New Roman" w:hAnsi="Times New Roman" w:cs="Times New Roman"/>
                <w:color w:val="252424"/>
                <w:sz w:val="20"/>
                <w:szCs w:val="20"/>
              </w:rPr>
              <w:t xml:space="preserve"> George </w:t>
            </w:r>
          </w:p>
        </w:tc>
        <w:tc>
          <w:tcPr>
            <w:tcW w:w="4399" w:type="dxa"/>
          </w:tcPr>
          <w:p w14:paraId="6DB778B8" w14:textId="77777777" w:rsidR="00CA797B" w:rsidRDefault="008178B1" w:rsidP="00185FFE">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proofErr w:type="spellStart"/>
            <w:r w:rsidRPr="700505AE">
              <w:rPr>
                <w:rFonts w:ascii="Times New Roman" w:eastAsia="Times New Roman" w:hAnsi="Times New Roman" w:cs="Times New Roman"/>
                <w:color w:val="252424"/>
                <w:sz w:val="20"/>
                <w:szCs w:val="20"/>
              </w:rPr>
              <w:t>Oluwasoromidayo</w:t>
            </w:r>
            <w:proofErr w:type="spellEnd"/>
            <w:r w:rsidRPr="700505AE">
              <w:rPr>
                <w:rFonts w:ascii="Times New Roman" w:eastAsia="Times New Roman" w:hAnsi="Times New Roman" w:cs="Times New Roman"/>
                <w:color w:val="252424"/>
                <w:sz w:val="20"/>
                <w:szCs w:val="20"/>
              </w:rPr>
              <w:t xml:space="preserve"> George </w:t>
            </w:r>
            <w:r w:rsidR="002D7667" w:rsidRPr="700505AE">
              <w:rPr>
                <w:rFonts w:ascii="Times New Roman" w:eastAsia="Times New Roman" w:hAnsi="Times New Roman" w:cs="Times New Roman"/>
                <w:color w:val="252424"/>
                <w:sz w:val="20"/>
                <w:szCs w:val="20"/>
              </w:rPr>
              <w:t>is a Technical Advisor</w:t>
            </w:r>
            <w:r w:rsidR="00185FFE" w:rsidRPr="700505AE">
              <w:rPr>
                <w:rFonts w:ascii="Times New Roman" w:eastAsia="Times New Roman" w:hAnsi="Times New Roman" w:cs="Times New Roman"/>
                <w:color w:val="252424"/>
                <w:sz w:val="20"/>
                <w:szCs w:val="20"/>
              </w:rPr>
              <w:t xml:space="preserve">. He is </w:t>
            </w:r>
            <w:r w:rsidR="00AF2B93" w:rsidRPr="700505AE">
              <w:rPr>
                <w:rFonts w:ascii="Times New Roman" w:eastAsia="Times New Roman" w:hAnsi="Times New Roman" w:cs="Times New Roman"/>
                <w:color w:val="252424"/>
                <w:sz w:val="20"/>
                <w:szCs w:val="20"/>
              </w:rPr>
              <w:t>Director of Corporate Affairs and Sustainability of Nigerian Bottling Company</w:t>
            </w:r>
            <w:r w:rsidR="00185FFE" w:rsidRPr="700505AE">
              <w:rPr>
                <w:rFonts w:ascii="Times New Roman" w:eastAsia="Times New Roman" w:hAnsi="Times New Roman" w:cs="Times New Roman"/>
                <w:color w:val="252424"/>
                <w:sz w:val="20"/>
                <w:szCs w:val="20"/>
              </w:rPr>
              <w:t>.</w:t>
            </w:r>
          </w:p>
          <w:p w14:paraId="2FC8D166" w14:textId="43B76556" w:rsidR="00AF2B93" w:rsidRPr="007D7A69" w:rsidRDefault="003B7B86" w:rsidP="00185FFE">
            <w:pPr>
              <w:widowControl w:val="0"/>
              <w:pBdr>
                <w:top w:val="nil"/>
                <w:left w:val="nil"/>
                <w:bottom w:val="nil"/>
                <w:right w:val="nil"/>
                <w:between w:val="nil"/>
              </w:pBdr>
              <w:spacing w:line="276" w:lineRule="auto"/>
              <w:jc w:val="both"/>
              <w:rPr>
                <w:rFonts w:ascii="Times New Roman" w:eastAsia="Times New Roman" w:hAnsi="Times New Roman" w:cs="Times New Roman"/>
                <w:sz w:val="20"/>
                <w:szCs w:val="20"/>
              </w:rPr>
            </w:pPr>
            <w:r w:rsidRPr="700505AE">
              <w:rPr>
                <w:rFonts w:ascii="Times New Roman" w:eastAsia="Times New Roman" w:hAnsi="Times New Roman" w:cs="Times New Roman"/>
                <w:color w:val="252424"/>
                <w:sz w:val="20"/>
                <w:szCs w:val="20"/>
              </w:rPr>
              <w:t xml:space="preserve"> His level of support is currently neutral, having low levels of power and interest to the </w:t>
            </w:r>
            <w:proofErr w:type="spellStart"/>
            <w:r w:rsidRPr="700505AE">
              <w:rPr>
                <w:rFonts w:ascii="Times New Roman" w:eastAsia="Times New Roman" w:hAnsi="Times New Roman" w:cs="Times New Roman"/>
                <w:color w:val="252424"/>
                <w:sz w:val="20"/>
                <w:szCs w:val="20"/>
              </w:rPr>
              <w:t>Borno</w:t>
            </w:r>
            <w:proofErr w:type="spellEnd"/>
            <w:r w:rsidRPr="700505AE">
              <w:rPr>
                <w:rFonts w:ascii="Times New Roman" w:eastAsia="Times New Roman" w:hAnsi="Times New Roman" w:cs="Times New Roman"/>
                <w:color w:val="252424"/>
                <w:sz w:val="20"/>
                <w:szCs w:val="20"/>
              </w:rPr>
              <w:t xml:space="preserve"> Ruwa Project.</w:t>
            </w:r>
            <w:r w:rsidR="007C2815" w:rsidRPr="700505AE">
              <w:rPr>
                <w:rFonts w:ascii="Times New Roman" w:eastAsia="Times New Roman" w:hAnsi="Times New Roman" w:cs="Times New Roman"/>
                <w:color w:val="252424"/>
                <w:sz w:val="20"/>
                <w:szCs w:val="20"/>
              </w:rPr>
              <w:t xml:space="preserve"> He is responsible </w:t>
            </w:r>
            <w:r w:rsidR="00361742" w:rsidRPr="700505AE">
              <w:rPr>
                <w:rFonts w:ascii="Times New Roman" w:eastAsia="Times New Roman" w:hAnsi="Times New Roman" w:cs="Times New Roman"/>
                <w:color w:val="252424"/>
                <w:sz w:val="20"/>
                <w:szCs w:val="20"/>
              </w:rPr>
              <w:t>for overseeing corporate affairs as well as sustainability initiatives</w:t>
            </w:r>
            <w:r w:rsidR="001133E1" w:rsidRPr="700505AE">
              <w:rPr>
                <w:rFonts w:ascii="Times New Roman" w:eastAsia="Times New Roman" w:hAnsi="Times New Roman" w:cs="Times New Roman"/>
                <w:color w:val="252424"/>
                <w:sz w:val="20"/>
                <w:szCs w:val="20"/>
              </w:rPr>
              <w:t xml:space="preserve"> in Nigeria</w:t>
            </w:r>
            <w:r w:rsidR="00361742" w:rsidRPr="700505AE">
              <w:rPr>
                <w:rFonts w:ascii="Times New Roman" w:eastAsia="Times New Roman" w:hAnsi="Times New Roman" w:cs="Times New Roman"/>
                <w:color w:val="252424"/>
                <w:sz w:val="20"/>
                <w:szCs w:val="20"/>
              </w:rPr>
              <w:t>.</w:t>
            </w:r>
          </w:p>
        </w:tc>
        <w:tc>
          <w:tcPr>
            <w:tcW w:w="7371" w:type="dxa"/>
            <w:gridSpan w:val="2"/>
          </w:tcPr>
          <w:p w14:paraId="3F47E92A" w14:textId="77777777" w:rsidR="00361742" w:rsidRPr="00C55DD8" w:rsidRDefault="00361742" w:rsidP="00361742">
            <w:pPr>
              <w:widowControl w:val="0"/>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Monitor</w:t>
            </w:r>
            <w:r w:rsidRPr="4B71ACE3">
              <w:rPr>
                <w:rFonts w:ascii="Times New Roman" w:eastAsia="Times New Roman" w:hAnsi="Times New Roman" w:cs="Times New Roman"/>
                <w:sz w:val="20"/>
                <w:szCs w:val="20"/>
              </w:rPr>
              <w:t xml:space="preserve">: </w:t>
            </w:r>
          </w:p>
          <w:p w14:paraId="6CEDCBC8" w14:textId="2D74239E" w:rsidR="00D80113" w:rsidRDefault="00D80113" w:rsidP="00D80113">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Ensure to include the technical advisor to the </w:t>
            </w:r>
            <w:r w:rsidR="521B63E3" w:rsidRPr="53CCCC2A">
              <w:rPr>
                <w:rFonts w:ascii="Times New Roman" w:eastAsia="Times New Roman" w:hAnsi="Times New Roman" w:cs="Times New Roman"/>
                <w:sz w:val="20"/>
                <w:szCs w:val="20"/>
              </w:rPr>
              <w:t>project's</w:t>
            </w:r>
            <w:r>
              <w:rPr>
                <w:rFonts w:ascii="Times New Roman" w:eastAsia="Times New Roman" w:hAnsi="Times New Roman" w:cs="Times New Roman"/>
                <w:sz w:val="20"/>
                <w:szCs w:val="20"/>
              </w:rPr>
              <w:t xml:space="preserve"> newsletter publication contact address list, so as they can know about the </w:t>
            </w:r>
            <w:r w:rsidR="47CEAC5D" w:rsidRPr="55809965">
              <w:rPr>
                <w:rFonts w:ascii="Times New Roman" w:eastAsia="Times New Roman" w:hAnsi="Times New Roman" w:cs="Times New Roman"/>
                <w:sz w:val="20"/>
                <w:szCs w:val="20"/>
              </w:rPr>
              <w:t>project's</w:t>
            </w:r>
            <w:r>
              <w:rPr>
                <w:rFonts w:ascii="Times New Roman" w:eastAsia="Times New Roman" w:hAnsi="Times New Roman" w:cs="Times New Roman"/>
                <w:sz w:val="20"/>
                <w:szCs w:val="20"/>
              </w:rPr>
              <w:t xml:space="preserve"> key developments.</w:t>
            </w:r>
          </w:p>
          <w:p w14:paraId="79AFB7EE" w14:textId="7896BA28" w:rsidR="00D80113" w:rsidRDefault="00D80113" w:rsidP="00D80113">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Develop a short survey which would be sent via email to obtain his feedback and stay informed of </w:t>
            </w:r>
            <w:r w:rsidR="3A3452A1" w:rsidRPr="4750B251">
              <w:rPr>
                <w:rFonts w:ascii="Times New Roman" w:eastAsia="Times New Roman" w:hAnsi="Times New Roman" w:cs="Times New Roman"/>
                <w:sz w:val="20"/>
                <w:szCs w:val="20"/>
              </w:rPr>
              <w:t>their</w:t>
            </w:r>
            <w:r>
              <w:rPr>
                <w:rFonts w:ascii="Times New Roman" w:eastAsia="Times New Roman" w:hAnsi="Times New Roman" w:cs="Times New Roman"/>
                <w:sz w:val="20"/>
                <w:szCs w:val="20"/>
              </w:rPr>
              <w:t xml:space="preserve"> areas of concerns in relation to the project.</w:t>
            </w:r>
          </w:p>
          <w:p w14:paraId="6A0BCD7E" w14:textId="689D2363" w:rsidR="006743A9" w:rsidRPr="00D80113" w:rsidRDefault="00D80113" w:rsidP="00D80113">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Ensure to quarterly check-in briefly with him to be able to ascertain his level of interests to the project.</w:t>
            </w:r>
          </w:p>
          <w:p w14:paraId="4615F212" w14:textId="77777777" w:rsidR="00AF2B93" w:rsidRPr="007D7A69" w:rsidRDefault="00AF2B93" w:rsidP="00AF2B93">
            <w:pPr>
              <w:widowControl w:val="0"/>
              <w:spacing w:line="276" w:lineRule="auto"/>
              <w:jc w:val="both"/>
              <w:rPr>
                <w:rFonts w:ascii="Times New Roman" w:eastAsia="Times New Roman" w:hAnsi="Times New Roman" w:cs="Times New Roman"/>
                <w:sz w:val="20"/>
                <w:szCs w:val="20"/>
              </w:rPr>
            </w:pPr>
          </w:p>
        </w:tc>
      </w:tr>
      <w:tr w:rsidR="00AF2B93" w:rsidRPr="007D7A69" w14:paraId="0083B7EA" w14:textId="77777777" w:rsidTr="55D6DF20">
        <w:trPr>
          <w:trHeight w:val="400"/>
        </w:trPr>
        <w:tc>
          <w:tcPr>
            <w:tcW w:w="2831" w:type="dxa"/>
            <w:vAlign w:val="center"/>
          </w:tcPr>
          <w:p w14:paraId="571ED33E" w14:textId="1C87838E" w:rsidR="00AF2B93" w:rsidRPr="00876C18" w:rsidRDefault="00AF2B93" w:rsidP="232E3B9B">
            <w:pPr>
              <w:widowControl w:val="0"/>
              <w:spacing w:line="276" w:lineRule="auto"/>
              <w:jc w:val="center"/>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t xml:space="preserve">Engr. </w:t>
            </w:r>
            <w:proofErr w:type="spellStart"/>
            <w:r w:rsidRPr="700505AE">
              <w:rPr>
                <w:rFonts w:ascii="Times New Roman" w:eastAsia="Times New Roman" w:hAnsi="Times New Roman" w:cs="Times New Roman"/>
                <w:color w:val="252424"/>
                <w:sz w:val="20"/>
                <w:szCs w:val="20"/>
              </w:rPr>
              <w:t>Tijjani</w:t>
            </w:r>
            <w:proofErr w:type="spellEnd"/>
            <w:r w:rsidRPr="700505AE">
              <w:rPr>
                <w:rFonts w:ascii="Times New Roman" w:eastAsia="Times New Roman" w:hAnsi="Times New Roman" w:cs="Times New Roman"/>
                <w:color w:val="252424"/>
                <w:sz w:val="20"/>
                <w:szCs w:val="20"/>
              </w:rPr>
              <w:t xml:space="preserve"> </w:t>
            </w:r>
            <w:proofErr w:type="spellStart"/>
            <w:r w:rsidRPr="700505AE">
              <w:rPr>
                <w:rFonts w:ascii="Times New Roman" w:eastAsia="Times New Roman" w:hAnsi="Times New Roman" w:cs="Times New Roman"/>
                <w:color w:val="252424"/>
                <w:sz w:val="20"/>
                <w:szCs w:val="20"/>
              </w:rPr>
              <w:t>Goni</w:t>
            </w:r>
            <w:proofErr w:type="spellEnd"/>
            <w:r w:rsidRPr="700505AE">
              <w:rPr>
                <w:rFonts w:ascii="Times New Roman" w:eastAsia="Times New Roman" w:hAnsi="Times New Roman" w:cs="Times New Roman"/>
                <w:color w:val="252424"/>
                <w:sz w:val="20"/>
                <w:szCs w:val="20"/>
              </w:rPr>
              <w:t xml:space="preserve"> Alkali</w:t>
            </w:r>
          </w:p>
        </w:tc>
        <w:tc>
          <w:tcPr>
            <w:tcW w:w="4399" w:type="dxa"/>
          </w:tcPr>
          <w:p w14:paraId="1CD938D7" w14:textId="77777777" w:rsidR="00CA797B" w:rsidRDefault="008178B1" w:rsidP="00AF2B93">
            <w:pPr>
              <w:widowControl w:val="0"/>
              <w:pBdr>
                <w:top w:val="nil"/>
                <w:left w:val="nil"/>
                <w:bottom w:val="nil"/>
                <w:right w:val="nil"/>
                <w:between w:val="nil"/>
              </w:pBdr>
              <w:spacing w:line="276" w:lineRule="auto"/>
              <w:jc w:val="both"/>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t xml:space="preserve">Engr. </w:t>
            </w:r>
            <w:proofErr w:type="spellStart"/>
            <w:r w:rsidRPr="700505AE">
              <w:rPr>
                <w:rFonts w:ascii="Times New Roman" w:eastAsia="Times New Roman" w:hAnsi="Times New Roman" w:cs="Times New Roman"/>
                <w:color w:val="252424"/>
                <w:sz w:val="20"/>
                <w:szCs w:val="20"/>
              </w:rPr>
              <w:t>Tijjani</w:t>
            </w:r>
            <w:proofErr w:type="spellEnd"/>
            <w:r w:rsidRPr="700505AE">
              <w:rPr>
                <w:rFonts w:ascii="Times New Roman" w:eastAsia="Times New Roman" w:hAnsi="Times New Roman" w:cs="Times New Roman"/>
                <w:color w:val="252424"/>
                <w:sz w:val="20"/>
                <w:szCs w:val="20"/>
              </w:rPr>
              <w:t xml:space="preserve"> </w:t>
            </w:r>
            <w:proofErr w:type="spellStart"/>
            <w:r w:rsidRPr="700505AE">
              <w:rPr>
                <w:rFonts w:ascii="Times New Roman" w:eastAsia="Times New Roman" w:hAnsi="Times New Roman" w:cs="Times New Roman"/>
                <w:color w:val="252424"/>
                <w:sz w:val="20"/>
                <w:szCs w:val="20"/>
              </w:rPr>
              <w:t>Goni</w:t>
            </w:r>
            <w:proofErr w:type="spellEnd"/>
            <w:r w:rsidRPr="700505AE">
              <w:rPr>
                <w:rFonts w:ascii="Times New Roman" w:eastAsia="Times New Roman" w:hAnsi="Times New Roman" w:cs="Times New Roman"/>
                <w:color w:val="252424"/>
                <w:sz w:val="20"/>
                <w:szCs w:val="20"/>
              </w:rPr>
              <w:t xml:space="preserve"> Alkali </w:t>
            </w:r>
            <w:r w:rsidR="00185FFE" w:rsidRPr="700505AE">
              <w:rPr>
                <w:rFonts w:ascii="Times New Roman" w:eastAsia="Times New Roman" w:hAnsi="Times New Roman" w:cs="Times New Roman"/>
                <w:color w:val="252424"/>
                <w:sz w:val="20"/>
                <w:szCs w:val="20"/>
              </w:rPr>
              <w:t xml:space="preserve">is a </w:t>
            </w:r>
            <w:r w:rsidR="00AF2B93" w:rsidRPr="700505AE">
              <w:rPr>
                <w:rFonts w:ascii="Times New Roman" w:eastAsia="Times New Roman" w:hAnsi="Times New Roman" w:cs="Times New Roman"/>
                <w:color w:val="252424"/>
                <w:sz w:val="20"/>
                <w:szCs w:val="20"/>
              </w:rPr>
              <w:t>Regulatory Officer</w:t>
            </w:r>
            <w:r w:rsidR="00185FFE" w:rsidRPr="700505AE">
              <w:rPr>
                <w:rFonts w:ascii="Times New Roman" w:eastAsia="Times New Roman" w:hAnsi="Times New Roman" w:cs="Times New Roman"/>
                <w:color w:val="252424"/>
                <w:sz w:val="20"/>
                <w:szCs w:val="20"/>
              </w:rPr>
              <w:t xml:space="preserve">. He is the </w:t>
            </w:r>
            <w:r w:rsidR="00AF2B93" w:rsidRPr="700505AE">
              <w:rPr>
                <w:rFonts w:ascii="Times New Roman" w:eastAsia="Times New Roman" w:hAnsi="Times New Roman" w:cs="Times New Roman"/>
                <w:color w:val="252424"/>
                <w:sz w:val="20"/>
                <w:szCs w:val="20"/>
              </w:rPr>
              <w:t xml:space="preserve">Commissioner of Water Resources in </w:t>
            </w:r>
            <w:proofErr w:type="spellStart"/>
            <w:r w:rsidR="00AF2B93" w:rsidRPr="700505AE">
              <w:rPr>
                <w:rFonts w:ascii="Times New Roman" w:eastAsia="Times New Roman" w:hAnsi="Times New Roman" w:cs="Times New Roman"/>
                <w:color w:val="252424"/>
                <w:sz w:val="20"/>
                <w:szCs w:val="20"/>
              </w:rPr>
              <w:t>Borno</w:t>
            </w:r>
            <w:proofErr w:type="spellEnd"/>
            <w:r w:rsidR="00AF2B93" w:rsidRPr="700505AE">
              <w:rPr>
                <w:rFonts w:ascii="Times New Roman" w:eastAsia="Times New Roman" w:hAnsi="Times New Roman" w:cs="Times New Roman"/>
                <w:color w:val="252424"/>
                <w:sz w:val="20"/>
                <w:szCs w:val="20"/>
              </w:rPr>
              <w:t xml:space="preserve"> State Ministry of Water Resources</w:t>
            </w:r>
            <w:r w:rsidR="00185FFE" w:rsidRPr="700505AE">
              <w:rPr>
                <w:rFonts w:ascii="Times New Roman" w:eastAsia="Times New Roman" w:hAnsi="Times New Roman" w:cs="Times New Roman"/>
                <w:color w:val="252424"/>
                <w:sz w:val="20"/>
                <w:szCs w:val="20"/>
              </w:rPr>
              <w:t>.</w:t>
            </w:r>
            <w:r w:rsidR="00CC646C" w:rsidRPr="700505AE">
              <w:rPr>
                <w:rFonts w:ascii="Times New Roman" w:eastAsia="Times New Roman" w:hAnsi="Times New Roman" w:cs="Times New Roman"/>
                <w:color w:val="252424"/>
                <w:sz w:val="20"/>
                <w:szCs w:val="20"/>
              </w:rPr>
              <w:t xml:space="preserve"> </w:t>
            </w:r>
          </w:p>
          <w:p w14:paraId="09412868" w14:textId="4FF641BD" w:rsidR="00AF2B93" w:rsidRPr="00185FFE" w:rsidRDefault="00CC646C" w:rsidP="00AF2B93">
            <w:pPr>
              <w:widowControl w:val="0"/>
              <w:pBdr>
                <w:top w:val="nil"/>
                <w:left w:val="nil"/>
                <w:bottom w:val="nil"/>
                <w:right w:val="nil"/>
                <w:between w:val="nil"/>
              </w:pBdr>
              <w:spacing w:line="276" w:lineRule="auto"/>
              <w:jc w:val="both"/>
              <w:rPr>
                <w:rFonts w:ascii="Times New Roman" w:eastAsia="Times New Roman" w:hAnsi="Times New Roman" w:cs="Times New Roman"/>
                <w:sz w:val="20"/>
                <w:szCs w:val="20"/>
              </w:rPr>
            </w:pPr>
            <w:r w:rsidRPr="700505AE">
              <w:rPr>
                <w:rFonts w:ascii="Times New Roman" w:eastAsia="Times New Roman" w:hAnsi="Times New Roman" w:cs="Times New Roman"/>
                <w:color w:val="252424"/>
                <w:sz w:val="20"/>
                <w:szCs w:val="20"/>
              </w:rPr>
              <w:t xml:space="preserve">His level of support is currently neutral but has a high level of </w:t>
            </w:r>
            <w:r w:rsidR="002075FC" w:rsidRPr="700505AE">
              <w:rPr>
                <w:rFonts w:ascii="Times New Roman" w:eastAsia="Times New Roman" w:hAnsi="Times New Roman" w:cs="Times New Roman"/>
                <w:color w:val="252424"/>
                <w:sz w:val="20"/>
                <w:szCs w:val="20"/>
              </w:rPr>
              <w:t>influence and impact</w:t>
            </w:r>
            <w:r w:rsidR="00CA797B" w:rsidRPr="700505AE">
              <w:rPr>
                <w:rFonts w:ascii="Times New Roman" w:eastAsia="Times New Roman" w:hAnsi="Times New Roman" w:cs="Times New Roman"/>
                <w:color w:val="252424"/>
                <w:sz w:val="20"/>
                <w:szCs w:val="20"/>
              </w:rPr>
              <w:t>. H</w:t>
            </w:r>
            <w:r w:rsidR="002075FC" w:rsidRPr="700505AE">
              <w:rPr>
                <w:rFonts w:ascii="Times New Roman" w:eastAsia="Times New Roman" w:hAnsi="Times New Roman" w:cs="Times New Roman"/>
                <w:color w:val="252424"/>
                <w:sz w:val="20"/>
                <w:szCs w:val="20"/>
              </w:rPr>
              <w:t>e is responsible for monitoring th</w:t>
            </w:r>
            <w:r w:rsidR="00D21E89" w:rsidRPr="700505AE">
              <w:rPr>
                <w:rFonts w:ascii="Times New Roman" w:eastAsia="Times New Roman" w:hAnsi="Times New Roman" w:cs="Times New Roman"/>
                <w:color w:val="252424"/>
                <w:sz w:val="20"/>
                <w:szCs w:val="20"/>
              </w:rPr>
              <w:t xml:space="preserve">e project adheres and </w:t>
            </w:r>
            <w:proofErr w:type="gramStart"/>
            <w:r w:rsidR="00D21E89" w:rsidRPr="700505AE">
              <w:rPr>
                <w:rFonts w:ascii="Times New Roman" w:eastAsia="Times New Roman" w:hAnsi="Times New Roman" w:cs="Times New Roman"/>
                <w:color w:val="252424"/>
                <w:sz w:val="20"/>
                <w:szCs w:val="20"/>
              </w:rPr>
              <w:t>is in compliance with</w:t>
            </w:r>
            <w:proofErr w:type="gramEnd"/>
            <w:r w:rsidR="00D21E89" w:rsidRPr="700505AE">
              <w:rPr>
                <w:rFonts w:ascii="Times New Roman" w:eastAsia="Times New Roman" w:hAnsi="Times New Roman" w:cs="Times New Roman"/>
                <w:color w:val="252424"/>
                <w:sz w:val="20"/>
                <w:szCs w:val="20"/>
              </w:rPr>
              <w:t xml:space="preserve"> the </w:t>
            </w:r>
            <w:r w:rsidR="003E1611" w:rsidRPr="700505AE">
              <w:rPr>
                <w:rFonts w:ascii="Times New Roman" w:eastAsia="Times New Roman" w:hAnsi="Times New Roman" w:cs="Times New Roman"/>
                <w:color w:val="252424"/>
                <w:sz w:val="20"/>
                <w:szCs w:val="20"/>
              </w:rPr>
              <w:t xml:space="preserve">local </w:t>
            </w:r>
            <w:r w:rsidR="00D21E89" w:rsidRPr="700505AE">
              <w:rPr>
                <w:rFonts w:ascii="Times New Roman" w:eastAsia="Times New Roman" w:hAnsi="Times New Roman" w:cs="Times New Roman"/>
                <w:color w:val="252424"/>
                <w:sz w:val="20"/>
                <w:szCs w:val="20"/>
              </w:rPr>
              <w:t>regulations</w:t>
            </w:r>
            <w:r w:rsidR="003D7AF9" w:rsidRPr="700505AE">
              <w:rPr>
                <w:rFonts w:ascii="Times New Roman" w:eastAsia="Times New Roman" w:hAnsi="Times New Roman" w:cs="Times New Roman"/>
                <w:color w:val="252424"/>
                <w:sz w:val="20"/>
                <w:szCs w:val="20"/>
              </w:rPr>
              <w:t xml:space="preserve"> of </w:t>
            </w:r>
            <w:proofErr w:type="spellStart"/>
            <w:r w:rsidR="003D7AF9" w:rsidRPr="700505AE">
              <w:rPr>
                <w:rFonts w:ascii="Times New Roman" w:eastAsia="Times New Roman" w:hAnsi="Times New Roman" w:cs="Times New Roman"/>
                <w:color w:val="252424"/>
                <w:sz w:val="20"/>
                <w:szCs w:val="20"/>
              </w:rPr>
              <w:t>Borno</w:t>
            </w:r>
            <w:proofErr w:type="spellEnd"/>
            <w:r w:rsidR="003D7AF9" w:rsidRPr="700505AE">
              <w:rPr>
                <w:rFonts w:ascii="Times New Roman" w:eastAsia="Times New Roman" w:hAnsi="Times New Roman" w:cs="Times New Roman"/>
                <w:color w:val="252424"/>
                <w:sz w:val="20"/>
                <w:szCs w:val="20"/>
              </w:rPr>
              <w:t xml:space="preserve"> State</w:t>
            </w:r>
            <w:r w:rsidR="001133E1" w:rsidRPr="700505AE">
              <w:rPr>
                <w:rFonts w:ascii="Times New Roman" w:eastAsia="Times New Roman" w:hAnsi="Times New Roman" w:cs="Times New Roman"/>
                <w:color w:val="252424"/>
                <w:sz w:val="20"/>
                <w:szCs w:val="20"/>
              </w:rPr>
              <w:t>.</w:t>
            </w:r>
          </w:p>
          <w:p w14:paraId="549AE822" w14:textId="77777777" w:rsidR="00AF2B93" w:rsidRPr="007D7A69" w:rsidRDefault="00AF2B93" w:rsidP="00AF2B93">
            <w:pPr>
              <w:widowControl w:val="0"/>
              <w:spacing w:line="276" w:lineRule="auto"/>
              <w:jc w:val="both"/>
              <w:rPr>
                <w:rFonts w:ascii="Times New Roman" w:eastAsia="Times New Roman" w:hAnsi="Times New Roman" w:cs="Times New Roman"/>
                <w:sz w:val="20"/>
                <w:szCs w:val="20"/>
              </w:rPr>
            </w:pPr>
          </w:p>
        </w:tc>
        <w:tc>
          <w:tcPr>
            <w:tcW w:w="7371" w:type="dxa"/>
            <w:gridSpan w:val="2"/>
          </w:tcPr>
          <w:p w14:paraId="6EF5B8D7" w14:textId="77777777" w:rsidR="00361742" w:rsidRPr="00C55DD8" w:rsidRDefault="00361742" w:rsidP="00361742">
            <w:pPr>
              <w:widowControl w:val="0"/>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Monitor</w:t>
            </w:r>
            <w:r w:rsidRPr="4B71ACE3">
              <w:rPr>
                <w:rFonts w:ascii="Times New Roman" w:eastAsia="Times New Roman" w:hAnsi="Times New Roman" w:cs="Times New Roman"/>
                <w:sz w:val="20"/>
                <w:szCs w:val="20"/>
              </w:rPr>
              <w:t xml:space="preserve">: </w:t>
            </w:r>
          </w:p>
          <w:p w14:paraId="0FED5867" w14:textId="47C3636B" w:rsidR="0011018C" w:rsidRPr="009C058D" w:rsidRDefault="0011018C" w:rsidP="0011018C">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Consult with the regulatory officer</w:t>
            </w:r>
            <w:r w:rsidR="00EE3EC7">
              <w:rPr>
                <w:rFonts w:ascii="Times New Roman" w:eastAsia="Times New Roman" w:hAnsi="Times New Roman" w:cs="Times New Roman"/>
                <w:sz w:val="20"/>
                <w:szCs w:val="20"/>
              </w:rPr>
              <w:t xml:space="preserve"> </w:t>
            </w:r>
            <w:r w:rsidR="00BD609C">
              <w:rPr>
                <w:rFonts w:ascii="Times New Roman" w:eastAsia="Times New Roman" w:hAnsi="Times New Roman" w:cs="Times New Roman"/>
                <w:sz w:val="20"/>
                <w:szCs w:val="20"/>
              </w:rPr>
              <w:t xml:space="preserve">in the initial planning phase of the project </w:t>
            </w:r>
            <w:r w:rsidR="00EE3EC7">
              <w:rPr>
                <w:rFonts w:ascii="Times New Roman" w:eastAsia="Times New Roman" w:hAnsi="Times New Roman" w:cs="Times New Roman"/>
                <w:sz w:val="20"/>
                <w:szCs w:val="20"/>
              </w:rPr>
              <w:t xml:space="preserve">by having a brief meeting with the </w:t>
            </w:r>
            <w:r w:rsidR="00454F3A">
              <w:rPr>
                <w:rFonts w:ascii="Times New Roman" w:eastAsia="Times New Roman" w:hAnsi="Times New Roman" w:cs="Times New Roman"/>
                <w:sz w:val="20"/>
                <w:szCs w:val="20"/>
              </w:rPr>
              <w:t xml:space="preserve">Project </w:t>
            </w:r>
            <w:r w:rsidR="00BD609C">
              <w:rPr>
                <w:rFonts w:ascii="Times New Roman" w:eastAsia="Times New Roman" w:hAnsi="Times New Roman" w:cs="Times New Roman"/>
                <w:sz w:val="20"/>
                <w:szCs w:val="20"/>
              </w:rPr>
              <w:t>M</w:t>
            </w:r>
            <w:r w:rsidR="00454F3A">
              <w:rPr>
                <w:rFonts w:ascii="Times New Roman" w:eastAsia="Times New Roman" w:hAnsi="Times New Roman" w:cs="Times New Roman"/>
                <w:sz w:val="20"/>
                <w:szCs w:val="20"/>
              </w:rPr>
              <w:t>anager and Team Leads of the Project Team</w:t>
            </w:r>
            <w:r w:rsidR="00BD609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to seek </w:t>
            </w:r>
            <w:r w:rsidR="00BD609C">
              <w:rPr>
                <w:rFonts w:ascii="Times New Roman" w:eastAsia="Times New Roman" w:hAnsi="Times New Roman" w:cs="Times New Roman"/>
                <w:sz w:val="20"/>
                <w:szCs w:val="20"/>
              </w:rPr>
              <w:t>his</w:t>
            </w:r>
            <w:r>
              <w:rPr>
                <w:rFonts w:ascii="Times New Roman" w:eastAsia="Times New Roman" w:hAnsi="Times New Roman" w:cs="Times New Roman"/>
                <w:sz w:val="20"/>
                <w:szCs w:val="20"/>
              </w:rPr>
              <w:t xml:space="preserve"> input regarding</w:t>
            </w:r>
            <w:r w:rsidR="002170D3">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w:t>
            </w:r>
            <w:r w:rsidR="002170D3">
              <w:rPr>
                <w:rFonts w:ascii="Times New Roman" w:eastAsia="Times New Roman" w:hAnsi="Times New Roman" w:cs="Times New Roman"/>
                <w:sz w:val="20"/>
                <w:szCs w:val="20"/>
              </w:rPr>
              <w:t>alignment to the regulatory standards.</w:t>
            </w:r>
          </w:p>
          <w:p w14:paraId="25CB7A18" w14:textId="0040C845" w:rsidR="0011018C" w:rsidRPr="0011018C" w:rsidRDefault="0011018C" w:rsidP="0011018C">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Ensure to quarterly check-in briefly with him to be able to ascertain his level of interests</w:t>
            </w:r>
            <w:r w:rsidR="002170D3">
              <w:rPr>
                <w:rFonts w:ascii="Times New Roman" w:eastAsia="Times New Roman" w:hAnsi="Times New Roman" w:cs="Times New Roman"/>
                <w:sz w:val="20"/>
                <w:szCs w:val="20"/>
              </w:rPr>
              <w:t xml:space="preserve"> and </w:t>
            </w:r>
            <w:r w:rsidR="003D7AF9">
              <w:rPr>
                <w:rFonts w:ascii="Times New Roman" w:eastAsia="Times New Roman" w:hAnsi="Times New Roman" w:cs="Times New Roman"/>
                <w:sz w:val="20"/>
                <w:szCs w:val="20"/>
              </w:rPr>
              <w:t>areas of concerns regarding</w:t>
            </w:r>
            <w:r>
              <w:rPr>
                <w:rFonts w:ascii="Times New Roman" w:eastAsia="Times New Roman" w:hAnsi="Times New Roman" w:cs="Times New Roman"/>
                <w:sz w:val="20"/>
                <w:szCs w:val="20"/>
              </w:rPr>
              <w:t xml:space="preserve"> the project.</w:t>
            </w:r>
          </w:p>
          <w:p w14:paraId="63C11075" w14:textId="08DE512F" w:rsidR="00361742" w:rsidRDefault="00346C7F" w:rsidP="00361742">
            <w:pPr>
              <w:pStyle w:val="ListParagraph"/>
              <w:widowControl w:val="0"/>
              <w:numPr>
                <w:ilvl w:val="0"/>
                <w:numId w:val="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Send </w:t>
            </w:r>
            <w:r w:rsidR="009D0DB5">
              <w:rPr>
                <w:rFonts w:ascii="Times New Roman" w:eastAsia="Times New Roman" w:hAnsi="Times New Roman" w:cs="Times New Roman"/>
                <w:sz w:val="20"/>
                <w:szCs w:val="20"/>
              </w:rPr>
              <w:t xml:space="preserve">monthly regulatory compliance reports </w:t>
            </w:r>
            <w:r w:rsidR="00FA528B">
              <w:rPr>
                <w:rFonts w:ascii="Times New Roman" w:eastAsia="Times New Roman" w:hAnsi="Times New Roman" w:cs="Times New Roman"/>
                <w:sz w:val="20"/>
                <w:szCs w:val="20"/>
              </w:rPr>
              <w:t>to the regulatory officer to reflect the projects adherence to the set rules and regulations</w:t>
            </w:r>
            <w:r w:rsidR="003D7AF9">
              <w:rPr>
                <w:rFonts w:ascii="Times New Roman" w:eastAsia="Times New Roman" w:hAnsi="Times New Roman" w:cs="Times New Roman"/>
                <w:sz w:val="20"/>
                <w:szCs w:val="20"/>
              </w:rPr>
              <w:t xml:space="preserve"> of the </w:t>
            </w:r>
            <w:proofErr w:type="spellStart"/>
            <w:r w:rsidR="003D7AF9">
              <w:rPr>
                <w:rFonts w:ascii="Times New Roman" w:eastAsia="Times New Roman" w:hAnsi="Times New Roman" w:cs="Times New Roman"/>
                <w:sz w:val="20"/>
                <w:szCs w:val="20"/>
              </w:rPr>
              <w:t>Borno</w:t>
            </w:r>
            <w:proofErr w:type="spellEnd"/>
            <w:r w:rsidR="003D7AF9">
              <w:rPr>
                <w:rFonts w:ascii="Times New Roman" w:eastAsia="Times New Roman" w:hAnsi="Times New Roman" w:cs="Times New Roman"/>
                <w:sz w:val="20"/>
                <w:szCs w:val="20"/>
              </w:rPr>
              <w:t xml:space="preserve"> State</w:t>
            </w:r>
            <w:r w:rsidR="00FA528B">
              <w:rPr>
                <w:rFonts w:ascii="Times New Roman" w:eastAsia="Times New Roman" w:hAnsi="Times New Roman" w:cs="Times New Roman"/>
                <w:sz w:val="20"/>
                <w:szCs w:val="20"/>
              </w:rPr>
              <w:t>.</w:t>
            </w:r>
          </w:p>
          <w:p w14:paraId="55C84ECB" w14:textId="77777777" w:rsidR="00AF2B93" w:rsidRPr="007D7A69" w:rsidRDefault="00AF2B93" w:rsidP="00AF2B93">
            <w:pPr>
              <w:widowControl w:val="0"/>
              <w:spacing w:line="276" w:lineRule="auto"/>
              <w:jc w:val="both"/>
              <w:rPr>
                <w:rFonts w:ascii="Times New Roman" w:eastAsia="Times New Roman" w:hAnsi="Times New Roman" w:cs="Times New Roman"/>
                <w:sz w:val="20"/>
                <w:szCs w:val="20"/>
              </w:rPr>
            </w:pPr>
          </w:p>
        </w:tc>
      </w:tr>
      <w:tr w:rsidR="00AF2B93" w:rsidRPr="007D7A69" w14:paraId="1E05471A" w14:textId="77777777" w:rsidTr="700505AE">
        <w:trPr>
          <w:trHeight w:val="1320"/>
        </w:trPr>
        <w:tc>
          <w:tcPr>
            <w:tcW w:w="2831" w:type="dxa"/>
            <w:vAlign w:val="center"/>
          </w:tcPr>
          <w:p w14:paraId="18557BDB" w14:textId="1FA8F7C4" w:rsidR="00AF2B93" w:rsidRPr="00876C18" w:rsidRDefault="00663384" w:rsidP="232E3B9B">
            <w:pPr>
              <w:widowControl w:val="0"/>
              <w:spacing w:line="276" w:lineRule="auto"/>
              <w:jc w:val="center"/>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t xml:space="preserve">Fatima </w:t>
            </w:r>
            <w:proofErr w:type="spellStart"/>
            <w:r w:rsidRPr="700505AE">
              <w:rPr>
                <w:rFonts w:ascii="Times New Roman" w:eastAsia="Times New Roman" w:hAnsi="Times New Roman" w:cs="Times New Roman"/>
                <w:color w:val="252424"/>
                <w:sz w:val="20"/>
                <w:szCs w:val="20"/>
              </w:rPr>
              <w:t>Yerima</w:t>
            </w:r>
            <w:proofErr w:type="spellEnd"/>
            <w:r w:rsidRPr="700505AE">
              <w:rPr>
                <w:rFonts w:ascii="Times New Roman" w:eastAsia="Times New Roman" w:hAnsi="Times New Roman" w:cs="Times New Roman"/>
                <w:color w:val="252424"/>
                <w:sz w:val="20"/>
                <w:szCs w:val="20"/>
              </w:rPr>
              <w:t xml:space="preserve"> </w:t>
            </w:r>
            <w:proofErr w:type="spellStart"/>
            <w:r w:rsidRPr="700505AE">
              <w:rPr>
                <w:rFonts w:ascii="Times New Roman" w:eastAsia="Times New Roman" w:hAnsi="Times New Roman" w:cs="Times New Roman"/>
                <w:color w:val="252424"/>
                <w:sz w:val="20"/>
                <w:szCs w:val="20"/>
              </w:rPr>
              <w:t>Askira</w:t>
            </w:r>
            <w:proofErr w:type="spellEnd"/>
            <w:r w:rsidRPr="700505AE">
              <w:rPr>
                <w:rFonts w:ascii="Times New Roman" w:eastAsia="Times New Roman" w:hAnsi="Times New Roman" w:cs="Times New Roman"/>
                <w:color w:val="252424"/>
                <w:sz w:val="20"/>
                <w:szCs w:val="20"/>
              </w:rPr>
              <w:t xml:space="preserve"> </w:t>
            </w:r>
          </w:p>
        </w:tc>
        <w:tc>
          <w:tcPr>
            <w:tcW w:w="4399" w:type="dxa"/>
          </w:tcPr>
          <w:p w14:paraId="2AB6A7E4" w14:textId="36F06E28" w:rsidR="00CA797B" w:rsidRDefault="00BF5907" w:rsidP="00AF2B93">
            <w:pPr>
              <w:widowControl w:val="0"/>
              <w:spacing w:line="276" w:lineRule="auto"/>
              <w:jc w:val="both"/>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t xml:space="preserve">Fatima </w:t>
            </w:r>
            <w:proofErr w:type="spellStart"/>
            <w:r w:rsidRPr="700505AE">
              <w:rPr>
                <w:rFonts w:ascii="Times New Roman" w:eastAsia="Times New Roman" w:hAnsi="Times New Roman" w:cs="Times New Roman"/>
                <w:color w:val="252424"/>
                <w:sz w:val="20"/>
                <w:szCs w:val="20"/>
              </w:rPr>
              <w:t>Yerima</w:t>
            </w:r>
            <w:proofErr w:type="spellEnd"/>
            <w:r w:rsidRPr="700505AE">
              <w:rPr>
                <w:rFonts w:ascii="Times New Roman" w:eastAsia="Times New Roman" w:hAnsi="Times New Roman" w:cs="Times New Roman"/>
                <w:color w:val="252424"/>
                <w:sz w:val="20"/>
                <w:szCs w:val="20"/>
              </w:rPr>
              <w:t xml:space="preserve"> </w:t>
            </w:r>
            <w:proofErr w:type="spellStart"/>
            <w:r w:rsidRPr="700505AE">
              <w:rPr>
                <w:rFonts w:ascii="Times New Roman" w:eastAsia="Times New Roman" w:hAnsi="Times New Roman" w:cs="Times New Roman"/>
                <w:color w:val="252424"/>
                <w:sz w:val="20"/>
                <w:szCs w:val="20"/>
              </w:rPr>
              <w:t>Askira</w:t>
            </w:r>
            <w:proofErr w:type="spellEnd"/>
            <w:r w:rsidRPr="700505AE">
              <w:rPr>
                <w:rFonts w:ascii="Times New Roman" w:eastAsia="Times New Roman" w:hAnsi="Times New Roman" w:cs="Times New Roman"/>
                <w:color w:val="252424"/>
                <w:sz w:val="20"/>
                <w:szCs w:val="20"/>
              </w:rPr>
              <w:t xml:space="preserve"> is a </w:t>
            </w:r>
            <w:r w:rsidR="00E03BF0" w:rsidRPr="700505AE">
              <w:rPr>
                <w:rFonts w:ascii="Times New Roman" w:eastAsia="Times New Roman" w:hAnsi="Times New Roman" w:cs="Times New Roman"/>
                <w:color w:val="252424"/>
                <w:sz w:val="20"/>
                <w:szCs w:val="20"/>
              </w:rPr>
              <w:t xml:space="preserve">member </w:t>
            </w:r>
            <w:r w:rsidR="00F770B4" w:rsidRPr="700505AE">
              <w:rPr>
                <w:rFonts w:ascii="Times New Roman" w:eastAsia="Times New Roman" w:hAnsi="Times New Roman" w:cs="Times New Roman"/>
                <w:color w:val="252424"/>
                <w:sz w:val="20"/>
                <w:szCs w:val="20"/>
              </w:rPr>
              <w:t xml:space="preserve">of the </w:t>
            </w:r>
            <w:r w:rsidR="00AF2B93" w:rsidRPr="700505AE">
              <w:rPr>
                <w:rFonts w:ascii="Times New Roman" w:eastAsia="Times New Roman" w:hAnsi="Times New Roman" w:cs="Times New Roman"/>
                <w:color w:val="252424"/>
                <w:sz w:val="20"/>
                <w:szCs w:val="20"/>
              </w:rPr>
              <w:t>Community Engagement</w:t>
            </w:r>
            <w:r w:rsidR="00DE7BBD" w:rsidRPr="700505AE">
              <w:rPr>
                <w:rFonts w:ascii="Times New Roman" w:eastAsia="Times New Roman" w:hAnsi="Times New Roman" w:cs="Times New Roman"/>
                <w:color w:val="252424"/>
                <w:sz w:val="20"/>
                <w:szCs w:val="20"/>
              </w:rPr>
              <w:t xml:space="preserve"> </w:t>
            </w:r>
            <w:r w:rsidR="00290287" w:rsidRPr="700505AE">
              <w:rPr>
                <w:rFonts w:ascii="Times New Roman" w:eastAsia="Times New Roman" w:hAnsi="Times New Roman" w:cs="Times New Roman"/>
                <w:color w:val="252424"/>
                <w:sz w:val="20"/>
                <w:szCs w:val="20"/>
              </w:rPr>
              <w:t xml:space="preserve">Group. </w:t>
            </w:r>
            <w:r w:rsidR="00F33D92" w:rsidRPr="700505AE">
              <w:rPr>
                <w:rFonts w:ascii="Times New Roman" w:eastAsia="Times New Roman" w:hAnsi="Times New Roman" w:cs="Times New Roman"/>
                <w:color w:val="252424"/>
                <w:sz w:val="20"/>
                <w:szCs w:val="20"/>
              </w:rPr>
              <w:t xml:space="preserve">She </w:t>
            </w:r>
            <w:r w:rsidR="00EB5ADD" w:rsidRPr="700505AE">
              <w:rPr>
                <w:rFonts w:ascii="Times New Roman" w:eastAsia="Times New Roman" w:hAnsi="Times New Roman" w:cs="Times New Roman"/>
                <w:color w:val="252424"/>
                <w:sz w:val="20"/>
                <w:szCs w:val="20"/>
              </w:rPr>
              <w:t xml:space="preserve">is </w:t>
            </w:r>
            <w:r w:rsidR="006624A5" w:rsidRPr="700505AE">
              <w:rPr>
                <w:rFonts w:ascii="Times New Roman" w:eastAsia="Times New Roman" w:hAnsi="Times New Roman" w:cs="Times New Roman"/>
                <w:color w:val="252424"/>
                <w:sz w:val="20"/>
                <w:szCs w:val="20"/>
              </w:rPr>
              <w:t xml:space="preserve">a </w:t>
            </w:r>
            <w:r w:rsidR="00EB5ADD" w:rsidRPr="700505AE">
              <w:rPr>
                <w:rFonts w:ascii="Times New Roman" w:eastAsia="Times New Roman" w:hAnsi="Times New Roman" w:cs="Times New Roman"/>
                <w:color w:val="252424"/>
                <w:sz w:val="20"/>
                <w:szCs w:val="20"/>
              </w:rPr>
              <w:t xml:space="preserve">Board of Director Member of </w:t>
            </w:r>
            <w:proofErr w:type="spellStart"/>
            <w:r w:rsidR="00EB5ADD" w:rsidRPr="700505AE">
              <w:rPr>
                <w:rFonts w:ascii="Times New Roman" w:eastAsia="Times New Roman" w:hAnsi="Times New Roman" w:cs="Times New Roman"/>
                <w:color w:val="252424"/>
                <w:sz w:val="20"/>
                <w:szCs w:val="20"/>
              </w:rPr>
              <w:t>Borno</w:t>
            </w:r>
            <w:proofErr w:type="spellEnd"/>
            <w:r w:rsidR="00EB5ADD" w:rsidRPr="700505AE">
              <w:rPr>
                <w:rFonts w:ascii="Times New Roman" w:eastAsia="Times New Roman" w:hAnsi="Times New Roman" w:cs="Times New Roman"/>
                <w:color w:val="252424"/>
                <w:sz w:val="20"/>
                <w:szCs w:val="20"/>
              </w:rPr>
              <w:t xml:space="preserve"> Women Development Initiative</w:t>
            </w:r>
            <w:r w:rsidR="006624A5" w:rsidRPr="700505AE">
              <w:rPr>
                <w:rFonts w:ascii="Times New Roman" w:eastAsia="Times New Roman" w:hAnsi="Times New Roman" w:cs="Times New Roman"/>
                <w:color w:val="252424"/>
                <w:sz w:val="20"/>
                <w:szCs w:val="20"/>
              </w:rPr>
              <w:t xml:space="preserve"> </w:t>
            </w:r>
            <w:r w:rsidR="00F33D92" w:rsidRPr="700505AE">
              <w:rPr>
                <w:rFonts w:ascii="Times New Roman" w:eastAsia="Times New Roman" w:hAnsi="Times New Roman" w:cs="Times New Roman"/>
                <w:color w:val="252424"/>
                <w:sz w:val="20"/>
                <w:szCs w:val="20"/>
              </w:rPr>
              <w:t>which</w:t>
            </w:r>
            <w:r w:rsidR="00496AEA" w:rsidRPr="700505AE">
              <w:rPr>
                <w:rFonts w:ascii="Times New Roman" w:eastAsia="Times New Roman" w:hAnsi="Times New Roman" w:cs="Times New Roman"/>
                <w:color w:val="252424"/>
                <w:sz w:val="20"/>
                <w:szCs w:val="20"/>
              </w:rPr>
              <w:t xml:space="preserve"> is a </w:t>
            </w:r>
            <w:r w:rsidR="00AF2B93" w:rsidRPr="700505AE">
              <w:rPr>
                <w:rFonts w:ascii="Times New Roman" w:eastAsia="Times New Roman" w:hAnsi="Times New Roman" w:cs="Times New Roman"/>
                <w:color w:val="252424"/>
                <w:sz w:val="20"/>
                <w:szCs w:val="20"/>
              </w:rPr>
              <w:t>Local Non-</w:t>
            </w:r>
            <w:r w:rsidR="00F33D92" w:rsidRPr="700505AE">
              <w:rPr>
                <w:rFonts w:ascii="Times New Roman" w:eastAsia="Times New Roman" w:hAnsi="Times New Roman" w:cs="Times New Roman"/>
                <w:color w:val="252424"/>
                <w:sz w:val="20"/>
                <w:szCs w:val="20"/>
              </w:rPr>
              <w:t xml:space="preserve"> Profit </w:t>
            </w:r>
            <w:r w:rsidR="00AF2B93" w:rsidRPr="700505AE">
              <w:rPr>
                <w:rFonts w:ascii="Times New Roman" w:eastAsia="Times New Roman" w:hAnsi="Times New Roman" w:cs="Times New Roman"/>
                <w:color w:val="252424"/>
                <w:sz w:val="20"/>
                <w:szCs w:val="20"/>
              </w:rPr>
              <w:t>Governmental Organizations</w:t>
            </w:r>
            <w:r w:rsidR="00496AEA" w:rsidRPr="700505AE">
              <w:rPr>
                <w:rFonts w:ascii="Times New Roman" w:eastAsia="Times New Roman" w:hAnsi="Times New Roman" w:cs="Times New Roman"/>
                <w:color w:val="252424"/>
                <w:sz w:val="20"/>
                <w:szCs w:val="20"/>
              </w:rPr>
              <w:t xml:space="preserve"> in Nigeria</w:t>
            </w:r>
            <w:r w:rsidR="000371D9" w:rsidRPr="700505AE">
              <w:rPr>
                <w:rFonts w:ascii="Times New Roman" w:eastAsia="Times New Roman" w:hAnsi="Times New Roman" w:cs="Times New Roman"/>
                <w:color w:val="252424"/>
                <w:sz w:val="20"/>
                <w:szCs w:val="20"/>
              </w:rPr>
              <w:t xml:space="preserve">. </w:t>
            </w:r>
          </w:p>
          <w:p w14:paraId="6D2E96D7" w14:textId="77777777" w:rsidR="00CA797B" w:rsidRDefault="000371D9" w:rsidP="00AF2B93">
            <w:pPr>
              <w:widowControl w:val="0"/>
              <w:spacing w:line="276" w:lineRule="auto"/>
              <w:jc w:val="both"/>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t>They are support</w:t>
            </w:r>
            <w:r w:rsidR="005415D9" w:rsidRPr="700505AE">
              <w:rPr>
                <w:rFonts w:ascii="Times New Roman" w:eastAsia="Times New Roman" w:hAnsi="Times New Roman" w:cs="Times New Roman"/>
                <w:color w:val="252424"/>
                <w:sz w:val="20"/>
                <w:szCs w:val="20"/>
              </w:rPr>
              <w:t xml:space="preserve">ive of the </w:t>
            </w:r>
            <w:proofErr w:type="spellStart"/>
            <w:r w:rsidR="008C5A35" w:rsidRPr="700505AE">
              <w:rPr>
                <w:rFonts w:ascii="Times New Roman" w:eastAsia="Times New Roman" w:hAnsi="Times New Roman" w:cs="Times New Roman"/>
                <w:color w:val="252424"/>
                <w:sz w:val="20"/>
                <w:szCs w:val="20"/>
              </w:rPr>
              <w:t>Borno</w:t>
            </w:r>
            <w:proofErr w:type="spellEnd"/>
            <w:r w:rsidR="008C5A35" w:rsidRPr="700505AE">
              <w:rPr>
                <w:rFonts w:ascii="Times New Roman" w:eastAsia="Times New Roman" w:hAnsi="Times New Roman" w:cs="Times New Roman"/>
                <w:color w:val="252424"/>
                <w:sz w:val="20"/>
                <w:szCs w:val="20"/>
              </w:rPr>
              <w:t xml:space="preserve"> Ruwa project because </w:t>
            </w:r>
            <w:r w:rsidR="000F201D" w:rsidRPr="700505AE">
              <w:rPr>
                <w:rFonts w:ascii="Times New Roman" w:eastAsia="Times New Roman" w:hAnsi="Times New Roman" w:cs="Times New Roman"/>
                <w:color w:val="252424"/>
                <w:sz w:val="20"/>
                <w:szCs w:val="20"/>
              </w:rPr>
              <w:t>they believe in the project cause of impacting positively in the lives of the residents of the communities within the Maiduguri city.</w:t>
            </w:r>
            <w:r w:rsidR="00266956" w:rsidRPr="700505AE">
              <w:rPr>
                <w:rFonts w:ascii="Times New Roman" w:eastAsia="Times New Roman" w:hAnsi="Times New Roman" w:cs="Times New Roman"/>
                <w:color w:val="252424"/>
                <w:sz w:val="20"/>
                <w:szCs w:val="20"/>
              </w:rPr>
              <w:t xml:space="preserve"> </w:t>
            </w:r>
          </w:p>
          <w:p w14:paraId="227D3AC8" w14:textId="78740FC6" w:rsidR="00AF2B93" w:rsidRPr="007D7A69" w:rsidRDefault="00266956" w:rsidP="00AF2B93">
            <w:pPr>
              <w:widowControl w:val="0"/>
              <w:spacing w:line="276" w:lineRule="auto"/>
              <w:jc w:val="both"/>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lastRenderedPageBreak/>
              <w:t xml:space="preserve">They are responsible for engaging with the residents from the communities and </w:t>
            </w:r>
            <w:r w:rsidR="00314141" w:rsidRPr="700505AE">
              <w:rPr>
                <w:rFonts w:ascii="Times New Roman" w:eastAsia="Times New Roman" w:hAnsi="Times New Roman" w:cs="Times New Roman"/>
                <w:color w:val="252424"/>
                <w:sz w:val="20"/>
                <w:szCs w:val="20"/>
              </w:rPr>
              <w:t xml:space="preserve">obtaining the needs and </w:t>
            </w:r>
            <w:r w:rsidR="4E54F9CB" w:rsidRPr="700505AE">
              <w:rPr>
                <w:rFonts w:ascii="Times New Roman" w:eastAsia="Times New Roman" w:hAnsi="Times New Roman" w:cs="Times New Roman"/>
                <w:color w:val="252424"/>
                <w:sz w:val="20"/>
                <w:szCs w:val="20"/>
              </w:rPr>
              <w:t>feedback</w:t>
            </w:r>
            <w:r w:rsidR="00314141" w:rsidRPr="700505AE">
              <w:rPr>
                <w:rFonts w:ascii="Times New Roman" w:eastAsia="Times New Roman" w:hAnsi="Times New Roman" w:cs="Times New Roman"/>
                <w:color w:val="252424"/>
                <w:sz w:val="20"/>
                <w:szCs w:val="20"/>
              </w:rPr>
              <w:t xml:space="preserve"> </w:t>
            </w:r>
            <w:r w:rsidR="005314BD" w:rsidRPr="700505AE">
              <w:rPr>
                <w:rFonts w:ascii="Times New Roman" w:eastAsia="Times New Roman" w:hAnsi="Times New Roman" w:cs="Times New Roman"/>
                <w:color w:val="252424"/>
                <w:sz w:val="20"/>
                <w:szCs w:val="20"/>
              </w:rPr>
              <w:t xml:space="preserve">and support of the residents </w:t>
            </w:r>
            <w:r w:rsidR="1BE093A4" w:rsidRPr="700505AE">
              <w:rPr>
                <w:rFonts w:ascii="Times New Roman" w:eastAsia="Times New Roman" w:hAnsi="Times New Roman" w:cs="Times New Roman"/>
                <w:color w:val="252424"/>
                <w:sz w:val="20"/>
                <w:szCs w:val="20"/>
              </w:rPr>
              <w:t>from</w:t>
            </w:r>
            <w:r w:rsidR="005314BD" w:rsidRPr="700505AE">
              <w:rPr>
                <w:rFonts w:ascii="Times New Roman" w:eastAsia="Times New Roman" w:hAnsi="Times New Roman" w:cs="Times New Roman"/>
                <w:color w:val="252424"/>
                <w:sz w:val="20"/>
                <w:szCs w:val="20"/>
              </w:rPr>
              <w:t xml:space="preserve"> the communities within Maiduguri city in </w:t>
            </w:r>
            <w:proofErr w:type="spellStart"/>
            <w:r w:rsidR="005314BD" w:rsidRPr="700505AE">
              <w:rPr>
                <w:rFonts w:ascii="Times New Roman" w:eastAsia="Times New Roman" w:hAnsi="Times New Roman" w:cs="Times New Roman"/>
                <w:color w:val="252424"/>
                <w:sz w:val="20"/>
                <w:szCs w:val="20"/>
              </w:rPr>
              <w:t>Borno</w:t>
            </w:r>
            <w:proofErr w:type="spellEnd"/>
            <w:r w:rsidR="005314BD" w:rsidRPr="700505AE">
              <w:rPr>
                <w:rFonts w:ascii="Times New Roman" w:eastAsia="Times New Roman" w:hAnsi="Times New Roman" w:cs="Times New Roman"/>
                <w:color w:val="252424"/>
                <w:sz w:val="20"/>
                <w:szCs w:val="20"/>
              </w:rPr>
              <w:t>.</w:t>
            </w:r>
          </w:p>
        </w:tc>
        <w:tc>
          <w:tcPr>
            <w:tcW w:w="7371" w:type="dxa"/>
            <w:gridSpan w:val="2"/>
          </w:tcPr>
          <w:p w14:paraId="5A9DDC72" w14:textId="77777777" w:rsidR="00361742" w:rsidRPr="001C5293" w:rsidRDefault="00361742" w:rsidP="00361742">
            <w:pPr>
              <w:widowControl w:val="0"/>
              <w:spacing w:after="160" w:line="276" w:lineRule="auto"/>
              <w:jc w:val="both"/>
              <w:rPr>
                <w:rFonts w:ascii="Times New Roman" w:eastAsia="Times New Roman" w:hAnsi="Times New Roman" w:cs="Times New Roman"/>
                <w:b/>
                <w:bCs/>
                <w:sz w:val="20"/>
                <w:szCs w:val="20"/>
              </w:rPr>
            </w:pPr>
            <w:r w:rsidRPr="001C5293">
              <w:rPr>
                <w:rFonts w:ascii="Times New Roman" w:eastAsia="Times New Roman" w:hAnsi="Times New Roman" w:cs="Times New Roman"/>
                <w:b/>
                <w:bCs/>
                <w:sz w:val="20"/>
                <w:szCs w:val="20"/>
              </w:rPr>
              <w:lastRenderedPageBreak/>
              <w:t xml:space="preserve">Provide Information: </w:t>
            </w:r>
          </w:p>
          <w:p w14:paraId="3837F199" w14:textId="5E379A5E" w:rsidR="00AF2B93" w:rsidRDefault="001133E1" w:rsidP="00361742">
            <w:pPr>
              <w:pStyle w:val="ListParagraph"/>
              <w:widowControl w:val="0"/>
              <w:numPr>
                <w:ilvl w:val="0"/>
                <w:numId w:val="7"/>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Regularly updating them on the key developments achieved in the project </w:t>
            </w:r>
            <w:r w:rsidR="00493F76">
              <w:rPr>
                <w:rFonts w:ascii="Times New Roman" w:eastAsia="Times New Roman" w:hAnsi="Times New Roman" w:cs="Times New Roman"/>
                <w:sz w:val="20"/>
                <w:szCs w:val="20"/>
              </w:rPr>
              <w:t xml:space="preserve">by including them in the </w:t>
            </w:r>
            <w:r w:rsidR="12195292" w:rsidRPr="700505AE">
              <w:rPr>
                <w:rFonts w:ascii="Times New Roman" w:eastAsia="Times New Roman" w:hAnsi="Times New Roman" w:cs="Times New Roman"/>
                <w:sz w:val="20"/>
                <w:szCs w:val="20"/>
              </w:rPr>
              <w:t>project's</w:t>
            </w:r>
            <w:r w:rsidR="00493F76">
              <w:rPr>
                <w:rFonts w:ascii="Times New Roman" w:eastAsia="Times New Roman" w:hAnsi="Times New Roman" w:cs="Times New Roman"/>
                <w:sz w:val="20"/>
                <w:szCs w:val="20"/>
              </w:rPr>
              <w:t xml:space="preserve"> publication contact lists so they stay informed on the projects progress.</w:t>
            </w:r>
            <w:r w:rsidR="00361742" w:rsidRPr="00361742">
              <w:rPr>
                <w:rFonts w:ascii="Times New Roman" w:eastAsia="Times New Roman" w:hAnsi="Times New Roman" w:cs="Times New Roman"/>
                <w:sz w:val="20"/>
                <w:szCs w:val="20"/>
              </w:rPr>
              <w:t xml:space="preserve"> </w:t>
            </w:r>
          </w:p>
          <w:p w14:paraId="779363D4" w14:textId="5769A084" w:rsidR="00493F76" w:rsidRDefault="003A676B" w:rsidP="00361742">
            <w:pPr>
              <w:pStyle w:val="ListParagraph"/>
              <w:widowControl w:val="0"/>
              <w:numPr>
                <w:ilvl w:val="0"/>
                <w:numId w:val="7"/>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Engage with them through consultation sessions</w:t>
            </w:r>
            <w:r w:rsidR="00BF7853">
              <w:rPr>
                <w:rFonts w:ascii="Times New Roman" w:eastAsia="Times New Roman" w:hAnsi="Times New Roman" w:cs="Times New Roman"/>
                <w:sz w:val="20"/>
                <w:szCs w:val="20"/>
              </w:rPr>
              <w:t xml:space="preserve"> every month, to acquire their feedback from the communities based on their concerns and needs, this will enable us </w:t>
            </w:r>
            <w:r w:rsidR="2620CB55" w:rsidRPr="700505AE">
              <w:rPr>
                <w:rFonts w:ascii="Times New Roman" w:eastAsia="Times New Roman" w:hAnsi="Times New Roman" w:cs="Times New Roman"/>
                <w:sz w:val="20"/>
                <w:szCs w:val="20"/>
              </w:rPr>
              <w:t xml:space="preserve">to </w:t>
            </w:r>
            <w:r w:rsidR="00BF7853">
              <w:rPr>
                <w:rFonts w:ascii="Times New Roman" w:eastAsia="Times New Roman" w:hAnsi="Times New Roman" w:cs="Times New Roman"/>
                <w:sz w:val="20"/>
                <w:szCs w:val="20"/>
              </w:rPr>
              <w:t>tailor the type of information that is shared with the public regarding the projects progress.</w:t>
            </w:r>
          </w:p>
          <w:p w14:paraId="3944C34E" w14:textId="438F1C0C" w:rsidR="00BF7853" w:rsidRPr="00361742" w:rsidRDefault="00BF7853" w:rsidP="700505AE">
            <w:pPr>
              <w:pStyle w:val="ListParagraph"/>
              <w:widowControl w:val="0"/>
              <w:numPr>
                <w:ilvl w:val="0"/>
                <w:numId w:val="7"/>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Including them </w:t>
            </w:r>
            <w:r w:rsidR="008E5B92">
              <w:rPr>
                <w:rFonts w:ascii="Times New Roman" w:eastAsia="Times New Roman" w:hAnsi="Times New Roman" w:cs="Times New Roman"/>
                <w:sz w:val="20"/>
                <w:szCs w:val="20"/>
              </w:rPr>
              <w:t xml:space="preserve">in the </w:t>
            </w:r>
            <w:r w:rsidR="00E45B90">
              <w:rPr>
                <w:rFonts w:ascii="Times New Roman" w:eastAsia="Times New Roman" w:hAnsi="Times New Roman" w:cs="Times New Roman"/>
                <w:sz w:val="20"/>
                <w:szCs w:val="20"/>
              </w:rPr>
              <w:t xml:space="preserve">planning of the </w:t>
            </w:r>
            <w:r w:rsidR="008E5B92">
              <w:rPr>
                <w:rFonts w:ascii="Times New Roman" w:eastAsia="Times New Roman" w:hAnsi="Times New Roman" w:cs="Times New Roman"/>
                <w:sz w:val="20"/>
                <w:szCs w:val="20"/>
              </w:rPr>
              <w:t>Workshops</w:t>
            </w:r>
            <w:r>
              <w:rPr>
                <w:rFonts w:ascii="Times New Roman" w:eastAsia="Times New Roman" w:hAnsi="Times New Roman" w:cs="Times New Roman"/>
                <w:sz w:val="20"/>
                <w:szCs w:val="20"/>
              </w:rPr>
              <w:t xml:space="preserve"> </w:t>
            </w:r>
            <w:r w:rsidR="00E45B90">
              <w:rPr>
                <w:rFonts w:ascii="Times New Roman" w:eastAsia="Times New Roman" w:hAnsi="Times New Roman" w:cs="Times New Roman"/>
                <w:sz w:val="20"/>
                <w:szCs w:val="20"/>
              </w:rPr>
              <w:t xml:space="preserve">and </w:t>
            </w:r>
            <w:r w:rsidR="008E5B92">
              <w:rPr>
                <w:rFonts w:ascii="Times New Roman" w:eastAsia="Times New Roman" w:hAnsi="Times New Roman" w:cs="Times New Roman"/>
                <w:sz w:val="20"/>
                <w:szCs w:val="20"/>
              </w:rPr>
              <w:t>S</w:t>
            </w:r>
            <w:r w:rsidR="00E45B90">
              <w:rPr>
                <w:rFonts w:ascii="Times New Roman" w:eastAsia="Times New Roman" w:hAnsi="Times New Roman" w:cs="Times New Roman"/>
                <w:sz w:val="20"/>
                <w:szCs w:val="20"/>
              </w:rPr>
              <w:t>eminars</w:t>
            </w:r>
            <w:r w:rsidR="008E5B92">
              <w:rPr>
                <w:rFonts w:ascii="Times New Roman" w:eastAsia="Times New Roman" w:hAnsi="Times New Roman" w:cs="Times New Roman"/>
                <w:sz w:val="20"/>
                <w:szCs w:val="20"/>
              </w:rPr>
              <w:t xml:space="preserve"> which is at final stage of the project, </w:t>
            </w:r>
            <w:r w:rsidR="005A0F89">
              <w:rPr>
                <w:rFonts w:ascii="Times New Roman" w:eastAsia="Times New Roman" w:hAnsi="Times New Roman" w:cs="Times New Roman"/>
                <w:sz w:val="20"/>
                <w:szCs w:val="20"/>
              </w:rPr>
              <w:t xml:space="preserve">to promote their sense and involvement </w:t>
            </w:r>
            <w:r w:rsidR="00B64B29">
              <w:rPr>
                <w:rFonts w:ascii="Times New Roman" w:eastAsia="Times New Roman" w:hAnsi="Times New Roman" w:cs="Times New Roman"/>
                <w:sz w:val="20"/>
                <w:szCs w:val="20"/>
              </w:rPr>
              <w:t>and ownership.</w:t>
            </w:r>
          </w:p>
        </w:tc>
      </w:tr>
      <w:tr w:rsidR="00AF2B93" w:rsidRPr="007D7A69" w14:paraId="51E60AB1" w14:textId="77777777" w:rsidTr="55D6DF20">
        <w:trPr>
          <w:trHeight w:val="400"/>
        </w:trPr>
        <w:tc>
          <w:tcPr>
            <w:tcW w:w="2831" w:type="dxa"/>
            <w:vAlign w:val="center"/>
          </w:tcPr>
          <w:p w14:paraId="75F118BD" w14:textId="384ECB7B" w:rsidR="00AF2B93" w:rsidRPr="00876C18" w:rsidRDefault="00AF2B93" w:rsidP="232E3B9B">
            <w:pPr>
              <w:widowControl w:val="0"/>
              <w:spacing w:line="276" w:lineRule="auto"/>
              <w:jc w:val="center"/>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lastRenderedPageBreak/>
              <w:t>Maiduguri Community residents</w:t>
            </w:r>
          </w:p>
        </w:tc>
        <w:tc>
          <w:tcPr>
            <w:tcW w:w="4399" w:type="dxa"/>
          </w:tcPr>
          <w:p w14:paraId="637A1D6B" w14:textId="3FE445CF" w:rsidR="00AF2B93" w:rsidRDefault="0082767F" w:rsidP="00AF2B93">
            <w:pPr>
              <w:widowControl w:val="0"/>
              <w:spacing w:line="276" w:lineRule="auto"/>
              <w:jc w:val="both"/>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t>Maiduguri Community residents</w:t>
            </w:r>
            <w:r w:rsidR="00496AEA" w:rsidRPr="700505AE">
              <w:rPr>
                <w:rFonts w:ascii="Times New Roman" w:eastAsia="Times New Roman" w:hAnsi="Times New Roman" w:cs="Times New Roman"/>
                <w:color w:val="252424"/>
                <w:sz w:val="20"/>
                <w:szCs w:val="20"/>
              </w:rPr>
              <w:t xml:space="preserve"> are the</w:t>
            </w:r>
            <w:r w:rsidRPr="700505AE">
              <w:rPr>
                <w:rFonts w:ascii="Times New Roman" w:eastAsia="Times New Roman" w:hAnsi="Times New Roman" w:cs="Times New Roman"/>
                <w:color w:val="252424"/>
                <w:sz w:val="20"/>
                <w:szCs w:val="20"/>
              </w:rPr>
              <w:t xml:space="preserve"> </w:t>
            </w:r>
            <w:r w:rsidR="00AF2B93" w:rsidRPr="700505AE">
              <w:rPr>
                <w:rFonts w:ascii="Times New Roman" w:eastAsia="Times New Roman" w:hAnsi="Times New Roman" w:cs="Times New Roman"/>
                <w:color w:val="252424"/>
                <w:sz w:val="20"/>
                <w:szCs w:val="20"/>
              </w:rPr>
              <w:t>End Users</w:t>
            </w:r>
            <w:r w:rsidR="008178B1" w:rsidRPr="700505AE">
              <w:rPr>
                <w:rFonts w:ascii="Times New Roman" w:eastAsia="Times New Roman" w:hAnsi="Times New Roman" w:cs="Times New Roman"/>
                <w:b/>
                <w:color w:val="252424"/>
                <w:sz w:val="20"/>
                <w:szCs w:val="20"/>
              </w:rPr>
              <w:t xml:space="preserve"> </w:t>
            </w:r>
            <w:r w:rsidR="00542256" w:rsidRPr="700505AE">
              <w:rPr>
                <w:rFonts w:ascii="Times New Roman" w:eastAsia="Times New Roman" w:hAnsi="Times New Roman" w:cs="Times New Roman"/>
                <w:color w:val="252424"/>
                <w:sz w:val="20"/>
                <w:szCs w:val="20"/>
              </w:rPr>
              <w:t xml:space="preserve">and consumers of the </w:t>
            </w:r>
            <w:r w:rsidR="00540B6E" w:rsidRPr="700505AE">
              <w:rPr>
                <w:rFonts w:ascii="Times New Roman" w:eastAsia="Times New Roman" w:hAnsi="Times New Roman" w:cs="Times New Roman"/>
                <w:color w:val="252424"/>
                <w:sz w:val="20"/>
                <w:szCs w:val="20"/>
              </w:rPr>
              <w:t>clean water which</w:t>
            </w:r>
            <w:r w:rsidR="003E46B5" w:rsidRPr="700505AE">
              <w:rPr>
                <w:rFonts w:ascii="Times New Roman" w:eastAsia="Times New Roman" w:hAnsi="Times New Roman" w:cs="Times New Roman"/>
                <w:color w:val="252424"/>
                <w:sz w:val="20"/>
                <w:szCs w:val="20"/>
              </w:rPr>
              <w:t xml:space="preserve"> will be distributed in abundance through the </w:t>
            </w:r>
            <w:r w:rsidR="14E83196" w:rsidRPr="700505AE">
              <w:rPr>
                <w:rFonts w:ascii="Times New Roman" w:eastAsia="Times New Roman" w:hAnsi="Times New Roman" w:cs="Times New Roman"/>
                <w:color w:val="252424"/>
                <w:sz w:val="20"/>
                <w:szCs w:val="20"/>
              </w:rPr>
              <w:t>city's</w:t>
            </w:r>
            <w:r w:rsidR="003E46B5" w:rsidRPr="700505AE">
              <w:rPr>
                <w:rFonts w:ascii="Times New Roman" w:eastAsia="Times New Roman" w:hAnsi="Times New Roman" w:cs="Times New Roman"/>
                <w:color w:val="252424"/>
                <w:sz w:val="20"/>
                <w:szCs w:val="20"/>
              </w:rPr>
              <w:t xml:space="preserve"> water distribution system connected to the water plant to be constructed.</w:t>
            </w:r>
          </w:p>
          <w:p w14:paraId="0FD93CB1" w14:textId="77777777" w:rsidR="007A6075" w:rsidRDefault="00555E60" w:rsidP="00AF2B93">
            <w:pPr>
              <w:widowControl w:val="0"/>
              <w:spacing w:line="276" w:lineRule="auto"/>
              <w:jc w:val="both"/>
              <w:rPr>
                <w:rFonts w:ascii="Times New Roman" w:eastAsia="Times New Roman" w:hAnsi="Times New Roman" w:cs="Times New Roman"/>
                <w:color w:val="252424"/>
                <w:sz w:val="20"/>
                <w:szCs w:val="20"/>
              </w:rPr>
            </w:pPr>
            <w:r w:rsidRPr="700505AE">
              <w:rPr>
                <w:rFonts w:ascii="Times New Roman" w:eastAsia="Times New Roman" w:hAnsi="Times New Roman" w:cs="Times New Roman"/>
                <w:color w:val="252424"/>
                <w:sz w:val="20"/>
                <w:szCs w:val="20"/>
              </w:rPr>
              <w:t xml:space="preserve">They are the end users whose life will be impacted positively if the project is a </w:t>
            </w:r>
            <w:r w:rsidR="00740973" w:rsidRPr="700505AE">
              <w:rPr>
                <w:rFonts w:ascii="Times New Roman" w:eastAsia="Times New Roman" w:hAnsi="Times New Roman" w:cs="Times New Roman"/>
                <w:color w:val="252424"/>
                <w:sz w:val="20"/>
                <w:szCs w:val="20"/>
              </w:rPr>
              <w:t>success.</w:t>
            </w:r>
          </w:p>
          <w:p w14:paraId="3D4EFC2D" w14:textId="5DFBB802" w:rsidR="00740973" w:rsidRPr="007D7A69" w:rsidRDefault="000371D9" w:rsidP="00AF2B93">
            <w:pPr>
              <w:widowControl w:val="0"/>
              <w:spacing w:line="276" w:lineRule="auto"/>
              <w:jc w:val="both"/>
              <w:rPr>
                <w:rFonts w:ascii="Times New Roman" w:eastAsia="Times New Roman" w:hAnsi="Times New Roman" w:cs="Times New Roman"/>
                <w:sz w:val="20"/>
                <w:szCs w:val="20"/>
              </w:rPr>
            </w:pPr>
            <w:r w:rsidRPr="700505AE">
              <w:rPr>
                <w:rFonts w:ascii="Times New Roman" w:eastAsia="Times New Roman" w:hAnsi="Times New Roman" w:cs="Times New Roman"/>
                <w:color w:val="252424"/>
                <w:sz w:val="20"/>
                <w:szCs w:val="20"/>
              </w:rPr>
              <w:t>They are supportive and are highly interested in the project because</w:t>
            </w:r>
            <w:r w:rsidR="00740973" w:rsidRPr="700505AE">
              <w:rPr>
                <w:rFonts w:ascii="Times New Roman" w:eastAsia="Times New Roman" w:hAnsi="Times New Roman" w:cs="Times New Roman"/>
                <w:color w:val="252424"/>
                <w:sz w:val="20"/>
                <w:szCs w:val="20"/>
              </w:rPr>
              <w:t xml:space="preserve"> they will have increased accessibility to clean water and a reduced and controlled water pollution </w:t>
            </w:r>
            <w:r w:rsidR="00CC5144" w:rsidRPr="700505AE">
              <w:rPr>
                <w:rFonts w:ascii="Times New Roman" w:eastAsia="Times New Roman" w:hAnsi="Times New Roman" w:cs="Times New Roman"/>
                <w:color w:val="252424"/>
                <w:sz w:val="20"/>
                <w:szCs w:val="20"/>
              </w:rPr>
              <w:t>situations due to the implementation of sanitation subsystem within the proposed water plant construction</w:t>
            </w:r>
          </w:p>
        </w:tc>
        <w:tc>
          <w:tcPr>
            <w:tcW w:w="7371" w:type="dxa"/>
            <w:gridSpan w:val="2"/>
          </w:tcPr>
          <w:p w14:paraId="1E34EDAB" w14:textId="77777777" w:rsidR="00361742" w:rsidRPr="001C5293" w:rsidRDefault="00361742" w:rsidP="00361742">
            <w:pPr>
              <w:widowControl w:val="0"/>
              <w:spacing w:after="160" w:line="276" w:lineRule="auto"/>
              <w:jc w:val="both"/>
              <w:rPr>
                <w:rFonts w:ascii="Times New Roman" w:eastAsia="Times New Roman" w:hAnsi="Times New Roman" w:cs="Times New Roman"/>
                <w:b/>
                <w:bCs/>
                <w:sz w:val="20"/>
                <w:szCs w:val="20"/>
              </w:rPr>
            </w:pPr>
            <w:r w:rsidRPr="001C5293">
              <w:rPr>
                <w:rFonts w:ascii="Times New Roman" w:eastAsia="Times New Roman" w:hAnsi="Times New Roman" w:cs="Times New Roman"/>
                <w:b/>
                <w:bCs/>
                <w:sz w:val="20"/>
                <w:szCs w:val="20"/>
              </w:rPr>
              <w:t xml:space="preserve">Provide Information: </w:t>
            </w:r>
          </w:p>
          <w:p w14:paraId="4AA97370" w14:textId="77777777" w:rsidR="00AF2B93" w:rsidRDefault="00830A55" w:rsidP="00361742">
            <w:pPr>
              <w:pStyle w:val="ListParagraph"/>
              <w:widowControl w:val="0"/>
              <w:numPr>
                <w:ilvl w:val="0"/>
                <w:numId w:val="7"/>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Publish </w:t>
            </w:r>
            <w:r w:rsidR="001E74B3">
              <w:rPr>
                <w:rFonts w:ascii="Times New Roman" w:eastAsia="Times New Roman" w:hAnsi="Times New Roman" w:cs="Times New Roman"/>
                <w:sz w:val="20"/>
                <w:szCs w:val="20"/>
              </w:rPr>
              <w:t xml:space="preserve">the </w:t>
            </w:r>
            <w:r w:rsidR="000C7E20">
              <w:rPr>
                <w:rFonts w:ascii="Times New Roman" w:eastAsia="Times New Roman" w:hAnsi="Times New Roman" w:cs="Times New Roman"/>
                <w:sz w:val="20"/>
                <w:szCs w:val="20"/>
              </w:rPr>
              <w:t xml:space="preserve">monthly </w:t>
            </w:r>
            <w:r w:rsidR="001E74B3">
              <w:rPr>
                <w:rFonts w:ascii="Times New Roman" w:eastAsia="Times New Roman" w:hAnsi="Times New Roman" w:cs="Times New Roman"/>
                <w:sz w:val="20"/>
                <w:szCs w:val="20"/>
              </w:rPr>
              <w:t xml:space="preserve">key development </w:t>
            </w:r>
            <w:r w:rsidR="000A7904">
              <w:rPr>
                <w:rFonts w:ascii="Times New Roman" w:eastAsia="Times New Roman" w:hAnsi="Times New Roman" w:cs="Times New Roman"/>
                <w:sz w:val="20"/>
                <w:szCs w:val="20"/>
              </w:rPr>
              <w:t xml:space="preserve">and </w:t>
            </w:r>
            <w:r w:rsidR="001E74B3">
              <w:rPr>
                <w:rFonts w:ascii="Times New Roman" w:eastAsia="Times New Roman" w:hAnsi="Times New Roman" w:cs="Times New Roman"/>
                <w:sz w:val="20"/>
                <w:szCs w:val="20"/>
              </w:rPr>
              <w:t xml:space="preserve">achievements of the project on </w:t>
            </w:r>
            <w:r w:rsidR="008929A8">
              <w:rPr>
                <w:rFonts w:ascii="Times New Roman" w:eastAsia="Times New Roman" w:hAnsi="Times New Roman" w:cs="Times New Roman"/>
                <w:sz w:val="20"/>
                <w:szCs w:val="20"/>
              </w:rPr>
              <w:t xml:space="preserve">National Television Channel </w:t>
            </w:r>
            <w:r w:rsidR="00C34DB9">
              <w:rPr>
                <w:rFonts w:ascii="Times New Roman" w:eastAsia="Times New Roman" w:hAnsi="Times New Roman" w:cs="Times New Roman"/>
                <w:sz w:val="20"/>
                <w:szCs w:val="20"/>
              </w:rPr>
              <w:t xml:space="preserve">in </w:t>
            </w:r>
            <w:proofErr w:type="spellStart"/>
            <w:r w:rsidR="00C34DB9">
              <w:rPr>
                <w:rFonts w:ascii="Times New Roman" w:eastAsia="Times New Roman" w:hAnsi="Times New Roman" w:cs="Times New Roman"/>
                <w:sz w:val="20"/>
                <w:szCs w:val="20"/>
              </w:rPr>
              <w:t>Borno</w:t>
            </w:r>
            <w:proofErr w:type="spellEnd"/>
            <w:r w:rsidR="00C34DB9">
              <w:rPr>
                <w:rFonts w:ascii="Times New Roman" w:eastAsia="Times New Roman" w:hAnsi="Times New Roman" w:cs="Times New Roman"/>
                <w:sz w:val="20"/>
                <w:szCs w:val="20"/>
              </w:rPr>
              <w:t xml:space="preserve"> State </w:t>
            </w:r>
            <w:r w:rsidR="008929A8">
              <w:rPr>
                <w:rFonts w:ascii="Times New Roman" w:eastAsia="Times New Roman" w:hAnsi="Times New Roman" w:cs="Times New Roman"/>
                <w:sz w:val="20"/>
                <w:szCs w:val="20"/>
              </w:rPr>
              <w:t xml:space="preserve">such as NTA </w:t>
            </w:r>
            <w:r w:rsidR="00396AEF">
              <w:rPr>
                <w:rFonts w:ascii="Times New Roman" w:eastAsia="Times New Roman" w:hAnsi="Times New Roman" w:cs="Times New Roman"/>
                <w:sz w:val="20"/>
                <w:szCs w:val="20"/>
              </w:rPr>
              <w:t xml:space="preserve">Maiduguri and </w:t>
            </w:r>
            <w:proofErr w:type="spellStart"/>
            <w:r w:rsidR="00396AEF">
              <w:rPr>
                <w:rFonts w:ascii="Times New Roman" w:eastAsia="Times New Roman" w:hAnsi="Times New Roman" w:cs="Times New Roman"/>
                <w:sz w:val="20"/>
                <w:szCs w:val="20"/>
              </w:rPr>
              <w:t>Borno</w:t>
            </w:r>
            <w:proofErr w:type="spellEnd"/>
            <w:r w:rsidR="00396AEF">
              <w:rPr>
                <w:rFonts w:ascii="Times New Roman" w:eastAsia="Times New Roman" w:hAnsi="Times New Roman" w:cs="Times New Roman"/>
                <w:sz w:val="20"/>
                <w:szCs w:val="20"/>
              </w:rPr>
              <w:t xml:space="preserve"> </w:t>
            </w:r>
            <w:r w:rsidR="00C34DB9">
              <w:rPr>
                <w:rFonts w:ascii="Times New Roman" w:eastAsia="Times New Roman" w:hAnsi="Times New Roman" w:cs="Times New Roman"/>
                <w:sz w:val="20"/>
                <w:szCs w:val="20"/>
              </w:rPr>
              <w:t xml:space="preserve">Television </w:t>
            </w:r>
            <w:r w:rsidR="000C7E20">
              <w:rPr>
                <w:rFonts w:ascii="Times New Roman" w:eastAsia="Times New Roman" w:hAnsi="Times New Roman" w:cs="Times New Roman"/>
                <w:sz w:val="20"/>
                <w:szCs w:val="20"/>
              </w:rPr>
              <w:t>C</w:t>
            </w:r>
            <w:r w:rsidR="00C34DB9">
              <w:rPr>
                <w:rFonts w:ascii="Times New Roman" w:eastAsia="Times New Roman" w:hAnsi="Times New Roman" w:cs="Times New Roman"/>
                <w:sz w:val="20"/>
                <w:szCs w:val="20"/>
              </w:rPr>
              <w:t>orporation.</w:t>
            </w:r>
          </w:p>
          <w:p w14:paraId="64633EA2" w14:textId="57B8F4D0" w:rsidR="00971FCB" w:rsidRDefault="0050585B" w:rsidP="00361742">
            <w:pPr>
              <w:pStyle w:val="ListParagraph"/>
              <w:widowControl w:val="0"/>
              <w:numPr>
                <w:ilvl w:val="0"/>
                <w:numId w:val="7"/>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Updating the </w:t>
            </w:r>
            <w:r w:rsidRPr="700505AE">
              <w:rPr>
                <w:rFonts w:ascii="Times New Roman" w:eastAsia="Times New Roman" w:hAnsi="Times New Roman" w:cs="Times New Roman"/>
                <w:sz w:val="20"/>
                <w:szCs w:val="20"/>
              </w:rPr>
              <w:t>project</w:t>
            </w:r>
            <w:r w:rsidR="469E16B4" w:rsidRPr="700505AE">
              <w:rPr>
                <w:rFonts w:ascii="Times New Roman" w:eastAsia="Times New Roman" w:hAnsi="Times New Roman" w:cs="Times New Roman"/>
                <w:sz w:val="20"/>
                <w:szCs w:val="20"/>
              </w:rPr>
              <w:t>’</w:t>
            </w:r>
            <w:r w:rsidRPr="700505AE">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developed w</w:t>
            </w:r>
            <w:r w:rsidR="003B0A91">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bsites with all </w:t>
            </w:r>
            <w:r w:rsidR="003B0A91">
              <w:rPr>
                <w:rFonts w:ascii="Times New Roman" w:eastAsia="Times New Roman" w:hAnsi="Times New Roman" w:cs="Times New Roman"/>
                <w:sz w:val="20"/>
                <w:szCs w:val="20"/>
              </w:rPr>
              <w:t>important</w:t>
            </w:r>
            <w:r w:rsidR="007C3A0E">
              <w:rPr>
                <w:rFonts w:ascii="Times New Roman" w:eastAsia="Times New Roman" w:hAnsi="Times New Roman" w:cs="Times New Roman"/>
                <w:sz w:val="20"/>
                <w:szCs w:val="20"/>
              </w:rPr>
              <w:t xml:space="preserve"> project progress</w:t>
            </w:r>
            <w:r w:rsidR="003B0A91">
              <w:rPr>
                <w:rFonts w:ascii="Times New Roman" w:eastAsia="Times New Roman" w:hAnsi="Times New Roman" w:cs="Times New Roman"/>
                <w:sz w:val="20"/>
                <w:szCs w:val="20"/>
              </w:rPr>
              <w:t xml:space="preserve"> information</w:t>
            </w:r>
            <w:r w:rsidR="000A521D">
              <w:rPr>
                <w:rFonts w:ascii="Times New Roman" w:eastAsia="Times New Roman" w:hAnsi="Times New Roman" w:cs="Times New Roman"/>
                <w:sz w:val="20"/>
                <w:szCs w:val="20"/>
              </w:rPr>
              <w:t xml:space="preserve"> for easy accessibility to the public</w:t>
            </w:r>
            <w:r w:rsidR="007C3A0E">
              <w:rPr>
                <w:rFonts w:ascii="Times New Roman" w:eastAsia="Times New Roman" w:hAnsi="Times New Roman" w:cs="Times New Roman"/>
                <w:sz w:val="20"/>
                <w:szCs w:val="20"/>
              </w:rPr>
              <w:t>.</w:t>
            </w:r>
          </w:p>
          <w:p w14:paraId="3F3D7B38" w14:textId="6EC6BF19" w:rsidR="007C3A0E" w:rsidRDefault="005E323E" w:rsidP="00361742">
            <w:pPr>
              <w:pStyle w:val="ListParagraph"/>
              <w:widowControl w:val="0"/>
              <w:numPr>
                <w:ilvl w:val="0"/>
                <w:numId w:val="7"/>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Put suggestion boxes in different locations of the communities in Maiduguri state, such as schools, churches, </w:t>
            </w:r>
            <w:proofErr w:type="gramStart"/>
            <w:r>
              <w:rPr>
                <w:rFonts w:ascii="Times New Roman" w:eastAsia="Times New Roman" w:hAnsi="Times New Roman" w:cs="Times New Roman"/>
                <w:sz w:val="20"/>
                <w:szCs w:val="20"/>
              </w:rPr>
              <w:t>mosque</w:t>
            </w:r>
            <w:proofErr w:type="gramEnd"/>
            <w:r w:rsidR="00B508EB">
              <w:rPr>
                <w:rFonts w:ascii="Times New Roman" w:eastAsia="Times New Roman" w:hAnsi="Times New Roman" w:cs="Times New Roman"/>
                <w:sz w:val="20"/>
                <w:szCs w:val="20"/>
              </w:rPr>
              <w:t xml:space="preserve"> and recreational centres, to gather honest anonymous </w:t>
            </w:r>
            <w:r w:rsidR="13211B84" w:rsidRPr="700505AE">
              <w:rPr>
                <w:rFonts w:ascii="Times New Roman" w:eastAsia="Times New Roman" w:hAnsi="Times New Roman" w:cs="Times New Roman"/>
                <w:sz w:val="20"/>
                <w:szCs w:val="20"/>
              </w:rPr>
              <w:t>feedback</w:t>
            </w:r>
            <w:r w:rsidR="00B508EB">
              <w:rPr>
                <w:rFonts w:ascii="Times New Roman" w:eastAsia="Times New Roman" w:hAnsi="Times New Roman" w:cs="Times New Roman"/>
                <w:sz w:val="20"/>
                <w:szCs w:val="20"/>
              </w:rPr>
              <w:t xml:space="preserve"> from the community.</w:t>
            </w:r>
          </w:p>
          <w:p w14:paraId="1A2D2B62" w14:textId="204B75E8" w:rsidR="000C7E20" w:rsidRPr="00361742" w:rsidRDefault="007A1536" w:rsidP="00361742">
            <w:pPr>
              <w:pStyle w:val="ListParagraph"/>
              <w:widowControl w:val="0"/>
              <w:numPr>
                <w:ilvl w:val="0"/>
                <w:numId w:val="7"/>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Organize workshop and </w:t>
            </w:r>
            <w:r w:rsidR="00DB6150">
              <w:rPr>
                <w:rFonts w:ascii="Times New Roman" w:eastAsia="Times New Roman" w:hAnsi="Times New Roman" w:cs="Times New Roman"/>
                <w:sz w:val="20"/>
                <w:szCs w:val="20"/>
              </w:rPr>
              <w:t>seminars after the wate</w:t>
            </w:r>
            <w:r w:rsidR="00B508EB">
              <w:rPr>
                <w:rFonts w:ascii="Times New Roman" w:eastAsia="Times New Roman" w:hAnsi="Times New Roman" w:cs="Times New Roman"/>
                <w:sz w:val="20"/>
                <w:szCs w:val="20"/>
              </w:rPr>
              <w:t>r</w:t>
            </w:r>
            <w:r w:rsidR="00DB6150">
              <w:rPr>
                <w:rFonts w:ascii="Times New Roman" w:eastAsia="Times New Roman" w:hAnsi="Times New Roman" w:cs="Times New Roman"/>
                <w:sz w:val="20"/>
                <w:szCs w:val="20"/>
              </w:rPr>
              <w:t xml:space="preserve"> plant construction to educate the consumers </w:t>
            </w:r>
            <w:r w:rsidR="00146622">
              <w:rPr>
                <w:rFonts w:ascii="Times New Roman" w:eastAsia="Times New Roman" w:hAnsi="Times New Roman" w:cs="Times New Roman"/>
                <w:sz w:val="20"/>
                <w:szCs w:val="20"/>
              </w:rPr>
              <w:t>on projects benefits and health hygiene practices</w:t>
            </w:r>
            <w:r w:rsidR="00B508EB">
              <w:rPr>
                <w:rFonts w:ascii="Times New Roman" w:eastAsia="Times New Roman" w:hAnsi="Times New Roman" w:cs="Times New Roman"/>
                <w:sz w:val="20"/>
                <w:szCs w:val="20"/>
              </w:rPr>
              <w:t>.</w:t>
            </w:r>
          </w:p>
        </w:tc>
      </w:tr>
    </w:tbl>
    <w:p w14:paraId="0FFC7C6E" w14:textId="77777777" w:rsidR="004A3EDD" w:rsidRDefault="004A3EDD" w:rsidP="003D7BA4">
      <w:pPr>
        <w:spacing w:line="276" w:lineRule="auto"/>
        <w:jc w:val="both"/>
        <w:rPr>
          <w:rFonts w:ascii="Times New Roman" w:hAnsi="Times New Roman" w:cs="Times New Roman"/>
        </w:rPr>
      </w:pPr>
    </w:p>
    <w:p w14:paraId="4FA35894" w14:textId="488A14F6" w:rsidR="00393DEA" w:rsidRDefault="00393DEA">
      <w:pPr>
        <w:rPr>
          <w:rFonts w:ascii="Times New Roman" w:hAnsi="Times New Roman" w:cs="Times New Roman"/>
        </w:rPr>
      </w:pPr>
      <w:r>
        <w:rPr>
          <w:rFonts w:ascii="Times New Roman" w:hAnsi="Times New Roman" w:cs="Times New Roman"/>
        </w:rPr>
        <w:br w:type="page"/>
      </w:r>
    </w:p>
    <w:p w14:paraId="60DCC396" w14:textId="77777777" w:rsidR="003E044E" w:rsidRPr="008C57F3" w:rsidRDefault="003E044E" w:rsidP="003E044E">
      <w:pPr>
        <w:pStyle w:val="Heading2"/>
        <w:spacing w:line="480" w:lineRule="auto"/>
        <w:jc w:val="center"/>
        <w:rPr>
          <w:rFonts w:ascii="Times New Roman" w:hAnsi="Times New Roman" w:cs="Times New Roman"/>
          <w:b/>
          <w:bCs/>
          <w:color w:val="auto"/>
          <w:sz w:val="28"/>
          <w:szCs w:val="28"/>
        </w:rPr>
      </w:pPr>
      <w:r w:rsidRPr="008C57F3">
        <w:rPr>
          <w:rFonts w:ascii="Times New Roman" w:hAnsi="Times New Roman" w:cs="Times New Roman"/>
          <w:b/>
          <w:bCs/>
          <w:color w:val="auto"/>
          <w:sz w:val="28"/>
          <w:szCs w:val="28"/>
        </w:rPr>
        <w:lastRenderedPageBreak/>
        <w:t>REFERENCES</w:t>
      </w:r>
    </w:p>
    <w:p w14:paraId="328801F1" w14:textId="77777777" w:rsidR="008A15FC" w:rsidRDefault="008A15FC" w:rsidP="008A15FC">
      <w:pPr>
        <w:spacing w:after="100" w:afterAutospacing="1" w:line="480" w:lineRule="auto"/>
        <w:ind w:left="720" w:hanging="720"/>
        <w:jc w:val="both"/>
        <w:rPr>
          <w:rStyle w:val="Hyperlink"/>
          <w:rFonts w:ascii="Times New Roman" w:hAnsi="Times New Roman" w:cs="Times New Roman"/>
          <w:sz w:val="24"/>
          <w:szCs w:val="24"/>
        </w:rPr>
      </w:pPr>
      <w:proofErr w:type="spellStart"/>
      <w:r>
        <w:rPr>
          <w:rFonts w:ascii="Times New Roman" w:hAnsi="Times New Roman" w:cs="Times New Roman"/>
          <w:sz w:val="24"/>
          <w:szCs w:val="24"/>
        </w:rPr>
        <w:t>Borno</w:t>
      </w:r>
      <w:proofErr w:type="spellEnd"/>
      <w:r>
        <w:rPr>
          <w:rFonts w:ascii="Times New Roman" w:hAnsi="Times New Roman" w:cs="Times New Roman"/>
          <w:sz w:val="24"/>
          <w:szCs w:val="24"/>
        </w:rPr>
        <w:t xml:space="preserve"> </w:t>
      </w:r>
      <w:r w:rsidRPr="001024E6">
        <w:rPr>
          <w:rFonts w:ascii="Times New Roman" w:hAnsi="Times New Roman" w:cs="Times New Roman"/>
          <w:sz w:val="24"/>
          <w:szCs w:val="24"/>
        </w:rPr>
        <w:t xml:space="preserve">State Rural Water Supply and Sanitation Agency. (n.d.). </w:t>
      </w:r>
      <w:r>
        <w:rPr>
          <w:rFonts w:ascii="Times New Roman" w:hAnsi="Times New Roman" w:cs="Times New Roman"/>
          <w:sz w:val="24"/>
          <w:szCs w:val="24"/>
        </w:rPr>
        <w:t xml:space="preserve">Management Team. </w:t>
      </w:r>
      <w:proofErr w:type="spellStart"/>
      <w:r w:rsidRPr="00017DD1">
        <w:rPr>
          <w:rFonts w:ascii="Times New Roman" w:hAnsi="Times New Roman" w:cs="Times New Roman"/>
          <w:i/>
          <w:iCs/>
          <w:sz w:val="24"/>
          <w:szCs w:val="24"/>
        </w:rPr>
        <w:t>Borno</w:t>
      </w:r>
      <w:proofErr w:type="spellEnd"/>
      <w:r w:rsidRPr="00017DD1">
        <w:rPr>
          <w:rFonts w:ascii="Times New Roman" w:hAnsi="Times New Roman" w:cs="Times New Roman"/>
          <w:i/>
          <w:iCs/>
          <w:sz w:val="24"/>
          <w:szCs w:val="24"/>
        </w:rPr>
        <w:t xml:space="preserve"> State Rural Water Supply and Sanitation Agency</w:t>
      </w:r>
      <w:r w:rsidRPr="00F94211">
        <w:rPr>
          <w:rFonts w:ascii="Times New Roman" w:hAnsi="Times New Roman" w:cs="Times New Roman"/>
          <w:sz w:val="24"/>
          <w:szCs w:val="24"/>
        </w:rPr>
        <w:t>.</w:t>
      </w:r>
      <w:r w:rsidRPr="007B561B">
        <w:rPr>
          <w:rFonts w:ascii="Times New Roman" w:hAnsi="Times New Roman" w:cs="Times New Roman"/>
          <w:sz w:val="24"/>
          <w:szCs w:val="24"/>
        </w:rPr>
        <w:t xml:space="preserve"> </w:t>
      </w:r>
      <w:hyperlink r:id="rId8" w:history="1">
        <w:r w:rsidRPr="00B1198C">
          <w:rPr>
            <w:rStyle w:val="Hyperlink"/>
            <w:rFonts w:ascii="Times New Roman" w:hAnsi="Times New Roman" w:cs="Times New Roman"/>
            <w:sz w:val="24"/>
            <w:szCs w:val="24"/>
          </w:rPr>
          <w:t xml:space="preserve">Management Team - </w:t>
        </w:r>
        <w:proofErr w:type="spellStart"/>
        <w:r w:rsidRPr="00B1198C">
          <w:rPr>
            <w:rStyle w:val="Hyperlink"/>
            <w:rFonts w:ascii="Times New Roman" w:hAnsi="Times New Roman" w:cs="Times New Roman"/>
            <w:sz w:val="24"/>
            <w:szCs w:val="24"/>
          </w:rPr>
          <w:t>Borno</w:t>
        </w:r>
        <w:proofErr w:type="spellEnd"/>
        <w:r w:rsidRPr="00B1198C">
          <w:rPr>
            <w:rStyle w:val="Hyperlink"/>
            <w:rFonts w:ascii="Times New Roman" w:hAnsi="Times New Roman" w:cs="Times New Roman"/>
            <w:sz w:val="24"/>
            <w:szCs w:val="24"/>
          </w:rPr>
          <w:t xml:space="preserve"> State Rural Water Supply and Sanitation Agency</w:t>
        </w:r>
      </w:hyperlink>
    </w:p>
    <w:p w14:paraId="08D6DCE5" w14:textId="77777777" w:rsidR="008A15FC" w:rsidRDefault="008A15FC" w:rsidP="008A15FC">
      <w:pPr>
        <w:spacing w:after="100" w:afterAutospacing="1" w:line="480" w:lineRule="auto"/>
        <w:ind w:left="720" w:hanging="720"/>
        <w:jc w:val="both"/>
        <w:rPr>
          <w:rStyle w:val="Hyperlink"/>
          <w:rFonts w:ascii="Times New Roman" w:hAnsi="Times New Roman" w:cs="Times New Roman"/>
          <w:sz w:val="24"/>
          <w:szCs w:val="24"/>
        </w:rPr>
      </w:pPr>
      <w:r>
        <w:rPr>
          <w:rFonts w:ascii="Times New Roman" w:hAnsi="Times New Roman" w:cs="Times New Roman"/>
          <w:sz w:val="24"/>
          <w:szCs w:val="24"/>
        </w:rPr>
        <w:t>Equal Access International.</w:t>
      </w:r>
      <w:r w:rsidRPr="007B561B">
        <w:rPr>
          <w:rFonts w:ascii="Times New Roman" w:hAnsi="Times New Roman" w:cs="Times New Roman"/>
          <w:sz w:val="24"/>
          <w:szCs w:val="24"/>
        </w:rPr>
        <w:t xml:space="preserve"> (</w:t>
      </w:r>
      <w:r>
        <w:rPr>
          <w:rFonts w:ascii="Times New Roman" w:hAnsi="Times New Roman" w:cs="Times New Roman"/>
          <w:sz w:val="24"/>
          <w:szCs w:val="24"/>
        </w:rPr>
        <w:t>2023, January 25)</w:t>
      </w:r>
      <w:r w:rsidRPr="00373FF5">
        <w:rPr>
          <w:rFonts w:ascii="Times New Roman" w:hAnsi="Times New Roman" w:cs="Times New Roman"/>
          <w:sz w:val="24"/>
          <w:szCs w:val="24"/>
        </w:rPr>
        <w:t xml:space="preserve">. </w:t>
      </w:r>
      <w:r>
        <w:rPr>
          <w:rFonts w:ascii="Times New Roman" w:hAnsi="Times New Roman" w:cs="Times New Roman"/>
          <w:sz w:val="24"/>
          <w:szCs w:val="24"/>
        </w:rPr>
        <w:t xml:space="preserve">We welcome our board member, Fatima </w:t>
      </w:r>
      <w:proofErr w:type="spellStart"/>
      <w:r>
        <w:rPr>
          <w:rFonts w:ascii="Times New Roman" w:hAnsi="Times New Roman" w:cs="Times New Roman"/>
          <w:sz w:val="24"/>
          <w:szCs w:val="24"/>
        </w:rPr>
        <w:t>Yerima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Askira</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Borno</w:t>
      </w:r>
      <w:proofErr w:type="spellEnd"/>
      <w:r>
        <w:rPr>
          <w:rFonts w:ascii="Times New Roman" w:hAnsi="Times New Roman" w:cs="Times New Roman"/>
          <w:sz w:val="24"/>
          <w:szCs w:val="24"/>
        </w:rPr>
        <w:t xml:space="preserve"> Women Development Initiative, Nigeria</w:t>
      </w:r>
      <w:r w:rsidRPr="00373FF5">
        <w:rPr>
          <w:rFonts w:ascii="Times New Roman" w:hAnsi="Times New Roman" w:cs="Times New Roman"/>
          <w:sz w:val="24"/>
          <w:szCs w:val="24"/>
        </w:rPr>
        <w:t xml:space="preserve">. </w:t>
      </w:r>
      <w:r w:rsidRPr="00DE6904">
        <w:rPr>
          <w:rFonts w:ascii="Times New Roman" w:hAnsi="Times New Roman" w:cs="Times New Roman"/>
          <w:i/>
          <w:iCs/>
          <w:sz w:val="24"/>
          <w:szCs w:val="24"/>
        </w:rPr>
        <w:t>Equal Access International</w:t>
      </w:r>
      <w:r>
        <w:rPr>
          <w:rFonts w:ascii="Times New Roman" w:hAnsi="Times New Roman" w:cs="Times New Roman"/>
          <w:sz w:val="24"/>
          <w:szCs w:val="24"/>
        </w:rPr>
        <w:t xml:space="preserve">. </w:t>
      </w:r>
      <w:hyperlink r:id="rId9" w:history="1">
        <w:r>
          <w:rPr>
            <w:rStyle w:val="Hyperlink"/>
            <w:rFonts w:ascii="Times New Roman" w:hAnsi="Times New Roman" w:cs="Times New Roman"/>
            <w:sz w:val="24"/>
            <w:szCs w:val="24"/>
          </w:rPr>
          <w:t xml:space="preserve"> Fatima </w:t>
        </w:r>
        <w:proofErr w:type="spellStart"/>
        <w:r>
          <w:rPr>
            <w:rStyle w:val="Hyperlink"/>
            <w:rFonts w:ascii="Times New Roman" w:hAnsi="Times New Roman" w:cs="Times New Roman"/>
            <w:sz w:val="24"/>
            <w:szCs w:val="24"/>
          </w:rPr>
          <w:t>Yerima</w:t>
        </w:r>
        <w:proofErr w:type="spellEnd"/>
        <w:r>
          <w:rPr>
            <w:rStyle w:val="Hyperlink"/>
            <w:rFonts w:ascii="Times New Roman" w:hAnsi="Times New Roman" w:cs="Times New Roman"/>
            <w:sz w:val="24"/>
            <w:szCs w:val="24"/>
          </w:rPr>
          <w:t xml:space="preserve"> </w:t>
        </w:r>
        <w:proofErr w:type="spellStart"/>
        <w:r>
          <w:rPr>
            <w:rStyle w:val="Hyperlink"/>
            <w:rFonts w:ascii="Times New Roman" w:hAnsi="Times New Roman" w:cs="Times New Roman"/>
            <w:sz w:val="24"/>
            <w:szCs w:val="24"/>
          </w:rPr>
          <w:t>Askira</w:t>
        </w:r>
        <w:proofErr w:type="spellEnd"/>
        <w:r>
          <w:rPr>
            <w:rStyle w:val="Hyperlink"/>
            <w:rFonts w:ascii="Times New Roman" w:hAnsi="Times New Roman" w:cs="Times New Roman"/>
            <w:sz w:val="24"/>
            <w:szCs w:val="24"/>
          </w:rPr>
          <w:t xml:space="preserve"> of </w:t>
        </w:r>
        <w:proofErr w:type="spellStart"/>
        <w:r>
          <w:rPr>
            <w:rStyle w:val="Hyperlink"/>
            <w:rFonts w:ascii="Times New Roman" w:hAnsi="Times New Roman" w:cs="Times New Roman"/>
            <w:sz w:val="24"/>
            <w:szCs w:val="24"/>
          </w:rPr>
          <w:t>Borno</w:t>
        </w:r>
        <w:proofErr w:type="spellEnd"/>
        <w:r>
          <w:rPr>
            <w:rStyle w:val="Hyperlink"/>
            <w:rFonts w:ascii="Times New Roman" w:hAnsi="Times New Roman" w:cs="Times New Roman"/>
            <w:sz w:val="24"/>
            <w:szCs w:val="24"/>
          </w:rPr>
          <w:t xml:space="preserve"> Women Development Initiative, Nigeria - Equal Access International</w:t>
        </w:r>
      </w:hyperlink>
    </w:p>
    <w:p w14:paraId="31F9F153" w14:textId="12B681D4" w:rsidR="00BE7E3F" w:rsidRPr="00BE7E3F" w:rsidRDefault="00BE7E3F" w:rsidP="00BE7E3F">
      <w:pPr>
        <w:spacing w:after="100" w:afterAutospacing="1" w:line="480" w:lineRule="auto"/>
        <w:ind w:left="720" w:hanging="720"/>
        <w:jc w:val="both"/>
        <w:rPr>
          <w:rStyle w:val="Hyperlink"/>
          <w:rFonts w:ascii="Times New Roman" w:hAnsi="Times New Roman" w:cs="Times New Roman"/>
          <w:i/>
          <w:iCs/>
          <w:color w:val="auto"/>
          <w:sz w:val="24"/>
          <w:szCs w:val="24"/>
          <w:u w:val="none"/>
        </w:rPr>
      </w:pPr>
      <w:r>
        <w:rPr>
          <w:rFonts w:ascii="Times New Roman" w:hAnsi="Times New Roman" w:cs="Times New Roman"/>
          <w:sz w:val="24"/>
          <w:szCs w:val="24"/>
        </w:rPr>
        <w:t>How to Reduce the Waste</w:t>
      </w:r>
      <w:r w:rsidRPr="007B561B">
        <w:rPr>
          <w:rFonts w:ascii="Times New Roman" w:hAnsi="Times New Roman" w:cs="Times New Roman"/>
          <w:sz w:val="24"/>
          <w:szCs w:val="24"/>
        </w:rPr>
        <w:t>. (202</w:t>
      </w:r>
      <w:r>
        <w:rPr>
          <w:rFonts w:ascii="Times New Roman" w:hAnsi="Times New Roman" w:cs="Times New Roman"/>
          <w:sz w:val="24"/>
          <w:szCs w:val="24"/>
        </w:rPr>
        <w:t>3</w:t>
      </w:r>
      <w:r w:rsidRPr="007B561B">
        <w:rPr>
          <w:rFonts w:ascii="Times New Roman" w:hAnsi="Times New Roman" w:cs="Times New Roman"/>
          <w:sz w:val="24"/>
          <w:szCs w:val="24"/>
        </w:rPr>
        <w:t xml:space="preserve">, </w:t>
      </w:r>
      <w:r>
        <w:rPr>
          <w:rFonts w:ascii="Times New Roman" w:hAnsi="Times New Roman" w:cs="Times New Roman"/>
          <w:sz w:val="24"/>
          <w:szCs w:val="24"/>
        </w:rPr>
        <w:t>August</w:t>
      </w:r>
      <w:r w:rsidRPr="007B561B">
        <w:rPr>
          <w:rFonts w:ascii="Times New Roman" w:hAnsi="Times New Roman" w:cs="Times New Roman"/>
          <w:sz w:val="24"/>
          <w:szCs w:val="24"/>
        </w:rPr>
        <w:t>).</w:t>
      </w:r>
      <w:r w:rsidRPr="007B561B">
        <w:rPr>
          <w:rFonts w:ascii="Times New Roman" w:hAnsi="Times New Roman" w:cs="Times New Roman"/>
          <w:i/>
          <w:iCs/>
          <w:sz w:val="24"/>
          <w:szCs w:val="24"/>
        </w:rPr>
        <w:t xml:space="preserve"> </w:t>
      </w:r>
      <w:r w:rsidRPr="00034970">
        <w:rPr>
          <w:rFonts w:ascii="Times New Roman" w:hAnsi="Times New Roman" w:cs="Times New Roman"/>
          <w:sz w:val="24"/>
          <w:szCs w:val="24"/>
        </w:rPr>
        <w:t>Water sewage treatment plant wastewater</w:t>
      </w:r>
      <w:r w:rsidRPr="007B561B">
        <w:rPr>
          <w:rFonts w:ascii="Times New Roman" w:hAnsi="Times New Roman" w:cs="Times New Roman"/>
          <w:sz w:val="24"/>
          <w:szCs w:val="24"/>
        </w:rPr>
        <w:t xml:space="preserve">.  </w:t>
      </w:r>
      <w:r w:rsidRPr="00034970">
        <w:rPr>
          <w:rFonts w:ascii="Times New Roman" w:hAnsi="Times New Roman" w:cs="Times New Roman"/>
          <w:i/>
          <w:iCs/>
          <w:sz w:val="24"/>
          <w:szCs w:val="24"/>
        </w:rPr>
        <w:t>How to Reduce the Waste</w:t>
      </w:r>
      <w:r w:rsidRPr="007B561B">
        <w:rPr>
          <w:rFonts w:ascii="Times New Roman" w:hAnsi="Times New Roman" w:cs="Times New Roman"/>
          <w:sz w:val="24"/>
          <w:szCs w:val="24"/>
        </w:rPr>
        <w:t xml:space="preserve">. </w:t>
      </w:r>
      <w:hyperlink r:id="rId10" w:history="1">
        <w:r w:rsidRPr="00B210D8">
          <w:rPr>
            <w:rStyle w:val="Hyperlink"/>
            <w:rFonts w:ascii="Times New Roman" w:hAnsi="Times New Roman" w:cs="Times New Roman"/>
            <w:sz w:val="24"/>
            <w:szCs w:val="24"/>
          </w:rPr>
          <w:t>Water Sewage Treatment Plant Wastewater Waste Clean Power Purification System Electricity Inside Box Ingenious Generates - how to reduce the waste</w:t>
        </w:r>
      </w:hyperlink>
    </w:p>
    <w:p w14:paraId="03E63B92" w14:textId="4F9169AC" w:rsidR="008A15FC" w:rsidRDefault="00BE7E3F" w:rsidP="00BE7E3F">
      <w:pPr>
        <w:spacing w:after="100" w:afterAutospacing="1" w:line="480" w:lineRule="auto"/>
        <w:ind w:left="720" w:hanging="720"/>
        <w:jc w:val="both"/>
        <w:rPr>
          <w:rFonts w:ascii="Times New Roman" w:hAnsi="Times New Roman" w:cs="Times New Roman"/>
          <w:sz w:val="24"/>
          <w:szCs w:val="24"/>
        </w:rPr>
      </w:pPr>
      <w:r w:rsidRPr="00373FF5">
        <w:rPr>
          <w:rFonts w:ascii="Times New Roman" w:hAnsi="Times New Roman" w:cs="Times New Roman"/>
          <w:sz w:val="24"/>
          <w:szCs w:val="24"/>
        </w:rPr>
        <w:t xml:space="preserve">International Committee of the Red Cross. (n.d.). The ICRC Directorate. </w:t>
      </w:r>
      <w:r w:rsidRPr="00E25B77">
        <w:rPr>
          <w:rFonts w:ascii="Times New Roman" w:hAnsi="Times New Roman" w:cs="Times New Roman"/>
          <w:i/>
          <w:iCs/>
          <w:sz w:val="24"/>
          <w:szCs w:val="24"/>
        </w:rPr>
        <w:t>International Committee of the Red Cross</w:t>
      </w:r>
      <w:r>
        <w:rPr>
          <w:rFonts w:ascii="Times New Roman" w:hAnsi="Times New Roman" w:cs="Times New Roman"/>
          <w:sz w:val="24"/>
          <w:szCs w:val="24"/>
        </w:rPr>
        <w:t xml:space="preserve">. </w:t>
      </w:r>
      <w:hyperlink r:id="rId11" w:history="1">
        <w:r w:rsidRPr="007B611C">
          <w:rPr>
            <w:rStyle w:val="Hyperlink"/>
            <w:rFonts w:ascii="Times New Roman" w:hAnsi="Times New Roman" w:cs="Times New Roman"/>
            <w:sz w:val="24"/>
            <w:szCs w:val="24"/>
          </w:rPr>
          <w:t>The ICRC Directorate | ICRC</w:t>
        </w:r>
      </w:hyperlink>
    </w:p>
    <w:p w14:paraId="2B28C316" w14:textId="4A4CEB28" w:rsidR="0013340E" w:rsidRDefault="00187A77" w:rsidP="00DC7D73">
      <w:pPr>
        <w:spacing w:after="100" w:afterAutospacing="1" w:line="480" w:lineRule="auto"/>
        <w:ind w:left="720" w:hanging="720"/>
        <w:jc w:val="both"/>
        <w:rPr>
          <w:rStyle w:val="Hyperlink"/>
          <w:rFonts w:ascii="Times New Roman" w:hAnsi="Times New Roman" w:cs="Times New Roman"/>
          <w:sz w:val="24"/>
          <w:szCs w:val="24"/>
        </w:rPr>
      </w:pPr>
      <w:proofErr w:type="spellStart"/>
      <w:r>
        <w:rPr>
          <w:rFonts w:ascii="Times New Roman" w:hAnsi="Times New Roman" w:cs="Times New Roman"/>
          <w:sz w:val="24"/>
          <w:szCs w:val="24"/>
        </w:rPr>
        <w:t>Marama</w:t>
      </w:r>
      <w:proofErr w:type="spellEnd"/>
      <w:r w:rsidR="003E044E">
        <w:rPr>
          <w:rFonts w:ascii="Times New Roman" w:hAnsi="Times New Roman" w:cs="Times New Roman"/>
          <w:sz w:val="24"/>
          <w:szCs w:val="24"/>
        </w:rPr>
        <w:t xml:space="preserve">, </w:t>
      </w:r>
      <w:r>
        <w:rPr>
          <w:rFonts w:ascii="Times New Roman" w:hAnsi="Times New Roman" w:cs="Times New Roman"/>
          <w:sz w:val="24"/>
          <w:szCs w:val="24"/>
        </w:rPr>
        <w:t>N</w:t>
      </w:r>
      <w:r w:rsidR="003E044E">
        <w:rPr>
          <w:rFonts w:ascii="Times New Roman" w:hAnsi="Times New Roman" w:cs="Times New Roman"/>
          <w:sz w:val="24"/>
          <w:szCs w:val="24"/>
        </w:rPr>
        <w:t>.</w:t>
      </w:r>
      <w:r w:rsidR="003E044E" w:rsidRPr="007B561B">
        <w:rPr>
          <w:rFonts w:ascii="Times New Roman" w:hAnsi="Times New Roman" w:cs="Times New Roman"/>
          <w:sz w:val="24"/>
          <w:szCs w:val="24"/>
        </w:rPr>
        <w:t xml:space="preserve"> (</w:t>
      </w:r>
      <w:r w:rsidR="00D84034">
        <w:rPr>
          <w:rFonts w:ascii="Times New Roman" w:hAnsi="Times New Roman" w:cs="Times New Roman"/>
          <w:sz w:val="24"/>
          <w:szCs w:val="24"/>
        </w:rPr>
        <w:t>2023</w:t>
      </w:r>
      <w:r w:rsidR="003E044E">
        <w:rPr>
          <w:rFonts w:ascii="Times New Roman" w:hAnsi="Times New Roman" w:cs="Times New Roman"/>
          <w:sz w:val="24"/>
          <w:szCs w:val="24"/>
        </w:rPr>
        <w:t xml:space="preserve">, </w:t>
      </w:r>
      <w:r w:rsidR="00DD4F86">
        <w:rPr>
          <w:rFonts w:ascii="Times New Roman" w:hAnsi="Times New Roman" w:cs="Times New Roman"/>
          <w:sz w:val="24"/>
          <w:szCs w:val="24"/>
        </w:rPr>
        <w:t>August</w:t>
      </w:r>
      <w:r w:rsidR="003E044E">
        <w:rPr>
          <w:rFonts w:ascii="Times New Roman" w:hAnsi="Times New Roman" w:cs="Times New Roman"/>
          <w:sz w:val="24"/>
          <w:szCs w:val="24"/>
        </w:rPr>
        <w:t xml:space="preserve"> </w:t>
      </w:r>
      <w:r w:rsidR="004323B8">
        <w:rPr>
          <w:rFonts w:ascii="Times New Roman" w:hAnsi="Times New Roman" w:cs="Times New Roman"/>
          <w:sz w:val="24"/>
          <w:szCs w:val="24"/>
        </w:rPr>
        <w:t>10</w:t>
      </w:r>
      <w:r w:rsidR="003E044E" w:rsidRPr="007B561B">
        <w:rPr>
          <w:rFonts w:ascii="Times New Roman" w:hAnsi="Times New Roman" w:cs="Times New Roman"/>
          <w:sz w:val="24"/>
          <w:szCs w:val="24"/>
        </w:rPr>
        <w:t>).</w:t>
      </w:r>
      <w:r w:rsidR="003E044E" w:rsidRPr="007B561B">
        <w:rPr>
          <w:rFonts w:ascii="Times New Roman" w:hAnsi="Times New Roman" w:cs="Times New Roman"/>
          <w:i/>
          <w:iCs/>
          <w:sz w:val="24"/>
          <w:szCs w:val="24"/>
        </w:rPr>
        <w:t xml:space="preserve"> </w:t>
      </w:r>
      <w:proofErr w:type="spellStart"/>
      <w:r w:rsidRPr="00187A77">
        <w:rPr>
          <w:rFonts w:ascii="Times New Roman" w:hAnsi="Times New Roman" w:cs="Times New Roman"/>
          <w:sz w:val="24"/>
          <w:szCs w:val="24"/>
        </w:rPr>
        <w:t>Borno</w:t>
      </w:r>
      <w:proofErr w:type="spellEnd"/>
      <w:r w:rsidRPr="00187A77">
        <w:rPr>
          <w:rFonts w:ascii="Times New Roman" w:hAnsi="Times New Roman" w:cs="Times New Roman"/>
          <w:sz w:val="24"/>
          <w:szCs w:val="24"/>
        </w:rPr>
        <w:t xml:space="preserve">: </w:t>
      </w:r>
      <w:proofErr w:type="spellStart"/>
      <w:r w:rsidRPr="00187A77">
        <w:rPr>
          <w:rFonts w:ascii="Times New Roman" w:hAnsi="Times New Roman" w:cs="Times New Roman"/>
          <w:sz w:val="24"/>
          <w:szCs w:val="24"/>
        </w:rPr>
        <w:t>Zulum</w:t>
      </w:r>
      <w:proofErr w:type="spellEnd"/>
      <w:r w:rsidRPr="00187A77">
        <w:rPr>
          <w:rFonts w:ascii="Times New Roman" w:hAnsi="Times New Roman" w:cs="Times New Roman"/>
          <w:sz w:val="24"/>
          <w:szCs w:val="24"/>
        </w:rPr>
        <w:t xml:space="preserve"> swears in, posts 17 commissioners; 3 chief advisers, Perm Sec</w:t>
      </w:r>
      <w:r w:rsidR="003E044E" w:rsidRPr="00F94211">
        <w:rPr>
          <w:rFonts w:ascii="Times New Roman" w:hAnsi="Times New Roman" w:cs="Times New Roman"/>
          <w:sz w:val="24"/>
          <w:szCs w:val="24"/>
        </w:rPr>
        <w:t>.</w:t>
      </w:r>
      <w:r w:rsidR="003E044E" w:rsidRPr="007B561B">
        <w:rPr>
          <w:rFonts w:ascii="Times New Roman" w:hAnsi="Times New Roman" w:cs="Times New Roman"/>
          <w:sz w:val="24"/>
          <w:szCs w:val="24"/>
        </w:rPr>
        <w:t xml:space="preserve">  </w:t>
      </w:r>
      <w:r>
        <w:rPr>
          <w:rFonts w:ascii="Times New Roman" w:hAnsi="Times New Roman" w:cs="Times New Roman"/>
          <w:i/>
          <w:iCs/>
          <w:sz w:val="24"/>
          <w:szCs w:val="24"/>
        </w:rPr>
        <w:t>Vanguard</w:t>
      </w:r>
      <w:r w:rsidR="003E044E" w:rsidRPr="007B561B">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2">
        <w:proofErr w:type="spellStart"/>
        <w:r w:rsidR="0013340E" w:rsidRPr="55D6DF20">
          <w:rPr>
            <w:rStyle w:val="Hyperlink"/>
            <w:rFonts w:ascii="Times New Roman" w:hAnsi="Times New Roman" w:cs="Times New Roman"/>
            <w:sz w:val="24"/>
            <w:szCs w:val="24"/>
          </w:rPr>
          <w:t>Borno</w:t>
        </w:r>
        <w:proofErr w:type="spellEnd"/>
        <w:r w:rsidR="0013340E" w:rsidRPr="55D6DF20">
          <w:rPr>
            <w:rStyle w:val="Hyperlink"/>
            <w:rFonts w:ascii="Times New Roman" w:hAnsi="Times New Roman" w:cs="Times New Roman"/>
            <w:sz w:val="24"/>
            <w:szCs w:val="24"/>
          </w:rPr>
          <w:t xml:space="preserve">: </w:t>
        </w:r>
        <w:proofErr w:type="spellStart"/>
        <w:r w:rsidR="0013340E" w:rsidRPr="55D6DF20">
          <w:rPr>
            <w:rStyle w:val="Hyperlink"/>
            <w:rFonts w:ascii="Times New Roman" w:hAnsi="Times New Roman" w:cs="Times New Roman"/>
            <w:sz w:val="24"/>
            <w:szCs w:val="24"/>
          </w:rPr>
          <w:t>Zulum</w:t>
        </w:r>
        <w:proofErr w:type="spellEnd"/>
        <w:r w:rsidR="0013340E" w:rsidRPr="55D6DF20">
          <w:rPr>
            <w:rStyle w:val="Hyperlink"/>
            <w:rFonts w:ascii="Times New Roman" w:hAnsi="Times New Roman" w:cs="Times New Roman"/>
            <w:sz w:val="24"/>
            <w:szCs w:val="24"/>
          </w:rPr>
          <w:t xml:space="preserve"> swears in, posts 17 commissioners; 3 chief advisers, Perm Sec - Vanguard News (vanguardngr.com)</w:t>
        </w:r>
      </w:hyperlink>
    </w:p>
    <w:p w14:paraId="3709BFC1" w14:textId="3D2BA047" w:rsidR="00BE7E3F" w:rsidRPr="00BE7E3F" w:rsidRDefault="00BE7E3F" w:rsidP="00BE7E3F">
      <w:pPr>
        <w:spacing w:after="100" w:afterAutospacing="1" w:line="480" w:lineRule="auto"/>
        <w:ind w:left="720" w:hanging="720"/>
        <w:jc w:val="both"/>
        <w:rPr>
          <w:rStyle w:val="Hyperlink"/>
          <w:rFonts w:ascii="Times New Roman" w:hAnsi="Times New Roman" w:cs="Times New Roman"/>
          <w:color w:val="auto"/>
          <w:sz w:val="24"/>
          <w:szCs w:val="24"/>
          <w:u w:val="none"/>
        </w:rPr>
      </w:pPr>
      <w:r>
        <w:rPr>
          <w:rFonts w:ascii="Times New Roman" w:hAnsi="Times New Roman" w:cs="Times New Roman"/>
          <w:sz w:val="24"/>
          <w:szCs w:val="24"/>
        </w:rPr>
        <w:lastRenderedPageBreak/>
        <w:t>Media Nigeria.</w:t>
      </w:r>
      <w:r w:rsidRPr="007B561B">
        <w:rPr>
          <w:rFonts w:ascii="Times New Roman" w:hAnsi="Times New Roman" w:cs="Times New Roman"/>
          <w:sz w:val="24"/>
          <w:szCs w:val="24"/>
        </w:rPr>
        <w:t xml:space="preserve"> (</w:t>
      </w:r>
      <w:r>
        <w:rPr>
          <w:rFonts w:ascii="Times New Roman" w:hAnsi="Times New Roman" w:cs="Times New Roman"/>
          <w:sz w:val="24"/>
          <w:szCs w:val="24"/>
        </w:rPr>
        <w:t>2024, October 13</w:t>
      </w:r>
      <w:r w:rsidRPr="007B561B">
        <w:rPr>
          <w:rFonts w:ascii="Times New Roman" w:hAnsi="Times New Roman" w:cs="Times New Roman"/>
          <w:sz w:val="24"/>
          <w:szCs w:val="24"/>
        </w:rPr>
        <w:t>).</w:t>
      </w:r>
      <w:r w:rsidRPr="007B561B">
        <w:rPr>
          <w:rFonts w:ascii="Times New Roman" w:hAnsi="Times New Roman" w:cs="Times New Roman"/>
          <w:i/>
          <w:iCs/>
          <w:sz w:val="24"/>
          <w:szCs w:val="24"/>
        </w:rPr>
        <w:t xml:space="preserve"> </w:t>
      </w:r>
      <w:r>
        <w:rPr>
          <w:rFonts w:ascii="Times New Roman" w:hAnsi="Times New Roman" w:cs="Times New Roman"/>
          <w:sz w:val="24"/>
          <w:szCs w:val="24"/>
        </w:rPr>
        <w:t xml:space="preserve">List of Television Stations in </w:t>
      </w:r>
      <w:proofErr w:type="spellStart"/>
      <w:r>
        <w:rPr>
          <w:rFonts w:ascii="Times New Roman" w:hAnsi="Times New Roman" w:cs="Times New Roman"/>
          <w:sz w:val="24"/>
          <w:szCs w:val="24"/>
        </w:rPr>
        <w:t>Borno</w:t>
      </w:r>
      <w:proofErr w:type="spellEnd"/>
      <w:r>
        <w:rPr>
          <w:rFonts w:ascii="Times New Roman" w:hAnsi="Times New Roman" w:cs="Times New Roman"/>
          <w:sz w:val="24"/>
          <w:szCs w:val="24"/>
        </w:rPr>
        <w:t xml:space="preserve"> state and Their Channels</w:t>
      </w:r>
      <w:r w:rsidRPr="00F94211">
        <w:rPr>
          <w:rFonts w:ascii="Times New Roman" w:hAnsi="Times New Roman" w:cs="Times New Roman"/>
          <w:sz w:val="24"/>
          <w:szCs w:val="24"/>
        </w:rPr>
        <w:t>.</w:t>
      </w:r>
      <w:r w:rsidRPr="007B561B">
        <w:rPr>
          <w:rFonts w:ascii="Times New Roman" w:hAnsi="Times New Roman" w:cs="Times New Roman"/>
          <w:sz w:val="24"/>
          <w:szCs w:val="24"/>
        </w:rPr>
        <w:t xml:space="preserve">  </w:t>
      </w:r>
      <w:r>
        <w:rPr>
          <w:rFonts w:ascii="Times New Roman" w:hAnsi="Times New Roman" w:cs="Times New Roman"/>
          <w:i/>
          <w:iCs/>
          <w:sz w:val="24"/>
          <w:szCs w:val="24"/>
        </w:rPr>
        <w:t>Media Nigeria</w:t>
      </w:r>
      <w:r w:rsidRPr="007B561B">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3" w:history="1">
        <w:r w:rsidRPr="001E633C">
          <w:rPr>
            <w:rStyle w:val="Hyperlink"/>
            <w:rFonts w:ascii="Times New Roman" w:hAnsi="Times New Roman" w:cs="Times New Roman"/>
            <w:sz w:val="24"/>
            <w:szCs w:val="24"/>
          </w:rPr>
          <w:t xml:space="preserve">List Of Television Stations </w:t>
        </w:r>
        <w:proofErr w:type="gramStart"/>
        <w:r w:rsidRPr="001E633C">
          <w:rPr>
            <w:rStyle w:val="Hyperlink"/>
            <w:rFonts w:ascii="Times New Roman" w:hAnsi="Times New Roman" w:cs="Times New Roman"/>
            <w:sz w:val="24"/>
            <w:szCs w:val="24"/>
          </w:rPr>
          <w:t>In</w:t>
        </w:r>
        <w:proofErr w:type="gramEnd"/>
        <w:r w:rsidRPr="001E633C">
          <w:rPr>
            <w:rStyle w:val="Hyperlink"/>
            <w:rFonts w:ascii="Times New Roman" w:hAnsi="Times New Roman" w:cs="Times New Roman"/>
            <w:sz w:val="24"/>
            <w:szCs w:val="24"/>
          </w:rPr>
          <w:t xml:space="preserve"> </w:t>
        </w:r>
        <w:proofErr w:type="spellStart"/>
        <w:r w:rsidRPr="001E633C">
          <w:rPr>
            <w:rStyle w:val="Hyperlink"/>
            <w:rFonts w:ascii="Times New Roman" w:hAnsi="Times New Roman" w:cs="Times New Roman"/>
            <w:sz w:val="24"/>
            <w:szCs w:val="24"/>
          </w:rPr>
          <w:t>Borno</w:t>
        </w:r>
        <w:proofErr w:type="spellEnd"/>
        <w:r w:rsidRPr="001E633C">
          <w:rPr>
            <w:rStyle w:val="Hyperlink"/>
            <w:rFonts w:ascii="Times New Roman" w:hAnsi="Times New Roman" w:cs="Times New Roman"/>
            <w:sz w:val="24"/>
            <w:szCs w:val="24"/>
          </w:rPr>
          <w:t xml:space="preserve"> State and Their Channels (medianigeria.com)</w:t>
        </w:r>
      </w:hyperlink>
    </w:p>
    <w:p w14:paraId="10BDD70C" w14:textId="06E8CC4A" w:rsidR="003E044E" w:rsidRDefault="003E044E" w:rsidP="00DC7D73">
      <w:pPr>
        <w:spacing w:after="100" w:afterAutospacing="1" w:line="480" w:lineRule="auto"/>
        <w:ind w:left="720" w:hanging="720"/>
        <w:jc w:val="both"/>
        <w:rPr>
          <w:rFonts w:ascii="Times New Roman" w:hAnsi="Times New Roman" w:cs="Times New Roman"/>
          <w:sz w:val="24"/>
          <w:szCs w:val="24"/>
        </w:rPr>
      </w:pPr>
      <w:proofErr w:type="spellStart"/>
      <w:r w:rsidRPr="007B561B">
        <w:rPr>
          <w:rFonts w:ascii="Times New Roman" w:hAnsi="Times New Roman" w:cs="Times New Roman"/>
          <w:sz w:val="24"/>
          <w:szCs w:val="24"/>
        </w:rPr>
        <w:t>Obertreis</w:t>
      </w:r>
      <w:proofErr w:type="spellEnd"/>
      <w:r w:rsidRPr="007B561B">
        <w:rPr>
          <w:rFonts w:ascii="Times New Roman" w:hAnsi="Times New Roman" w:cs="Times New Roman"/>
          <w:sz w:val="24"/>
          <w:szCs w:val="24"/>
        </w:rPr>
        <w:t xml:space="preserve">, R. (2024). </w:t>
      </w:r>
      <w:r w:rsidR="001B3C68" w:rsidRPr="001B3C68">
        <w:rPr>
          <w:rFonts w:ascii="Times New Roman" w:hAnsi="Times New Roman" w:cs="Times New Roman"/>
          <w:sz w:val="24"/>
          <w:szCs w:val="24"/>
        </w:rPr>
        <w:t>Project Management Templates</w:t>
      </w:r>
      <w:r w:rsidRPr="007B561B">
        <w:rPr>
          <w:rFonts w:ascii="Times New Roman" w:hAnsi="Times New Roman" w:cs="Times New Roman"/>
          <w:sz w:val="24"/>
          <w:szCs w:val="24"/>
        </w:rPr>
        <w:t xml:space="preserve">: </w:t>
      </w:r>
      <w:r w:rsidR="00C0478C" w:rsidRPr="00C0478C">
        <w:rPr>
          <w:rFonts w:ascii="Times New Roman" w:hAnsi="Times New Roman" w:cs="Times New Roman"/>
          <w:i/>
          <w:iCs/>
          <w:sz w:val="24"/>
          <w:szCs w:val="24"/>
        </w:rPr>
        <w:t>Stakeholder Engagement Plan Template</w:t>
      </w:r>
      <w:r w:rsidRPr="007B561B">
        <w:rPr>
          <w:rFonts w:ascii="Times New Roman" w:hAnsi="Times New Roman" w:cs="Times New Roman"/>
          <w:i/>
          <w:iCs/>
          <w:sz w:val="24"/>
          <w:szCs w:val="24"/>
        </w:rPr>
        <w:t xml:space="preserve"> [</w:t>
      </w:r>
      <w:r w:rsidRPr="007B561B">
        <w:rPr>
          <w:rFonts w:ascii="Times New Roman" w:hAnsi="Times New Roman" w:cs="Times New Roman"/>
          <w:sz w:val="24"/>
          <w:szCs w:val="24"/>
        </w:rPr>
        <w:t xml:space="preserve">PowerPoint slides]. </w:t>
      </w:r>
      <w:proofErr w:type="spellStart"/>
      <w:r w:rsidRPr="007B561B">
        <w:rPr>
          <w:rFonts w:ascii="Times New Roman" w:hAnsi="Times New Roman" w:cs="Times New Roman"/>
          <w:sz w:val="24"/>
          <w:szCs w:val="24"/>
        </w:rPr>
        <w:t>eConestoga</w:t>
      </w:r>
      <w:proofErr w:type="spellEnd"/>
      <w:r w:rsidRPr="007B561B">
        <w:rPr>
          <w:rFonts w:ascii="Times New Roman" w:hAnsi="Times New Roman" w:cs="Times New Roman"/>
          <w:sz w:val="24"/>
          <w:szCs w:val="24"/>
        </w:rPr>
        <w:t>.</w:t>
      </w:r>
    </w:p>
    <w:p w14:paraId="35DFA65E" w14:textId="59DB7B1A" w:rsidR="00B22A4D" w:rsidRPr="007B561B" w:rsidRDefault="00B22A4D" w:rsidP="00DC7D73">
      <w:pPr>
        <w:spacing w:after="100" w:afterAutospacing="1" w:line="480" w:lineRule="auto"/>
        <w:ind w:left="720" w:hanging="720"/>
        <w:jc w:val="both"/>
        <w:rPr>
          <w:rFonts w:ascii="Times New Roman" w:hAnsi="Times New Roman" w:cs="Times New Roman"/>
          <w:i/>
          <w:iCs/>
          <w:sz w:val="24"/>
          <w:szCs w:val="24"/>
        </w:rPr>
      </w:pPr>
      <w:proofErr w:type="spellStart"/>
      <w:r w:rsidRPr="007B561B">
        <w:rPr>
          <w:rFonts w:ascii="Times New Roman" w:hAnsi="Times New Roman" w:cs="Times New Roman"/>
          <w:sz w:val="24"/>
          <w:szCs w:val="24"/>
        </w:rPr>
        <w:t>Obertreis</w:t>
      </w:r>
      <w:proofErr w:type="spellEnd"/>
      <w:r w:rsidRPr="007B561B">
        <w:rPr>
          <w:rFonts w:ascii="Times New Roman" w:hAnsi="Times New Roman" w:cs="Times New Roman"/>
          <w:sz w:val="24"/>
          <w:szCs w:val="24"/>
        </w:rPr>
        <w:t xml:space="preserve">, R. (2024). Week </w:t>
      </w:r>
      <w:r>
        <w:rPr>
          <w:rFonts w:ascii="Times New Roman" w:hAnsi="Times New Roman" w:cs="Times New Roman"/>
          <w:sz w:val="24"/>
          <w:szCs w:val="24"/>
        </w:rPr>
        <w:t>6</w:t>
      </w:r>
      <w:r w:rsidRPr="007B561B">
        <w:rPr>
          <w:rFonts w:ascii="Times New Roman" w:hAnsi="Times New Roman" w:cs="Times New Roman"/>
          <w:sz w:val="24"/>
          <w:szCs w:val="24"/>
        </w:rPr>
        <w:t xml:space="preserve">: </w:t>
      </w:r>
      <w:r w:rsidRPr="007B561B">
        <w:rPr>
          <w:rFonts w:ascii="Times New Roman" w:hAnsi="Times New Roman" w:cs="Times New Roman"/>
          <w:i/>
          <w:iCs/>
          <w:sz w:val="24"/>
          <w:szCs w:val="24"/>
        </w:rPr>
        <w:t xml:space="preserve">C4 - MGMT 8560 - </w:t>
      </w:r>
      <w:r w:rsidR="00B72924" w:rsidRPr="00B72924">
        <w:rPr>
          <w:rFonts w:ascii="Times New Roman" w:hAnsi="Times New Roman" w:cs="Times New Roman"/>
          <w:i/>
          <w:iCs/>
          <w:sz w:val="24"/>
          <w:szCs w:val="24"/>
        </w:rPr>
        <w:t>Stakeholder Register and Engagement Plan</w:t>
      </w:r>
      <w:r w:rsidR="00B72924">
        <w:rPr>
          <w:rFonts w:ascii="Times New Roman" w:hAnsi="Times New Roman" w:cs="Times New Roman"/>
          <w:i/>
          <w:iCs/>
          <w:sz w:val="24"/>
          <w:szCs w:val="24"/>
        </w:rPr>
        <w:t xml:space="preserve"> </w:t>
      </w:r>
      <w:r w:rsidRPr="007B561B">
        <w:rPr>
          <w:rFonts w:ascii="Times New Roman" w:hAnsi="Times New Roman" w:cs="Times New Roman"/>
          <w:i/>
          <w:iCs/>
          <w:sz w:val="24"/>
          <w:szCs w:val="24"/>
        </w:rPr>
        <w:t>[</w:t>
      </w:r>
      <w:r w:rsidRPr="007B561B">
        <w:rPr>
          <w:rFonts w:ascii="Times New Roman" w:hAnsi="Times New Roman" w:cs="Times New Roman"/>
          <w:sz w:val="24"/>
          <w:szCs w:val="24"/>
        </w:rPr>
        <w:t xml:space="preserve">PowerPoint slides]. </w:t>
      </w:r>
      <w:proofErr w:type="spellStart"/>
      <w:r w:rsidRPr="007B561B">
        <w:rPr>
          <w:rFonts w:ascii="Times New Roman" w:hAnsi="Times New Roman" w:cs="Times New Roman"/>
          <w:sz w:val="24"/>
          <w:szCs w:val="24"/>
        </w:rPr>
        <w:t>eConestoga</w:t>
      </w:r>
      <w:proofErr w:type="spellEnd"/>
      <w:r w:rsidRPr="007B561B">
        <w:rPr>
          <w:rFonts w:ascii="Times New Roman" w:hAnsi="Times New Roman" w:cs="Times New Roman"/>
          <w:sz w:val="24"/>
          <w:szCs w:val="24"/>
        </w:rPr>
        <w:t>.</w:t>
      </w:r>
    </w:p>
    <w:p w14:paraId="11496BA6" w14:textId="2B5B89CE" w:rsidR="00BE7E3F" w:rsidRPr="00BE7E3F" w:rsidRDefault="00BE7E3F" w:rsidP="00BE7E3F">
      <w:pPr>
        <w:spacing w:after="100" w:afterAutospacing="1" w:line="480" w:lineRule="auto"/>
        <w:ind w:left="720" w:hanging="720"/>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Vanguard.</w:t>
      </w:r>
      <w:r w:rsidRPr="007B561B">
        <w:rPr>
          <w:rFonts w:ascii="Times New Roman" w:hAnsi="Times New Roman" w:cs="Times New Roman"/>
          <w:sz w:val="24"/>
          <w:szCs w:val="24"/>
        </w:rPr>
        <w:t xml:space="preserve"> (</w:t>
      </w:r>
      <w:r>
        <w:rPr>
          <w:rFonts w:ascii="Times New Roman" w:hAnsi="Times New Roman" w:cs="Times New Roman"/>
          <w:sz w:val="24"/>
          <w:szCs w:val="24"/>
        </w:rPr>
        <w:t>2024, January 12</w:t>
      </w:r>
      <w:r w:rsidRPr="007B561B">
        <w:rPr>
          <w:rFonts w:ascii="Times New Roman" w:hAnsi="Times New Roman" w:cs="Times New Roman"/>
          <w:sz w:val="24"/>
          <w:szCs w:val="24"/>
        </w:rPr>
        <w:t>).</w:t>
      </w:r>
      <w:r w:rsidRPr="007B561B">
        <w:rPr>
          <w:rFonts w:ascii="Times New Roman" w:hAnsi="Times New Roman" w:cs="Times New Roman"/>
          <w:i/>
          <w:iCs/>
          <w:sz w:val="24"/>
          <w:szCs w:val="24"/>
        </w:rPr>
        <w:t xml:space="preserve"> </w:t>
      </w:r>
      <w:r w:rsidRPr="00861127">
        <w:rPr>
          <w:rFonts w:ascii="Times New Roman" w:hAnsi="Times New Roman" w:cs="Times New Roman"/>
          <w:sz w:val="24"/>
          <w:szCs w:val="24"/>
        </w:rPr>
        <w:t>Industry minister visits NBC, seeks growth, stability of local investments, manufacturing</w:t>
      </w:r>
      <w:r w:rsidRPr="00F94211">
        <w:rPr>
          <w:rFonts w:ascii="Times New Roman" w:hAnsi="Times New Roman" w:cs="Times New Roman"/>
          <w:sz w:val="24"/>
          <w:szCs w:val="24"/>
        </w:rPr>
        <w:t>.</w:t>
      </w:r>
      <w:r w:rsidRPr="007B561B">
        <w:rPr>
          <w:rFonts w:ascii="Times New Roman" w:hAnsi="Times New Roman" w:cs="Times New Roman"/>
          <w:sz w:val="24"/>
          <w:szCs w:val="24"/>
        </w:rPr>
        <w:t xml:space="preserve">  </w:t>
      </w:r>
      <w:r>
        <w:rPr>
          <w:rFonts w:ascii="Times New Roman" w:hAnsi="Times New Roman" w:cs="Times New Roman"/>
          <w:i/>
          <w:iCs/>
          <w:sz w:val="24"/>
          <w:szCs w:val="24"/>
        </w:rPr>
        <w:t>Vanguard</w:t>
      </w:r>
      <w:r w:rsidRPr="007B561B">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4" w:history="1">
        <w:r w:rsidRPr="0002504C">
          <w:rPr>
            <w:rStyle w:val="Hyperlink"/>
            <w:rFonts w:ascii="Times New Roman" w:hAnsi="Times New Roman" w:cs="Times New Roman"/>
            <w:sz w:val="24"/>
            <w:szCs w:val="24"/>
          </w:rPr>
          <w:t>Industry Minister visits NBC, seeks growth, stability of local investments, manufacturing   - Vanguard News (vanguardngr.com)</w:t>
        </w:r>
      </w:hyperlink>
    </w:p>
    <w:p w14:paraId="5DEF9D88" w14:textId="1A1E23A0" w:rsidR="003E044E" w:rsidRDefault="003E044E" w:rsidP="00DC7D73">
      <w:pPr>
        <w:spacing w:after="100" w:afterAutospacing="1" w:line="480" w:lineRule="auto"/>
        <w:ind w:left="720" w:hanging="720"/>
        <w:jc w:val="both"/>
        <w:rPr>
          <w:rStyle w:val="Hyperlink"/>
          <w:rFonts w:ascii="Times New Roman" w:hAnsi="Times New Roman" w:cs="Times New Roman"/>
          <w:sz w:val="24"/>
          <w:szCs w:val="24"/>
        </w:rPr>
      </w:pPr>
      <w:r w:rsidRPr="007B561B">
        <w:rPr>
          <w:rFonts w:ascii="Times New Roman" w:hAnsi="Times New Roman" w:cs="Times New Roman"/>
          <w:sz w:val="24"/>
          <w:szCs w:val="24"/>
        </w:rPr>
        <w:t>World Bank Group. (2021, May 26).</w:t>
      </w:r>
      <w:r w:rsidRPr="007B561B">
        <w:rPr>
          <w:rFonts w:ascii="Times New Roman" w:hAnsi="Times New Roman" w:cs="Times New Roman"/>
          <w:i/>
          <w:iCs/>
          <w:sz w:val="24"/>
          <w:szCs w:val="24"/>
        </w:rPr>
        <w:t xml:space="preserve"> </w:t>
      </w:r>
      <w:r w:rsidRPr="00E12FF6">
        <w:rPr>
          <w:rFonts w:ascii="Times New Roman" w:hAnsi="Times New Roman" w:cs="Times New Roman"/>
          <w:sz w:val="24"/>
          <w:szCs w:val="24"/>
        </w:rPr>
        <w:t xml:space="preserve">Nigeria: Ensuring Water, Sanitation and Hygiene for All.  </w:t>
      </w:r>
      <w:r w:rsidRPr="00E12FF6">
        <w:rPr>
          <w:rFonts w:ascii="Times New Roman" w:hAnsi="Times New Roman" w:cs="Times New Roman"/>
          <w:i/>
          <w:iCs/>
          <w:sz w:val="24"/>
          <w:szCs w:val="24"/>
        </w:rPr>
        <w:t>World Bank Group</w:t>
      </w:r>
      <w:r w:rsidRPr="007B561B">
        <w:rPr>
          <w:rFonts w:ascii="Times New Roman" w:hAnsi="Times New Roman" w:cs="Times New Roman"/>
          <w:sz w:val="24"/>
          <w:szCs w:val="24"/>
        </w:rPr>
        <w:t xml:space="preserve">. </w:t>
      </w:r>
      <w:hyperlink r:id="rId15" w:history="1">
        <w:r w:rsidRPr="007B561B">
          <w:rPr>
            <w:rStyle w:val="Hyperlink"/>
            <w:rFonts w:ascii="Times New Roman" w:hAnsi="Times New Roman" w:cs="Times New Roman"/>
            <w:sz w:val="24"/>
            <w:szCs w:val="24"/>
          </w:rPr>
          <w:t>Nigeria: Ensuring Water, Sanitation and Hygiene for All (worldbank.org)</w:t>
        </w:r>
      </w:hyperlink>
    </w:p>
    <w:p w14:paraId="7452EA1F" w14:textId="77777777" w:rsidR="00393DEA" w:rsidRPr="007D7A69" w:rsidRDefault="00393DEA" w:rsidP="003D7BA4">
      <w:pPr>
        <w:spacing w:line="276" w:lineRule="auto"/>
        <w:jc w:val="both"/>
        <w:rPr>
          <w:rFonts w:ascii="Times New Roman" w:hAnsi="Times New Roman" w:cs="Times New Roman"/>
        </w:rPr>
      </w:pPr>
    </w:p>
    <w:sectPr w:rsidR="00393DEA" w:rsidRPr="007D7A69" w:rsidSect="005F2EF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9869F" w14:textId="77777777" w:rsidR="008F22AE" w:rsidRDefault="008F22AE" w:rsidP="00325647">
      <w:pPr>
        <w:spacing w:after="0" w:line="240" w:lineRule="auto"/>
      </w:pPr>
      <w:r>
        <w:separator/>
      </w:r>
    </w:p>
  </w:endnote>
  <w:endnote w:type="continuationSeparator" w:id="0">
    <w:p w14:paraId="47D8AA03" w14:textId="77777777" w:rsidR="008F22AE" w:rsidRDefault="008F22AE" w:rsidP="00325647">
      <w:pPr>
        <w:spacing w:after="0" w:line="240" w:lineRule="auto"/>
      </w:pPr>
      <w:r>
        <w:continuationSeparator/>
      </w:r>
    </w:p>
  </w:endnote>
  <w:endnote w:type="continuationNotice" w:id="1">
    <w:p w14:paraId="1DF5063D" w14:textId="77777777" w:rsidR="008F22AE" w:rsidRDefault="008F22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84943" w14:textId="77777777" w:rsidR="008F22AE" w:rsidRDefault="008F22AE" w:rsidP="00325647">
      <w:pPr>
        <w:spacing w:after="0" w:line="240" w:lineRule="auto"/>
      </w:pPr>
      <w:r>
        <w:separator/>
      </w:r>
    </w:p>
  </w:footnote>
  <w:footnote w:type="continuationSeparator" w:id="0">
    <w:p w14:paraId="698C9B02" w14:textId="77777777" w:rsidR="008F22AE" w:rsidRDefault="008F22AE" w:rsidP="00325647">
      <w:pPr>
        <w:spacing w:after="0" w:line="240" w:lineRule="auto"/>
      </w:pPr>
      <w:r>
        <w:continuationSeparator/>
      </w:r>
    </w:p>
  </w:footnote>
  <w:footnote w:type="continuationNotice" w:id="1">
    <w:p w14:paraId="3A3615BD" w14:textId="77777777" w:rsidR="008F22AE" w:rsidRDefault="008F22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CDD7B"/>
    <w:multiLevelType w:val="multilevel"/>
    <w:tmpl w:val="0E2285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DB998ED"/>
    <w:multiLevelType w:val="multilevel"/>
    <w:tmpl w:val="A08CCD2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AFEB454"/>
    <w:multiLevelType w:val="hybridMultilevel"/>
    <w:tmpl w:val="D1E83310"/>
    <w:lvl w:ilvl="0" w:tplc="551A3766">
      <w:start w:val="1"/>
      <w:numFmt w:val="bullet"/>
      <w:lvlText w:val=""/>
      <w:lvlJc w:val="left"/>
      <w:pPr>
        <w:ind w:left="720" w:hanging="360"/>
      </w:pPr>
      <w:rPr>
        <w:rFonts w:ascii="Symbol" w:hAnsi="Symbol" w:hint="default"/>
      </w:rPr>
    </w:lvl>
    <w:lvl w:ilvl="1" w:tplc="D012EC46">
      <w:start w:val="1"/>
      <w:numFmt w:val="bullet"/>
      <w:lvlText w:val="o"/>
      <w:lvlJc w:val="left"/>
      <w:pPr>
        <w:ind w:left="1440" w:hanging="360"/>
      </w:pPr>
      <w:rPr>
        <w:rFonts w:ascii="Courier New" w:hAnsi="Courier New" w:hint="default"/>
      </w:rPr>
    </w:lvl>
    <w:lvl w:ilvl="2" w:tplc="EB8052DC">
      <w:start w:val="1"/>
      <w:numFmt w:val="bullet"/>
      <w:lvlText w:val=""/>
      <w:lvlJc w:val="left"/>
      <w:pPr>
        <w:ind w:left="2160" w:hanging="360"/>
      </w:pPr>
      <w:rPr>
        <w:rFonts w:ascii="Wingdings" w:hAnsi="Wingdings" w:hint="default"/>
      </w:rPr>
    </w:lvl>
    <w:lvl w:ilvl="3" w:tplc="18689B8C">
      <w:start w:val="1"/>
      <w:numFmt w:val="bullet"/>
      <w:lvlText w:val=""/>
      <w:lvlJc w:val="left"/>
      <w:pPr>
        <w:ind w:left="2880" w:hanging="360"/>
      </w:pPr>
      <w:rPr>
        <w:rFonts w:ascii="Symbol" w:hAnsi="Symbol" w:hint="default"/>
      </w:rPr>
    </w:lvl>
    <w:lvl w:ilvl="4" w:tplc="E5FA4990">
      <w:start w:val="1"/>
      <w:numFmt w:val="bullet"/>
      <w:lvlText w:val="o"/>
      <w:lvlJc w:val="left"/>
      <w:pPr>
        <w:ind w:left="3600" w:hanging="360"/>
      </w:pPr>
      <w:rPr>
        <w:rFonts w:ascii="Courier New" w:hAnsi="Courier New" w:hint="default"/>
      </w:rPr>
    </w:lvl>
    <w:lvl w:ilvl="5" w:tplc="6DAE325E">
      <w:start w:val="1"/>
      <w:numFmt w:val="bullet"/>
      <w:lvlText w:val=""/>
      <w:lvlJc w:val="left"/>
      <w:pPr>
        <w:ind w:left="4320" w:hanging="360"/>
      </w:pPr>
      <w:rPr>
        <w:rFonts w:ascii="Wingdings" w:hAnsi="Wingdings" w:hint="default"/>
      </w:rPr>
    </w:lvl>
    <w:lvl w:ilvl="6" w:tplc="8DBABCCE">
      <w:start w:val="1"/>
      <w:numFmt w:val="bullet"/>
      <w:lvlText w:val=""/>
      <w:lvlJc w:val="left"/>
      <w:pPr>
        <w:ind w:left="5040" w:hanging="360"/>
      </w:pPr>
      <w:rPr>
        <w:rFonts w:ascii="Symbol" w:hAnsi="Symbol" w:hint="default"/>
      </w:rPr>
    </w:lvl>
    <w:lvl w:ilvl="7" w:tplc="C2501BBC">
      <w:start w:val="1"/>
      <w:numFmt w:val="bullet"/>
      <w:lvlText w:val="o"/>
      <w:lvlJc w:val="left"/>
      <w:pPr>
        <w:ind w:left="5760" w:hanging="360"/>
      </w:pPr>
      <w:rPr>
        <w:rFonts w:ascii="Courier New" w:hAnsi="Courier New" w:hint="default"/>
      </w:rPr>
    </w:lvl>
    <w:lvl w:ilvl="8" w:tplc="704A6194">
      <w:start w:val="1"/>
      <w:numFmt w:val="bullet"/>
      <w:lvlText w:val=""/>
      <w:lvlJc w:val="left"/>
      <w:pPr>
        <w:ind w:left="6480" w:hanging="360"/>
      </w:pPr>
      <w:rPr>
        <w:rFonts w:ascii="Wingdings" w:hAnsi="Wingdings" w:hint="default"/>
      </w:rPr>
    </w:lvl>
  </w:abstractNum>
  <w:abstractNum w:abstractNumId="3" w15:restartNumberingAfterBreak="0">
    <w:nsid w:val="227F22CE"/>
    <w:multiLevelType w:val="hybridMultilevel"/>
    <w:tmpl w:val="E05E13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8220FA"/>
    <w:multiLevelType w:val="hybridMultilevel"/>
    <w:tmpl w:val="A58C8BCA"/>
    <w:lvl w:ilvl="0" w:tplc="3C04D964">
      <w:start w:val="1"/>
      <w:numFmt w:val="bullet"/>
      <w:lvlText w:val="·"/>
      <w:lvlJc w:val="left"/>
      <w:pPr>
        <w:ind w:left="720" w:hanging="360"/>
      </w:pPr>
      <w:rPr>
        <w:rFonts w:ascii="Symbol" w:hAnsi="Symbol" w:hint="default"/>
      </w:rPr>
    </w:lvl>
    <w:lvl w:ilvl="1" w:tplc="63566050">
      <w:start w:val="1"/>
      <w:numFmt w:val="bullet"/>
      <w:lvlText w:val="o"/>
      <w:lvlJc w:val="left"/>
      <w:pPr>
        <w:ind w:left="1440" w:hanging="360"/>
      </w:pPr>
      <w:rPr>
        <w:rFonts w:ascii="Courier New" w:hAnsi="Courier New" w:hint="default"/>
      </w:rPr>
    </w:lvl>
    <w:lvl w:ilvl="2" w:tplc="3FA88556">
      <w:start w:val="1"/>
      <w:numFmt w:val="bullet"/>
      <w:lvlText w:val=""/>
      <w:lvlJc w:val="left"/>
      <w:pPr>
        <w:ind w:left="2160" w:hanging="360"/>
      </w:pPr>
      <w:rPr>
        <w:rFonts w:ascii="Wingdings" w:hAnsi="Wingdings" w:hint="default"/>
      </w:rPr>
    </w:lvl>
    <w:lvl w:ilvl="3" w:tplc="A59E32A8">
      <w:start w:val="1"/>
      <w:numFmt w:val="bullet"/>
      <w:lvlText w:val=""/>
      <w:lvlJc w:val="left"/>
      <w:pPr>
        <w:ind w:left="2880" w:hanging="360"/>
      </w:pPr>
      <w:rPr>
        <w:rFonts w:ascii="Symbol" w:hAnsi="Symbol" w:hint="default"/>
      </w:rPr>
    </w:lvl>
    <w:lvl w:ilvl="4" w:tplc="9FCAB15E">
      <w:start w:val="1"/>
      <w:numFmt w:val="bullet"/>
      <w:lvlText w:val="o"/>
      <w:lvlJc w:val="left"/>
      <w:pPr>
        <w:ind w:left="3600" w:hanging="360"/>
      </w:pPr>
      <w:rPr>
        <w:rFonts w:ascii="Courier New" w:hAnsi="Courier New" w:hint="default"/>
      </w:rPr>
    </w:lvl>
    <w:lvl w:ilvl="5" w:tplc="E42CE860">
      <w:start w:val="1"/>
      <w:numFmt w:val="bullet"/>
      <w:lvlText w:val=""/>
      <w:lvlJc w:val="left"/>
      <w:pPr>
        <w:ind w:left="4320" w:hanging="360"/>
      </w:pPr>
      <w:rPr>
        <w:rFonts w:ascii="Wingdings" w:hAnsi="Wingdings" w:hint="default"/>
      </w:rPr>
    </w:lvl>
    <w:lvl w:ilvl="6" w:tplc="36408B30">
      <w:start w:val="1"/>
      <w:numFmt w:val="bullet"/>
      <w:lvlText w:val=""/>
      <w:lvlJc w:val="left"/>
      <w:pPr>
        <w:ind w:left="5040" w:hanging="360"/>
      </w:pPr>
      <w:rPr>
        <w:rFonts w:ascii="Symbol" w:hAnsi="Symbol" w:hint="default"/>
      </w:rPr>
    </w:lvl>
    <w:lvl w:ilvl="7" w:tplc="19065B30">
      <w:start w:val="1"/>
      <w:numFmt w:val="bullet"/>
      <w:lvlText w:val="o"/>
      <w:lvlJc w:val="left"/>
      <w:pPr>
        <w:ind w:left="5760" w:hanging="360"/>
      </w:pPr>
      <w:rPr>
        <w:rFonts w:ascii="Courier New" w:hAnsi="Courier New" w:hint="default"/>
      </w:rPr>
    </w:lvl>
    <w:lvl w:ilvl="8" w:tplc="96409134">
      <w:start w:val="1"/>
      <w:numFmt w:val="bullet"/>
      <w:lvlText w:val=""/>
      <w:lvlJc w:val="left"/>
      <w:pPr>
        <w:ind w:left="6480" w:hanging="360"/>
      </w:pPr>
      <w:rPr>
        <w:rFonts w:ascii="Wingdings" w:hAnsi="Wingdings" w:hint="default"/>
      </w:rPr>
    </w:lvl>
  </w:abstractNum>
  <w:abstractNum w:abstractNumId="5" w15:restartNumberingAfterBreak="0">
    <w:nsid w:val="27A23025"/>
    <w:multiLevelType w:val="hybridMultilevel"/>
    <w:tmpl w:val="86888212"/>
    <w:lvl w:ilvl="0" w:tplc="72D2701C">
      <w:start w:val="1"/>
      <w:numFmt w:val="bullet"/>
      <w:lvlText w:val="·"/>
      <w:lvlJc w:val="left"/>
      <w:pPr>
        <w:ind w:left="720" w:hanging="360"/>
      </w:pPr>
      <w:rPr>
        <w:rFonts w:ascii="Symbol" w:hAnsi="Symbol" w:hint="default"/>
      </w:rPr>
    </w:lvl>
    <w:lvl w:ilvl="1" w:tplc="4830E0D2">
      <w:start w:val="1"/>
      <w:numFmt w:val="bullet"/>
      <w:lvlText w:val="o"/>
      <w:lvlJc w:val="left"/>
      <w:pPr>
        <w:ind w:left="1440" w:hanging="360"/>
      </w:pPr>
      <w:rPr>
        <w:rFonts w:ascii="Courier New" w:hAnsi="Courier New" w:hint="default"/>
      </w:rPr>
    </w:lvl>
    <w:lvl w:ilvl="2" w:tplc="51E8948C">
      <w:start w:val="1"/>
      <w:numFmt w:val="bullet"/>
      <w:lvlText w:val=""/>
      <w:lvlJc w:val="left"/>
      <w:pPr>
        <w:ind w:left="2160" w:hanging="360"/>
      </w:pPr>
      <w:rPr>
        <w:rFonts w:ascii="Wingdings" w:hAnsi="Wingdings" w:hint="default"/>
      </w:rPr>
    </w:lvl>
    <w:lvl w:ilvl="3" w:tplc="3B906346">
      <w:start w:val="1"/>
      <w:numFmt w:val="bullet"/>
      <w:lvlText w:val=""/>
      <w:lvlJc w:val="left"/>
      <w:pPr>
        <w:ind w:left="2880" w:hanging="360"/>
      </w:pPr>
      <w:rPr>
        <w:rFonts w:ascii="Symbol" w:hAnsi="Symbol" w:hint="default"/>
      </w:rPr>
    </w:lvl>
    <w:lvl w:ilvl="4" w:tplc="F5706320">
      <w:start w:val="1"/>
      <w:numFmt w:val="bullet"/>
      <w:lvlText w:val="o"/>
      <w:lvlJc w:val="left"/>
      <w:pPr>
        <w:ind w:left="3600" w:hanging="360"/>
      </w:pPr>
      <w:rPr>
        <w:rFonts w:ascii="Courier New" w:hAnsi="Courier New" w:hint="default"/>
      </w:rPr>
    </w:lvl>
    <w:lvl w:ilvl="5" w:tplc="183062A8">
      <w:start w:val="1"/>
      <w:numFmt w:val="bullet"/>
      <w:lvlText w:val=""/>
      <w:lvlJc w:val="left"/>
      <w:pPr>
        <w:ind w:left="4320" w:hanging="360"/>
      </w:pPr>
      <w:rPr>
        <w:rFonts w:ascii="Wingdings" w:hAnsi="Wingdings" w:hint="default"/>
      </w:rPr>
    </w:lvl>
    <w:lvl w:ilvl="6" w:tplc="4B5ED44A">
      <w:start w:val="1"/>
      <w:numFmt w:val="bullet"/>
      <w:lvlText w:val=""/>
      <w:lvlJc w:val="left"/>
      <w:pPr>
        <w:ind w:left="5040" w:hanging="360"/>
      </w:pPr>
      <w:rPr>
        <w:rFonts w:ascii="Symbol" w:hAnsi="Symbol" w:hint="default"/>
      </w:rPr>
    </w:lvl>
    <w:lvl w:ilvl="7" w:tplc="A5926866">
      <w:start w:val="1"/>
      <w:numFmt w:val="bullet"/>
      <w:lvlText w:val="o"/>
      <w:lvlJc w:val="left"/>
      <w:pPr>
        <w:ind w:left="5760" w:hanging="360"/>
      </w:pPr>
      <w:rPr>
        <w:rFonts w:ascii="Courier New" w:hAnsi="Courier New" w:hint="default"/>
      </w:rPr>
    </w:lvl>
    <w:lvl w:ilvl="8" w:tplc="9B3E37CC">
      <w:start w:val="1"/>
      <w:numFmt w:val="bullet"/>
      <w:lvlText w:val=""/>
      <w:lvlJc w:val="left"/>
      <w:pPr>
        <w:ind w:left="6480" w:hanging="360"/>
      </w:pPr>
      <w:rPr>
        <w:rFonts w:ascii="Wingdings" w:hAnsi="Wingdings" w:hint="default"/>
      </w:rPr>
    </w:lvl>
  </w:abstractNum>
  <w:abstractNum w:abstractNumId="6" w15:restartNumberingAfterBreak="0">
    <w:nsid w:val="555E8722"/>
    <w:multiLevelType w:val="hybridMultilevel"/>
    <w:tmpl w:val="ED9AE1F6"/>
    <w:lvl w:ilvl="0" w:tplc="34C8344E">
      <w:start w:val="1"/>
      <w:numFmt w:val="bullet"/>
      <w:lvlText w:val="·"/>
      <w:lvlJc w:val="left"/>
      <w:pPr>
        <w:ind w:left="720" w:hanging="360"/>
      </w:pPr>
      <w:rPr>
        <w:rFonts w:ascii="Symbol" w:hAnsi="Symbol" w:hint="default"/>
      </w:rPr>
    </w:lvl>
    <w:lvl w:ilvl="1" w:tplc="1D2EE34C">
      <w:start w:val="1"/>
      <w:numFmt w:val="bullet"/>
      <w:lvlText w:val="o"/>
      <w:lvlJc w:val="left"/>
      <w:pPr>
        <w:ind w:left="1440" w:hanging="360"/>
      </w:pPr>
      <w:rPr>
        <w:rFonts w:ascii="Courier New" w:hAnsi="Courier New" w:hint="default"/>
      </w:rPr>
    </w:lvl>
    <w:lvl w:ilvl="2" w:tplc="73ECB65C">
      <w:start w:val="1"/>
      <w:numFmt w:val="bullet"/>
      <w:lvlText w:val=""/>
      <w:lvlJc w:val="left"/>
      <w:pPr>
        <w:ind w:left="2160" w:hanging="360"/>
      </w:pPr>
      <w:rPr>
        <w:rFonts w:ascii="Wingdings" w:hAnsi="Wingdings" w:hint="default"/>
      </w:rPr>
    </w:lvl>
    <w:lvl w:ilvl="3" w:tplc="6B588484">
      <w:start w:val="1"/>
      <w:numFmt w:val="bullet"/>
      <w:lvlText w:val=""/>
      <w:lvlJc w:val="left"/>
      <w:pPr>
        <w:ind w:left="2880" w:hanging="360"/>
      </w:pPr>
      <w:rPr>
        <w:rFonts w:ascii="Symbol" w:hAnsi="Symbol" w:hint="default"/>
      </w:rPr>
    </w:lvl>
    <w:lvl w:ilvl="4" w:tplc="4BE86252">
      <w:start w:val="1"/>
      <w:numFmt w:val="bullet"/>
      <w:lvlText w:val="o"/>
      <w:lvlJc w:val="left"/>
      <w:pPr>
        <w:ind w:left="3600" w:hanging="360"/>
      </w:pPr>
      <w:rPr>
        <w:rFonts w:ascii="Courier New" w:hAnsi="Courier New" w:hint="default"/>
      </w:rPr>
    </w:lvl>
    <w:lvl w:ilvl="5" w:tplc="382C8362">
      <w:start w:val="1"/>
      <w:numFmt w:val="bullet"/>
      <w:lvlText w:val=""/>
      <w:lvlJc w:val="left"/>
      <w:pPr>
        <w:ind w:left="4320" w:hanging="360"/>
      </w:pPr>
      <w:rPr>
        <w:rFonts w:ascii="Wingdings" w:hAnsi="Wingdings" w:hint="default"/>
      </w:rPr>
    </w:lvl>
    <w:lvl w:ilvl="6" w:tplc="B0F644C4">
      <w:start w:val="1"/>
      <w:numFmt w:val="bullet"/>
      <w:lvlText w:val=""/>
      <w:lvlJc w:val="left"/>
      <w:pPr>
        <w:ind w:left="5040" w:hanging="360"/>
      </w:pPr>
      <w:rPr>
        <w:rFonts w:ascii="Symbol" w:hAnsi="Symbol" w:hint="default"/>
      </w:rPr>
    </w:lvl>
    <w:lvl w:ilvl="7" w:tplc="8974C10A">
      <w:start w:val="1"/>
      <w:numFmt w:val="bullet"/>
      <w:lvlText w:val="o"/>
      <w:lvlJc w:val="left"/>
      <w:pPr>
        <w:ind w:left="5760" w:hanging="360"/>
      </w:pPr>
      <w:rPr>
        <w:rFonts w:ascii="Courier New" w:hAnsi="Courier New" w:hint="default"/>
      </w:rPr>
    </w:lvl>
    <w:lvl w:ilvl="8" w:tplc="13949AA4">
      <w:start w:val="1"/>
      <w:numFmt w:val="bullet"/>
      <w:lvlText w:val=""/>
      <w:lvlJc w:val="left"/>
      <w:pPr>
        <w:ind w:left="6480" w:hanging="360"/>
      </w:pPr>
      <w:rPr>
        <w:rFonts w:ascii="Wingdings" w:hAnsi="Wingdings" w:hint="default"/>
      </w:rPr>
    </w:lvl>
  </w:abstractNum>
  <w:num w:numId="1" w16cid:durableId="1454639321">
    <w:abstractNumId w:val="5"/>
  </w:num>
  <w:num w:numId="2" w16cid:durableId="1695686104">
    <w:abstractNumId w:val="6"/>
  </w:num>
  <w:num w:numId="3" w16cid:durableId="393547948">
    <w:abstractNumId w:val="4"/>
  </w:num>
  <w:num w:numId="4" w16cid:durableId="1004548219">
    <w:abstractNumId w:val="0"/>
  </w:num>
  <w:num w:numId="5" w16cid:durableId="324474867">
    <w:abstractNumId w:val="1"/>
  </w:num>
  <w:num w:numId="6" w16cid:durableId="1342779156">
    <w:abstractNumId w:val="2"/>
  </w:num>
  <w:num w:numId="7" w16cid:durableId="1496068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E7"/>
    <w:rsid w:val="0000178E"/>
    <w:rsid w:val="0000292C"/>
    <w:rsid w:val="000062DA"/>
    <w:rsid w:val="00013F8A"/>
    <w:rsid w:val="00014F17"/>
    <w:rsid w:val="00015CC2"/>
    <w:rsid w:val="000173A3"/>
    <w:rsid w:val="00017DD1"/>
    <w:rsid w:val="00021C31"/>
    <w:rsid w:val="00022548"/>
    <w:rsid w:val="00022E45"/>
    <w:rsid w:val="0002504C"/>
    <w:rsid w:val="00030E7E"/>
    <w:rsid w:val="00030F45"/>
    <w:rsid w:val="00031F32"/>
    <w:rsid w:val="00034970"/>
    <w:rsid w:val="00036044"/>
    <w:rsid w:val="000371D9"/>
    <w:rsid w:val="00044A95"/>
    <w:rsid w:val="00045C93"/>
    <w:rsid w:val="00053F2F"/>
    <w:rsid w:val="000542DD"/>
    <w:rsid w:val="00055DBD"/>
    <w:rsid w:val="000670BC"/>
    <w:rsid w:val="00067D37"/>
    <w:rsid w:val="00073307"/>
    <w:rsid w:val="000822E7"/>
    <w:rsid w:val="000842B4"/>
    <w:rsid w:val="00085A83"/>
    <w:rsid w:val="0009740B"/>
    <w:rsid w:val="00097CCA"/>
    <w:rsid w:val="000A1F34"/>
    <w:rsid w:val="000A521D"/>
    <w:rsid w:val="000A7904"/>
    <w:rsid w:val="000B1385"/>
    <w:rsid w:val="000B2D39"/>
    <w:rsid w:val="000B2DAB"/>
    <w:rsid w:val="000C18CE"/>
    <w:rsid w:val="000C1AAF"/>
    <w:rsid w:val="000C36DD"/>
    <w:rsid w:val="000C7E20"/>
    <w:rsid w:val="000D297D"/>
    <w:rsid w:val="000D364D"/>
    <w:rsid w:val="000D4431"/>
    <w:rsid w:val="000D500C"/>
    <w:rsid w:val="000D6FB0"/>
    <w:rsid w:val="000E0443"/>
    <w:rsid w:val="000E16E3"/>
    <w:rsid w:val="000E204B"/>
    <w:rsid w:val="000E4486"/>
    <w:rsid w:val="000E6B08"/>
    <w:rsid w:val="000F201D"/>
    <w:rsid w:val="000F506D"/>
    <w:rsid w:val="000F5375"/>
    <w:rsid w:val="0010035A"/>
    <w:rsid w:val="001024E6"/>
    <w:rsid w:val="0011018C"/>
    <w:rsid w:val="001112E9"/>
    <w:rsid w:val="0011156B"/>
    <w:rsid w:val="0011263B"/>
    <w:rsid w:val="001133E1"/>
    <w:rsid w:val="0011514F"/>
    <w:rsid w:val="001151A7"/>
    <w:rsid w:val="001224FB"/>
    <w:rsid w:val="00122734"/>
    <w:rsid w:val="001241AD"/>
    <w:rsid w:val="00124A07"/>
    <w:rsid w:val="001330F7"/>
    <w:rsid w:val="001331F1"/>
    <w:rsid w:val="0013340E"/>
    <w:rsid w:val="00133615"/>
    <w:rsid w:val="0013475C"/>
    <w:rsid w:val="00142E9B"/>
    <w:rsid w:val="00144EE0"/>
    <w:rsid w:val="0014594A"/>
    <w:rsid w:val="00146622"/>
    <w:rsid w:val="00146653"/>
    <w:rsid w:val="00153179"/>
    <w:rsid w:val="00156EBD"/>
    <w:rsid w:val="00160090"/>
    <w:rsid w:val="00162117"/>
    <w:rsid w:val="0016368D"/>
    <w:rsid w:val="00165366"/>
    <w:rsid w:val="00170D23"/>
    <w:rsid w:val="00171F14"/>
    <w:rsid w:val="0017316C"/>
    <w:rsid w:val="00181B28"/>
    <w:rsid w:val="00183605"/>
    <w:rsid w:val="00185F70"/>
    <w:rsid w:val="00185FFE"/>
    <w:rsid w:val="00187A77"/>
    <w:rsid w:val="00190E50"/>
    <w:rsid w:val="00193A06"/>
    <w:rsid w:val="00197BDE"/>
    <w:rsid w:val="001A056D"/>
    <w:rsid w:val="001A0AC1"/>
    <w:rsid w:val="001A1A44"/>
    <w:rsid w:val="001A1C8F"/>
    <w:rsid w:val="001A2004"/>
    <w:rsid w:val="001A210D"/>
    <w:rsid w:val="001B0536"/>
    <w:rsid w:val="001B0D41"/>
    <w:rsid w:val="001B38F3"/>
    <w:rsid w:val="001B3C68"/>
    <w:rsid w:val="001B5C32"/>
    <w:rsid w:val="001C297C"/>
    <w:rsid w:val="001C5293"/>
    <w:rsid w:val="001C64F4"/>
    <w:rsid w:val="001C687F"/>
    <w:rsid w:val="001C6D48"/>
    <w:rsid w:val="001C7FE0"/>
    <w:rsid w:val="001D0156"/>
    <w:rsid w:val="001D1542"/>
    <w:rsid w:val="001D34A8"/>
    <w:rsid w:val="001D4821"/>
    <w:rsid w:val="001E0673"/>
    <w:rsid w:val="001E0D50"/>
    <w:rsid w:val="001E1791"/>
    <w:rsid w:val="001E2B33"/>
    <w:rsid w:val="001E633C"/>
    <w:rsid w:val="001E74B3"/>
    <w:rsid w:val="001E76D0"/>
    <w:rsid w:val="001F71D1"/>
    <w:rsid w:val="001F722B"/>
    <w:rsid w:val="002075FC"/>
    <w:rsid w:val="0021199C"/>
    <w:rsid w:val="00211C98"/>
    <w:rsid w:val="0021225D"/>
    <w:rsid w:val="002129AE"/>
    <w:rsid w:val="002170D3"/>
    <w:rsid w:val="00220386"/>
    <w:rsid w:val="00226921"/>
    <w:rsid w:val="0023081F"/>
    <w:rsid w:val="00234981"/>
    <w:rsid w:val="002350F2"/>
    <w:rsid w:val="00235AC5"/>
    <w:rsid w:val="00236F8F"/>
    <w:rsid w:val="002422A1"/>
    <w:rsid w:val="00242C2C"/>
    <w:rsid w:val="00243CB2"/>
    <w:rsid w:val="00244079"/>
    <w:rsid w:val="002457F6"/>
    <w:rsid w:val="002459A1"/>
    <w:rsid w:val="00245C9C"/>
    <w:rsid w:val="002460E6"/>
    <w:rsid w:val="002467FD"/>
    <w:rsid w:val="00246AD0"/>
    <w:rsid w:val="00252F9E"/>
    <w:rsid w:val="0026317A"/>
    <w:rsid w:val="00264B38"/>
    <w:rsid w:val="00265118"/>
    <w:rsid w:val="00266956"/>
    <w:rsid w:val="002710C5"/>
    <w:rsid w:val="002713C2"/>
    <w:rsid w:val="002715D6"/>
    <w:rsid w:val="0027339F"/>
    <w:rsid w:val="0027413C"/>
    <w:rsid w:val="002774A2"/>
    <w:rsid w:val="00277C17"/>
    <w:rsid w:val="00280486"/>
    <w:rsid w:val="00280D80"/>
    <w:rsid w:val="00284311"/>
    <w:rsid w:val="0028445D"/>
    <w:rsid w:val="0028732A"/>
    <w:rsid w:val="00287735"/>
    <w:rsid w:val="00287D40"/>
    <w:rsid w:val="00290287"/>
    <w:rsid w:val="00290464"/>
    <w:rsid w:val="002920CF"/>
    <w:rsid w:val="00292747"/>
    <w:rsid w:val="00295019"/>
    <w:rsid w:val="00295748"/>
    <w:rsid w:val="0029611C"/>
    <w:rsid w:val="0029731B"/>
    <w:rsid w:val="002A1432"/>
    <w:rsid w:val="002A782D"/>
    <w:rsid w:val="002B1924"/>
    <w:rsid w:val="002B297D"/>
    <w:rsid w:val="002B6A44"/>
    <w:rsid w:val="002C152E"/>
    <w:rsid w:val="002C533A"/>
    <w:rsid w:val="002C6EA3"/>
    <w:rsid w:val="002C79A7"/>
    <w:rsid w:val="002C7DE2"/>
    <w:rsid w:val="002D0CBF"/>
    <w:rsid w:val="002D1B46"/>
    <w:rsid w:val="002D392E"/>
    <w:rsid w:val="002D4B8E"/>
    <w:rsid w:val="002D547E"/>
    <w:rsid w:val="002D57D9"/>
    <w:rsid w:val="002D66ED"/>
    <w:rsid w:val="002D7667"/>
    <w:rsid w:val="002E05E9"/>
    <w:rsid w:val="002E15F2"/>
    <w:rsid w:val="002E5093"/>
    <w:rsid w:val="002E542D"/>
    <w:rsid w:val="002E5C80"/>
    <w:rsid w:val="002F0190"/>
    <w:rsid w:val="002F0DBF"/>
    <w:rsid w:val="002F2551"/>
    <w:rsid w:val="002F43AA"/>
    <w:rsid w:val="002F766A"/>
    <w:rsid w:val="0030113F"/>
    <w:rsid w:val="00304FDA"/>
    <w:rsid w:val="003127EF"/>
    <w:rsid w:val="003139E9"/>
    <w:rsid w:val="00314141"/>
    <w:rsid w:val="00316EC6"/>
    <w:rsid w:val="00317B81"/>
    <w:rsid w:val="00320F64"/>
    <w:rsid w:val="003210FE"/>
    <w:rsid w:val="00321BC4"/>
    <w:rsid w:val="003248B0"/>
    <w:rsid w:val="00325647"/>
    <w:rsid w:val="00325DCE"/>
    <w:rsid w:val="00332CE7"/>
    <w:rsid w:val="00334D99"/>
    <w:rsid w:val="00335808"/>
    <w:rsid w:val="003361AC"/>
    <w:rsid w:val="00336D03"/>
    <w:rsid w:val="00337945"/>
    <w:rsid w:val="00340CF1"/>
    <w:rsid w:val="0034175F"/>
    <w:rsid w:val="00343071"/>
    <w:rsid w:val="00346C7F"/>
    <w:rsid w:val="0035068B"/>
    <w:rsid w:val="00354D93"/>
    <w:rsid w:val="00355A98"/>
    <w:rsid w:val="00355B01"/>
    <w:rsid w:val="00361742"/>
    <w:rsid w:val="0036607D"/>
    <w:rsid w:val="003662EE"/>
    <w:rsid w:val="00366A17"/>
    <w:rsid w:val="00370995"/>
    <w:rsid w:val="00373FF5"/>
    <w:rsid w:val="0037684E"/>
    <w:rsid w:val="00377F77"/>
    <w:rsid w:val="003807CB"/>
    <w:rsid w:val="00382913"/>
    <w:rsid w:val="00382C8C"/>
    <w:rsid w:val="00383287"/>
    <w:rsid w:val="00385A7D"/>
    <w:rsid w:val="00386062"/>
    <w:rsid w:val="00387951"/>
    <w:rsid w:val="00393DEA"/>
    <w:rsid w:val="0039509B"/>
    <w:rsid w:val="00395C16"/>
    <w:rsid w:val="00396AEF"/>
    <w:rsid w:val="003A15C8"/>
    <w:rsid w:val="003A214A"/>
    <w:rsid w:val="003A3191"/>
    <w:rsid w:val="003A4A2F"/>
    <w:rsid w:val="003A676B"/>
    <w:rsid w:val="003B0A91"/>
    <w:rsid w:val="003B60D1"/>
    <w:rsid w:val="003B7B86"/>
    <w:rsid w:val="003B7D53"/>
    <w:rsid w:val="003C0504"/>
    <w:rsid w:val="003C1CB8"/>
    <w:rsid w:val="003C3279"/>
    <w:rsid w:val="003C7EB6"/>
    <w:rsid w:val="003D10A0"/>
    <w:rsid w:val="003D32DB"/>
    <w:rsid w:val="003D7AF9"/>
    <w:rsid w:val="003D7BA4"/>
    <w:rsid w:val="003E044E"/>
    <w:rsid w:val="003E1611"/>
    <w:rsid w:val="003E46B5"/>
    <w:rsid w:val="003F4402"/>
    <w:rsid w:val="00402F93"/>
    <w:rsid w:val="00405970"/>
    <w:rsid w:val="0040676D"/>
    <w:rsid w:val="00406C01"/>
    <w:rsid w:val="00407D5C"/>
    <w:rsid w:val="004127B5"/>
    <w:rsid w:val="004200BD"/>
    <w:rsid w:val="00420473"/>
    <w:rsid w:val="0042224C"/>
    <w:rsid w:val="00426BF8"/>
    <w:rsid w:val="00431029"/>
    <w:rsid w:val="0043230E"/>
    <w:rsid w:val="004323B8"/>
    <w:rsid w:val="0043293C"/>
    <w:rsid w:val="00436821"/>
    <w:rsid w:val="00443715"/>
    <w:rsid w:val="00444067"/>
    <w:rsid w:val="0044737D"/>
    <w:rsid w:val="0045465F"/>
    <w:rsid w:val="00454F3A"/>
    <w:rsid w:val="004564E4"/>
    <w:rsid w:val="0046364F"/>
    <w:rsid w:val="00463C18"/>
    <w:rsid w:val="0046766E"/>
    <w:rsid w:val="00473515"/>
    <w:rsid w:val="004736B4"/>
    <w:rsid w:val="004803E5"/>
    <w:rsid w:val="00480543"/>
    <w:rsid w:val="00481171"/>
    <w:rsid w:val="004854C2"/>
    <w:rsid w:val="00486D4C"/>
    <w:rsid w:val="0048712A"/>
    <w:rsid w:val="004879B0"/>
    <w:rsid w:val="0049019E"/>
    <w:rsid w:val="00493F76"/>
    <w:rsid w:val="00494C6A"/>
    <w:rsid w:val="00496AEA"/>
    <w:rsid w:val="00496BC1"/>
    <w:rsid w:val="004A3EDD"/>
    <w:rsid w:val="004A6264"/>
    <w:rsid w:val="004A747B"/>
    <w:rsid w:val="004A7B19"/>
    <w:rsid w:val="004B1A93"/>
    <w:rsid w:val="004B2663"/>
    <w:rsid w:val="004B5431"/>
    <w:rsid w:val="004C00A7"/>
    <w:rsid w:val="004C1535"/>
    <w:rsid w:val="004C2EFA"/>
    <w:rsid w:val="004C6660"/>
    <w:rsid w:val="004D02B4"/>
    <w:rsid w:val="004D6A0F"/>
    <w:rsid w:val="004E0D5F"/>
    <w:rsid w:val="004E0FDF"/>
    <w:rsid w:val="004E65A9"/>
    <w:rsid w:val="004E6CC0"/>
    <w:rsid w:val="004E7DD5"/>
    <w:rsid w:val="004F1BF2"/>
    <w:rsid w:val="004F3621"/>
    <w:rsid w:val="004F3AC3"/>
    <w:rsid w:val="004F4D09"/>
    <w:rsid w:val="0050028E"/>
    <w:rsid w:val="00505776"/>
    <w:rsid w:val="0050585B"/>
    <w:rsid w:val="00507EBA"/>
    <w:rsid w:val="00513FF2"/>
    <w:rsid w:val="00514E2E"/>
    <w:rsid w:val="00517A75"/>
    <w:rsid w:val="00530099"/>
    <w:rsid w:val="00530889"/>
    <w:rsid w:val="005314BD"/>
    <w:rsid w:val="005319E1"/>
    <w:rsid w:val="005362BA"/>
    <w:rsid w:val="00537AD6"/>
    <w:rsid w:val="00540B6E"/>
    <w:rsid w:val="005415D9"/>
    <w:rsid w:val="00541971"/>
    <w:rsid w:val="00542256"/>
    <w:rsid w:val="0054253A"/>
    <w:rsid w:val="00543693"/>
    <w:rsid w:val="005441BD"/>
    <w:rsid w:val="00546138"/>
    <w:rsid w:val="00546EA5"/>
    <w:rsid w:val="005478E4"/>
    <w:rsid w:val="00547F12"/>
    <w:rsid w:val="005502D6"/>
    <w:rsid w:val="00550F2F"/>
    <w:rsid w:val="00551994"/>
    <w:rsid w:val="00555E60"/>
    <w:rsid w:val="00565296"/>
    <w:rsid w:val="00570E12"/>
    <w:rsid w:val="00572096"/>
    <w:rsid w:val="00577C35"/>
    <w:rsid w:val="00580B1F"/>
    <w:rsid w:val="00580E10"/>
    <w:rsid w:val="0059242A"/>
    <w:rsid w:val="0059447E"/>
    <w:rsid w:val="0059465F"/>
    <w:rsid w:val="005A0F89"/>
    <w:rsid w:val="005A20FE"/>
    <w:rsid w:val="005A2814"/>
    <w:rsid w:val="005A55A8"/>
    <w:rsid w:val="005B2F72"/>
    <w:rsid w:val="005B47FB"/>
    <w:rsid w:val="005B4B3C"/>
    <w:rsid w:val="005B4BF8"/>
    <w:rsid w:val="005B55C3"/>
    <w:rsid w:val="005B7B42"/>
    <w:rsid w:val="005B7BC0"/>
    <w:rsid w:val="005C3BC4"/>
    <w:rsid w:val="005C5B63"/>
    <w:rsid w:val="005C746C"/>
    <w:rsid w:val="005C77BD"/>
    <w:rsid w:val="005D0820"/>
    <w:rsid w:val="005D1C62"/>
    <w:rsid w:val="005D4D0E"/>
    <w:rsid w:val="005D5C99"/>
    <w:rsid w:val="005E0ED2"/>
    <w:rsid w:val="005E101A"/>
    <w:rsid w:val="005E323E"/>
    <w:rsid w:val="005E692A"/>
    <w:rsid w:val="005F29C6"/>
    <w:rsid w:val="005F2EF5"/>
    <w:rsid w:val="005F3BEB"/>
    <w:rsid w:val="005F73F1"/>
    <w:rsid w:val="00600736"/>
    <w:rsid w:val="006014DD"/>
    <w:rsid w:val="00605411"/>
    <w:rsid w:val="0060564D"/>
    <w:rsid w:val="00607EBD"/>
    <w:rsid w:val="00611044"/>
    <w:rsid w:val="00612824"/>
    <w:rsid w:val="006131F5"/>
    <w:rsid w:val="00613F29"/>
    <w:rsid w:val="00617F47"/>
    <w:rsid w:val="0062139C"/>
    <w:rsid w:val="0062240B"/>
    <w:rsid w:val="00622E17"/>
    <w:rsid w:val="0062591E"/>
    <w:rsid w:val="00631243"/>
    <w:rsid w:val="00637118"/>
    <w:rsid w:val="00642AA4"/>
    <w:rsid w:val="006438DF"/>
    <w:rsid w:val="00654A95"/>
    <w:rsid w:val="00657DD1"/>
    <w:rsid w:val="006624A5"/>
    <w:rsid w:val="00663384"/>
    <w:rsid w:val="00663789"/>
    <w:rsid w:val="006650C0"/>
    <w:rsid w:val="00665585"/>
    <w:rsid w:val="0066761B"/>
    <w:rsid w:val="00667EB6"/>
    <w:rsid w:val="00671030"/>
    <w:rsid w:val="00671D66"/>
    <w:rsid w:val="0067352E"/>
    <w:rsid w:val="006739E0"/>
    <w:rsid w:val="00673B7E"/>
    <w:rsid w:val="006743A9"/>
    <w:rsid w:val="00674C31"/>
    <w:rsid w:val="006761A1"/>
    <w:rsid w:val="00676C22"/>
    <w:rsid w:val="00683FF5"/>
    <w:rsid w:val="006866C0"/>
    <w:rsid w:val="00687B5B"/>
    <w:rsid w:val="00690EA6"/>
    <w:rsid w:val="00694556"/>
    <w:rsid w:val="0069695E"/>
    <w:rsid w:val="006A3CA2"/>
    <w:rsid w:val="006A4D5D"/>
    <w:rsid w:val="006A4FF1"/>
    <w:rsid w:val="006B08C8"/>
    <w:rsid w:val="006B2A71"/>
    <w:rsid w:val="006C5238"/>
    <w:rsid w:val="006C5A16"/>
    <w:rsid w:val="006C6169"/>
    <w:rsid w:val="006D2CD6"/>
    <w:rsid w:val="006D40FE"/>
    <w:rsid w:val="006D46F7"/>
    <w:rsid w:val="006E1EDE"/>
    <w:rsid w:val="006E677B"/>
    <w:rsid w:val="006F20DC"/>
    <w:rsid w:val="006F516B"/>
    <w:rsid w:val="006F6FC0"/>
    <w:rsid w:val="006F7712"/>
    <w:rsid w:val="0070290F"/>
    <w:rsid w:val="007029A6"/>
    <w:rsid w:val="00702BC5"/>
    <w:rsid w:val="007035B3"/>
    <w:rsid w:val="00705A72"/>
    <w:rsid w:val="00706C55"/>
    <w:rsid w:val="007156F1"/>
    <w:rsid w:val="007247D3"/>
    <w:rsid w:val="007274AA"/>
    <w:rsid w:val="00730955"/>
    <w:rsid w:val="00735420"/>
    <w:rsid w:val="00736924"/>
    <w:rsid w:val="00740973"/>
    <w:rsid w:val="0074295E"/>
    <w:rsid w:val="00751E1E"/>
    <w:rsid w:val="00752154"/>
    <w:rsid w:val="007528F7"/>
    <w:rsid w:val="0075406A"/>
    <w:rsid w:val="00755D42"/>
    <w:rsid w:val="007566D1"/>
    <w:rsid w:val="00757BDC"/>
    <w:rsid w:val="0076036D"/>
    <w:rsid w:val="00760686"/>
    <w:rsid w:val="00764C51"/>
    <w:rsid w:val="00764ECC"/>
    <w:rsid w:val="00766FCE"/>
    <w:rsid w:val="00767EBD"/>
    <w:rsid w:val="00775E1B"/>
    <w:rsid w:val="00777CB8"/>
    <w:rsid w:val="00780A55"/>
    <w:rsid w:val="00784E34"/>
    <w:rsid w:val="00791E1F"/>
    <w:rsid w:val="00793F56"/>
    <w:rsid w:val="007948C2"/>
    <w:rsid w:val="00794B06"/>
    <w:rsid w:val="00794F52"/>
    <w:rsid w:val="00796313"/>
    <w:rsid w:val="007A1536"/>
    <w:rsid w:val="007A3FDB"/>
    <w:rsid w:val="007A5E8D"/>
    <w:rsid w:val="007A6075"/>
    <w:rsid w:val="007B0B5A"/>
    <w:rsid w:val="007B167C"/>
    <w:rsid w:val="007B611C"/>
    <w:rsid w:val="007C2815"/>
    <w:rsid w:val="007C3A0E"/>
    <w:rsid w:val="007C3C73"/>
    <w:rsid w:val="007C4F1C"/>
    <w:rsid w:val="007C7AAF"/>
    <w:rsid w:val="007D2C9B"/>
    <w:rsid w:val="007D6D22"/>
    <w:rsid w:val="007D7A69"/>
    <w:rsid w:val="007E1272"/>
    <w:rsid w:val="007E4AD0"/>
    <w:rsid w:val="007E61CD"/>
    <w:rsid w:val="007E7B63"/>
    <w:rsid w:val="007E7BE1"/>
    <w:rsid w:val="007F0350"/>
    <w:rsid w:val="007F058F"/>
    <w:rsid w:val="007F2792"/>
    <w:rsid w:val="007F3731"/>
    <w:rsid w:val="007F7AFE"/>
    <w:rsid w:val="00802CD3"/>
    <w:rsid w:val="00805264"/>
    <w:rsid w:val="00812A50"/>
    <w:rsid w:val="00812E89"/>
    <w:rsid w:val="00814E89"/>
    <w:rsid w:val="008161D1"/>
    <w:rsid w:val="00816A56"/>
    <w:rsid w:val="008178B1"/>
    <w:rsid w:val="00821D4C"/>
    <w:rsid w:val="00822346"/>
    <w:rsid w:val="00823AAC"/>
    <w:rsid w:val="00826DD8"/>
    <w:rsid w:val="00826E76"/>
    <w:rsid w:val="0082767F"/>
    <w:rsid w:val="008279CD"/>
    <w:rsid w:val="00830A55"/>
    <w:rsid w:val="008317A1"/>
    <w:rsid w:val="00833EE6"/>
    <w:rsid w:val="00834BF4"/>
    <w:rsid w:val="0083661B"/>
    <w:rsid w:val="008401F7"/>
    <w:rsid w:val="00841F2C"/>
    <w:rsid w:val="008426FC"/>
    <w:rsid w:val="00844F10"/>
    <w:rsid w:val="00850EAB"/>
    <w:rsid w:val="0085142B"/>
    <w:rsid w:val="00856AA1"/>
    <w:rsid w:val="00861127"/>
    <w:rsid w:val="00861751"/>
    <w:rsid w:val="00866AA6"/>
    <w:rsid w:val="00867916"/>
    <w:rsid w:val="00870B55"/>
    <w:rsid w:val="00871224"/>
    <w:rsid w:val="00872FE9"/>
    <w:rsid w:val="00873526"/>
    <w:rsid w:val="00876725"/>
    <w:rsid w:val="00876C18"/>
    <w:rsid w:val="00882991"/>
    <w:rsid w:val="00882DC9"/>
    <w:rsid w:val="00890231"/>
    <w:rsid w:val="008926AF"/>
    <w:rsid w:val="008929A8"/>
    <w:rsid w:val="00897338"/>
    <w:rsid w:val="008979F2"/>
    <w:rsid w:val="008A15FC"/>
    <w:rsid w:val="008A2403"/>
    <w:rsid w:val="008A33D8"/>
    <w:rsid w:val="008A5CAE"/>
    <w:rsid w:val="008A7DDC"/>
    <w:rsid w:val="008AE650"/>
    <w:rsid w:val="008B2BF8"/>
    <w:rsid w:val="008B488E"/>
    <w:rsid w:val="008B579C"/>
    <w:rsid w:val="008B673B"/>
    <w:rsid w:val="008C017E"/>
    <w:rsid w:val="008C046D"/>
    <w:rsid w:val="008C5A35"/>
    <w:rsid w:val="008D151B"/>
    <w:rsid w:val="008D2E2B"/>
    <w:rsid w:val="008D3401"/>
    <w:rsid w:val="008E0514"/>
    <w:rsid w:val="008E3AE0"/>
    <w:rsid w:val="008E4647"/>
    <w:rsid w:val="008E5B92"/>
    <w:rsid w:val="008E5D1B"/>
    <w:rsid w:val="008E79C9"/>
    <w:rsid w:val="008F1355"/>
    <w:rsid w:val="008F164E"/>
    <w:rsid w:val="008F22AE"/>
    <w:rsid w:val="008F4692"/>
    <w:rsid w:val="008F707B"/>
    <w:rsid w:val="008F7988"/>
    <w:rsid w:val="009026D9"/>
    <w:rsid w:val="00903A72"/>
    <w:rsid w:val="00904C59"/>
    <w:rsid w:val="0091324B"/>
    <w:rsid w:val="0091709F"/>
    <w:rsid w:val="00922BC3"/>
    <w:rsid w:val="009274A9"/>
    <w:rsid w:val="00931D15"/>
    <w:rsid w:val="00940CC2"/>
    <w:rsid w:val="00942BBB"/>
    <w:rsid w:val="00943F3A"/>
    <w:rsid w:val="00944081"/>
    <w:rsid w:val="009450E2"/>
    <w:rsid w:val="00946235"/>
    <w:rsid w:val="009467E3"/>
    <w:rsid w:val="009474BE"/>
    <w:rsid w:val="00947594"/>
    <w:rsid w:val="00950944"/>
    <w:rsid w:val="009527A6"/>
    <w:rsid w:val="00952EDC"/>
    <w:rsid w:val="0095393B"/>
    <w:rsid w:val="00961D16"/>
    <w:rsid w:val="00962BEE"/>
    <w:rsid w:val="009645F1"/>
    <w:rsid w:val="009657B2"/>
    <w:rsid w:val="00967EE4"/>
    <w:rsid w:val="00970C5F"/>
    <w:rsid w:val="00970EA4"/>
    <w:rsid w:val="009711E5"/>
    <w:rsid w:val="00971FCB"/>
    <w:rsid w:val="0097620C"/>
    <w:rsid w:val="00976BA5"/>
    <w:rsid w:val="00980CF9"/>
    <w:rsid w:val="00982158"/>
    <w:rsid w:val="00984165"/>
    <w:rsid w:val="00991195"/>
    <w:rsid w:val="00992B07"/>
    <w:rsid w:val="0099564B"/>
    <w:rsid w:val="00995FF0"/>
    <w:rsid w:val="009A2B89"/>
    <w:rsid w:val="009A3549"/>
    <w:rsid w:val="009A386D"/>
    <w:rsid w:val="009B1C54"/>
    <w:rsid w:val="009B53D4"/>
    <w:rsid w:val="009C058D"/>
    <w:rsid w:val="009C610D"/>
    <w:rsid w:val="009C678F"/>
    <w:rsid w:val="009D0DB5"/>
    <w:rsid w:val="009D16A7"/>
    <w:rsid w:val="009D1D10"/>
    <w:rsid w:val="009D4B3B"/>
    <w:rsid w:val="009D4CD7"/>
    <w:rsid w:val="009D6B5F"/>
    <w:rsid w:val="009D6D1A"/>
    <w:rsid w:val="009E2D70"/>
    <w:rsid w:val="009E670E"/>
    <w:rsid w:val="009E74C6"/>
    <w:rsid w:val="009E7E2B"/>
    <w:rsid w:val="009E7EA6"/>
    <w:rsid w:val="009F3A7A"/>
    <w:rsid w:val="009F40FA"/>
    <w:rsid w:val="009F7B7D"/>
    <w:rsid w:val="00A05EA6"/>
    <w:rsid w:val="00A13140"/>
    <w:rsid w:val="00A13A78"/>
    <w:rsid w:val="00A15A85"/>
    <w:rsid w:val="00A16426"/>
    <w:rsid w:val="00A21784"/>
    <w:rsid w:val="00A227C0"/>
    <w:rsid w:val="00A31061"/>
    <w:rsid w:val="00A318C8"/>
    <w:rsid w:val="00A33D4C"/>
    <w:rsid w:val="00A354CF"/>
    <w:rsid w:val="00A40533"/>
    <w:rsid w:val="00A53A72"/>
    <w:rsid w:val="00A53E8B"/>
    <w:rsid w:val="00A57D06"/>
    <w:rsid w:val="00A6047E"/>
    <w:rsid w:val="00A62A9B"/>
    <w:rsid w:val="00A6361F"/>
    <w:rsid w:val="00A63A4C"/>
    <w:rsid w:val="00A67EC9"/>
    <w:rsid w:val="00A71AF4"/>
    <w:rsid w:val="00A75D43"/>
    <w:rsid w:val="00A75D99"/>
    <w:rsid w:val="00A7677C"/>
    <w:rsid w:val="00A769EC"/>
    <w:rsid w:val="00A83752"/>
    <w:rsid w:val="00A8397B"/>
    <w:rsid w:val="00A83998"/>
    <w:rsid w:val="00A84891"/>
    <w:rsid w:val="00A84DDA"/>
    <w:rsid w:val="00A84E72"/>
    <w:rsid w:val="00A8539A"/>
    <w:rsid w:val="00A905F4"/>
    <w:rsid w:val="00A938F4"/>
    <w:rsid w:val="00A94C26"/>
    <w:rsid w:val="00A954E5"/>
    <w:rsid w:val="00A961D3"/>
    <w:rsid w:val="00AA6B81"/>
    <w:rsid w:val="00AA7124"/>
    <w:rsid w:val="00AB114C"/>
    <w:rsid w:val="00AB13F3"/>
    <w:rsid w:val="00AB28B9"/>
    <w:rsid w:val="00AB3D24"/>
    <w:rsid w:val="00AB509D"/>
    <w:rsid w:val="00AB7153"/>
    <w:rsid w:val="00AC205C"/>
    <w:rsid w:val="00AC2955"/>
    <w:rsid w:val="00AC428C"/>
    <w:rsid w:val="00AC62E2"/>
    <w:rsid w:val="00AD4DBA"/>
    <w:rsid w:val="00AD71D3"/>
    <w:rsid w:val="00AD7B9A"/>
    <w:rsid w:val="00AE16CF"/>
    <w:rsid w:val="00AF043A"/>
    <w:rsid w:val="00AF1D63"/>
    <w:rsid w:val="00AF2B93"/>
    <w:rsid w:val="00AF5A90"/>
    <w:rsid w:val="00B01629"/>
    <w:rsid w:val="00B01E5F"/>
    <w:rsid w:val="00B1022A"/>
    <w:rsid w:val="00B1194A"/>
    <w:rsid w:val="00B1198C"/>
    <w:rsid w:val="00B12108"/>
    <w:rsid w:val="00B14830"/>
    <w:rsid w:val="00B15090"/>
    <w:rsid w:val="00B210D8"/>
    <w:rsid w:val="00B22A4D"/>
    <w:rsid w:val="00B22B68"/>
    <w:rsid w:val="00B24669"/>
    <w:rsid w:val="00B26165"/>
    <w:rsid w:val="00B3232D"/>
    <w:rsid w:val="00B3470C"/>
    <w:rsid w:val="00B34780"/>
    <w:rsid w:val="00B365B7"/>
    <w:rsid w:val="00B41A99"/>
    <w:rsid w:val="00B41B05"/>
    <w:rsid w:val="00B4241A"/>
    <w:rsid w:val="00B42EFC"/>
    <w:rsid w:val="00B4331F"/>
    <w:rsid w:val="00B508EB"/>
    <w:rsid w:val="00B52596"/>
    <w:rsid w:val="00B52B86"/>
    <w:rsid w:val="00B57C5D"/>
    <w:rsid w:val="00B600E5"/>
    <w:rsid w:val="00B62197"/>
    <w:rsid w:val="00B63A76"/>
    <w:rsid w:val="00B64B29"/>
    <w:rsid w:val="00B64B2F"/>
    <w:rsid w:val="00B65F2A"/>
    <w:rsid w:val="00B70DCA"/>
    <w:rsid w:val="00B71B44"/>
    <w:rsid w:val="00B72924"/>
    <w:rsid w:val="00B72FFA"/>
    <w:rsid w:val="00B76213"/>
    <w:rsid w:val="00B76E00"/>
    <w:rsid w:val="00B7F6E3"/>
    <w:rsid w:val="00B807AC"/>
    <w:rsid w:val="00B82C8A"/>
    <w:rsid w:val="00B91020"/>
    <w:rsid w:val="00B93024"/>
    <w:rsid w:val="00B95275"/>
    <w:rsid w:val="00B96633"/>
    <w:rsid w:val="00B97C40"/>
    <w:rsid w:val="00BA05A3"/>
    <w:rsid w:val="00BB1E6B"/>
    <w:rsid w:val="00BB646B"/>
    <w:rsid w:val="00BB785B"/>
    <w:rsid w:val="00BB7AD2"/>
    <w:rsid w:val="00BC2A87"/>
    <w:rsid w:val="00BD0069"/>
    <w:rsid w:val="00BD044B"/>
    <w:rsid w:val="00BD4234"/>
    <w:rsid w:val="00BD6043"/>
    <w:rsid w:val="00BD609C"/>
    <w:rsid w:val="00BD7051"/>
    <w:rsid w:val="00BE02DC"/>
    <w:rsid w:val="00BE0478"/>
    <w:rsid w:val="00BE0AAA"/>
    <w:rsid w:val="00BE2A57"/>
    <w:rsid w:val="00BE72D2"/>
    <w:rsid w:val="00BE7E3F"/>
    <w:rsid w:val="00BF0865"/>
    <w:rsid w:val="00BF2EB8"/>
    <w:rsid w:val="00BF5907"/>
    <w:rsid w:val="00BF6852"/>
    <w:rsid w:val="00BF7853"/>
    <w:rsid w:val="00C03EFA"/>
    <w:rsid w:val="00C0466D"/>
    <w:rsid w:val="00C0478C"/>
    <w:rsid w:val="00C1109D"/>
    <w:rsid w:val="00C1197A"/>
    <w:rsid w:val="00C11B01"/>
    <w:rsid w:val="00C13982"/>
    <w:rsid w:val="00C15133"/>
    <w:rsid w:val="00C1584E"/>
    <w:rsid w:val="00C17A20"/>
    <w:rsid w:val="00C215EE"/>
    <w:rsid w:val="00C21AF8"/>
    <w:rsid w:val="00C224AF"/>
    <w:rsid w:val="00C273E9"/>
    <w:rsid w:val="00C32623"/>
    <w:rsid w:val="00C32F64"/>
    <w:rsid w:val="00C341C7"/>
    <w:rsid w:val="00C34DB9"/>
    <w:rsid w:val="00C36662"/>
    <w:rsid w:val="00C36C32"/>
    <w:rsid w:val="00C37879"/>
    <w:rsid w:val="00C42F12"/>
    <w:rsid w:val="00C47462"/>
    <w:rsid w:val="00C51B76"/>
    <w:rsid w:val="00C533F6"/>
    <w:rsid w:val="00C5462D"/>
    <w:rsid w:val="00C556EA"/>
    <w:rsid w:val="00C5573A"/>
    <w:rsid w:val="00C55DD8"/>
    <w:rsid w:val="00C57958"/>
    <w:rsid w:val="00C63FB2"/>
    <w:rsid w:val="00C64A37"/>
    <w:rsid w:val="00C66ED8"/>
    <w:rsid w:val="00C71E05"/>
    <w:rsid w:val="00C737F3"/>
    <w:rsid w:val="00C74879"/>
    <w:rsid w:val="00C74F15"/>
    <w:rsid w:val="00C75EBC"/>
    <w:rsid w:val="00C80BAB"/>
    <w:rsid w:val="00C86185"/>
    <w:rsid w:val="00C86F4C"/>
    <w:rsid w:val="00C9200B"/>
    <w:rsid w:val="00C92231"/>
    <w:rsid w:val="00C9424E"/>
    <w:rsid w:val="00C97C73"/>
    <w:rsid w:val="00CA4D87"/>
    <w:rsid w:val="00CA797B"/>
    <w:rsid w:val="00CB111C"/>
    <w:rsid w:val="00CB2DEC"/>
    <w:rsid w:val="00CB3374"/>
    <w:rsid w:val="00CB696B"/>
    <w:rsid w:val="00CB77EF"/>
    <w:rsid w:val="00CC148E"/>
    <w:rsid w:val="00CC3649"/>
    <w:rsid w:val="00CC5144"/>
    <w:rsid w:val="00CC5368"/>
    <w:rsid w:val="00CC5C79"/>
    <w:rsid w:val="00CC646C"/>
    <w:rsid w:val="00CC7CA1"/>
    <w:rsid w:val="00CD03BC"/>
    <w:rsid w:val="00CD1B8F"/>
    <w:rsid w:val="00CD20DA"/>
    <w:rsid w:val="00CD5A71"/>
    <w:rsid w:val="00CD6161"/>
    <w:rsid w:val="00CD7116"/>
    <w:rsid w:val="00CE093E"/>
    <w:rsid w:val="00CE3299"/>
    <w:rsid w:val="00CE34A5"/>
    <w:rsid w:val="00CE586B"/>
    <w:rsid w:val="00CE6146"/>
    <w:rsid w:val="00CF459A"/>
    <w:rsid w:val="00CF7A72"/>
    <w:rsid w:val="00D00DE1"/>
    <w:rsid w:val="00D05995"/>
    <w:rsid w:val="00D12AE2"/>
    <w:rsid w:val="00D15657"/>
    <w:rsid w:val="00D21B79"/>
    <w:rsid w:val="00D21E89"/>
    <w:rsid w:val="00D234A1"/>
    <w:rsid w:val="00D245EE"/>
    <w:rsid w:val="00D25A01"/>
    <w:rsid w:val="00D31F0E"/>
    <w:rsid w:val="00D34941"/>
    <w:rsid w:val="00D35933"/>
    <w:rsid w:val="00D366CE"/>
    <w:rsid w:val="00D40B05"/>
    <w:rsid w:val="00D41902"/>
    <w:rsid w:val="00D458DB"/>
    <w:rsid w:val="00D51490"/>
    <w:rsid w:val="00D56B0C"/>
    <w:rsid w:val="00D56C13"/>
    <w:rsid w:val="00D619D4"/>
    <w:rsid w:val="00D70137"/>
    <w:rsid w:val="00D703E1"/>
    <w:rsid w:val="00D724D0"/>
    <w:rsid w:val="00D80113"/>
    <w:rsid w:val="00D803E8"/>
    <w:rsid w:val="00D82D5F"/>
    <w:rsid w:val="00D84034"/>
    <w:rsid w:val="00D854FC"/>
    <w:rsid w:val="00D86DA9"/>
    <w:rsid w:val="00D87C54"/>
    <w:rsid w:val="00D9215F"/>
    <w:rsid w:val="00D95175"/>
    <w:rsid w:val="00DA3038"/>
    <w:rsid w:val="00DA3155"/>
    <w:rsid w:val="00DA33B3"/>
    <w:rsid w:val="00DA4090"/>
    <w:rsid w:val="00DA51F5"/>
    <w:rsid w:val="00DA60DA"/>
    <w:rsid w:val="00DA765E"/>
    <w:rsid w:val="00DB0054"/>
    <w:rsid w:val="00DB441C"/>
    <w:rsid w:val="00DB5D25"/>
    <w:rsid w:val="00DB6150"/>
    <w:rsid w:val="00DC1FDB"/>
    <w:rsid w:val="00DC3413"/>
    <w:rsid w:val="00DC7A8A"/>
    <w:rsid w:val="00DC7D73"/>
    <w:rsid w:val="00DD10AC"/>
    <w:rsid w:val="00DD4F86"/>
    <w:rsid w:val="00DE1ED8"/>
    <w:rsid w:val="00DE5A77"/>
    <w:rsid w:val="00DE6904"/>
    <w:rsid w:val="00DE7BBD"/>
    <w:rsid w:val="00DEBCC7"/>
    <w:rsid w:val="00DF264F"/>
    <w:rsid w:val="00DF2D44"/>
    <w:rsid w:val="00DF3BAB"/>
    <w:rsid w:val="00E00FC2"/>
    <w:rsid w:val="00E0280F"/>
    <w:rsid w:val="00E03BF0"/>
    <w:rsid w:val="00E03C11"/>
    <w:rsid w:val="00E05C2F"/>
    <w:rsid w:val="00E06D04"/>
    <w:rsid w:val="00E12FF6"/>
    <w:rsid w:val="00E13813"/>
    <w:rsid w:val="00E1591D"/>
    <w:rsid w:val="00E23419"/>
    <w:rsid w:val="00E25B77"/>
    <w:rsid w:val="00E31616"/>
    <w:rsid w:val="00E32EE6"/>
    <w:rsid w:val="00E341C3"/>
    <w:rsid w:val="00E3535C"/>
    <w:rsid w:val="00E360C8"/>
    <w:rsid w:val="00E3672C"/>
    <w:rsid w:val="00E42192"/>
    <w:rsid w:val="00E45983"/>
    <w:rsid w:val="00E45B90"/>
    <w:rsid w:val="00E45C94"/>
    <w:rsid w:val="00E45FD3"/>
    <w:rsid w:val="00E46228"/>
    <w:rsid w:val="00E46351"/>
    <w:rsid w:val="00E47499"/>
    <w:rsid w:val="00E50F4B"/>
    <w:rsid w:val="00E623E4"/>
    <w:rsid w:val="00E646D1"/>
    <w:rsid w:val="00E67F49"/>
    <w:rsid w:val="00E81A8D"/>
    <w:rsid w:val="00E82584"/>
    <w:rsid w:val="00E846E8"/>
    <w:rsid w:val="00E878D1"/>
    <w:rsid w:val="00E93F10"/>
    <w:rsid w:val="00E94DE1"/>
    <w:rsid w:val="00E958C1"/>
    <w:rsid w:val="00E961B0"/>
    <w:rsid w:val="00E96DA0"/>
    <w:rsid w:val="00EA0160"/>
    <w:rsid w:val="00EA0DDB"/>
    <w:rsid w:val="00EA1473"/>
    <w:rsid w:val="00EA38D0"/>
    <w:rsid w:val="00EA49BD"/>
    <w:rsid w:val="00EA5FBE"/>
    <w:rsid w:val="00EA7FE4"/>
    <w:rsid w:val="00EB1F2D"/>
    <w:rsid w:val="00EB4B11"/>
    <w:rsid w:val="00EB5ADD"/>
    <w:rsid w:val="00EB66C8"/>
    <w:rsid w:val="00EB6D84"/>
    <w:rsid w:val="00EB790E"/>
    <w:rsid w:val="00EB7F5F"/>
    <w:rsid w:val="00EC02E3"/>
    <w:rsid w:val="00EC0535"/>
    <w:rsid w:val="00EC060E"/>
    <w:rsid w:val="00EC1FE8"/>
    <w:rsid w:val="00EC5088"/>
    <w:rsid w:val="00EC54EB"/>
    <w:rsid w:val="00ED06DB"/>
    <w:rsid w:val="00ED0E92"/>
    <w:rsid w:val="00ED1CD2"/>
    <w:rsid w:val="00ED7031"/>
    <w:rsid w:val="00ED788B"/>
    <w:rsid w:val="00EE02F1"/>
    <w:rsid w:val="00EE1C7A"/>
    <w:rsid w:val="00EE3EC7"/>
    <w:rsid w:val="00EE5CEB"/>
    <w:rsid w:val="00EF4864"/>
    <w:rsid w:val="00F0030C"/>
    <w:rsid w:val="00F010EA"/>
    <w:rsid w:val="00F07566"/>
    <w:rsid w:val="00F16DF9"/>
    <w:rsid w:val="00F1718F"/>
    <w:rsid w:val="00F17203"/>
    <w:rsid w:val="00F20B26"/>
    <w:rsid w:val="00F23EA4"/>
    <w:rsid w:val="00F25ACC"/>
    <w:rsid w:val="00F30ADD"/>
    <w:rsid w:val="00F32943"/>
    <w:rsid w:val="00F33D92"/>
    <w:rsid w:val="00F369C4"/>
    <w:rsid w:val="00F44C7C"/>
    <w:rsid w:val="00F46A04"/>
    <w:rsid w:val="00F51737"/>
    <w:rsid w:val="00F55B63"/>
    <w:rsid w:val="00F55F1E"/>
    <w:rsid w:val="00F565B1"/>
    <w:rsid w:val="00F56B57"/>
    <w:rsid w:val="00F6516A"/>
    <w:rsid w:val="00F65D4A"/>
    <w:rsid w:val="00F6644F"/>
    <w:rsid w:val="00F749E1"/>
    <w:rsid w:val="00F75332"/>
    <w:rsid w:val="00F756A0"/>
    <w:rsid w:val="00F7581A"/>
    <w:rsid w:val="00F770B4"/>
    <w:rsid w:val="00F84F55"/>
    <w:rsid w:val="00F85DB8"/>
    <w:rsid w:val="00F87282"/>
    <w:rsid w:val="00F9356F"/>
    <w:rsid w:val="00F94275"/>
    <w:rsid w:val="00F958C6"/>
    <w:rsid w:val="00F96083"/>
    <w:rsid w:val="00FA1380"/>
    <w:rsid w:val="00FA24AD"/>
    <w:rsid w:val="00FA3DB4"/>
    <w:rsid w:val="00FA528B"/>
    <w:rsid w:val="00FB0568"/>
    <w:rsid w:val="00FB0D91"/>
    <w:rsid w:val="00FB2844"/>
    <w:rsid w:val="00FC22BB"/>
    <w:rsid w:val="00FC5CCA"/>
    <w:rsid w:val="00FD6176"/>
    <w:rsid w:val="00FD6F6B"/>
    <w:rsid w:val="00FE06F7"/>
    <w:rsid w:val="00FE07A6"/>
    <w:rsid w:val="00FE6F9C"/>
    <w:rsid w:val="00FE733C"/>
    <w:rsid w:val="00FF03DB"/>
    <w:rsid w:val="00FF09E1"/>
    <w:rsid w:val="00FF5037"/>
    <w:rsid w:val="00FF73F6"/>
    <w:rsid w:val="0160BD55"/>
    <w:rsid w:val="019A3273"/>
    <w:rsid w:val="01F0070D"/>
    <w:rsid w:val="0213929D"/>
    <w:rsid w:val="027FB2A5"/>
    <w:rsid w:val="02915449"/>
    <w:rsid w:val="034744DE"/>
    <w:rsid w:val="0396BF87"/>
    <w:rsid w:val="03D45E5D"/>
    <w:rsid w:val="042CBFE6"/>
    <w:rsid w:val="0433EB14"/>
    <w:rsid w:val="0468492F"/>
    <w:rsid w:val="052833DB"/>
    <w:rsid w:val="054487FC"/>
    <w:rsid w:val="060888BD"/>
    <w:rsid w:val="06A60666"/>
    <w:rsid w:val="06C8506B"/>
    <w:rsid w:val="0710306B"/>
    <w:rsid w:val="0755401B"/>
    <w:rsid w:val="0829E7BA"/>
    <w:rsid w:val="0870F080"/>
    <w:rsid w:val="088A037C"/>
    <w:rsid w:val="092C8068"/>
    <w:rsid w:val="0952FA43"/>
    <w:rsid w:val="0969A6DC"/>
    <w:rsid w:val="0A485F63"/>
    <w:rsid w:val="0A6567D0"/>
    <w:rsid w:val="0A738162"/>
    <w:rsid w:val="0A864E0D"/>
    <w:rsid w:val="0ABF70F6"/>
    <w:rsid w:val="0AFEED8C"/>
    <w:rsid w:val="0C764D37"/>
    <w:rsid w:val="0D17F007"/>
    <w:rsid w:val="0D1B3C46"/>
    <w:rsid w:val="0D4FED80"/>
    <w:rsid w:val="0DD4AB30"/>
    <w:rsid w:val="0E383AE3"/>
    <w:rsid w:val="0E584656"/>
    <w:rsid w:val="0E812A09"/>
    <w:rsid w:val="0EBE6335"/>
    <w:rsid w:val="0F11227E"/>
    <w:rsid w:val="0FDD0800"/>
    <w:rsid w:val="0FF7EDAD"/>
    <w:rsid w:val="0FFF527C"/>
    <w:rsid w:val="1093EF9E"/>
    <w:rsid w:val="10DFF697"/>
    <w:rsid w:val="11BC5DCA"/>
    <w:rsid w:val="120E68F1"/>
    <w:rsid w:val="12195292"/>
    <w:rsid w:val="12298E52"/>
    <w:rsid w:val="130DD189"/>
    <w:rsid w:val="131EF511"/>
    <w:rsid w:val="13211B84"/>
    <w:rsid w:val="132360BA"/>
    <w:rsid w:val="1379F6EE"/>
    <w:rsid w:val="13D30738"/>
    <w:rsid w:val="13F72777"/>
    <w:rsid w:val="1409BF04"/>
    <w:rsid w:val="142C91A9"/>
    <w:rsid w:val="149C1B44"/>
    <w:rsid w:val="14C10CE4"/>
    <w:rsid w:val="14CD49D4"/>
    <w:rsid w:val="14D0C4A5"/>
    <w:rsid w:val="14E2DC41"/>
    <w:rsid w:val="14E83196"/>
    <w:rsid w:val="15B0F16E"/>
    <w:rsid w:val="1647E91D"/>
    <w:rsid w:val="165019AC"/>
    <w:rsid w:val="167391EF"/>
    <w:rsid w:val="16A4F49A"/>
    <w:rsid w:val="16F82695"/>
    <w:rsid w:val="1727170C"/>
    <w:rsid w:val="1745C81F"/>
    <w:rsid w:val="174ED542"/>
    <w:rsid w:val="178D3F27"/>
    <w:rsid w:val="179A9BE3"/>
    <w:rsid w:val="182CC374"/>
    <w:rsid w:val="184AA023"/>
    <w:rsid w:val="18C368C2"/>
    <w:rsid w:val="1942D70D"/>
    <w:rsid w:val="1953CC70"/>
    <w:rsid w:val="19649379"/>
    <w:rsid w:val="199CBF68"/>
    <w:rsid w:val="1A330778"/>
    <w:rsid w:val="1AC22444"/>
    <w:rsid w:val="1ACA4D00"/>
    <w:rsid w:val="1B18CC85"/>
    <w:rsid w:val="1B489A44"/>
    <w:rsid w:val="1B6295AF"/>
    <w:rsid w:val="1B89210C"/>
    <w:rsid w:val="1BE093A4"/>
    <w:rsid w:val="1BE9C2B8"/>
    <w:rsid w:val="1C3632F1"/>
    <w:rsid w:val="1C40E0FC"/>
    <w:rsid w:val="1C6ADCCB"/>
    <w:rsid w:val="1C72166E"/>
    <w:rsid w:val="1D0E5623"/>
    <w:rsid w:val="1D637903"/>
    <w:rsid w:val="1D8A7EE3"/>
    <w:rsid w:val="1DD460F0"/>
    <w:rsid w:val="1E55278A"/>
    <w:rsid w:val="1E61C823"/>
    <w:rsid w:val="1F075025"/>
    <w:rsid w:val="1F6A3593"/>
    <w:rsid w:val="2022C555"/>
    <w:rsid w:val="209D3878"/>
    <w:rsid w:val="20D51E36"/>
    <w:rsid w:val="21856732"/>
    <w:rsid w:val="21B6A2D9"/>
    <w:rsid w:val="21DBF46D"/>
    <w:rsid w:val="222166C8"/>
    <w:rsid w:val="22C2DE25"/>
    <w:rsid w:val="232E3B9B"/>
    <w:rsid w:val="23B42BA7"/>
    <w:rsid w:val="23CFF4EE"/>
    <w:rsid w:val="240DF0E8"/>
    <w:rsid w:val="2433F9DC"/>
    <w:rsid w:val="244B7E81"/>
    <w:rsid w:val="24BF27F1"/>
    <w:rsid w:val="24C713B0"/>
    <w:rsid w:val="24C84641"/>
    <w:rsid w:val="2620CB55"/>
    <w:rsid w:val="263C0881"/>
    <w:rsid w:val="2694C131"/>
    <w:rsid w:val="269E5B51"/>
    <w:rsid w:val="26C45979"/>
    <w:rsid w:val="271A4A50"/>
    <w:rsid w:val="27732261"/>
    <w:rsid w:val="279D788E"/>
    <w:rsid w:val="27A98458"/>
    <w:rsid w:val="27C89289"/>
    <w:rsid w:val="281859AE"/>
    <w:rsid w:val="28FD5081"/>
    <w:rsid w:val="290D523F"/>
    <w:rsid w:val="2980B28B"/>
    <w:rsid w:val="29B33691"/>
    <w:rsid w:val="2A23F8A1"/>
    <w:rsid w:val="2A4D0D7E"/>
    <w:rsid w:val="2B39D1A2"/>
    <w:rsid w:val="2B70483E"/>
    <w:rsid w:val="2BD94D92"/>
    <w:rsid w:val="2BFDC7C2"/>
    <w:rsid w:val="2CB6437E"/>
    <w:rsid w:val="2DFD92D7"/>
    <w:rsid w:val="2E02317F"/>
    <w:rsid w:val="2E1F8E2D"/>
    <w:rsid w:val="2E2E63AE"/>
    <w:rsid w:val="2E5D5703"/>
    <w:rsid w:val="2E8426C7"/>
    <w:rsid w:val="2E8D199C"/>
    <w:rsid w:val="2E948DD2"/>
    <w:rsid w:val="2F828D85"/>
    <w:rsid w:val="2FD634FB"/>
    <w:rsid w:val="2FD8D622"/>
    <w:rsid w:val="30633967"/>
    <w:rsid w:val="30B0E42B"/>
    <w:rsid w:val="30BC7A49"/>
    <w:rsid w:val="311321DC"/>
    <w:rsid w:val="318CF331"/>
    <w:rsid w:val="31DEE03E"/>
    <w:rsid w:val="31F9CC83"/>
    <w:rsid w:val="32250D2A"/>
    <w:rsid w:val="3288C7FF"/>
    <w:rsid w:val="328F22D0"/>
    <w:rsid w:val="32AF25B6"/>
    <w:rsid w:val="32B6DD89"/>
    <w:rsid w:val="33339BFC"/>
    <w:rsid w:val="336D586B"/>
    <w:rsid w:val="339846E3"/>
    <w:rsid w:val="33FA7EB3"/>
    <w:rsid w:val="34471C08"/>
    <w:rsid w:val="348E464C"/>
    <w:rsid w:val="34AE414A"/>
    <w:rsid w:val="358E1227"/>
    <w:rsid w:val="35FB2213"/>
    <w:rsid w:val="36330F31"/>
    <w:rsid w:val="365BAA92"/>
    <w:rsid w:val="36749C58"/>
    <w:rsid w:val="36A4203E"/>
    <w:rsid w:val="36DE7431"/>
    <w:rsid w:val="370E185E"/>
    <w:rsid w:val="3719CAE3"/>
    <w:rsid w:val="37E0A5FC"/>
    <w:rsid w:val="37E286D7"/>
    <w:rsid w:val="38E3552B"/>
    <w:rsid w:val="3A185C39"/>
    <w:rsid w:val="3A1AE333"/>
    <w:rsid w:val="3A3452A1"/>
    <w:rsid w:val="3A44416A"/>
    <w:rsid w:val="3ADAD47C"/>
    <w:rsid w:val="3ADB4719"/>
    <w:rsid w:val="3ADD7E7B"/>
    <w:rsid w:val="3B0A4870"/>
    <w:rsid w:val="3B75C16D"/>
    <w:rsid w:val="3BAE66FB"/>
    <w:rsid w:val="3BC092E4"/>
    <w:rsid w:val="3BCB89FD"/>
    <w:rsid w:val="3C83D5E9"/>
    <w:rsid w:val="3CBC4D2A"/>
    <w:rsid w:val="3D6AD3A1"/>
    <w:rsid w:val="3D76903E"/>
    <w:rsid w:val="3DD10723"/>
    <w:rsid w:val="3DE1784C"/>
    <w:rsid w:val="3E380955"/>
    <w:rsid w:val="3E454D3F"/>
    <w:rsid w:val="3E704396"/>
    <w:rsid w:val="3EB4C342"/>
    <w:rsid w:val="3ED2A4DB"/>
    <w:rsid w:val="3F5D8A28"/>
    <w:rsid w:val="404E59F5"/>
    <w:rsid w:val="409D1869"/>
    <w:rsid w:val="40EF2398"/>
    <w:rsid w:val="4126607A"/>
    <w:rsid w:val="416D686D"/>
    <w:rsid w:val="41AA76BD"/>
    <w:rsid w:val="420B3429"/>
    <w:rsid w:val="4261FEDF"/>
    <w:rsid w:val="429C2C9B"/>
    <w:rsid w:val="42DB2847"/>
    <w:rsid w:val="43991058"/>
    <w:rsid w:val="43E76B1E"/>
    <w:rsid w:val="440CC862"/>
    <w:rsid w:val="44471827"/>
    <w:rsid w:val="4449BB34"/>
    <w:rsid w:val="44767DC4"/>
    <w:rsid w:val="447CC588"/>
    <w:rsid w:val="44925B2B"/>
    <w:rsid w:val="44BE3302"/>
    <w:rsid w:val="44D1946C"/>
    <w:rsid w:val="44F5E583"/>
    <w:rsid w:val="45CB1DA2"/>
    <w:rsid w:val="45E2BC06"/>
    <w:rsid w:val="46444093"/>
    <w:rsid w:val="465549AB"/>
    <w:rsid w:val="4663E8B8"/>
    <w:rsid w:val="469E16B4"/>
    <w:rsid w:val="46EF3B35"/>
    <w:rsid w:val="46FAD1B7"/>
    <w:rsid w:val="4750B251"/>
    <w:rsid w:val="47CEAC5D"/>
    <w:rsid w:val="47E7B862"/>
    <w:rsid w:val="48321485"/>
    <w:rsid w:val="48A535E0"/>
    <w:rsid w:val="49A45994"/>
    <w:rsid w:val="4A12594C"/>
    <w:rsid w:val="4A13675B"/>
    <w:rsid w:val="4A979BD6"/>
    <w:rsid w:val="4AA99537"/>
    <w:rsid w:val="4ACF48FC"/>
    <w:rsid w:val="4B1DC5B7"/>
    <w:rsid w:val="4B37B89F"/>
    <w:rsid w:val="4B71ACE3"/>
    <w:rsid w:val="4C09FC07"/>
    <w:rsid w:val="4C1D5DC6"/>
    <w:rsid w:val="4C3A295D"/>
    <w:rsid w:val="4C719F7B"/>
    <w:rsid w:val="4CA3367C"/>
    <w:rsid w:val="4CA819BA"/>
    <w:rsid w:val="4CB2558E"/>
    <w:rsid w:val="4D15EB81"/>
    <w:rsid w:val="4D2CE10C"/>
    <w:rsid w:val="4D99004A"/>
    <w:rsid w:val="4E54F9CB"/>
    <w:rsid w:val="4ED78D57"/>
    <w:rsid w:val="4F2AEBE4"/>
    <w:rsid w:val="4FAC1680"/>
    <w:rsid w:val="50E12283"/>
    <w:rsid w:val="50FCE99E"/>
    <w:rsid w:val="5130400C"/>
    <w:rsid w:val="51F08C77"/>
    <w:rsid w:val="521B63E3"/>
    <w:rsid w:val="52212FCE"/>
    <w:rsid w:val="5227A468"/>
    <w:rsid w:val="527E7B66"/>
    <w:rsid w:val="5287FCDE"/>
    <w:rsid w:val="52DC1B63"/>
    <w:rsid w:val="538B3444"/>
    <w:rsid w:val="53CCCC2A"/>
    <w:rsid w:val="53D821BD"/>
    <w:rsid w:val="5441D401"/>
    <w:rsid w:val="54ACF6D0"/>
    <w:rsid w:val="54DFB597"/>
    <w:rsid w:val="550CCB9B"/>
    <w:rsid w:val="5580472C"/>
    <w:rsid w:val="55809965"/>
    <w:rsid w:val="558B9A43"/>
    <w:rsid w:val="55A3B478"/>
    <w:rsid w:val="55D6DF20"/>
    <w:rsid w:val="55E81C2C"/>
    <w:rsid w:val="56A622B1"/>
    <w:rsid w:val="56E9B33F"/>
    <w:rsid w:val="5763024C"/>
    <w:rsid w:val="58CB0F6E"/>
    <w:rsid w:val="5905BC77"/>
    <w:rsid w:val="5A07D64B"/>
    <w:rsid w:val="5A49B798"/>
    <w:rsid w:val="5A55FB5C"/>
    <w:rsid w:val="5AC6EAA0"/>
    <w:rsid w:val="5B1D1FF2"/>
    <w:rsid w:val="5BED18BC"/>
    <w:rsid w:val="5C35D98F"/>
    <w:rsid w:val="5C5E17FF"/>
    <w:rsid w:val="5C7F5062"/>
    <w:rsid w:val="5D1416C4"/>
    <w:rsid w:val="5D279295"/>
    <w:rsid w:val="5D5C70C3"/>
    <w:rsid w:val="5DC0804E"/>
    <w:rsid w:val="5DCE4B20"/>
    <w:rsid w:val="5DD99212"/>
    <w:rsid w:val="5E05A29F"/>
    <w:rsid w:val="5EAC60E9"/>
    <w:rsid w:val="5EC8A0FF"/>
    <w:rsid w:val="5EE6F220"/>
    <w:rsid w:val="5EE8D746"/>
    <w:rsid w:val="5F307090"/>
    <w:rsid w:val="5F3B1F1A"/>
    <w:rsid w:val="5F6A52CD"/>
    <w:rsid w:val="5F6C7AAE"/>
    <w:rsid w:val="606AB4D4"/>
    <w:rsid w:val="610CF423"/>
    <w:rsid w:val="6144DA63"/>
    <w:rsid w:val="62356A3E"/>
    <w:rsid w:val="62534C6C"/>
    <w:rsid w:val="631CA383"/>
    <w:rsid w:val="63EA16C4"/>
    <w:rsid w:val="641F46E0"/>
    <w:rsid w:val="6447F62E"/>
    <w:rsid w:val="64513994"/>
    <w:rsid w:val="649FB2B3"/>
    <w:rsid w:val="64A13FBD"/>
    <w:rsid w:val="655578F4"/>
    <w:rsid w:val="656C19DD"/>
    <w:rsid w:val="6612D05A"/>
    <w:rsid w:val="6650CA9E"/>
    <w:rsid w:val="67648D53"/>
    <w:rsid w:val="68211AFE"/>
    <w:rsid w:val="68437FE6"/>
    <w:rsid w:val="68BAB013"/>
    <w:rsid w:val="68F4E06C"/>
    <w:rsid w:val="690ECD62"/>
    <w:rsid w:val="691E47E6"/>
    <w:rsid w:val="6930A241"/>
    <w:rsid w:val="6937C7F7"/>
    <w:rsid w:val="698E72FD"/>
    <w:rsid w:val="6A4EAC84"/>
    <w:rsid w:val="6A8EBD79"/>
    <w:rsid w:val="6AACC8A6"/>
    <w:rsid w:val="6B2048D6"/>
    <w:rsid w:val="6BAAF38D"/>
    <w:rsid w:val="6BAC2F4A"/>
    <w:rsid w:val="6C2D17AA"/>
    <w:rsid w:val="6C31E8A7"/>
    <w:rsid w:val="6C5BFD86"/>
    <w:rsid w:val="6D4C08C6"/>
    <w:rsid w:val="6DB433C2"/>
    <w:rsid w:val="6E9EB8FC"/>
    <w:rsid w:val="6F30CF8C"/>
    <w:rsid w:val="6F9ADCC0"/>
    <w:rsid w:val="700505AE"/>
    <w:rsid w:val="70121D9C"/>
    <w:rsid w:val="703F71E0"/>
    <w:rsid w:val="70E33EEF"/>
    <w:rsid w:val="70E74321"/>
    <w:rsid w:val="70E83B4B"/>
    <w:rsid w:val="71124246"/>
    <w:rsid w:val="71C67908"/>
    <w:rsid w:val="71F872D6"/>
    <w:rsid w:val="72501B4A"/>
    <w:rsid w:val="7259841C"/>
    <w:rsid w:val="7269B4FC"/>
    <w:rsid w:val="73A5CD00"/>
    <w:rsid w:val="742C1443"/>
    <w:rsid w:val="74828F3C"/>
    <w:rsid w:val="752345FE"/>
    <w:rsid w:val="7535A2BE"/>
    <w:rsid w:val="7593CD33"/>
    <w:rsid w:val="759573DF"/>
    <w:rsid w:val="75A2C7F7"/>
    <w:rsid w:val="762B0D2C"/>
    <w:rsid w:val="76A5FE34"/>
    <w:rsid w:val="7712E198"/>
    <w:rsid w:val="7759A4D9"/>
    <w:rsid w:val="77791281"/>
    <w:rsid w:val="77ADFF18"/>
    <w:rsid w:val="78A64F4F"/>
    <w:rsid w:val="78BD5FB4"/>
    <w:rsid w:val="78D6FE23"/>
    <w:rsid w:val="795ECD10"/>
    <w:rsid w:val="79CB0AFA"/>
    <w:rsid w:val="79CF9EF0"/>
    <w:rsid w:val="7A9E4128"/>
    <w:rsid w:val="7AB99989"/>
    <w:rsid w:val="7B250A77"/>
    <w:rsid w:val="7B97144A"/>
    <w:rsid w:val="7C394290"/>
    <w:rsid w:val="7C613CB4"/>
    <w:rsid w:val="7CDFC4B0"/>
    <w:rsid w:val="7D948885"/>
    <w:rsid w:val="7EA4C1C9"/>
    <w:rsid w:val="7EF2E406"/>
    <w:rsid w:val="7F3229EC"/>
    <w:rsid w:val="7F7CECCC"/>
    <w:rsid w:val="7FBEA55E"/>
    <w:rsid w:val="7FF72D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CBB3A"/>
  <w15:chartTrackingRefBased/>
  <w15:docId w15:val="{4A86AD92-78A1-496E-919C-5C46D485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EDD"/>
    <w:rPr>
      <w:kern w:val="0"/>
      <w:lang w:val="en-CA"/>
      <w14:ligatures w14:val="none"/>
    </w:rPr>
  </w:style>
  <w:style w:type="paragraph" w:styleId="Heading1">
    <w:name w:val="heading 1"/>
    <w:basedOn w:val="Normal"/>
    <w:next w:val="Normal"/>
    <w:link w:val="Heading1Char"/>
    <w:uiPriority w:val="9"/>
    <w:qFormat/>
    <w:rsid w:val="00676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04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1A1"/>
    <w:rPr>
      <w:rFonts w:asciiTheme="majorHAnsi" w:eastAsiaTheme="majorEastAsia" w:hAnsiTheme="majorHAnsi" w:cstheme="majorBidi"/>
      <w:color w:val="2F5496" w:themeColor="accent1" w:themeShade="BF"/>
      <w:kern w:val="0"/>
      <w:sz w:val="32"/>
      <w:szCs w:val="32"/>
      <w:lang w:val="en-CA"/>
      <w14:ligatures w14:val="none"/>
    </w:rPr>
  </w:style>
  <w:style w:type="paragraph" w:styleId="ListParagraph">
    <w:name w:val="List Paragraph"/>
    <w:basedOn w:val="Normal"/>
    <w:uiPriority w:val="34"/>
    <w:qFormat/>
    <w:rsid w:val="006761A1"/>
    <w:pPr>
      <w:ind w:left="720"/>
      <w:contextualSpacing/>
    </w:pPr>
  </w:style>
  <w:style w:type="table" w:styleId="TableGrid">
    <w:name w:val="Table Grid"/>
    <w:basedOn w:val="TableNormal"/>
    <w:uiPriority w:val="39"/>
    <w:rsid w:val="00A76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56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647"/>
    <w:rPr>
      <w:kern w:val="0"/>
      <w:lang w:val="en-CA"/>
      <w14:ligatures w14:val="none"/>
    </w:rPr>
  </w:style>
  <w:style w:type="paragraph" w:styleId="Footer">
    <w:name w:val="footer"/>
    <w:basedOn w:val="Normal"/>
    <w:link w:val="FooterChar"/>
    <w:uiPriority w:val="99"/>
    <w:unhideWhenUsed/>
    <w:rsid w:val="00325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647"/>
    <w:rPr>
      <w:kern w:val="0"/>
      <w:lang w:val="en-CA"/>
      <w14:ligatures w14:val="none"/>
    </w:rPr>
  </w:style>
  <w:style w:type="character" w:customStyle="1" w:styleId="Heading2Char">
    <w:name w:val="Heading 2 Char"/>
    <w:basedOn w:val="DefaultParagraphFont"/>
    <w:link w:val="Heading2"/>
    <w:uiPriority w:val="9"/>
    <w:semiHidden/>
    <w:rsid w:val="003E044E"/>
    <w:rPr>
      <w:rFonts w:asciiTheme="majorHAnsi" w:eastAsiaTheme="majorEastAsia" w:hAnsiTheme="majorHAnsi" w:cstheme="majorBidi"/>
      <w:color w:val="2F5496" w:themeColor="accent1" w:themeShade="BF"/>
      <w:kern w:val="0"/>
      <w:sz w:val="26"/>
      <w:szCs w:val="26"/>
      <w:lang w:val="en-CA"/>
      <w14:ligatures w14:val="none"/>
    </w:rPr>
  </w:style>
  <w:style w:type="character" w:styleId="Hyperlink">
    <w:name w:val="Hyperlink"/>
    <w:basedOn w:val="DefaultParagraphFont"/>
    <w:uiPriority w:val="99"/>
    <w:unhideWhenUsed/>
    <w:rsid w:val="003E044E"/>
    <w:rPr>
      <w:color w:val="0563C1" w:themeColor="hyperlink"/>
      <w:u w:val="single"/>
    </w:rPr>
  </w:style>
  <w:style w:type="character" w:styleId="UnresolvedMention">
    <w:name w:val="Unresolved Mention"/>
    <w:basedOn w:val="DefaultParagraphFont"/>
    <w:uiPriority w:val="99"/>
    <w:semiHidden/>
    <w:unhideWhenUsed/>
    <w:rsid w:val="0013340E"/>
    <w:rPr>
      <w:color w:val="605E5C"/>
      <w:shd w:val="clear" w:color="auto" w:fill="E1DFDD"/>
    </w:rPr>
  </w:style>
  <w:style w:type="character" w:styleId="FollowedHyperlink">
    <w:name w:val="FollowedHyperlink"/>
    <w:basedOn w:val="DefaultParagraphFont"/>
    <w:uiPriority w:val="99"/>
    <w:semiHidden/>
    <w:unhideWhenUsed/>
    <w:rsid w:val="008A15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assa.bo.gov.ng/management-team/" TargetMode="External"/><Relationship Id="rId13" Type="http://schemas.openxmlformats.org/officeDocument/2006/relationships/hyperlink" Target="https://www.medianigeria.com/list-of-television-stations-in-borno-state-and-their-channe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anguardngr.com/2023/08/borno-zulum-swears-in-posts-17-commissioners-3-chief-advisers-perm-se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rc.org/en/icrc-directorate" TargetMode="External"/><Relationship Id="rId5" Type="http://schemas.openxmlformats.org/officeDocument/2006/relationships/webSettings" Target="webSettings.xml"/><Relationship Id="rId15" Type="http://schemas.openxmlformats.org/officeDocument/2006/relationships/hyperlink" Target="https://www.worldbank.org/en/news/feature/2021/05/26/nigeria-ensuring-water-sanitation-and-hygiene-for-all" TargetMode="External"/><Relationship Id="rId10" Type="http://schemas.openxmlformats.org/officeDocument/2006/relationships/hyperlink" Target="https://howtoreducethewaste.blogspot.com/2023/08/water-sewage-treatment-plant-wastewater.html" TargetMode="External"/><Relationship Id="rId4" Type="http://schemas.openxmlformats.org/officeDocument/2006/relationships/settings" Target="settings.xml"/><Relationship Id="rId9" Type="http://schemas.openxmlformats.org/officeDocument/2006/relationships/hyperlink" Target="https://www.equalaccess.org/stories/we-welcome-our-new-board-member-fatima-yerima-askira-of-borno-women-development-initiative-nigeria/" TargetMode="External"/><Relationship Id="rId14" Type="http://schemas.openxmlformats.org/officeDocument/2006/relationships/hyperlink" Target="https://www.vanguardngr.com/2024/01/industry-minister-visits-nbc-seeks-growth-stability-of-local-investments-manufactu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6C1CD-0769-4E3E-B785-CE91A345E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3341</Words>
  <Characters>19217</Characters>
  <Application>Microsoft Office Word</Application>
  <DocSecurity>0</DocSecurity>
  <Lines>505</Lines>
  <Paragraphs>341</Paragraphs>
  <ScaleCrop>false</ScaleCrop>
  <Company/>
  <LinksUpToDate>false</LinksUpToDate>
  <CharactersWithSpaces>22217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Sood</dc:creator>
  <cp:keywords/>
  <dc:description/>
  <cp:lastModifiedBy>Sakshi Sandeep Salvi</cp:lastModifiedBy>
  <cp:revision>2</cp:revision>
  <dcterms:created xsi:type="dcterms:W3CDTF">2025-03-25T03:58:00Z</dcterms:created>
  <dcterms:modified xsi:type="dcterms:W3CDTF">2025-03-25T03:58:00Z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53b7be921136ff082a90c0fdfce77d6d5ce3201cb733da3eead8b5e11387b781</vt:lpwstr>
  </property>
</Properties>
</file>