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9F1820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2CC2D2EB" w14:textId="451E8DD3" w:rsidR="002E038C" w:rsidRPr="009F1820" w:rsidRDefault="008E71C3" w:rsidP="002E038C">
            <w:pPr>
              <w:pStyle w:val="Name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9F1820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SAKSHI AGARWAL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14728AD5" w:rsidR="002E038C" w:rsidRPr="009F1820" w:rsidRDefault="008E71C3" w:rsidP="008E71C3">
            <w:pPr>
              <w:jc w:val="center"/>
              <w:rPr>
                <w:rFonts w:cstheme="minorHAnsi"/>
                <w:color w:val="auto"/>
                <w:sz w:val="18"/>
                <w:szCs w:val="18"/>
              </w:rPr>
            </w:pPr>
            <w:r w:rsidRPr="009F1820">
              <w:rPr>
                <w:rFonts w:cstheme="minorHAnsi"/>
                <w:color w:val="auto"/>
                <w:sz w:val="18"/>
                <w:szCs w:val="18"/>
              </w:rPr>
              <w:t xml:space="preserve">                      </w:t>
            </w:r>
            <w:r w:rsidR="00B51F72" w:rsidRPr="009F1820">
              <w:rPr>
                <w:rFonts w:cstheme="minorHAnsi"/>
                <w:color w:val="auto"/>
                <w:sz w:val="18"/>
                <w:szCs w:val="18"/>
              </w:rPr>
              <w:t xml:space="preserve">  </w:t>
            </w:r>
            <w:r w:rsidRPr="009F1820">
              <w:rPr>
                <w:rFonts w:cstheme="minorHAnsi"/>
                <w:color w:val="auto"/>
                <w:sz w:val="18"/>
                <w:szCs w:val="18"/>
              </w:rPr>
              <w:t xml:space="preserve"> 9351738630</w:t>
            </w:r>
            <w:r w:rsidR="002E038C" w:rsidRPr="009F1820">
              <w:rPr>
                <w:rFonts w:cstheme="minorHAnsi"/>
                <w:color w:val="auto"/>
                <w:sz w:val="18"/>
                <w:szCs w:val="18"/>
              </w:rPr>
              <w:t xml:space="preserve"> | </w:t>
            </w:r>
            <w:r w:rsidR="001E78DA" w:rsidRPr="009F1820">
              <w:rPr>
                <w:rFonts w:cstheme="minorHAnsi"/>
                <w:color w:val="auto"/>
                <w:sz w:val="18"/>
                <w:szCs w:val="18"/>
              </w:rPr>
              <w:t>Sa</w:t>
            </w:r>
            <w:r w:rsidRPr="009F1820">
              <w:rPr>
                <w:rFonts w:cstheme="minorHAnsi"/>
                <w:color w:val="auto"/>
                <w:sz w:val="18"/>
                <w:szCs w:val="18"/>
              </w:rPr>
              <w:t>kshiagarwal522</w:t>
            </w:r>
            <w:r w:rsidR="0075644C" w:rsidRPr="009F1820">
              <w:rPr>
                <w:rFonts w:cstheme="minorHAnsi"/>
                <w:color w:val="auto"/>
                <w:sz w:val="18"/>
                <w:szCs w:val="18"/>
              </w:rPr>
              <w:t>@gmail.com</w:t>
            </w:r>
            <w:r w:rsidR="002E038C" w:rsidRPr="009F1820">
              <w:rPr>
                <w:rFonts w:cstheme="minorHAnsi"/>
                <w:color w:val="auto"/>
                <w:sz w:val="18"/>
                <w:szCs w:val="18"/>
              </w:rPr>
              <w:t xml:space="preserve"> </w:t>
            </w:r>
          </w:p>
          <w:p w14:paraId="34A1B7F7" w14:textId="66DC8542" w:rsidR="00F62106" w:rsidRPr="009F1820" w:rsidRDefault="00F62106" w:rsidP="00F62106">
            <w:pPr>
              <w:rPr>
                <w:rFonts w:cstheme="minorHAnsi"/>
                <w:color w:val="auto"/>
                <w:sz w:val="18"/>
                <w:szCs w:val="18"/>
              </w:rPr>
            </w:pPr>
            <w:r w:rsidRPr="009F1820">
              <w:rPr>
                <w:rFonts w:cstheme="minorHAnsi"/>
                <w:color w:val="auto"/>
                <w:sz w:val="18"/>
                <w:szCs w:val="18"/>
              </w:rPr>
              <w:t xml:space="preserve">                                </w:t>
            </w:r>
            <w:hyperlink r:id="rId8" w:history="1">
              <w:r w:rsidRPr="009F1820">
                <w:rPr>
                  <w:rStyle w:val="Hyperlink"/>
                  <w:rFonts w:cstheme="minorHAnsi"/>
                  <w:sz w:val="18"/>
                  <w:szCs w:val="18"/>
                </w:rPr>
                <w:t>Sakshii5 (github.com)</w:t>
              </w:r>
            </w:hyperlink>
          </w:p>
          <w:p w14:paraId="6996DA3F" w14:textId="49B2D7B3" w:rsidR="008E71C3" w:rsidRPr="009F1820" w:rsidRDefault="00F62106" w:rsidP="004243CF">
            <w:pPr>
              <w:jc w:val="right"/>
              <w:rPr>
                <w:rFonts w:cstheme="minorHAnsi"/>
                <w:sz w:val="18"/>
                <w:szCs w:val="18"/>
              </w:rPr>
            </w:pPr>
            <w:r w:rsidRPr="009F1820">
              <w:rPr>
                <w:sz w:val="18"/>
                <w:szCs w:val="18"/>
              </w:rPr>
              <w:t xml:space="preserve">                           </w:t>
            </w:r>
            <w:hyperlink r:id="rId9" w:history="1">
              <w:r w:rsidRPr="009F1820">
                <w:rPr>
                  <w:rStyle w:val="Hyperlink"/>
                  <w:rFonts w:cstheme="minorHAnsi"/>
                  <w:sz w:val="18"/>
                  <w:szCs w:val="18"/>
                </w:rPr>
                <w:t>www.linkedin.com/in/sakshi-agarwal-14b96017a</w:t>
              </w:r>
            </w:hyperlink>
          </w:p>
          <w:p w14:paraId="7F4F5F89" w14:textId="5E3B27ED" w:rsidR="002E038C" w:rsidRPr="009F1820" w:rsidRDefault="002E038C" w:rsidP="004243CF">
            <w:pPr>
              <w:jc w:val="right"/>
              <w:rPr>
                <w:rFonts w:cstheme="minorHAnsi"/>
                <w:color w:val="auto"/>
                <w:sz w:val="18"/>
                <w:szCs w:val="18"/>
              </w:rPr>
            </w:pPr>
          </w:p>
        </w:tc>
      </w:tr>
    </w:tbl>
    <w:p w14:paraId="549B9E0A" w14:textId="77777777" w:rsidR="00B51F72" w:rsidRPr="009F1820" w:rsidRDefault="00B51F72" w:rsidP="00B51F72">
      <w:pPr>
        <w:pStyle w:val="Heading1"/>
        <w:ind w:right="-90"/>
        <w:rPr>
          <w:rFonts w:asciiTheme="minorHAnsi" w:hAnsiTheme="minorHAnsi" w:cstheme="minorHAnsi"/>
          <w:color w:val="auto"/>
          <w:sz w:val="18"/>
          <w:szCs w:val="18"/>
        </w:rPr>
      </w:pPr>
      <w:r w:rsidRPr="009F1820">
        <w:rPr>
          <w:rFonts w:asciiTheme="minorHAnsi" w:hAnsiTheme="minorHAnsi" w:cstheme="minorHAnsi"/>
          <w:color w:val="auto"/>
          <w:sz w:val="18"/>
          <w:szCs w:val="18"/>
        </w:rPr>
        <w:t>Work Experience</w:t>
      </w:r>
    </w:p>
    <w:p w14:paraId="710AD5B9" w14:textId="3E3CB289" w:rsidR="00B51F72" w:rsidRPr="009F1820" w:rsidRDefault="00D709F9" w:rsidP="00B51F72">
      <w:pPr>
        <w:ind w:right="-90"/>
        <w:rPr>
          <w:rFonts w:cstheme="minorHAnsi"/>
          <w:color w:val="auto"/>
          <w:sz w:val="18"/>
          <w:szCs w:val="18"/>
        </w:rPr>
      </w:pPr>
      <w:r w:rsidRPr="009F1820">
        <w:rPr>
          <w:rFonts w:cstheme="minorHAnsi"/>
          <w:b/>
          <w:caps/>
          <w:color w:val="auto"/>
          <w:spacing w:val="20"/>
          <w:sz w:val="18"/>
          <w:szCs w:val="18"/>
        </w:rPr>
        <w:t xml:space="preserve">    </w:t>
      </w:r>
      <w:r w:rsidR="009E4624" w:rsidRPr="009F1820">
        <w:rPr>
          <w:rFonts w:cstheme="minorHAnsi"/>
          <w:b/>
          <w:caps/>
          <w:color w:val="auto"/>
          <w:spacing w:val="20"/>
          <w:sz w:val="18"/>
          <w:szCs w:val="18"/>
        </w:rPr>
        <w:t xml:space="preserve">PACKAGED APP DEVELOPMENT ASSOCIATE, </w:t>
      </w:r>
      <w:r w:rsidR="00B51F72" w:rsidRPr="009F1820">
        <w:rPr>
          <w:rFonts w:cstheme="minorHAnsi"/>
          <w:b/>
          <w:caps/>
          <w:color w:val="auto"/>
          <w:spacing w:val="20"/>
          <w:sz w:val="18"/>
          <w:szCs w:val="18"/>
        </w:rPr>
        <w:t>Accenture</w:t>
      </w:r>
      <w:r w:rsidR="00B51F72" w:rsidRPr="009F1820">
        <w:rPr>
          <w:rFonts w:cstheme="minorHAnsi"/>
          <w:b/>
          <w:caps/>
          <w:color w:val="auto"/>
          <w:spacing w:val="20"/>
          <w:sz w:val="18"/>
          <w:szCs w:val="18"/>
        </w:rPr>
        <w:tab/>
      </w:r>
      <w:r w:rsidR="00B51F72" w:rsidRPr="009F1820">
        <w:rPr>
          <w:rFonts w:cstheme="minorHAnsi"/>
          <w:color w:val="auto"/>
          <w:sz w:val="18"/>
          <w:szCs w:val="18"/>
        </w:rPr>
        <w:t>August 2023</w:t>
      </w:r>
    </w:p>
    <w:p w14:paraId="703E83A6" w14:textId="62C0DF9F" w:rsidR="00B51F72" w:rsidRPr="009F1820" w:rsidRDefault="00B51F72" w:rsidP="00B51F72">
      <w:pPr>
        <w:pStyle w:val="ListParagraph"/>
        <w:numPr>
          <w:ilvl w:val="0"/>
          <w:numId w:val="7"/>
        </w:numPr>
        <w:rPr>
          <w:rFonts w:asciiTheme="minorHAnsi" w:eastAsia="Times New Roman" w:hAnsiTheme="minorHAnsi" w:cstheme="minorHAnsi"/>
          <w:szCs w:val="18"/>
        </w:rPr>
      </w:pPr>
      <w:r w:rsidRPr="009F1820">
        <w:rPr>
          <w:rFonts w:asciiTheme="minorHAnsi" w:eastAsia="Times New Roman" w:hAnsiTheme="minorHAnsi" w:cstheme="minorHAnsi"/>
          <w:b/>
          <w:bCs/>
          <w:szCs w:val="18"/>
        </w:rPr>
        <w:t>Test Case Development &amp; Execution</w:t>
      </w:r>
      <w:r w:rsidRPr="009F1820">
        <w:rPr>
          <w:rFonts w:asciiTheme="minorHAnsi" w:eastAsia="Times New Roman" w:hAnsiTheme="minorHAnsi" w:cstheme="minorHAnsi"/>
          <w:szCs w:val="18"/>
        </w:rPr>
        <w:t>: Developed and executed detailed test cases for Veeva Vault, ensuring comprehensive coverage and defect identification.</w:t>
      </w:r>
    </w:p>
    <w:p w14:paraId="294D6035" w14:textId="250E5684" w:rsidR="00B51F72" w:rsidRPr="009F1820" w:rsidRDefault="00B51F72" w:rsidP="00B51F72">
      <w:pPr>
        <w:pStyle w:val="ListParagraph"/>
        <w:numPr>
          <w:ilvl w:val="0"/>
          <w:numId w:val="7"/>
        </w:numPr>
        <w:rPr>
          <w:rFonts w:asciiTheme="minorHAnsi" w:eastAsia="Times New Roman" w:hAnsiTheme="minorHAnsi" w:cstheme="minorHAnsi"/>
          <w:szCs w:val="18"/>
        </w:rPr>
      </w:pPr>
      <w:r w:rsidRPr="009F1820">
        <w:rPr>
          <w:rFonts w:asciiTheme="minorHAnsi" w:eastAsia="Times New Roman" w:hAnsiTheme="minorHAnsi" w:cstheme="minorHAnsi"/>
          <w:b/>
          <w:bCs/>
          <w:szCs w:val="18"/>
        </w:rPr>
        <w:t>Collaboration &amp; Documentation</w:t>
      </w:r>
      <w:r w:rsidRPr="009F1820">
        <w:rPr>
          <w:rFonts w:asciiTheme="minorHAnsi" w:eastAsia="Times New Roman" w:hAnsiTheme="minorHAnsi" w:cstheme="minorHAnsi"/>
          <w:szCs w:val="18"/>
        </w:rPr>
        <w:t>: Coordinated with Business Analysts and development teams for defect resolution, maintaining thorough documentation for future reference.</w:t>
      </w:r>
    </w:p>
    <w:p w14:paraId="1358E6D1" w14:textId="15411ABD" w:rsidR="00B51F72" w:rsidRPr="009F1820" w:rsidRDefault="00B51F72" w:rsidP="009E4624">
      <w:pPr>
        <w:pStyle w:val="ListParagraph"/>
        <w:numPr>
          <w:ilvl w:val="0"/>
          <w:numId w:val="7"/>
        </w:numPr>
        <w:rPr>
          <w:rFonts w:asciiTheme="minorHAnsi" w:eastAsia="Times New Roman" w:hAnsiTheme="minorHAnsi" w:cstheme="minorHAnsi"/>
          <w:szCs w:val="18"/>
        </w:rPr>
      </w:pPr>
      <w:r w:rsidRPr="009F1820">
        <w:rPr>
          <w:rFonts w:asciiTheme="minorHAnsi" w:eastAsia="Times New Roman" w:hAnsiTheme="minorHAnsi" w:cstheme="minorHAnsi"/>
          <w:b/>
          <w:bCs/>
          <w:szCs w:val="18"/>
        </w:rPr>
        <w:t>Automation Implementation</w:t>
      </w:r>
      <w:r w:rsidRPr="009F1820">
        <w:rPr>
          <w:rFonts w:asciiTheme="minorHAnsi" w:eastAsia="Times New Roman" w:hAnsiTheme="minorHAnsi" w:cstheme="minorHAnsi"/>
          <w:szCs w:val="18"/>
        </w:rPr>
        <w:t>: Learned and implemented Selenium and Behavior Driven Development (BDD) to automate testing processes, enhancing efficiency.</w:t>
      </w:r>
    </w:p>
    <w:p w14:paraId="596AE6E6" w14:textId="5FE29AC8" w:rsidR="00627AB6" w:rsidRPr="009F1820" w:rsidRDefault="006A5D35" w:rsidP="00C95F7F">
      <w:pPr>
        <w:pStyle w:val="Heading1"/>
        <w:pBdr>
          <w:bottom w:val="none" w:sz="0" w:space="0" w:color="auto"/>
        </w:pBdr>
        <w:tabs>
          <w:tab w:val="right" w:pos="10800"/>
        </w:tabs>
        <w:rPr>
          <w:rFonts w:asciiTheme="minorHAnsi" w:hAnsiTheme="minorHAnsi" w:cstheme="minorHAnsi"/>
          <w:color w:val="auto"/>
          <w:sz w:val="18"/>
          <w:szCs w:val="18"/>
        </w:rPr>
      </w:pPr>
      <w:r w:rsidRPr="009F1820">
        <w:rPr>
          <w:rFonts w:asciiTheme="minorHAnsi" w:hAnsiTheme="minorHAnsi" w:cstheme="minorHAnsi"/>
          <w:color w:val="auto"/>
          <w:sz w:val="18"/>
          <w:szCs w:val="18"/>
        </w:rPr>
        <w:t>Educatio</w:t>
      </w:r>
      <w:r w:rsidR="00C95F7F" w:rsidRPr="009F1820">
        <w:rPr>
          <w:rFonts w:asciiTheme="minorHAnsi" w:hAnsiTheme="minorHAnsi" w:cstheme="minorHAnsi"/>
          <w:color w:val="auto"/>
          <w:sz w:val="18"/>
          <w:szCs w:val="18"/>
        </w:rPr>
        <w:t>n</w:t>
      </w:r>
    </w:p>
    <w:tbl>
      <w:tblPr>
        <w:tblW w:w="109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1"/>
        <w:gridCol w:w="1871"/>
        <w:gridCol w:w="3825"/>
        <w:gridCol w:w="1417"/>
        <w:gridCol w:w="1701"/>
      </w:tblGrid>
      <w:tr w:rsidR="00627AB6" w:rsidRPr="009F1820" w14:paraId="21550235" w14:textId="77777777" w:rsidTr="000E40D8">
        <w:trPr>
          <w:trHeight w:val="300"/>
        </w:trPr>
        <w:tc>
          <w:tcPr>
            <w:tcW w:w="2101" w:type="dxa"/>
            <w:tcBorders>
              <w:top w:val="single" w:sz="8" w:space="0" w:color="000000"/>
              <w:bottom w:val="single" w:sz="8" w:space="0" w:color="000000"/>
            </w:tcBorders>
          </w:tcPr>
          <w:p w14:paraId="7528F6EB" w14:textId="77777777" w:rsidR="00627AB6" w:rsidRPr="009F1820" w:rsidRDefault="00627AB6" w:rsidP="001E1E9F">
            <w:pPr>
              <w:pStyle w:val="TableParagraph"/>
              <w:spacing w:before="10" w:line="271" w:lineRule="exact"/>
              <w:ind w:left="4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9F1820">
              <w:rPr>
                <w:rFonts w:asciiTheme="minorHAnsi" w:hAnsiTheme="minorHAnsi" w:cstheme="minorHAnsi"/>
                <w:b/>
                <w:sz w:val="18"/>
                <w:szCs w:val="18"/>
              </w:rPr>
              <w:t>Examination</w:t>
            </w:r>
          </w:p>
        </w:tc>
        <w:tc>
          <w:tcPr>
            <w:tcW w:w="1871" w:type="dxa"/>
            <w:tcBorders>
              <w:top w:val="single" w:sz="8" w:space="0" w:color="000000"/>
              <w:bottom w:val="single" w:sz="8" w:space="0" w:color="000000"/>
            </w:tcBorders>
          </w:tcPr>
          <w:p w14:paraId="3F958EC1" w14:textId="77777777" w:rsidR="00627AB6" w:rsidRPr="009F1820" w:rsidRDefault="00627AB6" w:rsidP="001E1E9F">
            <w:pPr>
              <w:pStyle w:val="TableParagraph"/>
              <w:spacing w:before="10" w:line="271" w:lineRule="exact"/>
              <w:ind w:left="206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9F1820">
              <w:rPr>
                <w:rFonts w:asciiTheme="minorHAnsi" w:hAnsiTheme="minorHAnsi" w:cstheme="minorHAnsi"/>
                <w:b/>
                <w:sz w:val="18"/>
                <w:szCs w:val="18"/>
              </w:rPr>
              <w:t>Board</w:t>
            </w:r>
          </w:p>
        </w:tc>
        <w:tc>
          <w:tcPr>
            <w:tcW w:w="3825" w:type="dxa"/>
            <w:tcBorders>
              <w:top w:val="single" w:sz="8" w:space="0" w:color="000000"/>
              <w:bottom w:val="single" w:sz="8" w:space="0" w:color="000000"/>
            </w:tcBorders>
          </w:tcPr>
          <w:p w14:paraId="679265D7" w14:textId="77777777" w:rsidR="00627AB6" w:rsidRPr="009F1820" w:rsidRDefault="00627AB6" w:rsidP="00E13856">
            <w:pPr>
              <w:pStyle w:val="TableParagraph"/>
              <w:spacing w:before="10" w:line="271" w:lineRule="exac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9F1820">
              <w:rPr>
                <w:rFonts w:asciiTheme="minorHAnsi" w:hAnsiTheme="minorHAnsi" w:cstheme="minorHAnsi"/>
                <w:b/>
                <w:sz w:val="18"/>
                <w:szCs w:val="18"/>
              </w:rPr>
              <w:t>Institute</w:t>
            </w: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</w:tcBorders>
          </w:tcPr>
          <w:p w14:paraId="7659E03D" w14:textId="77777777" w:rsidR="00627AB6" w:rsidRPr="009F1820" w:rsidRDefault="00627AB6" w:rsidP="00E13856">
            <w:pPr>
              <w:pStyle w:val="TableParagraph"/>
              <w:spacing w:before="10" w:line="271" w:lineRule="exact"/>
              <w:ind w:right="169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9F1820">
              <w:rPr>
                <w:rFonts w:asciiTheme="minorHAnsi" w:hAnsiTheme="minorHAnsi" w:cstheme="minorHAnsi"/>
                <w:b/>
                <w:sz w:val="18"/>
                <w:szCs w:val="18"/>
              </w:rPr>
              <w:t>Year</w:t>
            </w:r>
          </w:p>
        </w:tc>
        <w:tc>
          <w:tcPr>
            <w:tcW w:w="1701" w:type="dxa"/>
            <w:tcBorders>
              <w:top w:val="single" w:sz="8" w:space="0" w:color="000000"/>
              <w:bottom w:val="single" w:sz="8" w:space="0" w:color="000000"/>
            </w:tcBorders>
          </w:tcPr>
          <w:p w14:paraId="70FC7D04" w14:textId="133E9571" w:rsidR="00627AB6" w:rsidRPr="009F1820" w:rsidRDefault="00E13856" w:rsidP="00332D8D">
            <w:pPr>
              <w:pStyle w:val="TableParagraph"/>
              <w:spacing w:before="10" w:line="271" w:lineRule="exac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9F1820">
              <w:rPr>
                <w:rFonts w:asciiTheme="minorHAnsi" w:hAnsiTheme="minorHAnsi" w:cstheme="minorHAnsi"/>
                <w:b/>
                <w:sz w:val="18"/>
                <w:szCs w:val="18"/>
              </w:rPr>
              <w:t>Academic Score</w:t>
            </w:r>
          </w:p>
        </w:tc>
      </w:tr>
      <w:tr w:rsidR="00627AB6" w:rsidRPr="009F1820" w14:paraId="484919C7" w14:textId="77777777" w:rsidTr="000E40D8">
        <w:trPr>
          <w:trHeight w:val="298"/>
        </w:trPr>
        <w:tc>
          <w:tcPr>
            <w:tcW w:w="2101" w:type="dxa"/>
            <w:tcBorders>
              <w:top w:val="single" w:sz="8" w:space="0" w:color="000000"/>
            </w:tcBorders>
          </w:tcPr>
          <w:p w14:paraId="5542798E" w14:textId="56607873" w:rsidR="00627AB6" w:rsidRPr="009F1820" w:rsidRDefault="00627AB6" w:rsidP="001E1E9F">
            <w:pPr>
              <w:pStyle w:val="TableParagraph"/>
              <w:spacing w:line="270" w:lineRule="exact"/>
              <w:ind w:left="40"/>
              <w:rPr>
                <w:rFonts w:asciiTheme="minorHAnsi" w:hAnsiTheme="minorHAnsi" w:cstheme="minorHAnsi"/>
                <w:sz w:val="18"/>
                <w:szCs w:val="18"/>
              </w:rPr>
            </w:pPr>
            <w:r w:rsidRPr="009F1820">
              <w:rPr>
                <w:rFonts w:asciiTheme="minorHAnsi" w:hAnsiTheme="minorHAnsi" w:cstheme="minorHAnsi"/>
                <w:sz w:val="18"/>
                <w:szCs w:val="18"/>
              </w:rPr>
              <w:t>Bachelor of</w:t>
            </w:r>
            <w:r w:rsidR="00E13856" w:rsidRPr="009F182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9F1820">
              <w:rPr>
                <w:rFonts w:asciiTheme="minorHAnsi" w:hAnsiTheme="minorHAnsi" w:cstheme="minorHAnsi"/>
                <w:sz w:val="18"/>
                <w:szCs w:val="18"/>
              </w:rPr>
              <w:t>technology</w:t>
            </w:r>
          </w:p>
          <w:p w14:paraId="4DBA6D76" w14:textId="77777777" w:rsidR="00E13856" w:rsidRPr="009F1820" w:rsidRDefault="00E13856" w:rsidP="001E1E9F">
            <w:pPr>
              <w:pStyle w:val="TableParagraph"/>
              <w:spacing w:line="270" w:lineRule="exact"/>
              <w:ind w:left="40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23E0F4E" w14:textId="4B9FD4FB" w:rsidR="00627AB6" w:rsidRPr="009F1820" w:rsidRDefault="00627AB6" w:rsidP="001E1E9F">
            <w:pPr>
              <w:pStyle w:val="TableParagraph"/>
              <w:spacing w:line="270" w:lineRule="exact"/>
              <w:ind w:left="40"/>
              <w:rPr>
                <w:rFonts w:asciiTheme="minorHAnsi" w:hAnsiTheme="minorHAnsi" w:cstheme="minorHAnsi"/>
                <w:sz w:val="18"/>
                <w:szCs w:val="18"/>
              </w:rPr>
            </w:pPr>
            <w:r w:rsidRPr="009F1820">
              <w:rPr>
                <w:rFonts w:asciiTheme="minorHAnsi" w:hAnsiTheme="minorHAnsi" w:cstheme="minorHAnsi"/>
                <w:sz w:val="18"/>
                <w:szCs w:val="18"/>
              </w:rPr>
              <w:t>Intermediate/+2</w:t>
            </w:r>
          </w:p>
        </w:tc>
        <w:tc>
          <w:tcPr>
            <w:tcW w:w="1871" w:type="dxa"/>
            <w:tcBorders>
              <w:top w:val="single" w:sz="8" w:space="0" w:color="000000"/>
            </w:tcBorders>
          </w:tcPr>
          <w:p w14:paraId="51DE118E" w14:textId="77777777" w:rsidR="00627AB6" w:rsidRPr="009F1820" w:rsidRDefault="00627AB6" w:rsidP="001E1E9F">
            <w:pPr>
              <w:pStyle w:val="TableParagraph"/>
              <w:spacing w:line="270" w:lineRule="exact"/>
              <w:ind w:left="206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F5455EB" w14:textId="77777777" w:rsidR="00627AB6" w:rsidRPr="009F1820" w:rsidRDefault="00627AB6" w:rsidP="001E1E9F">
            <w:pPr>
              <w:pStyle w:val="TableParagraph"/>
              <w:spacing w:line="270" w:lineRule="exact"/>
              <w:ind w:left="206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170F056" w14:textId="77777777" w:rsidR="00627AB6" w:rsidRPr="009F1820" w:rsidRDefault="00627AB6" w:rsidP="001E1E9F">
            <w:pPr>
              <w:pStyle w:val="TableParagraph"/>
              <w:spacing w:line="270" w:lineRule="exact"/>
              <w:ind w:left="206"/>
              <w:rPr>
                <w:rFonts w:asciiTheme="minorHAnsi" w:hAnsiTheme="minorHAnsi" w:cstheme="minorHAnsi"/>
                <w:sz w:val="18"/>
                <w:szCs w:val="18"/>
              </w:rPr>
            </w:pPr>
            <w:r w:rsidRPr="009F1820">
              <w:rPr>
                <w:rFonts w:asciiTheme="minorHAnsi" w:hAnsiTheme="minorHAnsi" w:cstheme="minorHAnsi"/>
                <w:sz w:val="18"/>
                <w:szCs w:val="18"/>
              </w:rPr>
              <w:t>CBSE</w:t>
            </w:r>
          </w:p>
        </w:tc>
        <w:tc>
          <w:tcPr>
            <w:tcW w:w="3825" w:type="dxa"/>
            <w:tcBorders>
              <w:top w:val="single" w:sz="8" w:space="0" w:color="000000"/>
            </w:tcBorders>
          </w:tcPr>
          <w:p w14:paraId="14C0F686" w14:textId="77777777" w:rsidR="00627AB6" w:rsidRPr="009F1820" w:rsidRDefault="00627AB6" w:rsidP="00E13856">
            <w:pPr>
              <w:pStyle w:val="TableParagraph"/>
              <w:spacing w:line="27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9F1820">
              <w:rPr>
                <w:rFonts w:asciiTheme="minorHAnsi" w:hAnsiTheme="minorHAnsi" w:cstheme="minorHAnsi"/>
                <w:sz w:val="18"/>
                <w:szCs w:val="18"/>
              </w:rPr>
              <w:t>Jaipur Engineering college and</w:t>
            </w:r>
            <w:r w:rsidRPr="009F1820">
              <w:rPr>
                <w:rFonts w:asciiTheme="minorHAnsi" w:hAnsiTheme="minorHAnsi" w:cstheme="minorHAnsi"/>
                <w:sz w:val="18"/>
                <w:szCs w:val="18"/>
              </w:rPr>
              <w:br/>
              <w:t>Research Centre</w:t>
            </w:r>
          </w:p>
          <w:p w14:paraId="49BE4015" w14:textId="77777777" w:rsidR="00627AB6" w:rsidRPr="009F1820" w:rsidRDefault="00627AB6" w:rsidP="00E13856">
            <w:pPr>
              <w:pStyle w:val="TableParagraph"/>
              <w:spacing w:line="27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9F1820">
              <w:rPr>
                <w:rFonts w:asciiTheme="minorHAnsi" w:hAnsiTheme="minorHAnsi" w:cstheme="minorHAnsi"/>
                <w:sz w:val="18"/>
                <w:szCs w:val="18"/>
              </w:rPr>
              <w:t>S.B.N Public School, Jaipur</w:t>
            </w:r>
          </w:p>
          <w:p w14:paraId="22AD3175" w14:textId="77777777" w:rsidR="00627AB6" w:rsidRPr="009F1820" w:rsidRDefault="00627AB6" w:rsidP="001E1E9F">
            <w:pPr>
              <w:pStyle w:val="TableParagraph"/>
              <w:spacing w:line="270" w:lineRule="exact"/>
              <w:ind w:left="10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8" w:space="0" w:color="000000"/>
            </w:tcBorders>
          </w:tcPr>
          <w:p w14:paraId="694F2873" w14:textId="5B2CC02A" w:rsidR="00627AB6" w:rsidRPr="009F1820" w:rsidRDefault="00627AB6" w:rsidP="00E13856">
            <w:pPr>
              <w:pStyle w:val="TableParagraph"/>
              <w:spacing w:line="270" w:lineRule="exact"/>
              <w:ind w:right="190"/>
              <w:rPr>
                <w:rFonts w:asciiTheme="minorHAnsi" w:hAnsiTheme="minorHAnsi" w:cstheme="minorHAnsi"/>
                <w:sz w:val="18"/>
                <w:szCs w:val="18"/>
              </w:rPr>
            </w:pPr>
            <w:r w:rsidRPr="009F1820">
              <w:rPr>
                <w:rFonts w:asciiTheme="minorHAnsi" w:hAnsiTheme="minorHAnsi" w:cstheme="minorHAnsi"/>
                <w:sz w:val="18"/>
                <w:szCs w:val="18"/>
              </w:rPr>
              <w:t>2023</w:t>
            </w:r>
          </w:p>
          <w:p w14:paraId="1CCFA08B" w14:textId="77777777" w:rsidR="00627AB6" w:rsidRPr="009F1820" w:rsidRDefault="00627AB6" w:rsidP="00E13856">
            <w:pPr>
              <w:pStyle w:val="TableParagraph"/>
              <w:spacing w:line="270" w:lineRule="exact"/>
              <w:ind w:right="190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44EA306" w14:textId="5ED4F402" w:rsidR="00627AB6" w:rsidRPr="009F1820" w:rsidRDefault="00627AB6" w:rsidP="00E13856">
            <w:pPr>
              <w:pStyle w:val="TableParagraph"/>
              <w:spacing w:line="270" w:lineRule="exact"/>
              <w:ind w:right="190"/>
              <w:rPr>
                <w:rFonts w:asciiTheme="minorHAnsi" w:hAnsiTheme="minorHAnsi" w:cstheme="minorHAnsi"/>
                <w:sz w:val="18"/>
                <w:szCs w:val="18"/>
              </w:rPr>
            </w:pPr>
            <w:r w:rsidRPr="009F1820">
              <w:rPr>
                <w:rFonts w:asciiTheme="minorHAnsi" w:hAnsiTheme="minorHAnsi" w:cstheme="minorHAnsi"/>
                <w:sz w:val="18"/>
                <w:szCs w:val="18"/>
              </w:rPr>
              <w:t>2019</w:t>
            </w:r>
          </w:p>
        </w:tc>
        <w:tc>
          <w:tcPr>
            <w:tcW w:w="1701" w:type="dxa"/>
            <w:tcBorders>
              <w:top w:val="single" w:sz="8" w:space="0" w:color="000000"/>
            </w:tcBorders>
          </w:tcPr>
          <w:p w14:paraId="37D115AA" w14:textId="1CD76847" w:rsidR="00627AB6" w:rsidRPr="009F1820" w:rsidRDefault="00E13856" w:rsidP="001E1E9F">
            <w:pPr>
              <w:pStyle w:val="TableParagraph"/>
              <w:spacing w:line="270" w:lineRule="exact"/>
              <w:ind w:left="176"/>
              <w:rPr>
                <w:rFonts w:asciiTheme="minorHAnsi" w:hAnsiTheme="minorHAnsi" w:cstheme="minorHAnsi"/>
                <w:sz w:val="18"/>
                <w:szCs w:val="18"/>
              </w:rPr>
            </w:pPr>
            <w:r w:rsidRPr="009F1820">
              <w:rPr>
                <w:rFonts w:asciiTheme="minorHAnsi" w:hAnsiTheme="minorHAnsi" w:cstheme="minorHAnsi"/>
                <w:sz w:val="18"/>
                <w:szCs w:val="18"/>
              </w:rPr>
              <w:t>9.01 CGPA</w:t>
            </w:r>
          </w:p>
          <w:p w14:paraId="6B38F797" w14:textId="77777777" w:rsidR="00627AB6" w:rsidRPr="009F1820" w:rsidRDefault="00627AB6" w:rsidP="001E1E9F">
            <w:pPr>
              <w:pStyle w:val="TableParagraph"/>
              <w:spacing w:line="270" w:lineRule="exact"/>
              <w:ind w:left="176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37F5E16" w14:textId="5DA80A8A" w:rsidR="00627AB6" w:rsidRPr="009F1820" w:rsidRDefault="00627AB6" w:rsidP="001E1E9F">
            <w:pPr>
              <w:pStyle w:val="TableParagraph"/>
              <w:spacing w:line="270" w:lineRule="exact"/>
              <w:ind w:left="176"/>
              <w:rPr>
                <w:rFonts w:asciiTheme="minorHAnsi" w:hAnsiTheme="minorHAnsi" w:cstheme="minorHAnsi"/>
                <w:sz w:val="18"/>
                <w:szCs w:val="18"/>
              </w:rPr>
            </w:pPr>
            <w:r w:rsidRPr="009F1820">
              <w:rPr>
                <w:rFonts w:asciiTheme="minorHAnsi" w:hAnsiTheme="minorHAnsi" w:cstheme="minorHAnsi"/>
                <w:sz w:val="18"/>
                <w:szCs w:val="18"/>
              </w:rPr>
              <w:t>85</w:t>
            </w:r>
            <w:r w:rsidR="00E13856" w:rsidRPr="009F1820">
              <w:rPr>
                <w:rFonts w:asciiTheme="minorHAnsi" w:hAnsiTheme="minorHAnsi" w:cstheme="minorHAnsi"/>
                <w:sz w:val="18"/>
                <w:szCs w:val="18"/>
              </w:rPr>
              <w:t>%</w:t>
            </w:r>
          </w:p>
        </w:tc>
      </w:tr>
      <w:tr w:rsidR="00627AB6" w:rsidRPr="009F1820" w14:paraId="401C18DF" w14:textId="77777777" w:rsidTr="000E40D8">
        <w:trPr>
          <w:trHeight w:val="274"/>
        </w:trPr>
        <w:tc>
          <w:tcPr>
            <w:tcW w:w="2101" w:type="dxa"/>
            <w:tcBorders>
              <w:bottom w:val="single" w:sz="4" w:space="0" w:color="auto"/>
            </w:tcBorders>
          </w:tcPr>
          <w:p w14:paraId="376ED271" w14:textId="77777777" w:rsidR="00627AB6" w:rsidRPr="009F1820" w:rsidRDefault="00627AB6" w:rsidP="001E1E9F">
            <w:pPr>
              <w:pStyle w:val="TableParagraph"/>
              <w:ind w:left="40"/>
              <w:rPr>
                <w:rFonts w:asciiTheme="minorHAnsi" w:hAnsiTheme="minorHAnsi" w:cstheme="minorHAnsi"/>
                <w:sz w:val="18"/>
                <w:szCs w:val="18"/>
              </w:rPr>
            </w:pPr>
            <w:r w:rsidRPr="009F1820">
              <w:rPr>
                <w:rFonts w:asciiTheme="minorHAnsi" w:hAnsiTheme="minorHAnsi" w:cstheme="minorHAnsi"/>
                <w:sz w:val="18"/>
                <w:szCs w:val="18"/>
              </w:rPr>
              <w:t>Matriculation</w:t>
            </w: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14:paraId="318C0926" w14:textId="77777777" w:rsidR="00627AB6" w:rsidRPr="009F1820" w:rsidRDefault="00627AB6" w:rsidP="001E1E9F">
            <w:pPr>
              <w:pStyle w:val="TableParagraph"/>
              <w:ind w:left="206"/>
              <w:rPr>
                <w:rFonts w:asciiTheme="minorHAnsi" w:hAnsiTheme="minorHAnsi" w:cstheme="minorHAnsi"/>
                <w:sz w:val="18"/>
                <w:szCs w:val="18"/>
              </w:rPr>
            </w:pPr>
            <w:r w:rsidRPr="009F1820">
              <w:rPr>
                <w:rFonts w:asciiTheme="minorHAnsi" w:hAnsiTheme="minorHAnsi" w:cstheme="minorHAnsi"/>
                <w:sz w:val="18"/>
                <w:szCs w:val="18"/>
              </w:rPr>
              <w:t>CBSE</w:t>
            </w:r>
          </w:p>
        </w:tc>
        <w:tc>
          <w:tcPr>
            <w:tcW w:w="3825" w:type="dxa"/>
            <w:tcBorders>
              <w:bottom w:val="single" w:sz="4" w:space="0" w:color="auto"/>
            </w:tcBorders>
          </w:tcPr>
          <w:p w14:paraId="6447D74F" w14:textId="77777777" w:rsidR="00627AB6" w:rsidRPr="009F1820" w:rsidRDefault="00627AB6" w:rsidP="00E13856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9F1820">
              <w:rPr>
                <w:rFonts w:asciiTheme="minorHAnsi" w:hAnsiTheme="minorHAnsi" w:cstheme="minorHAnsi"/>
                <w:sz w:val="18"/>
                <w:szCs w:val="18"/>
              </w:rPr>
              <w:t>S.B.N Public School, Jaipur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31BF01B" w14:textId="2AA1C805" w:rsidR="00627AB6" w:rsidRPr="009F1820" w:rsidRDefault="00627AB6" w:rsidP="00E13856">
            <w:pPr>
              <w:pStyle w:val="TableParagraph"/>
              <w:ind w:right="190"/>
              <w:rPr>
                <w:rFonts w:asciiTheme="minorHAnsi" w:hAnsiTheme="minorHAnsi" w:cstheme="minorHAnsi"/>
                <w:sz w:val="18"/>
                <w:szCs w:val="18"/>
              </w:rPr>
            </w:pPr>
            <w:r w:rsidRPr="009F1820">
              <w:rPr>
                <w:rFonts w:asciiTheme="minorHAnsi" w:hAnsiTheme="minorHAnsi" w:cstheme="minorHAnsi"/>
                <w:sz w:val="18"/>
                <w:szCs w:val="18"/>
              </w:rPr>
              <w:t>2017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1D6FFB1" w14:textId="120B7C30" w:rsidR="00627AB6" w:rsidRPr="009F1820" w:rsidRDefault="00E13856" w:rsidP="001E1E9F">
            <w:pPr>
              <w:pStyle w:val="TableParagraph"/>
              <w:ind w:left="176"/>
              <w:rPr>
                <w:rFonts w:asciiTheme="minorHAnsi" w:hAnsiTheme="minorHAnsi" w:cstheme="minorHAnsi"/>
                <w:sz w:val="18"/>
                <w:szCs w:val="18"/>
              </w:rPr>
            </w:pPr>
            <w:r w:rsidRPr="009F1820">
              <w:rPr>
                <w:rFonts w:asciiTheme="minorHAnsi" w:hAnsiTheme="minorHAnsi" w:cstheme="minorHAnsi"/>
                <w:sz w:val="18"/>
                <w:szCs w:val="18"/>
              </w:rPr>
              <w:t>9.2 CGPA</w:t>
            </w:r>
          </w:p>
        </w:tc>
      </w:tr>
    </w:tbl>
    <w:p w14:paraId="11CC650B" w14:textId="5E72EE69" w:rsidR="006A5D35" w:rsidRPr="009F1820" w:rsidRDefault="006A5D35" w:rsidP="006A5D35">
      <w:pPr>
        <w:rPr>
          <w:rFonts w:cstheme="minorHAnsi"/>
          <w:color w:val="auto"/>
          <w:sz w:val="18"/>
          <w:szCs w:val="18"/>
        </w:rPr>
      </w:pPr>
      <w:r w:rsidRPr="009F1820">
        <w:rPr>
          <w:rFonts w:cstheme="minorHAnsi"/>
          <w:color w:val="auto"/>
          <w:sz w:val="18"/>
          <w:szCs w:val="18"/>
        </w:rPr>
        <w:tab/>
      </w:r>
    </w:p>
    <w:p w14:paraId="6AB6453B" w14:textId="6D8AEAE2" w:rsidR="0093374C" w:rsidRPr="009F1820" w:rsidRDefault="002E038C" w:rsidP="0093374C">
      <w:pPr>
        <w:pStyle w:val="Heading1"/>
        <w:rPr>
          <w:rFonts w:asciiTheme="minorHAnsi" w:hAnsiTheme="minorHAnsi" w:cstheme="minorHAnsi"/>
          <w:color w:val="auto"/>
          <w:sz w:val="18"/>
          <w:szCs w:val="18"/>
        </w:rPr>
      </w:pPr>
      <w:r w:rsidRPr="009F1820">
        <w:rPr>
          <w:rFonts w:asciiTheme="minorHAnsi" w:hAnsiTheme="minorHAnsi" w:cstheme="minorHAnsi"/>
          <w:color w:val="auto"/>
          <w:sz w:val="18"/>
          <w:szCs w:val="18"/>
        </w:rPr>
        <w:t>Skills</w:t>
      </w:r>
    </w:p>
    <w:tbl>
      <w:tblPr>
        <w:tblStyle w:val="TableGridLight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81"/>
      </w:tblGrid>
      <w:tr w:rsidR="002617DA" w:rsidRPr="009F1820" w14:paraId="6331A37B" w14:textId="77777777" w:rsidTr="00786CD0">
        <w:tc>
          <w:tcPr>
            <w:tcW w:w="2697" w:type="dxa"/>
          </w:tcPr>
          <w:p w14:paraId="5216426F" w14:textId="77777777" w:rsidR="002617DA" w:rsidRPr="009F1820" w:rsidRDefault="002617DA" w:rsidP="002617DA">
            <w:pPr>
              <w:rPr>
                <w:rFonts w:cstheme="minorHAnsi"/>
                <w:b/>
                <w:color w:val="auto"/>
                <w:sz w:val="18"/>
                <w:szCs w:val="18"/>
              </w:rPr>
            </w:pPr>
            <w:r w:rsidRPr="009F1820">
              <w:rPr>
                <w:rFonts w:cstheme="minorHAnsi"/>
                <w:b/>
                <w:color w:val="auto"/>
                <w:sz w:val="18"/>
                <w:szCs w:val="18"/>
              </w:rPr>
              <w:t>Python</w:t>
            </w:r>
          </w:p>
          <w:p w14:paraId="760033F1" w14:textId="7DCE87A9" w:rsidR="002617DA" w:rsidRPr="009F1820" w:rsidRDefault="002617DA" w:rsidP="002617DA">
            <w:pPr>
              <w:rPr>
                <w:rFonts w:cstheme="minorHAnsi"/>
                <w:bCs/>
                <w:color w:val="auto"/>
                <w:sz w:val="18"/>
                <w:szCs w:val="18"/>
              </w:rPr>
            </w:pPr>
            <w:r w:rsidRPr="009F1820">
              <w:rPr>
                <w:rFonts w:cstheme="minorHAnsi"/>
                <w:bCs/>
                <w:color w:val="auto"/>
                <w:sz w:val="18"/>
                <w:szCs w:val="18"/>
              </w:rPr>
              <w:t>Libraries: pandas, matplotlib, NumPy, seaborn</w:t>
            </w:r>
          </w:p>
          <w:p w14:paraId="719AEF71" w14:textId="6498B9A1" w:rsidR="002617DA" w:rsidRPr="009F1820" w:rsidRDefault="002617DA" w:rsidP="002617DA">
            <w:pPr>
              <w:pStyle w:val="ListParagraph"/>
              <w:numPr>
                <w:ilvl w:val="0"/>
                <w:numId w:val="0"/>
              </w:numPr>
              <w:ind w:left="721"/>
              <w:rPr>
                <w:rFonts w:asciiTheme="minorHAnsi" w:hAnsiTheme="minorHAnsi" w:cstheme="minorHAnsi"/>
                <w:szCs w:val="18"/>
              </w:rPr>
            </w:pPr>
          </w:p>
        </w:tc>
        <w:tc>
          <w:tcPr>
            <w:tcW w:w="2697" w:type="dxa"/>
          </w:tcPr>
          <w:p w14:paraId="4B2FF6F3" w14:textId="77777777" w:rsidR="002617DA" w:rsidRPr="009F1820" w:rsidRDefault="002617DA" w:rsidP="002617DA">
            <w:pPr>
              <w:rPr>
                <w:rFonts w:cstheme="minorHAnsi"/>
                <w:b/>
                <w:bCs/>
                <w:color w:val="auto"/>
                <w:sz w:val="18"/>
                <w:szCs w:val="18"/>
              </w:rPr>
            </w:pPr>
            <w:r w:rsidRPr="009F1820">
              <w:rPr>
                <w:rFonts w:cstheme="minorHAnsi"/>
                <w:b/>
                <w:bCs/>
                <w:color w:val="auto"/>
                <w:sz w:val="18"/>
                <w:szCs w:val="18"/>
              </w:rPr>
              <w:t>Excel</w:t>
            </w:r>
          </w:p>
          <w:p w14:paraId="0A219CE0" w14:textId="77777777" w:rsidR="002617DA" w:rsidRPr="009F1820" w:rsidRDefault="002617DA" w:rsidP="002617DA">
            <w:pPr>
              <w:rPr>
                <w:rFonts w:cstheme="minorHAnsi"/>
                <w:color w:val="auto"/>
                <w:sz w:val="18"/>
                <w:szCs w:val="18"/>
              </w:rPr>
            </w:pPr>
            <w:r w:rsidRPr="009F1820">
              <w:rPr>
                <w:rFonts w:cstheme="minorHAnsi"/>
                <w:color w:val="auto"/>
                <w:sz w:val="18"/>
                <w:szCs w:val="18"/>
              </w:rPr>
              <w:t>Tools: Pivot Table, Pivot Chart,</w:t>
            </w:r>
          </w:p>
          <w:p w14:paraId="5FE0C878" w14:textId="468BF39F" w:rsidR="002617DA" w:rsidRPr="009F1820" w:rsidRDefault="002617DA" w:rsidP="002617DA">
            <w:pPr>
              <w:tabs>
                <w:tab w:val="left" w:pos="4950"/>
                <w:tab w:val="right" w:pos="4500"/>
              </w:tabs>
              <w:ind w:right="15"/>
              <w:jc w:val="both"/>
              <w:rPr>
                <w:rFonts w:cstheme="minorHAnsi"/>
                <w:sz w:val="18"/>
                <w:szCs w:val="18"/>
              </w:rPr>
            </w:pPr>
            <w:r w:rsidRPr="009F1820">
              <w:rPr>
                <w:rFonts w:cstheme="minorHAnsi"/>
                <w:color w:val="auto"/>
                <w:sz w:val="18"/>
                <w:szCs w:val="18"/>
              </w:rPr>
              <w:t>VLOOKUP, HLOOKUP, VBA</w:t>
            </w:r>
          </w:p>
        </w:tc>
        <w:tc>
          <w:tcPr>
            <w:tcW w:w="2698" w:type="dxa"/>
          </w:tcPr>
          <w:p w14:paraId="406146D1" w14:textId="77777777" w:rsidR="002617DA" w:rsidRPr="009F1820" w:rsidRDefault="002617DA" w:rsidP="002617DA">
            <w:pPr>
              <w:rPr>
                <w:rFonts w:cstheme="minorHAnsi"/>
                <w:b/>
                <w:color w:val="auto"/>
                <w:sz w:val="18"/>
                <w:szCs w:val="18"/>
              </w:rPr>
            </w:pPr>
            <w:r w:rsidRPr="009F1820">
              <w:rPr>
                <w:rFonts w:cstheme="minorHAnsi"/>
                <w:b/>
                <w:color w:val="auto"/>
                <w:sz w:val="18"/>
                <w:szCs w:val="18"/>
              </w:rPr>
              <w:t>Power Bi</w:t>
            </w:r>
          </w:p>
          <w:p w14:paraId="6EE69CFC" w14:textId="77777777" w:rsidR="002617DA" w:rsidRPr="009F1820" w:rsidRDefault="002617DA" w:rsidP="002617DA">
            <w:pPr>
              <w:rPr>
                <w:rFonts w:cstheme="minorHAnsi"/>
                <w:bCs/>
                <w:color w:val="auto"/>
                <w:sz w:val="18"/>
                <w:szCs w:val="18"/>
              </w:rPr>
            </w:pPr>
            <w:r w:rsidRPr="009F1820">
              <w:rPr>
                <w:rFonts w:cstheme="minorHAnsi"/>
                <w:bCs/>
                <w:color w:val="auto"/>
                <w:sz w:val="18"/>
                <w:szCs w:val="18"/>
              </w:rPr>
              <w:t>Tools: DAX, API, Power Query</w:t>
            </w:r>
          </w:p>
          <w:p w14:paraId="4D779EB3" w14:textId="77777777" w:rsidR="002617DA" w:rsidRPr="009F1820" w:rsidRDefault="002617DA" w:rsidP="0093374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681" w:type="dxa"/>
          </w:tcPr>
          <w:p w14:paraId="141B074C" w14:textId="77777777" w:rsidR="002617DA" w:rsidRPr="009F1820" w:rsidRDefault="002617DA" w:rsidP="002617DA">
            <w:pPr>
              <w:ind w:left="-84" w:firstLine="84"/>
              <w:rPr>
                <w:rFonts w:cstheme="minorHAnsi"/>
                <w:b/>
                <w:color w:val="auto"/>
                <w:sz w:val="18"/>
                <w:szCs w:val="18"/>
              </w:rPr>
            </w:pPr>
            <w:r w:rsidRPr="009F1820">
              <w:rPr>
                <w:rFonts w:cstheme="minorHAnsi"/>
                <w:b/>
                <w:color w:val="auto"/>
                <w:sz w:val="18"/>
                <w:szCs w:val="18"/>
              </w:rPr>
              <w:t>SQL</w:t>
            </w:r>
          </w:p>
          <w:p w14:paraId="6BF39CB0" w14:textId="1C231CF2" w:rsidR="002617DA" w:rsidRPr="009F1820" w:rsidRDefault="002617DA" w:rsidP="002617DA">
            <w:pPr>
              <w:rPr>
                <w:rFonts w:cstheme="minorHAnsi"/>
                <w:bCs/>
                <w:color w:val="auto"/>
                <w:sz w:val="18"/>
                <w:szCs w:val="18"/>
              </w:rPr>
            </w:pPr>
            <w:r w:rsidRPr="009F1820">
              <w:rPr>
                <w:rFonts w:cstheme="minorHAnsi"/>
                <w:bCs/>
                <w:color w:val="auto"/>
                <w:sz w:val="18"/>
                <w:szCs w:val="18"/>
              </w:rPr>
              <w:t>Software: MySQL</w:t>
            </w:r>
          </w:p>
          <w:p w14:paraId="01102394" w14:textId="77777777" w:rsidR="002617DA" w:rsidRPr="009F1820" w:rsidRDefault="002617DA" w:rsidP="0093374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2617DA" w:rsidRPr="009F1820" w14:paraId="3E3109B1" w14:textId="77777777" w:rsidTr="00786CD0">
        <w:tc>
          <w:tcPr>
            <w:tcW w:w="2697" w:type="dxa"/>
          </w:tcPr>
          <w:p w14:paraId="025980CD" w14:textId="20E29DCC" w:rsidR="00107C6E" w:rsidRPr="009F1820" w:rsidRDefault="000C7291" w:rsidP="0093374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F1820">
              <w:rPr>
                <w:rFonts w:cstheme="minorHAnsi"/>
                <w:b/>
                <w:bCs/>
                <w:sz w:val="18"/>
                <w:szCs w:val="18"/>
              </w:rPr>
              <w:t>Math</w:t>
            </w:r>
            <w:r w:rsidR="00107C6E" w:rsidRPr="009F1820">
              <w:rPr>
                <w:rFonts w:cstheme="minorHAnsi"/>
                <w:b/>
                <w:bCs/>
                <w:sz w:val="18"/>
                <w:szCs w:val="18"/>
              </w:rPr>
              <w:t>ematics</w:t>
            </w:r>
            <w:r w:rsidRPr="009F1820">
              <w:rPr>
                <w:rFonts w:cstheme="minorHAnsi"/>
                <w:b/>
                <w:bCs/>
                <w:sz w:val="18"/>
                <w:szCs w:val="18"/>
              </w:rPr>
              <w:t xml:space="preserve"> &amp; Statistics</w:t>
            </w:r>
          </w:p>
        </w:tc>
        <w:tc>
          <w:tcPr>
            <w:tcW w:w="2697" w:type="dxa"/>
          </w:tcPr>
          <w:p w14:paraId="6131915D" w14:textId="77777777" w:rsidR="00AC45FD" w:rsidRPr="009F1820" w:rsidRDefault="00AA682A" w:rsidP="0093374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F1820">
              <w:rPr>
                <w:rFonts w:cstheme="minorHAnsi"/>
                <w:b/>
                <w:bCs/>
                <w:sz w:val="18"/>
                <w:szCs w:val="18"/>
              </w:rPr>
              <w:t>Communicatio</w:t>
            </w:r>
            <w:r w:rsidR="00AC45FD" w:rsidRPr="009F1820">
              <w:rPr>
                <w:rFonts w:cstheme="minorHAnsi"/>
                <w:b/>
                <w:bCs/>
                <w:sz w:val="18"/>
                <w:szCs w:val="18"/>
              </w:rPr>
              <w:t>n</w:t>
            </w:r>
          </w:p>
          <w:p w14:paraId="3EAEF29E" w14:textId="6BEC3EC9" w:rsidR="002617DA" w:rsidRPr="009F1820" w:rsidRDefault="00AA682A" w:rsidP="0093374C">
            <w:pPr>
              <w:rPr>
                <w:rFonts w:cstheme="minorHAnsi"/>
                <w:sz w:val="18"/>
                <w:szCs w:val="18"/>
              </w:rPr>
            </w:pPr>
            <w:bookmarkStart w:id="0" w:name="OLE_LINK4"/>
            <w:r w:rsidRPr="009F1820">
              <w:rPr>
                <w:rFonts w:cstheme="minorHAnsi"/>
                <w:sz w:val="18"/>
                <w:szCs w:val="18"/>
              </w:rPr>
              <w:t>Proficiency in presenting data findings clearly and effectively to both technical and non-technical stakeholders.</w:t>
            </w:r>
            <w:bookmarkEnd w:id="0"/>
          </w:p>
        </w:tc>
        <w:tc>
          <w:tcPr>
            <w:tcW w:w="2698" w:type="dxa"/>
          </w:tcPr>
          <w:p w14:paraId="51C2CBC3" w14:textId="77777777" w:rsidR="00AC45FD" w:rsidRPr="009F1820" w:rsidRDefault="00462B18" w:rsidP="0093374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F1820">
              <w:rPr>
                <w:rFonts w:cstheme="minorHAnsi"/>
                <w:b/>
                <w:bCs/>
                <w:sz w:val="18"/>
                <w:szCs w:val="18"/>
              </w:rPr>
              <w:t>Analytical Thinking</w:t>
            </w:r>
          </w:p>
          <w:p w14:paraId="589E6F71" w14:textId="390FD0DB" w:rsidR="002617DA" w:rsidRPr="009F1820" w:rsidRDefault="00462B18" w:rsidP="0093374C">
            <w:pPr>
              <w:rPr>
                <w:rFonts w:cstheme="minorHAnsi"/>
                <w:sz w:val="18"/>
                <w:szCs w:val="18"/>
              </w:rPr>
            </w:pPr>
            <w:r w:rsidRPr="009F1820">
              <w:rPr>
                <w:rFonts w:cstheme="minorHAnsi"/>
                <w:sz w:val="18"/>
                <w:szCs w:val="18"/>
              </w:rPr>
              <w:t>Ability to critically evaluate data, identify trends, and derive meaningful insights.</w:t>
            </w:r>
          </w:p>
        </w:tc>
        <w:tc>
          <w:tcPr>
            <w:tcW w:w="2681" w:type="dxa"/>
          </w:tcPr>
          <w:p w14:paraId="27723EC5" w14:textId="77777777" w:rsidR="00AC45FD" w:rsidRPr="009F1820" w:rsidRDefault="00AA682A" w:rsidP="0093374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F1820">
              <w:rPr>
                <w:rFonts w:cstheme="minorHAnsi"/>
                <w:b/>
                <w:bCs/>
                <w:sz w:val="18"/>
                <w:szCs w:val="18"/>
              </w:rPr>
              <w:t>Problem-Solving</w:t>
            </w:r>
          </w:p>
          <w:p w14:paraId="51261CF0" w14:textId="256ED1C5" w:rsidR="002617DA" w:rsidRPr="009F1820" w:rsidRDefault="00AA682A" w:rsidP="0093374C">
            <w:pPr>
              <w:rPr>
                <w:rFonts w:cstheme="minorHAnsi"/>
                <w:sz w:val="18"/>
                <w:szCs w:val="18"/>
              </w:rPr>
            </w:pPr>
            <w:r w:rsidRPr="009F1820">
              <w:rPr>
                <w:rFonts w:cstheme="minorHAnsi"/>
                <w:sz w:val="18"/>
                <w:szCs w:val="18"/>
              </w:rPr>
              <w:t>Skill in identifying issues within datasets and developing solutions to overcome data-related challenges.</w:t>
            </w:r>
          </w:p>
        </w:tc>
      </w:tr>
    </w:tbl>
    <w:p w14:paraId="25CABC74" w14:textId="624C1F3D" w:rsidR="004F4A7F" w:rsidRPr="009F1820" w:rsidRDefault="004F4A7F" w:rsidP="00776F13">
      <w:pPr>
        <w:pStyle w:val="Heading1"/>
        <w:rPr>
          <w:rFonts w:asciiTheme="minorHAnsi" w:hAnsiTheme="minorHAnsi" w:cstheme="minorHAnsi"/>
          <w:color w:val="auto"/>
          <w:sz w:val="18"/>
          <w:szCs w:val="18"/>
        </w:rPr>
      </w:pPr>
      <w:r w:rsidRPr="009F1820">
        <w:rPr>
          <w:rFonts w:asciiTheme="minorHAnsi" w:hAnsiTheme="minorHAnsi" w:cstheme="minorHAnsi"/>
          <w:color w:val="auto"/>
          <w:sz w:val="18"/>
          <w:szCs w:val="18"/>
        </w:rPr>
        <w:t>Projects</w:t>
      </w:r>
    </w:p>
    <w:p w14:paraId="249DCDFD" w14:textId="77777777" w:rsidR="00316BA0" w:rsidRPr="009F1820" w:rsidRDefault="00316BA0" w:rsidP="00316BA0">
      <w:pPr>
        <w:rPr>
          <w:rFonts w:cstheme="minorHAnsi"/>
          <w:caps/>
          <w:color w:val="auto"/>
          <w:spacing w:val="20"/>
          <w:sz w:val="18"/>
          <w:szCs w:val="18"/>
        </w:rPr>
      </w:pPr>
      <w:bookmarkStart w:id="1" w:name="OLE_LINK1"/>
      <w:r w:rsidRPr="009F1820">
        <w:rPr>
          <w:rFonts w:cstheme="minorHAnsi"/>
          <w:b/>
          <w:bCs/>
          <w:caps/>
          <w:color w:val="auto"/>
          <w:spacing w:val="20"/>
          <w:sz w:val="18"/>
          <w:szCs w:val="18"/>
        </w:rPr>
        <w:t>T20 World Cup Analysis</w:t>
      </w:r>
      <w:bookmarkEnd w:id="1"/>
      <w:r w:rsidRPr="009F1820">
        <w:rPr>
          <w:rFonts w:cstheme="minorHAnsi"/>
          <w:caps/>
          <w:color w:val="auto"/>
          <w:spacing w:val="20"/>
          <w:sz w:val="18"/>
          <w:szCs w:val="18"/>
        </w:rPr>
        <w:br/>
      </w:r>
      <w:bookmarkStart w:id="2" w:name="OLE_LINK2"/>
      <w:r w:rsidRPr="009F1820">
        <w:rPr>
          <w:rFonts w:cstheme="minorHAnsi"/>
          <w:i/>
          <w:iCs/>
          <w:caps/>
          <w:color w:val="auto"/>
          <w:spacing w:val="20"/>
          <w:sz w:val="18"/>
          <w:szCs w:val="18"/>
        </w:rPr>
        <w:t>Personal Project | Kaggle Dataset | Python</w:t>
      </w:r>
      <w:bookmarkEnd w:id="2"/>
    </w:p>
    <w:p w14:paraId="54F4334F" w14:textId="7534628C" w:rsidR="00316BA0" w:rsidRPr="009F1820" w:rsidRDefault="00316BA0" w:rsidP="00316BA0">
      <w:pPr>
        <w:numPr>
          <w:ilvl w:val="0"/>
          <w:numId w:val="14"/>
        </w:numPr>
        <w:rPr>
          <w:rStyle w:val="Strong"/>
          <w:b w:val="0"/>
          <w:bCs w:val="0"/>
          <w:sz w:val="18"/>
          <w:szCs w:val="18"/>
        </w:rPr>
      </w:pPr>
      <w:r w:rsidRPr="009F1820">
        <w:rPr>
          <w:rStyle w:val="Strong"/>
          <w:b w:val="0"/>
          <w:bCs w:val="0"/>
          <w:sz w:val="18"/>
          <w:szCs w:val="18"/>
        </w:rPr>
        <w:t xml:space="preserve">Analyzed T20 World Cup data using Python libraries (Pandas, Matplotlib, Seaborn) for data </w:t>
      </w:r>
      <w:r w:rsidR="00407C41" w:rsidRPr="009F1820">
        <w:rPr>
          <w:rStyle w:val="Strong"/>
          <w:b w:val="0"/>
          <w:bCs w:val="0"/>
          <w:sz w:val="18"/>
          <w:szCs w:val="18"/>
        </w:rPr>
        <w:t>processing</w:t>
      </w:r>
      <w:r w:rsidRPr="009F1820">
        <w:rPr>
          <w:rStyle w:val="Strong"/>
          <w:b w:val="0"/>
          <w:bCs w:val="0"/>
          <w:sz w:val="18"/>
          <w:szCs w:val="18"/>
        </w:rPr>
        <w:t xml:space="preserve"> and visualization.</w:t>
      </w:r>
    </w:p>
    <w:p w14:paraId="376133B8" w14:textId="77777777" w:rsidR="00316BA0" w:rsidRPr="009F1820" w:rsidRDefault="00316BA0" w:rsidP="00316BA0">
      <w:pPr>
        <w:numPr>
          <w:ilvl w:val="0"/>
          <w:numId w:val="14"/>
        </w:numPr>
        <w:rPr>
          <w:rStyle w:val="Strong"/>
          <w:b w:val="0"/>
          <w:bCs w:val="0"/>
          <w:sz w:val="18"/>
          <w:szCs w:val="18"/>
        </w:rPr>
      </w:pPr>
      <w:r w:rsidRPr="009F1820">
        <w:rPr>
          <w:rStyle w:val="Strong"/>
          <w:b w:val="0"/>
          <w:bCs w:val="0"/>
          <w:sz w:val="18"/>
          <w:szCs w:val="18"/>
        </w:rPr>
        <w:t>Examined player performance, team statistics, and match outcomes to uncover key insights.</w:t>
      </w:r>
    </w:p>
    <w:p w14:paraId="2709E167" w14:textId="304E003C" w:rsidR="00316BA0" w:rsidRPr="009F1820" w:rsidRDefault="00316BA0" w:rsidP="00316BA0">
      <w:pPr>
        <w:numPr>
          <w:ilvl w:val="0"/>
          <w:numId w:val="14"/>
        </w:numPr>
        <w:rPr>
          <w:rStyle w:val="Strong"/>
          <w:b w:val="0"/>
          <w:bCs w:val="0"/>
          <w:sz w:val="18"/>
          <w:szCs w:val="18"/>
        </w:rPr>
      </w:pPr>
      <w:r w:rsidRPr="009F1820">
        <w:rPr>
          <w:rStyle w:val="Strong"/>
          <w:b w:val="0"/>
          <w:bCs w:val="0"/>
          <w:sz w:val="18"/>
          <w:szCs w:val="18"/>
        </w:rPr>
        <w:t xml:space="preserve">Created visualizations (bar charts, </w:t>
      </w:r>
      <w:r w:rsidR="00EF55FC" w:rsidRPr="009F1820">
        <w:rPr>
          <w:rStyle w:val="Strong"/>
          <w:b w:val="0"/>
          <w:bCs w:val="0"/>
          <w:sz w:val="18"/>
          <w:szCs w:val="18"/>
        </w:rPr>
        <w:t>SCATTER PLOT</w:t>
      </w:r>
      <w:r w:rsidRPr="009F1820">
        <w:rPr>
          <w:rStyle w:val="Strong"/>
          <w:b w:val="0"/>
          <w:bCs w:val="0"/>
          <w:sz w:val="18"/>
          <w:szCs w:val="18"/>
        </w:rPr>
        <w:t>) to effectively present findings and support data-driven conclusions.</w:t>
      </w:r>
    </w:p>
    <w:p w14:paraId="5723E5C3" w14:textId="77777777" w:rsidR="009F1820" w:rsidRPr="009F1820" w:rsidRDefault="009F1820" w:rsidP="00D76EF4">
      <w:pPr>
        <w:rPr>
          <w:rFonts w:cstheme="minorHAnsi"/>
          <w:caps/>
          <w:color w:val="auto"/>
          <w:spacing w:val="20"/>
          <w:sz w:val="18"/>
          <w:szCs w:val="18"/>
        </w:rPr>
      </w:pPr>
    </w:p>
    <w:p w14:paraId="516CD191" w14:textId="184CD8BF" w:rsidR="0097213A" w:rsidRPr="009F1820" w:rsidRDefault="0097213A" w:rsidP="00D76EF4">
      <w:pPr>
        <w:rPr>
          <w:rFonts w:cstheme="minorHAnsi"/>
          <w:caps/>
          <w:color w:val="auto"/>
          <w:spacing w:val="20"/>
          <w:sz w:val="18"/>
          <w:szCs w:val="18"/>
        </w:rPr>
      </w:pPr>
      <w:r w:rsidRPr="009F1820">
        <w:rPr>
          <w:rFonts w:cstheme="minorHAnsi"/>
          <w:b/>
          <w:bCs/>
          <w:caps/>
          <w:color w:val="auto"/>
          <w:spacing w:val="20"/>
          <w:sz w:val="18"/>
          <w:szCs w:val="18"/>
        </w:rPr>
        <w:t>SPOTIFY ANALYSIS</w:t>
      </w:r>
    </w:p>
    <w:p w14:paraId="14A4ACEC" w14:textId="43C43866" w:rsidR="00E23164" w:rsidRPr="009F1820" w:rsidRDefault="0097213A" w:rsidP="00316BA0">
      <w:pPr>
        <w:rPr>
          <w:rFonts w:cstheme="minorHAnsi"/>
          <w:i/>
          <w:iCs/>
          <w:caps/>
          <w:color w:val="auto"/>
          <w:spacing w:val="20"/>
          <w:sz w:val="18"/>
          <w:szCs w:val="18"/>
        </w:rPr>
      </w:pPr>
      <w:bookmarkStart w:id="3" w:name="OLE_LINK3"/>
      <w:r w:rsidRPr="009F1820">
        <w:rPr>
          <w:rFonts w:cstheme="minorHAnsi"/>
          <w:i/>
          <w:iCs/>
          <w:caps/>
          <w:color w:val="auto"/>
          <w:spacing w:val="20"/>
          <w:sz w:val="18"/>
          <w:szCs w:val="18"/>
        </w:rPr>
        <w:t>Personal</w:t>
      </w:r>
      <w:r w:rsidRPr="009F1820">
        <w:rPr>
          <w:rFonts w:cstheme="minorHAnsi"/>
          <w:i/>
          <w:iCs/>
          <w:color w:val="auto"/>
          <w:sz w:val="18"/>
          <w:szCs w:val="18"/>
        </w:rPr>
        <w:t xml:space="preserve"> </w:t>
      </w:r>
      <w:r w:rsidRPr="009F1820">
        <w:rPr>
          <w:rFonts w:cstheme="minorHAnsi"/>
          <w:i/>
          <w:iCs/>
          <w:caps/>
          <w:color w:val="auto"/>
          <w:spacing w:val="20"/>
          <w:sz w:val="18"/>
          <w:szCs w:val="18"/>
        </w:rPr>
        <w:t>Project | Kaggle Dataset | SQL</w:t>
      </w:r>
    </w:p>
    <w:bookmarkEnd w:id="3"/>
    <w:p w14:paraId="4B7030CC" w14:textId="77777777" w:rsidR="0097213A" w:rsidRPr="009F1820" w:rsidRDefault="0097213A" w:rsidP="0097213A">
      <w:pPr>
        <w:numPr>
          <w:ilvl w:val="0"/>
          <w:numId w:val="14"/>
        </w:numPr>
        <w:rPr>
          <w:rStyle w:val="Strong"/>
          <w:b w:val="0"/>
          <w:bCs w:val="0"/>
          <w:sz w:val="18"/>
          <w:szCs w:val="18"/>
        </w:rPr>
      </w:pPr>
      <w:r w:rsidRPr="009F1820">
        <w:rPr>
          <w:rStyle w:val="Strong"/>
          <w:b w:val="0"/>
          <w:bCs w:val="0"/>
          <w:sz w:val="18"/>
          <w:szCs w:val="18"/>
        </w:rPr>
        <w:t>Data Integration and Management: Uploaded and managed a large dataset from Kaggle in MySQL Workbench, ensuring data integrity and consistency for accurate analysis.</w:t>
      </w:r>
    </w:p>
    <w:p w14:paraId="2A0CD98E" w14:textId="77777777" w:rsidR="0097213A" w:rsidRPr="009F1820" w:rsidRDefault="0097213A" w:rsidP="0097213A">
      <w:pPr>
        <w:numPr>
          <w:ilvl w:val="0"/>
          <w:numId w:val="14"/>
        </w:numPr>
        <w:rPr>
          <w:rStyle w:val="Strong"/>
          <w:b w:val="0"/>
          <w:bCs w:val="0"/>
          <w:sz w:val="18"/>
          <w:szCs w:val="18"/>
        </w:rPr>
      </w:pPr>
      <w:r w:rsidRPr="009F1820">
        <w:rPr>
          <w:rStyle w:val="Strong"/>
          <w:b w:val="0"/>
          <w:bCs w:val="0"/>
          <w:sz w:val="18"/>
          <w:szCs w:val="18"/>
        </w:rPr>
        <w:t>Insightful Data Analysis: Formulated and executed complex SQL queries to answer key business questions, uncovering valuable insights and trends within the data.</w:t>
      </w:r>
    </w:p>
    <w:p w14:paraId="4A02DA8D" w14:textId="77777777" w:rsidR="0097213A" w:rsidRPr="009F1820" w:rsidRDefault="0097213A" w:rsidP="0097213A">
      <w:pPr>
        <w:numPr>
          <w:ilvl w:val="0"/>
          <w:numId w:val="14"/>
        </w:numPr>
        <w:rPr>
          <w:rStyle w:val="Strong"/>
          <w:b w:val="0"/>
          <w:bCs w:val="0"/>
          <w:sz w:val="18"/>
          <w:szCs w:val="18"/>
        </w:rPr>
      </w:pPr>
      <w:r w:rsidRPr="009F1820">
        <w:rPr>
          <w:rStyle w:val="Strong"/>
          <w:b w:val="0"/>
          <w:bCs w:val="0"/>
          <w:sz w:val="18"/>
          <w:szCs w:val="18"/>
        </w:rPr>
        <w:t>SQL Proficiency: Demonstrated advanced SQL skills, including the use of joins, subqueries, and aggregate functions, to efficiently analyze and interpret data.</w:t>
      </w:r>
    </w:p>
    <w:p w14:paraId="254793E0" w14:textId="77777777" w:rsidR="009F1820" w:rsidRPr="009F1820" w:rsidRDefault="009F1820" w:rsidP="00D76EF4">
      <w:pPr>
        <w:rPr>
          <w:rFonts w:cstheme="minorHAnsi"/>
          <w:caps/>
          <w:color w:val="auto"/>
          <w:spacing w:val="20"/>
          <w:sz w:val="18"/>
          <w:szCs w:val="18"/>
        </w:rPr>
      </w:pPr>
    </w:p>
    <w:p w14:paraId="57A90E3B" w14:textId="60E4F67B" w:rsidR="007A4598" w:rsidRPr="009F1820" w:rsidRDefault="007A4598" w:rsidP="00316BA0">
      <w:pPr>
        <w:rPr>
          <w:rFonts w:cstheme="minorHAnsi"/>
          <w:b/>
          <w:bCs/>
          <w:caps/>
          <w:color w:val="auto"/>
          <w:spacing w:val="20"/>
          <w:sz w:val="18"/>
          <w:szCs w:val="18"/>
        </w:rPr>
      </w:pPr>
      <w:r w:rsidRPr="009F1820">
        <w:rPr>
          <w:rFonts w:cstheme="minorHAnsi"/>
          <w:b/>
          <w:bCs/>
          <w:caps/>
          <w:color w:val="auto"/>
          <w:spacing w:val="20"/>
          <w:sz w:val="18"/>
          <w:szCs w:val="18"/>
        </w:rPr>
        <w:t>Blinkit Power BI</w:t>
      </w:r>
    </w:p>
    <w:p w14:paraId="498C0D48" w14:textId="140D68E4" w:rsidR="007A4598" w:rsidRPr="009F1820" w:rsidRDefault="007A4598" w:rsidP="007A4598">
      <w:pPr>
        <w:rPr>
          <w:rFonts w:cstheme="minorHAnsi"/>
          <w:i/>
          <w:iCs/>
          <w:caps/>
          <w:color w:val="auto"/>
          <w:spacing w:val="20"/>
          <w:sz w:val="18"/>
          <w:szCs w:val="18"/>
        </w:rPr>
      </w:pPr>
      <w:r w:rsidRPr="007A4598">
        <w:rPr>
          <w:rFonts w:cstheme="minorHAnsi"/>
          <w:i/>
          <w:iCs/>
          <w:caps/>
          <w:color w:val="auto"/>
          <w:spacing w:val="20"/>
          <w:sz w:val="18"/>
          <w:szCs w:val="18"/>
        </w:rPr>
        <w:t xml:space="preserve">Personal Project | Kaggle Dataset | </w:t>
      </w:r>
      <w:r w:rsidRPr="009F1820">
        <w:rPr>
          <w:rFonts w:cstheme="minorHAnsi"/>
          <w:i/>
          <w:iCs/>
          <w:caps/>
          <w:color w:val="auto"/>
          <w:spacing w:val="20"/>
          <w:sz w:val="18"/>
          <w:szCs w:val="18"/>
        </w:rPr>
        <w:t>power bi</w:t>
      </w:r>
    </w:p>
    <w:p w14:paraId="526D7F53" w14:textId="77777777" w:rsidR="009F1820" w:rsidRPr="009F1820" w:rsidRDefault="009F1820" w:rsidP="009F1820">
      <w:pPr>
        <w:numPr>
          <w:ilvl w:val="0"/>
          <w:numId w:val="14"/>
        </w:numPr>
        <w:rPr>
          <w:rStyle w:val="Strong"/>
          <w:b w:val="0"/>
          <w:bCs w:val="0"/>
          <w:sz w:val="18"/>
          <w:szCs w:val="18"/>
        </w:rPr>
      </w:pPr>
      <w:r w:rsidRPr="009F1820">
        <w:rPr>
          <w:rStyle w:val="Strong"/>
          <w:b w:val="0"/>
          <w:bCs w:val="0"/>
          <w:sz w:val="18"/>
          <w:szCs w:val="18"/>
        </w:rPr>
        <w:t>Data Integration: Collected and integrated a comprehensive sales dataset from Kaggle into Power BI.</w:t>
      </w:r>
    </w:p>
    <w:p w14:paraId="4DBA64AC" w14:textId="77777777" w:rsidR="009F1820" w:rsidRPr="009F1820" w:rsidRDefault="009F1820" w:rsidP="009F1820">
      <w:pPr>
        <w:numPr>
          <w:ilvl w:val="0"/>
          <w:numId w:val="14"/>
        </w:numPr>
        <w:rPr>
          <w:rStyle w:val="Strong"/>
          <w:b w:val="0"/>
          <w:bCs w:val="0"/>
          <w:sz w:val="18"/>
          <w:szCs w:val="18"/>
        </w:rPr>
      </w:pPr>
      <w:r w:rsidRPr="009F1820">
        <w:rPr>
          <w:rStyle w:val="Strong"/>
          <w:b w:val="0"/>
          <w:bCs w:val="0"/>
          <w:sz w:val="18"/>
          <w:szCs w:val="18"/>
        </w:rPr>
        <w:t>Visualization: Designed interactive dashboards to visualize key metrics such as total sales, average sales, and customer satisfaction.</w:t>
      </w:r>
    </w:p>
    <w:p w14:paraId="02B50C4E" w14:textId="77777777" w:rsidR="009F1820" w:rsidRPr="009F1820" w:rsidRDefault="009F1820" w:rsidP="009F1820">
      <w:pPr>
        <w:numPr>
          <w:ilvl w:val="0"/>
          <w:numId w:val="14"/>
        </w:numPr>
        <w:rPr>
          <w:rStyle w:val="Strong"/>
          <w:b w:val="0"/>
          <w:bCs w:val="0"/>
          <w:sz w:val="18"/>
          <w:szCs w:val="18"/>
        </w:rPr>
      </w:pPr>
      <w:r w:rsidRPr="009F1820">
        <w:rPr>
          <w:rStyle w:val="Strong"/>
          <w:b w:val="0"/>
          <w:bCs w:val="0"/>
          <w:sz w:val="18"/>
          <w:szCs w:val="18"/>
        </w:rPr>
        <w:t>Insights: Implemented dynamic filters for real-time data exploration, providing actionable insights into sales distribution and outlet performance.</w:t>
      </w:r>
    </w:p>
    <w:p w14:paraId="2E40BEA8" w14:textId="77777777" w:rsidR="007A4598" w:rsidRPr="009F1820" w:rsidRDefault="007A4598" w:rsidP="00316BA0">
      <w:pPr>
        <w:rPr>
          <w:rFonts w:cstheme="minorHAnsi"/>
          <w:b/>
          <w:bCs/>
          <w:caps/>
          <w:color w:val="auto"/>
          <w:spacing w:val="20"/>
          <w:sz w:val="18"/>
          <w:szCs w:val="18"/>
        </w:rPr>
      </w:pPr>
    </w:p>
    <w:sectPr w:rsidR="007A4598" w:rsidRPr="009F1820" w:rsidSect="008F76D1">
      <w:footerReference w:type="default" r:id="rId10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778EC6" w14:textId="77777777" w:rsidR="00964703" w:rsidRDefault="00964703">
      <w:r>
        <w:separator/>
      </w:r>
    </w:p>
  </w:endnote>
  <w:endnote w:type="continuationSeparator" w:id="0">
    <w:p w14:paraId="78BFDA6D" w14:textId="77777777" w:rsidR="00964703" w:rsidRDefault="00964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5A913" w14:textId="77777777" w:rsidR="000E70CB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5241BC" w14:textId="77777777" w:rsidR="00964703" w:rsidRDefault="00964703">
      <w:r>
        <w:separator/>
      </w:r>
    </w:p>
  </w:footnote>
  <w:footnote w:type="continuationSeparator" w:id="0">
    <w:p w14:paraId="5A45D8A0" w14:textId="77777777" w:rsidR="00964703" w:rsidRDefault="009647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F535E"/>
    <w:multiLevelType w:val="hybridMultilevel"/>
    <w:tmpl w:val="2BF25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057A69"/>
    <w:multiLevelType w:val="hybridMultilevel"/>
    <w:tmpl w:val="DE5C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97808"/>
    <w:multiLevelType w:val="multilevel"/>
    <w:tmpl w:val="191EF0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2B7E23"/>
    <w:multiLevelType w:val="multilevel"/>
    <w:tmpl w:val="D4C0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5B353CF"/>
    <w:multiLevelType w:val="hybridMultilevel"/>
    <w:tmpl w:val="D72C6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7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8" w15:restartNumberingAfterBreak="0">
    <w:nsid w:val="403D3088"/>
    <w:multiLevelType w:val="hybridMultilevel"/>
    <w:tmpl w:val="36E2F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F1091"/>
    <w:multiLevelType w:val="hybridMultilevel"/>
    <w:tmpl w:val="8280F84C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0" w15:restartNumberingAfterBreak="0">
    <w:nsid w:val="59CC4016"/>
    <w:multiLevelType w:val="multilevel"/>
    <w:tmpl w:val="7F1C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A25093"/>
    <w:multiLevelType w:val="multilevel"/>
    <w:tmpl w:val="C194B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5F0ECE"/>
    <w:multiLevelType w:val="multilevel"/>
    <w:tmpl w:val="2DCC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9A5406"/>
    <w:multiLevelType w:val="hybridMultilevel"/>
    <w:tmpl w:val="5C3A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876BB"/>
    <w:multiLevelType w:val="hybridMultilevel"/>
    <w:tmpl w:val="35EE504C"/>
    <w:lvl w:ilvl="0" w:tplc="A8E4BF8E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47254"/>
    <w:multiLevelType w:val="multilevel"/>
    <w:tmpl w:val="7E144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062522"/>
    <w:multiLevelType w:val="hybridMultilevel"/>
    <w:tmpl w:val="8EAE5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007442627">
    <w:abstractNumId w:val="17"/>
  </w:num>
  <w:num w:numId="2" w16cid:durableId="946044174">
    <w:abstractNumId w:val="6"/>
  </w:num>
  <w:num w:numId="3" w16cid:durableId="324362277">
    <w:abstractNumId w:val="7"/>
  </w:num>
  <w:num w:numId="4" w16cid:durableId="259142046">
    <w:abstractNumId w:val="4"/>
  </w:num>
  <w:num w:numId="5" w16cid:durableId="2438493">
    <w:abstractNumId w:val="16"/>
  </w:num>
  <w:num w:numId="6" w16cid:durableId="863909599">
    <w:abstractNumId w:val="14"/>
  </w:num>
  <w:num w:numId="7" w16cid:durableId="1502431516">
    <w:abstractNumId w:val="1"/>
  </w:num>
  <w:num w:numId="8" w16cid:durableId="390082340">
    <w:abstractNumId w:val="8"/>
  </w:num>
  <w:num w:numId="9" w16cid:durableId="1314675116">
    <w:abstractNumId w:val="13"/>
  </w:num>
  <w:num w:numId="10" w16cid:durableId="962271600">
    <w:abstractNumId w:val="0"/>
  </w:num>
  <w:num w:numId="11" w16cid:durableId="1862553289">
    <w:abstractNumId w:val="5"/>
  </w:num>
  <w:num w:numId="12" w16cid:durableId="1266428795">
    <w:abstractNumId w:val="9"/>
  </w:num>
  <w:num w:numId="13" w16cid:durableId="1886406293">
    <w:abstractNumId w:val="2"/>
  </w:num>
  <w:num w:numId="14" w16cid:durableId="2115587134">
    <w:abstractNumId w:val="10"/>
  </w:num>
  <w:num w:numId="15" w16cid:durableId="461268721">
    <w:abstractNumId w:val="12"/>
  </w:num>
  <w:num w:numId="16" w16cid:durableId="1710714672">
    <w:abstractNumId w:val="15"/>
  </w:num>
  <w:num w:numId="17" w16cid:durableId="1396007908">
    <w:abstractNumId w:val="11"/>
  </w:num>
  <w:num w:numId="18" w16cid:durableId="637953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669F0"/>
    <w:rsid w:val="000C7291"/>
    <w:rsid w:val="000E40D8"/>
    <w:rsid w:val="000E70CB"/>
    <w:rsid w:val="000F52A1"/>
    <w:rsid w:val="00107C6E"/>
    <w:rsid w:val="001217A8"/>
    <w:rsid w:val="0014722E"/>
    <w:rsid w:val="00170848"/>
    <w:rsid w:val="001E2819"/>
    <w:rsid w:val="001E78DA"/>
    <w:rsid w:val="00200503"/>
    <w:rsid w:val="002045A6"/>
    <w:rsid w:val="00210D3E"/>
    <w:rsid w:val="00214AE2"/>
    <w:rsid w:val="0023714A"/>
    <w:rsid w:val="002469F6"/>
    <w:rsid w:val="0024740A"/>
    <w:rsid w:val="002617DA"/>
    <w:rsid w:val="002E038C"/>
    <w:rsid w:val="00316BA0"/>
    <w:rsid w:val="003202B1"/>
    <w:rsid w:val="00330653"/>
    <w:rsid w:val="00331C01"/>
    <w:rsid w:val="00332D8D"/>
    <w:rsid w:val="00354EFD"/>
    <w:rsid w:val="0036005C"/>
    <w:rsid w:val="003A3F99"/>
    <w:rsid w:val="003E15CE"/>
    <w:rsid w:val="00407C41"/>
    <w:rsid w:val="004104DC"/>
    <w:rsid w:val="00415724"/>
    <w:rsid w:val="00423769"/>
    <w:rsid w:val="004243CF"/>
    <w:rsid w:val="00442A30"/>
    <w:rsid w:val="00462B18"/>
    <w:rsid w:val="004743DB"/>
    <w:rsid w:val="004C3DE0"/>
    <w:rsid w:val="004D7E43"/>
    <w:rsid w:val="004F4A7F"/>
    <w:rsid w:val="005020CB"/>
    <w:rsid w:val="0051026B"/>
    <w:rsid w:val="005252D4"/>
    <w:rsid w:val="00536FD4"/>
    <w:rsid w:val="005A4CC5"/>
    <w:rsid w:val="005D4FE6"/>
    <w:rsid w:val="005E3FF4"/>
    <w:rsid w:val="005E6680"/>
    <w:rsid w:val="00627AB6"/>
    <w:rsid w:val="00644068"/>
    <w:rsid w:val="006619C8"/>
    <w:rsid w:val="00667578"/>
    <w:rsid w:val="00674301"/>
    <w:rsid w:val="006857B7"/>
    <w:rsid w:val="006A5D35"/>
    <w:rsid w:val="00732623"/>
    <w:rsid w:val="0075644C"/>
    <w:rsid w:val="007614A9"/>
    <w:rsid w:val="00776F13"/>
    <w:rsid w:val="00786CD0"/>
    <w:rsid w:val="00792B6F"/>
    <w:rsid w:val="007A4598"/>
    <w:rsid w:val="007C6E1D"/>
    <w:rsid w:val="007F0AD7"/>
    <w:rsid w:val="007F743B"/>
    <w:rsid w:val="007F768B"/>
    <w:rsid w:val="00816444"/>
    <w:rsid w:val="008279F8"/>
    <w:rsid w:val="00870BF1"/>
    <w:rsid w:val="008869CD"/>
    <w:rsid w:val="008918A8"/>
    <w:rsid w:val="0089426C"/>
    <w:rsid w:val="008C33AB"/>
    <w:rsid w:val="008C5EC6"/>
    <w:rsid w:val="008E1EE4"/>
    <w:rsid w:val="008E71C3"/>
    <w:rsid w:val="008F76D1"/>
    <w:rsid w:val="009237B7"/>
    <w:rsid w:val="00930CD9"/>
    <w:rsid w:val="0093374C"/>
    <w:rsid w:val="00942056"/>
    <w:rsid w:val="00954C2B"/>
    <w:rsid w:val="00964703"/>
    <w:rsid w:val="0097213A"/>
    <w:rsid w:val="00972F2E"/>
    <w:rsid w:val="00976CCD"/>
    <w:rsid w:val="00986364"/>
    <w:rsid w:val="009C432E"/>
    <w:rsid w:val="009E4624"/>
    <w:rsid w:val="009F1820"/>
    <w:rsid w:val="00A6648A"/>
    <w:rsid w:val="00AA682A"/>
    <w:rsid w:val="00AB52C5"/>
    <w:rsid w:val="00AC45FD"/>
    <w:rsid w:val="00AD4E2E"/>
    <w:rsid w:val="00AD7801"/>
    <w:rsid w:val="00AE2D1E"/>
    <w:rsid w:val="00AE4584"/>
    <w:rsid w:val="00AF7C79"/>
    <w:rsid w:val="00B00FB2"/>
    <w:rsid w:val="00B05ADB"/>
    <w:rsid w:val="00B16979"/>
    <w:rsid w:val="00B34598"/>
    <w:rsid w:val="00B51F72"/>
    <w:rsid w:val="00B80575"/>
    <w:rsid w:val="00BA5CF1"/>
    <w:rsid w:val="00BF0E57"/>
    <w:rsid w:val="00BF5457"/>
    <w:rsid w:val="00C7486E"/>
    <w:rsid w:val="00C9295E"/>
    <w:rsid w:val="00C95F7F"/>
    <w:rsid w:val="00CB4BEE"/>
    <w:rsid w:val="00CD7D95"/>
    <w:rsid w:val="00D125C3"/>
    <w:rsid w:val="00D2720F"/>
    <w:rsid w:val="00D5662F"/>
    <w:rsid w:val="00D63AA1"/>
    <w:rsid w:val="00D709F9"/>
    <w:rsid w:val="00D76EF4"/>
    <w:rsid w:val="00D84AAF"/>
    <w:rsid w:val="00D878D4"/>
    <w:rsid w:val="00D87933"/>
    <w:rsid w:val="00D9239F"/>
    <w:rsid w:val="00DB51F4"/>
    <w:rsid w:val="00DD6C9D"/>
    <w:rsid w:val="00E13856"/>
    <w:rsid w:val="00E211E4"/>
    <w:rsid w:val="00E23164"/>
    <w:rsid w:val="00E36C42"/>
    <w:rsid w:val="00E71583"/>
    <w:rsid w:val="00E73911"/>
    <w:rsid w:val="00E94D33"/>
    <w:rsid w:val="00EA303C"/>
    <w:rsid w:val="00EF36CD"/>
    <w:rsid w:val="00EF55FC"/>
    <w:rsid w:val="00F24222"/>
    <w:rsid w:val="00F267B6"/>
    <w:rsid w:val="00F27940"/>
    <w:rsid w:val="00F555C5"/>
    <w:rsid w:val="00F57B07"/>
    <w:rsid w:val="00F62106"/>
    <w:rsid w:val="00F64BC2"/>
    <w:rsid w:val="00F64D7F"/>
    <w:rsid w:val="00F81C2A"/>
    <w:rsid w:val="00F86AC9"/>
    <w:rsid w:val="00F95086"/>
    <w:rsid w:val="00FA6E53"/>
    <w:rsid w:val="00FA70EE"/>
    <w:rsid w:val="00FB00BC"/>
    <w:rsid w:val="00FB144E"/>
    <w:rsid w:val="00FC14E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paragraph" w:customStyle="1" w:styleId="TableParagraph">
    <w:name w:val="Table Paragraph"/>
    <w:basedOn w:val="Normal"/>
    <w:uiPriority w:val="1"/>
    <w:qFormat/>
    <w:rsid w:val="00627AB6"/>
    <w:pPr>
      <w:tabs>
        <w:tab w:val="clear" w:pos="10800"/>
      </w:tabs>
      <w:autoSpaceDE w:val="0"/>
      <w:autoSpaceDN w:val="0"/>
      <w:spacing w:line="254" w:lineRule="exact"/>
    </w:pPr>
    <w:rPr>
      <w:rFonts w:ascii="Calibri" w:eastAsia="Calibri" w:hAnsi="Calibri" w:cs="Calibri"/>
      <w:color w:val="auto"/>
      <w:sz w:val="22"/>
      <w:lang w:bidi="en-US"/>
    </w:rPr>
  </w:style>
  <w:style w:type="table" w:styleId="PlainTable3">
    <w:name w:val="Plain Table 3"/>
    <w:basedOn w:val="TableGrid4"/>
    <w:uiPriority w:val="43"/>
    <w:rsid w:val="005E6680"/>
    <w:tblPr>
      <w:tblStyleRowBandSize w:val="1"/>
      <w:tblStyleColBandSize w:val="1"/>
    </w:tblPr>
    <w:tcPr>
      <w:shd w:val="clear" w:color="auto" w:fill="auto"/>
    </w:tcPr>
    <w:tblStylePr w:type="firstRow">
      <w:rPr>
        <w:b/>
        <w:bCs/>
        <w:caps/>
        <w:color w:val="auto"/>
      </w:rPr>
      <w:tblPr/>
      <w:tcPr>
        <w:tcBorders>
          <w:bottom w:val="single" w:sz="4" w:space="0" w:color="7F7F7F" w:themeColor="text1" w:themeTint="8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aps/>
        <w:color w:val="auto"/>
      </w:rPr>
      <w:tblPr/>
      <w:tcPr>
        <w:tcBorders>
          <w:top w:val="nil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  <w:color w:val="auto"/>
      </w:rPr>
      <w:tblPr/>
      <w:tcPr>
        <w:tcBorders>
          <w:left w:val="nil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E6680"/>
    <w:pPr>
      <w:widowControl w:val="0"/>
      <w:tabs>
        <w:tab w:val="right" w:pos="10800"/>
      </w:tabs>
      <w:spacing w:after="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4">
    <w:name w:val="Plain Table 4"/>
    <w:basedOn w:val="TableNormal"/>
    <w:uiPriority w:val="44"/>
    <w:rsid w:val="005E66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Grid4"/>
    <w:uiPriority w:val="99"/>
    <w:rsid w:val="005E6680"/>
    <w:tblPr>
      <w:tblBorders>
        <w:left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background1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17D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9721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kshii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akshi-agarwal-14b96017a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Agarwal, Sakshi</cp:lastModifiedBy>
  <cp:revision>217</cp:revision>
  <dcterms:created xsi:type="dcterms:W3CDTF">2020-09-01T17:51:00Z</dcterms:created>
  <dcterms:modified xsi:type="dcterms:W3CDTF">2024-09-07T14:47:00Z</dcterms:modified>
</cp:coreProperties>
</file>