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0E3C6" w14:textId="77777777" w:rsidR="002647DD" w:rsidRDefault="002647DD" w:rsidP="002647DD">
      <w:pPr>
        <w:spacing w:line="480" w:lineRule="auto"/>
        <w:jc w:val="center"/>
        <w:rPr>
          <w:rFonts w:ascii="Times New Roman" w:hAnsi="Times New Roman" w:cs="Times New Roman"/>
          <w:b/>
          <w:bCs/>
        </w:rPr>
      </w:pPr>
    </w:p>
    <w:p w14:paraId="70C580F2" w14:textId="5A66520D" w:rsidR="00F006D0" w:rsidRPr="002647DD" w:rsidRDefault="00F006D0" w:rsidP="002647DD">
      <w:pPr>
        <w:spacing w:line="480" w:lineRule="auto"/>
        <w:jc w:val="center"/>
        <w:rPr>
          <w:rFonts w:ascii="Times New Roman" w:hAnsi="Times New Roman" w:cs="Times New Roman"/>
          <w:b/>
          <w:bCs/>
        </w:rPr>
      </w:pPr>
      <w:r w:rsidRPr="002647DD">
        <w:rPr>
          <w:rFonts w:ascii="Times New Roman" w:hAnsi="Times New Roman" w:cs="Times New Roman"/>
          <w:b/>
          <w:bCs/>
        </w:rPr>
        <w:t>Pharmacy Claims</w:t>
      </w:r>
    </w:p>
    <w:p w14:paraId="63F0B38F" w14:textId="3AED644B" w:rsidR="00F006D0" w:rsidRPr="002647DD" w:rsidRDefault="00F006D0" w:rsidP="002647DD">
      <w:pPr>
        <w:spacing w:line="480" w:lineRule="auto"/>
        <w:jc w:val="center"/>
        <w:rPr>
          <w:rFonts w:ascii="Times New Roman" w:hAnsi="Times New Roman" w:cs="Times New Roman"/>
        </w:rPr>
      </w:pPr>
      <w:r w:rsidRPr="002647DD">
        <w:rPr>
          <w:rFonts w:ascii="Times New Roman" w:hAnsi="Times New Roman" w:cs="Times New Roman"/>
        </w:rPr>
        <w:t>Sakshi Mude</w:t>
      </w:r>
    </w:p>
    <w:p w14:paraId="24255815" w14:textId="77777777" w:rsidR="00F006D0" w:rsidRPr="002647DD" w:rsidRDefault="00F006D0" w:rsidP="002647DD">
      <w:pPr>
        <w:spacing w:line="480" w:lineRule="auto"/>
        <w:jc w:val="center"/>
        <w:rPr>
          <w:rFonts w:ascii="Times New Roman" w:hAnsi="Times New Roman" w:cs="Times New Roman"/>
        </w:rPr>
      </w:pPr>
      <w:r w:rsidRPr="002647DD">
        <w:rPr>
          <w:rFonts w:ascii="Times New Roman" w:hAnsi="Times New Roman" w:cs="Times New Roman"/>
        </w:rPr>
        <w:t>MPS Analytics, Northeastern University</w:t>
      </w:r>
    </w:p>
    <w:p w14:paraId="47B0DD05" w14:textId="77777777" w:rsidR="00F006D0" w:rsidRPr="002647DD" w:rsidRDefault="00F006D0" w:rsidP="002647DD">
      <w:pPr>
        <w:spacing w:line="480" w:lineRule="auto"/>
        <w:jc w:val="center"/>
        <w:rPr>
          <w:rFonts w:ascii="Times New Roman" w:hAnsi="Times New Roman" w:cs="Times New Roman"/>
        </w:rPr>
      </w:pPr>
      <w:r w:rsidRPr="002647DD">
        <w:rPr>
          <w:rFonts w:ascii="Times New Roman" w:hAnsi="Times New Roman" w:cs="Times New Roman"/>
        </w:rPr>
        <w:t>ALY 6030 – Data Warehousing &amp; SQL</w:t>
      </w:r>
    </w:p>
    <w:p w14:paraId="671BD5EA" w14:textId="2095511D" w:rsidR="00F006D0" w:rsidRPr="002647DD" w:rsidRDefault="00F006D0" w:rsidP="002647DD">
      <w:pPr>
        <w:spacing w:line="480" w:lineRule="auto"/>
        <w:jc w:val="center"/>
        <w:rPr>
          <w:rFonts w:ascii="Times New Roman" w:hAnsi="Times New Roman" w:cs="Times New Roman"/>
        </w:rPr>
      </w:pPr>
      <w:r w:rsidRPr="002647DD">
        <w:rPr>
          <w:rFonts w:ascii="Times New Roman" w:hAnsi="Times New Roman" w:cs="Times New Roman"/>
        </w:rPr>
        <w:t>Prof. Kayal Chandrasekharan</w:t>
      </w:r>
    </w:p>
    <w:p w14:paraId="31EA6EB1" w14:textId="171C3A2C" w:rsidR="00F006D0" w:rsidRPr="002647DD" w:rsidRDefault="00F006D0" w:rsidP="002647DD">
      <w:pPr>
        <w:spacing w:line="480" w:lineRule="auto"/>
        <w:jc w:val="center"/>
        <w:rPr>
          <w:rFonts w:ascii="Times New Roman" w:hAnsi="Times New Roman" w:cs="Times New Roman"/>
        </w:rPr>
      </w:pPr>
      <w:r w:rsidRPr="002647DD">
        <w:rPr>
          <w:rFonts w:ascii="Times New Roman" w:hAnsi="Times New Roman" w:cs="Times New Roman"/>
        </w:rPr>
        <w:t>December 16, 2023</w:t>
      </w:r>
    </w:p>
    <w:p w14:paraId="7C726FD9" w14:textId="77777777" w:rsidR="00AF7B9C" w:rsidRPr="002647DD" w:rsidRDefault="00AF7B9C" w:rsidP="002647DD">
      <w:pPr>
        <w:jc w:val="both"/>
        <w:rPr>
          <w:rFonts w:ascii="Times New Roman" w:hAnsi="Times New Roman" w:cs="Times New Roman"/>
        </w:rPr>
      </w:pPr>
    </w:p>
    <w:p w14:paraId="2A57F252" w14:textId="77777777" w:rsidR="00F006D0" w:rsidRPr="002647DD" w:rsidRDefault="00F006D0" w:rsidP="002647DD">
      <w:pPr>
        <w:jc w:val="both"/>
        <w:rPr>
          <w:rFonts w:ascii="Times New Roman" w:hAnsi="Times New Roman" w:cs="Times New Roman"/>
        </w:rPr>
      </w:pPr>
    </w:p>
    <w:p w14:paraId="65B49340" w14:textId="77777777" w:rsidR="00F006D0" w:rsidRPr="002647DD" w:rsidRDefault="00F006D0" w:rsidP="002647DD">
      <w:pPr>
        <w:jc w:val="both"/>
        <w:rPr>
          <w:rFonts w:ascii="Times New Roman" w:hAnsi="Times New Roman" w:cs="Times New Roman"/>
        </w:rPr>
      </w:pPr>
    </w:p>
    <w:p w14:paraId="20F528E4" w14:textId="77777777" w:rsidR="00F006D0" w:rsidRPr="002647DD" w:rsidRDefault="00F006D0" w:rsidP="002647DD">
      <w:pPr>
        <w:jc w:val="both"/>
        <w:rPr>
          <w:rFonts w:ascii="Times New Roman" w:hAnsi="Times New Roman" w:cs="Times New Roman"/>
        </w:rPr>
      </w:pPr>
    </w:p>
    <w:p w14:paraId="279BCA10" w14:textId="77777777" w:rsidR="00F006D0" w:rsidRPr="002647DD" w:rsidRDefault="00F006D0" w:rsidP="002647DD">
      <w:pPr>
        <w:jc w:val="both"/>
        <w:rPr>
          <w:rFonts w:ascii="Times New Roman" w:hAnsi="Times New Roman" w:cs="Times New Roman"/>
        </w:rPr>
      </w:pPr>
    </w:p>
    <w:p w14:paraId="01029474" w14:textId="77777777" w:rsidR="00F006D0" w:rsidRPr="002647DD" w:rsidRDefault="00F006D0" w:rsidP="002647DD">
      <w:pPr>
        <w:jc w:val="both"/>
        <w:rPr>
          <w:rFonts w:ascii="Times New Roman" w:hAnsi="Times New Roman" w:cs="Times New Roman"/>
        </w:rPr>
      </w:pPr>
    </w:p>
    <w:p w14:paraId="0CD5F8EB" w14:textId="77777777" w:rsidR="00F006D0" w:rsidRPr="002647DD" w:rsidRDefault="00F006D0" w:rsidP="002647DD">
      <w:pPr>
        <w:jc w:val="both"/>
        <w:rPr>
          <w:rFonts w:ascii="Times New Roman" w:hAnsi="Times New Roman" w:cs="Times New Roman"/>
        </w:rPr>
      </w:pPr>
    </w:p>
    <w:p w14:paraId="2AD9827B" w14:textId="77777777" w:rsidR="00F006D0" w:rsidRPr="002647DD" w:rsidRDefault="00F006D0" w:rsidP="002647DD">
      <w:pPr>
        <w:jc w:val="both"/>
        <w:rPr>
          <w:rFonts w:ascii="Times New Roman" w:hAnsi="Times New Roman" w:cs="Times New Roman"/>
        </w:rPr>
      </w:pPr>
    </w:p>
    <w:p w14:paraId="517945A7" w14:textId="77777777" w:rsidR="00F006D0" w:rsidRPr="002647DD" w:rsidRDefault="00F006D0" w:rsidP="002647DD">
      <w:pPr>
        <w:jc w:val="both"/>
        <w:rPr>
          <w:rFonts w:ascii="Times New Roman" w:hAnsi="Times New Roman" w:cs="Times New Roman"/>
        </w:rPr>
      </w:pPr>
    </w:p>
    <w:p w14:paraId="148F7FC7" w14:textId="77777777" w:rsidR="00F006D0" w:rsidRPr="002647DD" w:rsidRDefault="00F006D0" w:rsidP="002647DD">
      <w:pPr>
        <w:jc w:val="both"/>
        <w:rPr>
          <w:rFonts w:ascii="Times New Roman" w:hAnsi="Times New Roman" w:cs="Times New Roman"/>
        </w:rPr>
      </w:pPr>
    </w:p>
    <w:p w14:paraId="2171CC1A" w14:textId="77777777" w:rsidR="00F006D0" w:rsidRPr="002647DD" w:rsidRDefault="00F006D0" w:rsidP="002647DD">
      <w:pPr>
        <w:jc w:val="both"/>
        <w:rPr>
          <w:rFonts w:ascii="Times New Roman" w:hAnsi="Times New Roman" w:cs="Times New Roman"/>
        </w:rPr>
      </w:pPr>
    </w:p>
    <w:p w14:paraId="6140CD75" w14:textId="77777777" w:rsidR="00F006D0" w:rsidRPr="002647DD" w:rsidRDefault="00F006D0" w:rsidP="002647DD">
      <w:pPr>
        <w:jc w:val="both"/>
        <w:rPr>
          <w:rFonts w:ascii="Times New Roman" w:hAnsi="Times New Roman" w:cs="Times New Roman"/>
        </w:rPr>
      </w:pPr>
    </w:p>
    <w:p w14:paraId="1E2E8D8A" w14:textId="77777777" w:rsidR="00F006D0" w:rsidRPr="002647DD" w:rsidRDefault="00F006D0" w:rsidP="002647DD">
      <w:pPr>
        <w:jc w:val="both"/>
        <w:rPr>
          <w:rFonts w:ascii="Times New Roman" w:hAnsi="Times New Roman" w:cs="Times New Roman"/>
        </w:rPr>
      </w:pPr>
    </w:p>
    <w:p w14:paraId="30ABC930" w14:textId="77777777" w:rsidR="00F006D0" w:rsidRPr="002647DD" w:rsidRDefault="00F006D0" w:rsidP="002647DD">
      <w:pPr>
        <w:jc w:val="both"/>
        <w:rPr>
          <w:rFonts w:ascii="Times New Roman" w:hAnsi="Times New Roman" w:cs="Times New Roman"/>
        </w:rPr>
      </w:pPr>
    </w:p>
    <w:p w14:paraId="68FFEB3A" w14:textId="77777777" w:rsidR="00F006D0" w:rsidRPr="002647DD" w:rsidRDefault="00F006D0" w:rsidP="002647DD">
      <w:pPr>
        <w:jc w:val="both"/>
        <w:rPr>
          <w:rFonts w:ascii="Times New Roman" w:hAnsi="Times New Roman" w:cs="Times New Roman"/>
        </w:rPr>
      </w:pPr>
    </w:p>
    <w:p w14:paraId="5CF889C7" w14:textId="77777777" w:rsidR="00F006D0" w:rsidRPr="002647DD" w:rsidRDefault="00F006D0" w:rsidP="002647DD">
      <w:pPr>
        <w:jc w:val="both"/>
        <w:rPr>
          <w:rFonts w:ascii="Times New Roman" w:hAnsi="Times New Roman" w:cs="Times New Roman"/>
        </w:rPr>
      </w:pPr>
    </w:p>
    <w:p w14:paraId="04E6DA0F" w14:textId="77777777" w:rsidR="00F006D0" w:rsidRPr="002647DD" w:rsidRDefault="00F006D0" w:rsidP="002647DD">
      <w:pPr>
        <w:jc w:val="both"/>
        <w:rPr>
          <w:rFonts w:ascii="Times New Roman" w:hAnsi="Times New Roman" w:cs="Times New Roman"/>
        </w:rPr>
      </w:pPr>
    </w:p>
    <w:p w14:paraId="15502EB0" w14:textId="77777777" w:rsidR="00F006D0" w:rsidRPr="002647DD" w:rsidRDefault="00F006D0" w:rsidP="002647DD">
      <w:pPr>
        <w:jc w:val="both"/>
        <w:rPr>
          <w:rFonts w:ascii="Times New Roman" w:hAnsi="Times New Roman" w:cs="Times New Roman"/>
        </w:rPr>
      </w:pPr>
    </w:p>
    <w:p w14:paraId="05723487" w14:textId="77777777" w:rsidR="00F006D0" w:rsidRPr="002647DD" w:rsidRDefault="00F006D0" w:rsidP="002647DD">
      <w:pPr>
        <w:jc w:val="both"/>
        <w:rPr>
          <w:rFonts w:ascii="Times New Roman" w:hAnsi="Times New Roman" w:cs="Times New Roman"/>
        </w:rPr>
      </w:pPr>
    </w:p>
    <w:p w14:paraId="3D2C41F8" w14:textId="77777777" w:rsidR="00F006D0" w:rsidRPr="002647DD" w:rsidRDefault="00F006D0" w:rsidP="002647DD">
      <w:pPr>
        <w:jc w:val="both"/>
        <w:rPr>
          <w:rFonts w:ascii="Times New Roman" w:hAnsi="Times New Roman" w:cs="Times New Roman"/>
        </w:rPr>
      </w:pPr>
    </w:p>
    <w:p w14:paraId="1D6CACC6" w14:textId="77777777" w:rsidR="00F006D0" w:rsidRPr="002647DD" w:rsidRDefault="00F006D0" w:rsidP="002647DD">
      <w:pPr>
        <w:jc w:val="both"/>
        <w:rPr>
          <w:rFonts w:ascii="Times New Roman" w:hAnsi="Times New Roman" w:cs="Times New Roman"/>
        </w:rPr>
      </w:pPr>
    </w:p>
    <w:p w14:paraId="6C93BA55" w14:textId="77777777" w:rsidR="00F006D0" w:rsidRPr="002647DD" w:rsidRDefault="00F006D0" w:rsidP="002647DD">
      <w:pPr>
        <w:jc w:val="both"/>
        <w:rPr>
          <w:rFonts w:ascii="Times New Roman" w:hAnsi="Times New Roman" w:cs="Times New Roman"/>
        </w:rPr>
      </w:pPr>
    </w:p>
    <w:p w14:paraId="573D5E9F" w14:textId="77777777" w:rsidR="00F006D0" w:rsidRPr="002647DD" w:rsidRDefault="00F006D0" w:rsidP="002647DD">
      <w:pPr>
        <w:jc w:val="both"/>
        <w:rPr>
          <w:rFonts w:ascii="Times New Roman" w:hAnsi="Times New Roman" w:cs="Times New Roman"/>
        </w:rPr>
      </w:pPr>
    </w:p>
    <w:p w14:paraId="5C00E6DA" w14:textId="77777777" w:rsidR="00F006D0" w:rsidRPr="002647DD" w:rsidRDefault="00F006D0" w:rsidP="002647DD">
      <w:pPr>
        <w:jc w:val="both"/>
        <w:rPr>
          <w:rFonts w:ascii="Times New Roman" w:hAnsi="Times New Roman" w:cs="Times New Roman"/>
        </w:rPr>
      </w:pPr>
    </w:p>
    <w:p w14:paraId="406A28D1" w14:textId="77777777" w:rsidR="00F006D0" w:rsidRPr="002647DD" w:rsidRDefault="00F006D0" w:rsidP="002647DD">
      <w:pPr>
        <w:jc w:val="both"/>
        <w:rPr>
          <w:rFonts w:ascii="Times New Roman" w:hAnsi="Times New Roman" w:cs="Times New Roman"/>
        </w:rPr>
      </w:pPr>
    </w:p>
    <w:p w14:paraId="685351B0" w14:textId="77777777" w:rsidR="00F006D0" w:rsidRPr="002647DD" w:rsidRDefault="00F006D0" w:rsidP="002647DD">
      <w:pPr>
        <w:jc w:val="both"/>
        <w:rPr>
          <w:rFonts w:ascii="Times New Roman" w:hAnsi="Times New Roman" w:cs="Times New Roman"/>
        </w:rPr>
      </w:pPr>
    </w:p>
    <w:p w14:paraId="2B30F741" w14:textId="77777777" w:rsidR="00F006D0" w:rsidRPr="002647DD" w:rsidRDefault="00F006D0" w:rsidP="002647DD">
      <w:pPr>
        <w:jc w:val="both"/>
        <w:rPr>
          <w:rFonts w:ascii="Times New Roman" w:hAnsi="Times New Roman" w:cs="Times New Roman"/>
        </w:rPr>
      </w:pPr>
    </w:p>
    <w:p w14:paraId="210C318C" w14:textId="77777777" w:rsidR="00F006D0" w:rsidRPr="002647DD" w:rsidRDefault="00F006D0" w:rsidP="002647DD">
      <w:pPr>
        <w:jc w:val="both"/>
        <w:rPr>
          <w:rFonts w:ascii="Times New Roman" w:hAnsi="Times New Roman" w:cs="Times New Roman"/>
        </w:rPr>
      </w:pPr>
    </w:p>
    <w:p w14:paraId="77AA26C2" w14:textId="77777777" w:rsidR="00F006D0" w:rsidRPr="002647DD" w:rsidRDefault="00F006D0" w:rsidP="002647DD">
      <w:pPr>
        <w:jc w:val="both"/>
        <w:rPr>
          <w:rFonts w:ascii="Times New Roman" w:hAnsi="Times New Roman" w:cs="Times New Roman"/>
        </w:rPr>
      </w:pPr>
    </w:p>
    <w:p w14:paraId="2106EFE5" w14:textId="77777777" w:rsidR="00F006D0" w:rsidRPr="002647DD" w:rsidRDefault="00F006D0" w:rsidP="002647DD">
      <w:pPr>
        <w:jc w:val="both"/>
        <w:rPr>
          <w:rFonts w:ascii="Times New Roman" w:hAnsi="Times New Roman" w:cs="Times New Roman"/>
        </w:rPr>
      </w:pPr>
    </w:p>
    <w:p w14:paraId="5882F592" w14:textId="77777777" w:rsidR="00F006D0" w:rsidRPr="002647DD" w:rsidRDefault="00F006D0" w:rsidP="002647DD">
      <w:pPr>
        <w:jc w:val="both"/>
        <w:rPr>
          <w:rFonts w:ascii="Times New Roman" w:hAnsi="Times New Roman" w:cs="Times New Roman"/>
        </w:rPr>
      </w:pPr>
    </w:p>
    <w:p w14:paraId="5D51F725" w14:textId="77777777" w:rsidR="002647DD" w:rsidRDefault="002647DD" w:rsidP="002647DD">
      <w:pPr>
        <w:spacing w:line="480" w:lineRule="auto"/>
        <w:jc w:val="both"/>
        <w:rPr>
          <w:rFonts w:ascii="Times New Roman" w:hAnsi="Times New Roman" w:cs="Times New Roman"/>
          <w:b/>
          <w:bCs/>
        </w:rPr>
      </w:pPr>
    </w:p>
    <w:p w14:paraId="583ED06F" w14:textId="27540509" w:rsidR="00F006D0" w:rsidRPr="002647DD" w:rsidRDefault="00F006D0" w:rsidP="002647DD">
      <w:pPr>
        <w:spacing w:line="480" w:lineRule="auto"/>
        <w:jc w:val="both"/>
        <w:rPr>
          <w:rFonts w:ascii="Times New Roman" w:hAnsi="Times New Roman" w:cs="Times New Roman"/>
          <w:b/>
          <w:bCs/>
        </w:rPr>
      </w:pPr>
      <w:r w:rsidRPr="002647DD">
        <w:rPr>
          <w:rFonts w:ascii="Times New Roman" w:hAnsi="Times New Roman" w:cs="Times New Roman"/>
          <w:b/>
          <w:bCs/>
        </w:rPr>
        <w:lastRenderedPageBreak/>
        <w:t>Introduction</w:t>
      </w:r>
    </w:p>
    <w:p w14:paraId="6FF9CB5C" w14:textId="77777777" w:rsidR="00F006D0" w:rsidRPr="002647DD" w:rsidRDefault="00F006D0" w:rsidP="002647DD">
      <w:pPr>
        <w:jc w:val="both"/>
        <w:rPr>
          <w:rFonts w:ascii="Times New Roman" w:hAnsi="Times New Roman" w:cs="Times New Roman"/>
        </w:rPr>
      </w:pPr>
    </w:p>
    <w:p w14:paraId="38E61199" w14:textId="6BEB84D6" w:rsidR="00F006D0" w:rsidRPr="002647DD" w:rsidRDefault="00F006D0" w:rsidP="002647DD">
      <w:pPr>
        <w:spacing w:line="480" w:lineRule="auto"/>
        <w:jc w:val="both"/>
        <w:rPr>
          <w:rFonts w:ascii="Times New Roman" w:hAnsi="Times New Roman" w:cs="Times New Roman"/>
        </w:rPr>
      </w:pPr>
      <w:r w:rsidRPr="002647DD">
        <w:rPr>
          <w:rFonts w:ascii="Times New Roman" w:hAnsi="Times New Roman" w:cs="Times New Roman"/>
        </w:rPr>
        <w:t xml:space="preserve">This </w:t>
      </w:r>
      <w:r w:rsidR="00792FE7">
        <w:rPr>
          <w:rFonts w:ascii="Times New Roman" w:hAnsi="Times New Roman" w:cs="Times New Roman"/>
        </w:rPr>
        <w:t>project</w:t>
      </w:r>
      <w:r w:rsidRPr="002647DD">
        <w:rPr>
          <w:rFonts w:ascii="Times New Roman" w:hAnsi="Times New Roman" w:cs="Times New Roman"/>
        </w:rPr>
        <w:t xml:space="preserve"> delves into the realm of data normalization and database design, using a dataset of pharmacy claims from an insurance company managed by a Pharmacy Benefit Manager (PBM). The primary objective is to transform this raw data into a structured, relational database format that meets the Third Normal Form (3NF) standards. Through this process, we aim to create a test database that will facilitate the development of common SQL query reports, setting a foundation for efficient data analysis and management. This initial stage is crucial for ensuring a smooth transition to a fully functional data warehouse in a real-world business environment.</w:t>
      </w:r>
    </w:p>
    <w:p w14:paraId="1D6615DD" w14:textId="77777777" w:rsidR="00F006D0" w:rsidRPr="002647DD" w:rsidRDefault="00F006D0" w:rsidP="002647DD">
      <w:pPr>
        <w:spacing w:line="480" w:lineRule="auto"/>
        <w:jc w:val="both"/>
        <w:rPr>
          <w:rFonts w:ascii="Times New Roman" w:hAnsi="Times New Roman" w:cs="Times New Roman"/>
          <w:b/>
          <w:bCs/>
        </w:rPr>
      </w:pPr>
      <w:r w:rsidRPr="002647DD">
        <w:rPr>
          <w:rFonts w:ascii="Times New Roman" w:hAnsi="Times New Roman" w:cs="Times New Roman"/>
          <w:b/>
          <w:bCs/>
        </w:rPr>
        <w:t>Analysis</w:t>
      </w:r>
    </w:p>
    <w:p w14:paraId="706177A1" w14:textId="77777777" w:rsidR="00F006D0" w:rsidRPr="002647DD" w:rsidRDefault="00F006D0" w:rsidP="002647DD">
      <w:pPr>
        <w:spacing w:line="480" w:lineRule="auto"/>
        <w:jc w:val="both"/>
        <w:rPr>
          <w:rFonts w:ascii="Times New Roman" w:hAnsi="Times New Roman" w:cs="Times New Roman"/>
          <w:b/>
          <w:bCs/>
        </w:rPr>
      </w:pPr>
      <w:r w:rsidRPr="002647DD">
        <w:rPr>
          <w:rFonts w:ascii="Times New Roman" w:hAnsi="Times New Roman" w:cs="Times New Roman"/>
          <w:b/>
          <w:bCs/>
        </w:rPr>
        <w:t>Part 1 : Normalization</w:t>
      </w:r>
    </w:p>
    <w:p w14:paraId="7D1510E1" w14:textId="77777777" w:rsidR="00F006D0" w:rsidRPr="002647DD" w:rsidRDefault="00F006D0" w:rsidP="002647DD">
      <w:pPr>
        <w:jc w:val="both"/>
        <w:rPr>
          <w:rFonts w:ascii="Times New Roman" w:hAnsi="Times New Roman" w:cs="Times New Roman"/>
        </w:rPr>
      </w:pPr>
      <w:r w:rsidRPr="002647DD">
        <w:rPr>
          <w:rFonts w:ascii="Times New Roman" w:hAnsi="Times New Roman" w:cs="Times New Roman"/>
        </w:rPr>
        <w:t>To normalize this data for a database, I would want to separate it into different tables to reduce redundancy and ensure each table represents one entity. Common entities I see in this dataset are 'Members', 'Drugs', and 'Claims'.</w:t>
      </w:r>
    </w:p>
    <w:p w14:paraId="2C358DB6" w14:textId="77777777" w:rsidR="00F006D0" w:rsidRPr="002647DD" w:rsidRDefault="00F006D0" w:rsidP="002647DD">
      <w:pPr>
        <w:jc w:val="both"/>
        <w:rPr>
          <w:rFonts w:ascii="Times New Roman" w:hAnsi="Times New Roman" w:cs="Times New Roman"/>
        </w:rPr>
      </w:pPr>
    </w:p>
    <w:p w14:paraId="1D8A5044" w14:textId="77777777" w:rsidR="00F006D0" w:rsidRPr="002647DD" w:rsidRDefault="00F006D0" w:rsidP="002647DD">
      <w:pPr>
        <w:jc w:val="both"/>
        <w:rPr>
          <w:rFonts w:ascii="Times New Roman" w:hAnsi="Times New Roman" w:cs="Times New Roman"/>
        </w:rPr>
      </w:pPr>
      <w:r w:rsidRPr="002647DD">
        <w:rPr>
          <w:rFonts w:ascii="Times New Roman" w:hAnsi="Times New Roman" w:cs="Times New Roman"/>
        </w:rPr>
        <w:t>In the normalized structure I would create:</w:t>
      </w:r>
    </w:p>
    <w:p w14:paraId="5E360FAD" w14:textId="77777777" w:rsidR="00F006D0" w:rsidRPr="002647DD" w:rsidRDefault="00F006D0" w:rsidP="002647DD">
      <w:pPr>
        <w:jc w:val="both"/>
        <w:rPr>
          <w:rFonts w:ascii="Times New Roman" w:hAnsi="Times New Roman" w:cs="Times New Roman"/>
        </w:rPr>
      </w:pPr>
    </w:p>
    <w:p w14:paraId="5B044AEB" w14:textId="7A4B2383" w:rsidR="00F006D0" w:rsidRPr="002647DD" w:rsidRDefault="00F006D0" w:rsidP="002647DD">
      <w:pPr>
        <w:pStyle w:val="ListParagraph"/>
        <w:numPr>
          <w:ilvl w:val="0"/>
          <w:numId w:val="1"/>
        </w:numPr>
        <w:jc w:val="both"/>
        <w:rPr>
          <w:rFonts w:ascii="Times New Roman" w:hAnsi="Times New Roman" w:cs="Times New Roman"/>
        </w:rPr>
      </w:pPr>
      <w:r w:rsidRPr="002647DD">
        <w:rPr>
          <w:rFonts w:ascii="Times New Roman" w:hAnsi="Times New Roman" w:cs="Times New Roman"/>
        </w:rPr>
        <w:t>I can minimize redundancies by ensuring member and drug information is not repeated with each claim, but rather connected to claims through foreign keys.</w:t>
      </w:r>
    </w:p>
    <w:p w14:paraId="4EBB08DD" w14:textId="77777777" w:rsidR="00F006D0" w:rsidRPr="002647DD" w:rsidRDefault="00F006D0" w:rsidP="002647DD">
      <w:pPr>
        <w:jc w:val="both"/>
        <w:rPr>
          <w:rFonts w:ascii="Times New Roman" w:hAnsi="Times New Roman" w:cs="Times New Roman"/>
        </w:rPr>
      </w:pPr>
      <w:r w:rsidRPr="002647DD">
        <w:rPr>
          <w:rFonts w:ascii="Times New Roman" w:hAnsi="Times New Roman" w:cs="Times New Roman"/>
        </w:rPr>
        <w:t xml:space="preserve">    </w:t>
      </w:r>
    </w:p>
    <w:p w14:paraId="784FEAE9" w14:textId="6D0FF3B9" w:rsidR="00F006D0" w:rsidRPr="002647DD" w:rsidRDefault="00F006D0" w:rsidP="002647DD">
      <w:pPr>
        <w:pStyle w:val="ListParagraph"/>
        <w:numPr>
          <w:ilvl w:val="0"/>
          <w:numId w:val="1"/>
        </w:numPr>
        <w:jc w:val="both"/>
        <w:rPr>
          <w:rFonts w:ascii="Times New Roman" w:hAnsi="Times New Roman" w:cs="Times New Roman"/>
        </w:rPr>
      </w:pPr>
      <w:r w:rsidRPr="002647DD">
        <w:rPr>
          <w:rFonts w:ascii="Times New Roman" w:hAnsi="Times New Roman" w:cs="Times New Roman"/>
        </w:rPr>
        <w:t>Each table would represent a distinct entity in my design - Members, Drugs, and Claims.</w:t>
      </w:r>
    </w:p>
    <w:p w14:paraId="2CF3EAAD" w14:textId="77777777" w:rsidR="00F006D0" w:rsidRPr="002647DD" w:rsidRDefault="00F006D0" w:rsidP="002647DD">
      <w:pPr>
        <w:jc w:val="both"/>
        <w:rPr>
          <w:rFonts w:ascii="Times New Roman" w:hAnsi="Times New Roman" w:cs="Times New Roman"/>
        </w:rPr>
      </w:pPr>
      <w:r w:rsidRPr="002647DD">
        <w:rPr>
          <w:rFonts w:ascii="Times New Roman" w:hAnsi="Times New Roman" w:cs="Times New Roman"/>
        </w:rPr>
        <w:t xml:space="preserve">    </w:t>
      </w:r>
    </w:p>
    <w:p w14:paraId="01708D86" w14:textId="737F7D98" w:rsidR="00F006D0" w:rsidRPr="002647DD" w:rsidRDefault="00F006D0" w:rsidP="002647DD">
      <w:pPr>
        <w:pStyle w:val="ListParagraph"/>
        <w:numPr>
          <w:ilvl w:val="0"/>
          <w:numId w:val="1"/>
        </w:numPr>
        <w:jc w:val="both"/>
        <w:rPr>
          <w:rFonts w:ascii="Times New Roman" w:hAnsi="Times New Roman" w:cs="Times New Roman"/>
        </w:rPr>
      </w:pPr>
      <w:r w:rsidRPr="002647DD">
        <w:rPr>
          <w:rFonts w:ascii="Times New Roman" w:hAnsi="Times New Roman" w:cs="Times New Roman"/>
        </w:rPr>
        <w:t>The relationships among these core tables can be established by adding foreign key columns that link records across the tables. For example, the Claims table would contain foreign keys referring to Members and Drugs. This defines the relationships without duplicating data.</w:t>
      </w:r>
      <w:r w:rsidRPr="002647DD">
        <w:rPr>
          <w:rFonts w:ascii="Times New Roman" w:hAnsi="Times New Roman" w:cs="Times New Roman"/>
        </w:rPr>
        <w:br/>
      </w:r>
    </w:p>
    <w:p w14:paraId="70DE7A43" w14:textId="7568EF27" w:rsidR="00F006D0" w:rsidRPr="002647DD" w:rsidRDefault="00DA627B" w:rsidP="002647DD">
      <w:pPr>
        <w:spacing w:line="480" w:lineRule="auto"/>
        <w:jc w:val="both"/>
        <w:rPr>
          <w:rFonts w:ascii="Times New Roman" w:hAnsi="Times New Roman" w:cs="Times New Roman"/>
          <w:b/>
          <w:bCs/>
        </w:rPr>
      </w:pPr>
      <w:r w:rsidRPr="002647DD">
        <w:rPr>
          <w:rFonts w:ascii="Times New Roman" w:hAnsi="Times New Roman" w:cs="Times New Roman"/>
          <w:b/>
          <w:bCs/>
        </w:rPr>
        <w:t>Q1:</w:t>
      </w:r>
      <w:r w:rsidR="002647DD" w:rsidRPr="002647DD">
        <w:rPr>
          <w:rFonts w:ascii="Times New Roman" w:hAnsi="Times New Roman" w:cs="Times New Roman"/>
          <w:b/>
          <w:bCs/>
        </w:rPr>
        <w:t>Fact Variable Types</w:t>
      </w:r>
    </w:p>
    <w:p w14:paraId="1114278B" w14:textId="594F1DB3" w:rsidR="00F006D0" w:rsidRPr="00F006D0" w:rsidRDefault="00F006D0" w:rsidP="002647DD">
      <w:pPr>
        <w:numPr>
          <w:ilvl w:val="0"/>
          <w:numId w:val="2"/>
        </w:numPr>
        <w:tabs>
          <w:tab w:val="num" w:pos="720"/>
        </w:tabs>
        <w:spacing w:line="480" w:lineRule="auto"/>
        <w:jc w:val="both"/>
        <w:rPr>
          <w:rFonts w:ascii="Times New Roman" w:hAnsi="Times New Roman" w:cs="Times New Roman"/>
        </w:rPr>
      </w:pPr>
      <w:r w:rsidRPr="00F006D0">
        <w:rPr>
          <w:rFonts w:ascii="Times New Roman" w:hAnsi="Times New Roman" w:cs="Times New Roman"/>
        </w:rPr>
        <w:t>Additive Facts:</w:t>
      </w:r>
      <w:r w:rsidR="0073512E" w:rsidRPr="002647DD">
        <w:rPr>
          <w:rFonts w:ascii="Times New Roman" w:hAnsi="Times New Roman" w:cs="Times New Roman"/>
        </w:rPr>
        <w:t xml:space="preserve"> </w:t>
      </w:r>
      <w:r w:rsidRPr="00F006D0">
        <w:rPr>
          <w:rFonts w:ascii="Times New Roman" w:hAnsi="Times New Roman" w:cs="Times New Roman"/>
        </w:rPr>
        <w:t>copay1, copay2, copay3, insurancepaid1, insurancepaid2, insurancepaid3</w:t>
      </w:r>
    </w:p>
    <w:p w14:paraId="4D3DB6A5" w14:textId="3F5C03A7" w:rsidR="00F006D0" w:rsidRPr="00F006D0" w:rsidRDefault="0073512E" w:rsidP="002647DD">
      <w:pPr>
        <w:spacing w:line="480" w:lineRule="auto"/>
        <w:jc w:val="both"/>
        <w:rPr>
          <w:rFonts w:ascii="Times New Roman" w:hAnsi="Times New Roman" w:cs="Times New Roman"/>
        </w:rPr>
      </w:pPr>
      <w:r w:rsidRPr="002647DD">
        <w:rPr>
          <w:rFonts w:ascii="Times New Roman" w:hAnsi="Times New Roman" w:cs="Times New Roman"/>
        </w:rPr>
        <w:t xml:space="preserve">      </w:t>
      </w:r>
      <w:r w:rsidR="00F006D0" w:rsidRPr="00F006D0">
        <w:rPr>
          <w:rFonts w:ascii="Times New Roman" w:hAnsi="Times New Roman" w:cs="Times New Roman"/>
        </w:rPr>
        <w:t>Can sum across dimensions like member_id and drug_ndc</w:t>
      </w:r>
      <w:r w:rsidR="002647DD" w:rsidRPr="002647DD">
        <w:rPr>
          <w:rFonts w:ascii="Times New Roman" w:hAnsi="Times New Roman" w:cs="Times New Roman"/>
        </w:rPr>
        <w:t>.</w:t>
      </w:r>
    </w:p>
    <w:p w14:paraId="08A92C06" w14:textId="5D8C122A" w:rsidR="00F006D0" w:rsidRPr="00F006D0" w:rsidRDefault="00F006D0" w:rsidP="002647DD">
      <w:pPr>
        <w:numPr>
          <w:ilvl w:val="0"/>
          <w:numId w:val="2"/>
        </w:numPr>
        <w:tabs>
          <w:tab w:val="num" w:pos="720"/>
        </w:tabs>
        <w:spacing w:line="480" w:lineRule="auto"/>
        <w:jc w:val="both"/>
        <w:rPr>
          <w:rFonts w:ascii="Times New Roman" w:hAnsi="Times New Roman" w:cs="Times New Roman"/>
        </w:rPr>
      </w:pPr>
      <w:r w:rsidRPr="00F006D0">
        <w:rPr>
          <w:rFonts w:ascii="Times New Roman" w:hAnsi="Times New Roman" w:cs="Times New Roman"/>
        </w:rPr>
        <w:t>Semi-Additive Facts:</w:t>
      </w:r>
      <w:r w:rsidR="0073512E" w:rsidRPr="002647DD">
        <w:rPr>
          <w:rFonts w:ascii="Times New Roman" w:hAnsi="Times New Roman" w:cs="Times New Roman"/>
        </w:rPr>
        <w:t xml:space="preserve"> </w:t>
      </w:r>
      <w:r w:rsidRPr="00F006D0">
        <w:rPr>
          <w:rFonts w:ascii="Times New Roman" w:hAnsi="Times New Roman" w:cs="Times New Roman"/>
        </w:rPr>
        <w:t>None in this dataset</w:t>
      </w:r>
    </w:p>
    <w:p w14:paraId="5B87C13B" w14:textId="77777777" w:rsidR="0073512E" w:rsidRPr="002647DD" w:rsidRDefault="00F006D0" w:rsidP="002647DD">
      <w:pPr>
        <w:numPr>
          <w:ilvl w:val="0"/>
          <w:numId w:val="2"/>
        </w:numPr>
        <w:tabs>
          <w:tab w:val="num" w:pos="720"/>
        </w:tabs>
        <w:spacing w:line="480" w:lineRule="auto"/>
        <w:jc w:val="both"/>
        <w:rPr>
          <w:rFonts w:ascii="Times New Roman" w:hAnsi="Times New Roman" w:cs="Times New Roman"/>
        </w:rPr>
      </w:pPr>
      <w:r w:rsidRPr="00F006D0">
        <w:rPr>
          <w:rFonts w:ascii="Times New Roman" w:hAnsi="Times New Roman" w:cs="Times New Roman"/>
        </w:rPr>
        <w:t>Non-Additive Facts:</w:t>
      </w:r>
      <w:r w:rsidR="0073512E" w:rsidRPr="002647DD">
        <w:rPr>
          <w:rFonts w:ascii="Times New Roman" w:hAnsi="Times New Roman" w:cs="Times New Roman"/>
        </w:rPr>
        <w:t xml:space="preserve"> </w:t>
      </w:r>
      <w:r w:rsidRPr="00F006D0">
        <w:rPr>
          <w:rFonts w:ascii="Times New Roman" w:hAnsi="Times New Roman" w:cs="Times New Roman"/>
        </w:rPr>
        <w:t>fill_date1, fill_date2, fill_date3</w:t>
      </w:r>
      <w:r w:rsidR="0073512E" w:rsidRPr="002647DD">
        <w:rPr>
          <w:rFonts w:ascii="Times New Roman" w:hAnsi="Times New Roman" w:cs="Times New Roman"/>
        </w:rPr>
        <w:t xml:space="preserve"> </w:t>
      </w:r>
    </w:p>
    <w:p w14:paraId="68BA4FF0" w14:textId="4804ED51" w:rsidR="00F006D0" w:rsidRPr="002647DD" w:rsidRDefault="00F006D0" w:rsidP="002647DD">
      <w:pPr>
        <w:spacing w:line="480" w:lineRule="auto"/>
        <w:ind w:left="360"/>
        <w:jc w:val="both"/>
        <w:rPr>
          <w:rFonts w:ascii="Times New Roman" w:hAnsi="Times New Roman" w:cs="Times New Roman"/>
        </w:rPr>
      </w:pPr>
      <w:r w:rsidRPr="00F006D0">
        <w:rPr>
          <w:rFonts w:ascii="Times New Roman" w:hAnsi="Times New Roman" w:cs="Times New Roman"/>
        </w:rPr>
        <w:lastRenderedPageBreak/>
        <w:t>Represent points in time, cannot be aggregated</w:t>
      </w:r>
      <w:r w:rsidR="002647DD" w:rsidRPr="002647DD">
        <w:rPr>
          <w:rFonts w:ascii="Times New Roman" w:hAnsi="Times New Roman" w:cs="Times New Roman"/>
        </w:rPr>
        <w:t>.</w:t>
      </w:r>
    </w:p>
    <w:p w14:paraId="3EC4E4D5" w14:textId="7F7A0DD0" w:rsidR="0073512E" w:rsidRPr="002647DD" w:rsidRDefault="00DA627B" w:rsidP="002647DD">
      <w:pPr>
        <w:spacing w:line="480" w:lineRule="auto"/>
        <w:jc w:val="both"/>
        <w:rPr>
          <w:rFonts w:ascii="Times New Roman" w:hAnsi="Times New Roman" w:cs="Times New Roman"/>
          <w:b/>
          <w:bCs/>
        </w:rPr>
      </w:pPr>
      <w:r w:rsidRPr="002647DD">
        <w:rPr>
          <w:rFonts w:ascii="Times New Roman" w:hAnsi="Times New Roman" w:cs="Times New Roman"/>
          <w:b/>
          <w:bCs/>
        </w:rPr>
        <w:t>Q2:</w:t>
      </w:r>
      <w:r w:rsidR="002647DD" w:rsidRPr="002647DD">
        <w:rPr>
          <w:rFonts w:ascii="Times New Roman" w:hAnsi="Times New Roman" w:cs="Times New Roman"/>
          <w:b/>
          <w:bCs/>
        </w:rPr>
        <w:t>Grain of the Fact Table:</w:t>
      </w:r>
    </w:p>
    <w:p w14:paraId="75D92CA5" w14:textId="6D188F06" w:rsidR="0073512E" w:rsidRPr="002647DD" w:rsidRDefault="0073512E" w:rsidP="002647DD">
      <w:pPr>
        <w:spacing w:line="480" w:lineRule="auto"/>
        <w:jc w:val="both"/>
        <w:rPr>
          <w:rFonts w:ascii="Times New Roman" w:hAnsi="Times New Roman" w:cs="Times New Roman"/>
        </w:rPr>
      </w:pPr>
      <w:r w:rsidRPr="002647DD">
        <w:rPr>
          <w:rFonts w:ascii="Times New Roman" w:hAnsi="Times New Roman" w:cs="Times New Roman"/>
        </w:rPr>
        <w:t xml:space="preserve">The grain of the fact table </w:t>
      </w:r>
      <w:r w:rsidRPr="002647DD">
        <w:rPr>
          <w:rFonts w:ascii="Times New Roman" w:hAnsi="Times New Roman" w:cs="Times New Roman"/>
          <w:b/>
          <w:bCs/>
        </w:rPr>
        <w:t>fact_claims.csv</w:t>
      </w:r>
      <w:r w:rsidRPr="002647DD">
        <w:rPr>
          <w:rFonts w:ascii="Times New Roman" w:hAnsi="Times New Roman" w:cs="Times New Roman"/>
        </w:rPr>
        <w:t xml:space="preserve"> is each individual pharmacy claim record. Each row represents a unique combination of a member's drug claim, including the dates of drug fills, copays, and insurance payments for each of these fills.</w:t>
      </w:r>
    </w:p>
    <w:p w14:paraId="49EF44A5" w14:textId="77777777" w:rsidR="0073512E" w:rsidRPr="002647DD" w:rsidRDefault="0073512E" w:rsidP="002647DD">
      <w:pPr>
        <w:spacing w:line="480" w:lineRule="auto"/>
        <w:jc w:val="both"/>
        <w:rPr>
          <w:rFonts w:ascii="Times New Roman" w:hAnsi="Times New Roman" w:cs="Times New Roman"/>
          <w:b/>
          <w:bCs/>
        </w:rPr>
      </w:pPr>
      <w:r w:rsidRPr="002647DD">
        <w:rPr>
          <w:rFonts w:ascii="Times New Roman" w:hAnsi="Times New Roman" w:cs="Times New Roman"/>
          <w:b/>
          <w:bCs/>
        </w:rPr>
        <w:t>Part 2 : Primary and Foreign Key Setup in MySQL</w:t>
      </w:r>
    </w:p>
    <w:p w14:paraId="32D34760" w14:textId="49A13B2A" w:rsidR="00DA627B" w:rsidRPr="002647DD" w:rsidRDefault="00DA627B" w:rsidP="002647DD">
      <w:pPr>
        <w:spacing w:line="480" w:lineRule="auto"/>
        <w:jc w:val="both"/>
        <w:rPr>
          <w:rFonts w:ascii="Times New Roman" w:hAnsi="Times New Roman" w:cs="Times New Roman"/>
          <w:b/>
          <w:bCs/>
        </w:rPr>
      </w:pPr>
      <w:r w:rsidRPr="002647DD">
        <w:rPr>
          <w:rFonts w:ascii="Times New Roman" w:hAnsi="Times New Roman" w:cs="Times New Roman"/>
          <w:b/>
          <w:bCs/>
        </w:rPr>
        <w:t>Q</w:t>
      </w:r>
      <w:r w:rsidRPr="00DA627B">
        <w:rPr>
          <w:rFonts w:ascii="Times New Roman" w:hAnsi="Times New Roman" w:cs="Times New Roman"/>
          <w:b/>
          <w:bCs/>
        </w:rPr>
        <w:t>1: Primary Keys Designation</w:t>
      </w:r>
    </w:p>
    <w:p w14:paraId="6A5D4E93" w14:textId="77777777" w:rsidR="00DA627B" w:rsidRPr="00DA627B" w:rsidRDefault="00DA627B" w:rsidP="002647DD">
      <w:pPr>
        <w:numPr>
          <w:ilvl w:val="0"/>
          <w:numId w:val="3"/>
        </w:numPr>
        <w:tabs>
          <w:tab w:val="num" w:pos="720"/>
        </w:tabs>
        <w:spacing w:line="480" w:lineRule="auto"/>
        <w:jc w:val="both"/>
        <w:rPr>
          <w:rFonts w:ascii="Times New Roman" w:hAnsi="Times New Roman" w:cs="Times New Roman"/>
        </w:rPr>
      </w:pPr>
      <w:r w:rsidRPr="00DA627B">
        <w:rPr>
          <w:rFonts w:ascii="Times New Roman" w:hAnsi="Times New Roman" w:cs="Times New Roman"/>
          <w:b/>
          <w:bCs/>
        </w:rPr>
        <w:t>dim_member Table</w:t>
      </w:r>
      <w:r w:rsidRPr="00DA627B">
        <w:rPr>
          <w:rFonts w:ascii="Times New Roman" w:hAnsi="Times New Roman" w:cs="Times New Roman"/>
        </w:rPr>
        <w:t>:</w:t>
      </w:r>
    </w:p>
    <w:p w14:paraId="189C4B66" w14:textId="77777777" w:rsidR="00DA627B" w:rsidRPr="00DA627B" w:rsidRDefault="00DA627B" w:rsidP="002647DD">
      <w:pPr>
        <w:spacing w:line="480" w:lineRule="auto"/>
        <w:jc w:val="both"/>
        <w:rPr>
          <w:rFonts w:ascii="Times New Roman" w:hAnsi="Times New Roman" w:cs="Times New Roman"/>
        </w:rPr>
      </w:pPr>
      <w:r w:rsidRPr="00DA627B">
        <w:rPr>
          <w:rFonts w:ascii="Times New Roman" w:hAnsi="Times New Roman" w:cs="Times New Roman"/>
        </w:rPr>
        <w:t xml:space="preserve">Primary Key (PK): </w:t>
      </w:r>
      <w:r w:rsidRPr="00DA627B">
        <w:rPr>
          <w:rFonts w:ascii="Times New Roman" w:hAnsi="Times New Roman" w:cs="Times New Roman"/>
          <w:b/>
          <w:bCs/>
        </w:rPr>
        <w:t>member_id</w:t>
      </w:r>
    </w:p>
    <w:p w14:paraId="3F055468" w14:textId="77777777" w:rsidR="00DA627B" w:rsidRPr="00DA627B" w:rsidRDefault="00DA627B" w:rsidP="002647DD">
      <w:pPr>
        <w:spacing w:line="480" w:lineRule="auto"/>
        <w:jc w:val="both"/>
        <w:rPr>
          <w:rFonts w:ascii="Times New Roman" w:hAnsi="Times New Roman" w:cs="Times New Roman"/>
        </w:rPr>
      </w:pPr>
      <w:r w:rsidRPr="00DA627B">
        <w:rPr>
          <w:rFonts w:ascii="Times New Roman" w:hAnsi="Times New Roman" w:cs="Times New Roman"/>
        </w:rPr>
        <w:t>Key Type: Natural Key. This is a unique identifier inherent to the data, representing each member.</w:t>
      </w:r>
    </w:p>
    <w:p w14:paraId="4A83F724" w14:textId="77777777" w:rsidR="00DA627B" w:rsidRPr="00DA627B" w:rsidRDefault="00DA627B" w:rsidP="002647DD">
      <w:pPr>
        <w:numPr>
          <w:ilvl w:val="0"/>
          <w:numId w:val="3"/>
        </w:numPr>
        <w:tabs>
          <w:tab w:val="num" w:pos="720"/>
        </w:tabs>
        <w:spacing w:line="480" w:lineRule="auto"/>
        <w:jc w:val="both"/>
        <w:rPr>
          <w:rFonts w:ascii="Times New Roman" w:hAnsi="Times New Roman" w:cs="Times New Roman"/>
        </w:rPr>
      </w:pPr>
      <w:r w:rsidRPr="00DA627B">
        <w:rPr>
          <w:rFonts w:ascii="Times New Roman" w:hAnsi="Times New Roman" w:cs="Times New Roman"/>
          <w:b/>
          <w:bCs/>
        </w:rPr>
        <w:t>dim_drug Table</w:t>
      </w:r>
      <w:r w:rsidRPr="00DA627B">
        <w:rPr>
          <w:rFonts w:ascii="Times New Roman" w:hAnsi="Times New Roman" w:cs="Times New Roman"/>
        </w:rPr>
        <w:t>:</w:t>
      </w:r>
    </w:p>
    <w:p w14:paraId="43AD065B" w14:textId="77777777" w:rsidR="00DA627B" w:rsidRPr="00DA627B" w:rsidRDefault="00DA627B" w:rsidP="002647DD">
      <w:pPr>
        <w:spacing w:line="480" w:lineRule="auto"/>
        <w:jc w:val="both"/>
        <w:rPr>
          <w:rFonts w:ascii="Times New Roman" w:hAnsi="Times New Roman" w:cs="Times New Roman"/>
        </w:rPr>
      </w:pPr>
      <w:r w:rsidRPr="00DA627B">
        <w:rPr>
          <w:rFonts w:ascii="Times New Roman" w:hAnsi="Times New Roman" w:cs="Times New Roman"/>
        </w:rPr>
        <w:t xml:space="preserve">Primary Key (PK): </w:t>
      </w:r>
      <w:r w:rsidRPr="00DA627B">
        <w:rPr>
          <w:rFonts w:ascii="Times New Roman" w:hAnsi="Times New Roman" w:cs="Times New Roman"/>
          <w:b/>
          <w:bCs/>
        </w:rPr>
        <w:t>drug_ndc</w:t>
      </w:r>
    </w:p>
    <w:p w14:paraId="5FD9A893" w14:textId="77777777" w:rsidR="00DA627B" w:rsidRPr="00DA627B" w:rsidRDefault="00DA627B" w:rsidP="002647DD">
      <w:pPr>
        <w:spacing w:line="480" w:lineRule="auto"/>
        <w:jc w:val="both"/>
        <w:rPr>
          <w:rFonts w:ascii="Times New Roman" w:hAnsi="Times New Roman" w:cs="Times New Roman"/>
        </w:rPr>
      </w:pPr>
      <w:r w:rsidRPr="00DA627B">
        <w:rPr>
          <w:rFonts w:ascii="Times New Roman" w:hAnsi="Times New Roman" w:cs="Times New Roman"/>
        </w:rPr>
        <w:t>Key Type: Natural Key. The National Drug Code (NDC) uniquely identifies each drug, making it a natural choice for a primary key.</w:t>
      </w:r>
    </w:p>
    <w:p w14:paraId="3C24EF3C" w14:textId="77777777" w:rsidR="00DA627B" w:rsidRPr="00DA627B" w:rsidRDefault="00DA627B" w:rsidP="002647DD">
      <w:pPr>
        <w:numPr>
          <w:ilvl w:val="0"/>
          <w:numId w:val="3"/>
        </w:numPr>
        <w:tabs>
          <w:tab w:val="num" w:pos="720"/>
        </w:tabs>
        <w:spacing w:line="480" w:lineRule="auto"/>
        <w:jc w:val="both"/>
        <w:rPr>
          <w:rFonts w:ascii="Times New Roman" w:hAnsi="Times New Roman" w:cs="Times New Roman"/>
        </w:rPr>
      </w:pPr>
      <w:r w:rsidRPr="00DA627B">
        <w:rPr>
          <w:rFonts w:ascii="Times New Roman" w:hAnsi="Times New Roman" w:cs="Times New Roman"/>
          <w:b/>
          <w:bCs/>
        </w:rPr>
        <w:t>fact_claims Table</w:t>
      </w:r>
      <w:r w:rsidRPr="00DA627B">
        <w:rPr>
          <w:rFonts w:ascii="Times New Roman" w:hAnsi="Times New Roman" w:cs="Times New Roman"/>
        </w:rPr>
        <w:t>:</w:t>
      </w:r>
    </w:p>
    <w:p w14:paraId="6FFAB6D9" w14:textId="77777777" w:rsidR="00DA627B" w:rsidRPr="00DA627B" w:rsidRDefault="00DA627B" w:rsidP="002647DD">
      <w:pPr>
        <w:spacing w:line="480" w:lineRule="auto"/>
        <w:jc w:val="both"/>
        <w:rPr>
          <w:rFonts w:ascii="Times New Roman" w:hAnsi="Times New Roman" w:cs="Times New Roman"/>
        </w:rPr>
      </w:pPr>
      <w:r w:rsidRPr="00DA627B">
        <w:rPr>
          <w:rFonts w:ascii="Times New Roman" w:hAnsi="Times New Roman" w:cs="Times New Roman"/>
        </w:rPr>
        <w:t xml:space="preserve">Primary Key (PK): If a surrogate key like </w:t>
      </w:r>
      <w:r w:rsidRPr="00DA627B">
        <w:rPr>
          <w:rFonts w:ascii="Times New Roman" w:hAnsi="Times New Roman" w:cs="Times New Roman"/>
          <w:b/>
          <w:bCs/>
        </w:rPr>
        <w:t>claim_id</w:t>
      </w:r>
      <w:r w:rsidRPr="00DA627B">
        <w:rPr>
          <w:rFonts w:ascii="Times New Roman" w:hAnsi="Times New Roman" w:cs="Times New Roman"/>
        </w:rPr>
        <w:t xml:space="preserve"> is used, then it's a Surrogate Key. Alternatively, a composite key comprising </w:t>
      </w:r>
      <w:r w:rsidRPr="00DA627B">
        <w:rPr>
          <w:rFonts w:ascii="Times New Roman" w:hAnsi="Times New Roman" w:cs="Times New Roman"/>
          <w:b/>
          <w:bCs/>
        </w:rPr>
        <w:t>member_id</w:t>
      </w:r>
      <w:r w:rsidRPr="00DA627B">
        <w:rPr>
          <w:rFonts w:ascii="Times New Roman" w:hAnsi="Times New Roman" w:cs="Times New Roman"/>
        </w:rPr>
        <w:t xml:space="preserve">, </w:t>
      </w:r>
      <w:r w:rsidRPr="00DA627B">
        <w:rPr>
          <w:rFonts w:ascii="Times New Roman" w:hAnsi="Times New Roman" w:cs="Times New Roman"/>
          <w:b/>
          <w:bCs/>
        </w:rPr>
        <w:t>drug_ndc</w:t>
      </w:r>
      <w:r w:rsidRPr="00DA627B">
        <w:rPr>
          <w:rFonts w:ascii="Times New Roman" w:hAnsi="Times New Roman" w:cs="Times New Roman"/>
        </w:rPr>
        <w:t xml:space="preserve">, and one of the </w:t>
      </w:r>
      <w:proofErr w:type="gramStart"/>
      <w:r w:rsidRPr="00DA627B">
        <w:rPr>
          <w:rFonts w:ascii="Times New Roman" w:hAnsi="Times New Roman" w:cs="Times New Roman"/>
          <w:b/>
          <w:bCs/>
        </w:rPr>
        <w:t>fill</w:t>
      </w:r>
      <w:proofErr w:type="gramEnd"/>
      <w:r w:rsidRPr="00DA627B">
        <w:rPr>
          <w:rFonts w:ascii="Times New Roman" w:hAnsi="Times New Roman" w:cs="Times New Roman"/>
          <w:b/>
          <w:bCs/>
        </w:rPr>
        <w:t>_date</w:t>
      </w:r>
      <w:r w:rsidRPr="00DA627B">
        <w:rPr>
          <w:rFonts w:ascii="Times New Roman" w:hAnsi="Times New Roman" w:cs="Times New Roman"/>
        </w:rPr>
        <w:t xml:space="preserve"> columns can be used.</w:t>
      </w:r>
    </w:p>
    <w:p w14:paraId="00458BD0" w14:textId="77777777" w:rsidR="00DA627B" w:rsidRPr="00DA627B" w:rsidRDefault="00DA627B" w:rsidP="002647DD">
      <w:pPr>
        <w:spacing w:line="480" w:lineRule="auto"/>
        <w:jc w:val="both"/>
        <w:rPr>
          <w:rFonts w:ascii="Times New Roman" w:hAnsi="Times New Roman" w:cs="Times New Roman"/>
        </w:rPr>
      </w:pPr>
      <w:r w:rsidRPr="00DA627B">
        <w:rPr>
          <w:rFonts w:ascii="Times New Roman" w:hAnsi="Times New Roman" w:cs="Times New Roman"/>
        </w:rPr>
        <w:t xml:space="preserve">Key Type: Surrogate Key (if </w:t>
      </w:r>
      <w:r w:rsidRPr="00DA627B">
        <w:rPr>
          <w:rFonts w:ascii="Times New Roman" w:hAnsi="Times New Roman" w:cs="Times New Roman"/>
          <w:b/>
          <w:bCs/>
        </w:rPr>
        <w:t>claim_id</w:t>
      </w:r>
      <w:r w:rsidRPr="00DA627B">
        <w:rPr>
          <w:rFonts w:ascii="Times New Roman" w:hAnsi="Times New Roman" w:cs="Times New Roman"/>
        </w:rPr>
        <w:t xml:space="preserve"> is used). This is an artificial key created specifically for the table to uniquely identify each claim.</w:t>
      </w:r>
    </w:p>
    <w:p w14:paraId="6ACF474A" w14:textId="76C3D3D0" w:rsidR="00DA627B" w:rsidRPr="002647DD" w:rsidRDefault="00DA627B" w:rsidP="002647DD">
      <w:pPr>
        <w:spacing w:line="480" w:lineRule="auto"/>
        <w:jc w:val="both"/>
        <w:rPr>
          <w:rFonts w:ascii="Times New Roman" w:hAnsi="Times New Roman" w:cs="Times New Roman"/>
          <w:b/>
          <w:bCs/>
        </w:rPr>
      </w:pPr>
      <w:r w:rsidRPr="002647DD">
        <w:rPr>
          <w:rFonts w:ascii="Times New Roman" w:hAnsi="Times New Roman" w:cs="Times New Roman"/>
          <w:b/>
          <w:bCs/>
        </w:rPr>
        <w:t>Q2: Foreign Keys Designation</w:t>
      </w:r>
    </w:p>
    <w:p w14:paraId="04BEBDD7" w14:textId="77777777" w:rsidR="00DA627B" w:rsidRPr="002647DD" w:rsidRDefault="00DA627B" w:rsidP="002647DD">
      <w:pPr>
        <w:spacing w:line="480" w:lineRule="auto"/>
        <w:jc w:val="both"/>
        <w:rPr>
          <w:rFonts w:ascii="Times New Roman" w:hAnsi="Times New Roman" w:cs="Times New Roman"/>
        </w:rPr>
      </w:pPr>
      <w:r w:rsidRPr="002647DD">
        <w:rPr>
          <w:rFonts w:ascii="Times New Roman" w:hAnsi="Times New Roman" w:cs="Times New Roman"/>
          <w:b/>
          <w:bCs/>
        </w:rPr>
        <w:t xml:space="preserve">fact_claims </w:t>
      </w:r>
      <w:r w:rsidRPr="002647DD">
        <w:rPr>
          <w:rFonts w:ascii="Times New Roman" w:hAnsi="Times New Roman" w:cs="Times New Roman"/>
        </w:rPr>
        <w:t>Table:</w:t>
      </w:r>
    </w:p>
    <w:p w14:paraId="24858E5D" w14:textId="77777777" w:rsidR="00DA627B" w:rsidRPr="002647DD" w:rsidRDefault="00DA627B" w:rsidP="002647DD">
      <w:pPr>
        <w:spacing w:line="480" w:lineRule="auto"/>
        <w:jc w:val="both"/>
        <w:rPr>
          <w:rFonts w:ascii="Times New Roman" w:hAnsi="Times New Roman" w:cs="Times New Roman"/>
        </w:rPr>
      </w:pPr>
      <w:r w:rsidRPr="002647DD">
        <w:rPr>
          <w:rFonts w:ascii="Times New Roman" w:hAnsi="Times New Roman" w:cs="Times New Roman"/>
        </w:rPr>
        <w:t>Foreign Key (FK): member_id</w:t>
      </w:r>
    </w:p>
    <w:p w14:paraId="32B35489" w14:textId="77777777" w:rsidR="00DA627B" w:rsidRPr="002647DD" w:rsidRDefault="00DA627B" w:rsidP="002647DD">
      <w:pPr>
        <w:spacing w:line="480" w:lineRule="auto"/>
        <w:jc w:val="both"/>
        <w:rPr>
          <w:rFonts w:ascii="Times New Roman" w:hAnsi="Times New Roman" w:cs="Times New Roman"/>
        </w:rPr>
      </w:pPr>
      <w:r w:rsidRPr="002647DD">
        <w:rPr>
          <w:rFonts w:ascii="Times New Roman" w:hAnsi="Times New Roman" w:cs="Times New Roman"/>
        </w:rPr>
        <w:t>References: member_id in the dim_member table.</w:t>
      </w:r>
    </w:p>
    <w:p w14:paraId="24BEE1F0" w14:textId="77777777" w:rsidR="00DA627B" w:rsidRPr="002647DD" w:rsidRDefault="00DA627B" w:rsidP="002647DD">
      <w:pPr>
        <w:spacing w:line="480" w:lineRule="auto"/>
        <w:jc w:val="both"/>
        <w:rPr>
          <w:rFonts w:ascii="Times New Roman" w:hAnsi="Times New Roman" w:cs="Times New Roman"/>
        </w:rPr>
      </w:pPr>
      <w:r w:rsidRPr="002647DD">
        <w:rPr>
          <w:rFonts w:ascii="Times New Roman" w:hAnsi="Times New Roman" w:cs="Times New Roman"/>
        </w:rPr>
        <w:lastRenderedPageBreak/>
        <w:t>Foreign Key (FK): drug_ndc</w:t>
      </w:r>
    </w:p>
    <w:p w14:paraId="475EE38A" w14:textId="49EE89AE" w:rsidR="00DA627B" w:rsidRPr="002647DD" w:rsidRDefault="00DA627B" w:rsidP="002647DD">
      <w:pPr>
        <w:spacing w:line="480" w:lineRule="auto"/>
        <w:jc w:val="both"/>
        <w:rPr>
          <w:rFonts w:ascii="Times New Roman" w:hAnsi="Times New Roman" w:cs="Times New Roman"/>
        </w:rPr>
      </w:pPr>
      <w:r w:rsidRPr="002647DD">
        <w:rPr>
          <w:rFonts w:ascii="Times New Roman" w:hAnsi="Times New Roman" w:cs="Times New Roman"/>
        </w:rPr>
        <w:t>References: drug_ndc in the dim_drug table.</w:t>
      </w:r>
    </w:p>
    <w:p w14:paraId="47F6709B" w14:textId="28734FF6" w:rsidR="00DA627B" w:rsidRPr="002647DD" w:rsidRDefault="00DA627B" w:rsidP="002647DD">
      <w:pPr>
        <w:spacing w:line="480" w:lineRule="auto"/>
        <w:jc w:val="both"/>
        <w:rPr>
          <w:rFonts w:ascii="Times New Roman" w:hAnsi="Times New Roman" w:cs="Times New Roman"/>
          <w:b/>
          <w:bCs/>
        </w:rPr>
      </w:pPr>
      <w:r w:rsidRPr="002647DD">
        <w:rPr>
          <w:rFonts w:ascii="Times New Roman" w:hAnsi="Times New Roman" w:cs="Times New Roman"/>
          <w:b/>
          <w:bCs/>
        </w:rPr>
        <w:t>Q3:</w:t>
      </w:r>
      <w:r w:rsidRPr="002647DD">
        <w:rPr>
          <w:rFonts w:ascii="Times New Roman" w:hAnsi="Times New Roman" w:cs="Times New Roman"/>
        </w:rPr>
        <w:t xml:space="preserve"> </w:t>
      </w:r>
      <w:r w:rsidRPr="002647DD">
        <w:rPr>
          <w:rFonts w:ascii="Times New Roman" w:hAnsi="Times New Roman" w:cs="Times New Roman"/>
          <w:b/>
          <w:bCs/>
        </w:rPr>
        <w:t>Foreign Keys Actions</w:t>
      </w:r>
    </w:p>
    <w:p w14:paraId="671809BF" w14:textId="77777777" w:rsidR="00DA627B" w:rsidRPr="00DA627B" w:rsidRDefault="00DA627B" w:rsidP="002647DD">
      <w:pPr>
        <w:numPr>
          <w:ilvl w:val="0"/>
          <w:numId w:val="4"/>
        </w:numPr>
        <w:tabs>
          <w:tab w:val="num" w:pos="720"/>
        </w:tabs>
        <w:spacing w:line="480" w:lineRule="auto"/>
        <w:jc w:val="both"/>
        <w:rPr>
          <w:rFonts w:ascii="Times New Roman" w:hAnsi="Times New Roman" w:cs="Times New Roman"/>
          <w:b/>
          <w:bCs/>
        </w:rPr>
      </w:pPr>
      <w:r w:rsidRPr="00DA627B">
        <w:rPr>
          <w:rFonts w:ascii="Times New Roman" w:hAnsi="Times New Roman" w:cs="Times New Roman"/>
        </w:rPr>
        <w:t>For</w:t>
      </w:r>
      <w:r w:rsidRPr="00DA627B">
        <w:rPr>
          <w:rFonts w:ascii="Times New Roman" w:hAnsi="Times New Roman" w:cs="Times New Roman"/>
          <w:b/>
          <w:bCs/>
        </w:rPr>
        <w:t xml:space="preserve"> member_id </w:t>
      </w:r>
      <w:r w:rsidRPr="00DA627B">
        <w:rPr>
          <w:rFonts w:ascii="Times New Roman" w:hAnsi="Times New Roman" w:cs="Times New Roman"/>
        </w:rPr>
        <w:t>in</w:t>
      </w:r>
      <w:r w:rsidRPr="00DA627B">
        <w:rPr>
          <w:rFonts w:ascii="Times New Roman" w:hAnsi="Times New Roman" w:cs="Times New Roman"/>
          <w:b/>
          <w:bCs/>
        </w:rPr>
        <w:t xml:space="preserve"> fact_claims:</w:t>
      </w:r>
    </w:p>
    <w:p w14:paraId="203ADFA5" w14:textId="77777777" w:rsidR="00DA627B" w:rsidRPr="00DA627B" w:rsidRDefault="00DA627B" w:rsidP="002647DD">
      <w:pPr>
        <w:spacing w:line="480" w:lineRule="auto"/>
        <w:jc w:val="both"/>
        <w:rPr>
          <w:rFonts w:ascii="Times New Roman" w:hAnsi="Times New Roman" w:cs="Times New Roman"/>
        </w:rPr>
      </w:pPr>
      <w:r w:rsidRPr="00DA627B">
        <w:rPr>
          <w:rFonts w:ascii="Times New Roman" w:hAnsi="Times New Roman" w:cs="Times New Roman"/>
        </w:rPr>
        <w:t>On DELETE: SET NULL. This action is chosen because if a member record is deleted, we don't want to lose the claim records. Setting the member_id to NULL in fact_claims will maintain the integrity of the claim data while indicating that the member information is no longer available.</w:t>
      </w:r>
    </w:p>
    <w:p w14:paraId="0DA28F11" w14:textId="77777777" w:rsidR="00DA627B" w:rsidRPr="00DA627B" w:rsidRDefault="00DA627B" w:rsidP="002647DD">
      <w:pPr>
        <w:spacing w:line="480" w:lineRule="auto"/>
        <w:jc w:val="both"/>
        <w:rPr>
          <w:rFonts w:ascii="Times New Roman" w:hAnsi="Times New Roman" w:cs="Times New Roman"/>
        </w:rPr>
      </w:pPr>
      <w:r w:rsidRPr="00DA627B">
        <w:rPr>
          <w:rFonts w:ascii="Times New Roman" w:hAnsi="Times New Roman" w:cs="Times New Roman"/>
        </w:rPr>
        <w:t>On UPDATE: CASCADE. If a member's details change (like an update in member_id), this change should be reflected in the claims table to maintain data consistency.</w:t>
      </w:r>
    </w:p>
    <w:p w14:paraId="305735A6" w14:textId="77777777" w:rsidR="00DA627B" w:rsidRPr="00DA627B" w:rsidRDefault="00DA627B" w:rsidP="002647DD">
      <w:pPr>
        <w:numPr>
          <w:ilvl w:val="0"/>
          <w:numId w:val="4"/>
        </w:numPr>
        <w:tabs>
          <w:tab w:val="num" w:pos="720"/>
        </w:tabs>
        <w:spacing w:line="480" w:lineRule="auto"/>
        <w:jc w:val="both"/>
        <w:rPr>
          <w:rFonts w:ascii="Times New Roman" w:hAnsi="Times New Roman" w:cs="Times New Roman"/>
          <w:b/>
          <w:bCs/>
        </w:rPr>
      </w:pPr>
      <w:r w:rsidRPr="00DA627B">
        <w:rPr>
          <w:rFonts w:ascii="Times New Roman" w:hAnsi="Times New Roman" w:cs="Times New Roman"/>
        </w:rPr>
        <w:t>For</w:t>
      </w:r>
      <w:r w:rsidRPr="00DA627B">
        <w:rPr>
          <w:rFonts w:ascii="Times New Roman" w:hAnsi="Times New Roman" w:cs="Times New Roman"/>
          <w:b/>
          <w:bCs/>
        </w:rPr>
        <w:t xml:space="preserve"> drug_ndc </w:t>
      </w:r>
      <w:r w:rsidRPr="00DA627B">
        <w:rPr>
          <w:rFonts w:ascii="Times New Roman" w:hAnsi="Times New Roman" w:cs="Times New Roman"/>
        </w:rPr>
        <w:t>in</w:t>
      </w:r>
      <w:r w:rsidRPr="00DA627B">
        <w:rPr>
          <w:rFonts w:ascii="Times New Roman" w:hAnsi="Times New Roman" w:cs="Times New Roman"/>
          <w:b/>
          <w:bCs/>
        </w:rPr>
        <w:t xml:space="preserve"> fact_claims:</w:t>
      </w:r>
    </w:p>
    <w:p w14:paraId="1CB1FD2B" w14:textId="77777777" w:rsidR="00DA627B" w:rsidRPr="00DA627B" w:rsidRDefault="00DA627B" w:rsidP="002647DD">
      <w:pPr>
        <w:spacing w:line="480" w:lineRule="auto"/>
        <w:jc w:val="both"/>
        <w:rPr>
          <w:rFonts w:ascii="Times New Roman" w:hAnsi="Times New Roman" w:cs="Times New Roman"/>
        </w:rPr>
      </w:pPr>
      <w:r w:rsidRPr="00DA627B">
        <w:rPr>
          <w:rFonts w:ascii="Times New Roman" w:hAnsi="Times New Roman" w:cs="Times New Roman"/>
        </w:rPr>
        <w:t>On DELETE: RESTRICT. This prevents deletion of a drug record if there are existing claims associated with it, thus maintaining referential integrity.</w:t>
      </w:r>
    </w:p>
    <w:p w14:paraId="734A289E" w14:textId="77777777" w:rsidR="00DA627B" w:rsidRPr="00DA627B" w:rsidRDefault="00DA627B" w:rsidP="002647DD">
      <w:pPr>
        <w:spacing w:line="480" w:lineRule="auto"/>
        <w:jc w:val="both"/>
        <w:rPr>
          <w:rFonts w:ascii="Times New Roman" w:hAnsi="Times New Roman" w:cs="Times New Roman"/>
        </w:rPr>
      </w:pPr>
      <w:r w:rsidRPr="00DA627B">
        <w:rPr>
          <w:rFonts w:ascii="Times New Roman" w:hAnsi="Times New Roman" w:cs="Times New Roman"/>
        </w:rPr>
        <w:t>On UPDATE: CASCADE. If the drug details are updated (like changes in drug_ndc), these updates should be propagated to the claims to ensure accurate and up-to-date information.</w:t>
      </w:r>
    </w:p>
    <w:p w14:paraId="2B3A64C9" w14:textId="77777777" w:rsidR="00F006D0" w:rsidRPr="002647DD" w:rsidRDefault="00F006D0" w:rsidP="002647DD">
      <w:pPr>
        <w:pStyle w:val="ListParagraph"/>
        <w:jc w:val="both"/>
        <w:rPr>
          <w:rFonts w:ascii="Times New Roman" w:hAnsi="Times New Roman" w:cs="Times New Roman"/>
        </w:rPr>
      </w:pPr>
    </w:p>
    <w:p w14:paraId="52E600A6" w14:textId="77777777" w:rsidR="00DA627B" w:rsidRPr="002647DD" w:rsidRDefault="00DA627B" w:rsidP="002647DD">
      <w:pPr>
        <w:spacing w:line="480" w:lineRule="auto"/>
        <w:jc w:val="both"/>
        <w:rPr>
          <w:rFonts w:ascii="Times New Roman" w:hAnsi="Times New Roman" w:cs="Times New Roman"/>
          <w:b/>
          <w:bCs/>
        </w:rPr>
      </w:pPr>
      <w:r w:rsidRPr="002647DD">
        <w:rPr>
          <w:rFonts w:ascii="Times New Roman" w:hAnsi="Times New Roman" w:cs="Times New Roman"/>
          <w:b/>
          <w:bCs/>
        </w:rPr>
        <w:t>Part 3 : Entity Relationship Diagram</w:t>
      </w:r>
    </w:p>
    <w:p w14:paraId="00DB8645" w14:textId="00BAC463" w:rsidR="0030235E" w:rsidRPr="002647DD" w:rsidRDefault="0030235E" w:rsidP="002647DD">
      <w:pPr>
        <w:jc w:val="both"/>
        <w:rPr>
          <w:rFonts w:ascii="Times New Roman" w:hAnsi="Times New Roman" w:cs="Times New Roman"/>
        </w:rPr>
      </w:pPr>
      <w:r w:rsidRPr="002647DD">
        <w:rPr>
          <w:rFonts w:ascii="Times New Roman" w:hAnsi="Times New Roman" w:cs="Times New Roman"/>
          <w:noProof/>
        </w:rPr>
        <w:lastRenderedPageBreak/>
        <w:drawing>
          <wp:inline distT="0" distB="0" distL="0" distR="0" wp14:anchorId="7456979F" wp14:editId="0FDBBF20">
            <wp:extent cx="4767943" cy="3146027"/>
            <wp:effectExtent l="0" t="0" r="0" b="3810"/>
            <wp:docPr id="8762930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93090" name="Picture 1" descr="A screenshot of a computer&#10;&#10;Description automatically generated"/>
                    <pic:cNvPicPr/>
                  </pic:nvPicPr>
                  <pic:blipFill>
                    <a:blip r:embed="rId7"/>
                    <a:stretch>
                      <a:fillRect/>
                    </a:stretch>
                  </pic:blipFill>
                  <pic:spPr>
                    <a:xfrm>
                      <a:off x="0" y="0"/>
                      <a:ext cx="4782023" cy="3155317"/>
                    </a:xfrm>
                    <a:prstGeom prst="rect">
                      <a:avLst/>
                    </a:prstGeom>
                  </pic:spPr>
                </pic:pic>
              </a:graphicData>
            </a:graphic>
          </wp:inline>
        </w:drawing>
      </w:r>
    </w:p>
    <w:p w14:paraId="125E091A" w14:textId="77777777" w:rsidR="0030235E" w:rsidRPr="002647DD" w:rsidRDefault="0030235E" w:rsidP="002647DD">
      <w:pPr>
        <w:jc w:val="both"/>
        <w:rPr>
          <w:rFonts w:ascii="Times New Roman" w:hAnsi="Times New Roman" w:cs="Times New Roman"/>
        </w:rPr>
      </w:pPr>
    </w:p>
    <w:p w14:paraId="18BBC163" w14:textId="77777777" w:rsidR="0030235E" w:rsidRPr="002647DD" w:rsidRDefault="0030235E" w:rsidP="002647DD">
      <w:pPr>
        <w:spacing w:line="480" w:lineRule="auto"/>
        <w:jc w:val="both"/>
        <w:rPr>
          <w:rFonts w:ascii="Times New Roman" w:hAnsi="Times New Roman" w:cs="Times New Roman"/>
          <w:b/>
          <w:bCs/>
        </w:rPr>
      </w:pPr>
      <w:r w:rsidRPr="002647DD">
        <w:rPr>
          <w:rFonts w:ascii="Times New Roman" w:hAnsi="Times New Roman" w:cs="Times New Roman"/>
          <w:b/>
          <w:bCs/>
        </w:rPr>
        <w:t>Part 4 : Analytics and Reporting</w:t>
      </w:r>
    </w:p>
    <w:p w14:paraId="38D8773C" w14:textId="5A51C99F" w:rsidR="0030235E" w:rsidRPr="002647DD" w:rsidRDefault="0030235E" w:rsidP="002647DD">
      <w:pPr>
        <w:spacing w:line="480" w:lineRule="auto"/>
        <w:jc w:val="both"/>
        <w:rPr>
          <w:rFonts w:ascii="Times New Roman" w:hAnsi="Times New Roman" w:cs="Times New Roman"/>
          <w:b/>
          <w:bCs/>
        </w:rPr>
      </w:pPr>
      <w:r w:rsidRPr="002647DD">
        <w:rPr>
          <w:rFonts w:ascii="Times New Roman" w:hAnsi="Times New Roman" w:cs="Times New Roman"/>
          <w:b/>
          <w:bCs/>
        </w:rPr>
        <w:t>Q1: Count of Prescriptions by Drug Name</w:t>
      </w:r>
    </w:p>
    <w:p w14:paraId="2B02D827" w14:textId="3281C51D" w:rsidR="0030235E" w:rsidRPr="002647DD" w:rsidRDefault="0030235E" w:rsidP="002647DD">
      <w:pPr>
        <w:spacing w:line="480" w:lineRule="auto"/>
        <w:jc w:val="both"/>
        <w:rPr>
          <w:rFonts w:ascii="Times New Roman" w:hAnsi="Times New Roman" w:cs="Times New Roman"/>
          <w:b/>
          <w:bCs/>
        </w:rPr>
      </w:pPr>
      <w:r w:rsidRPr="002647DD">
        <w:rPr>
          <w:rFonts w:ascii="Times New Roman" w:hAnsi="Times New Roman" w:cs="Times New Roman"/>
          <w:b/>
          <w:bCs/>
          <w:noProof/>
        </w:rPr>
        <w:drawing>
          <wp:inline distT="0" distB="0" distL="0" distR="0" wp14:anchorId="3773C89F" wp14:editId="6FE4427E">
            <wp:extent cx="2679700" cy="1308100"/>
            <wp:effectExtent l="0" t="0" r="0" b="0"/>
            <wp:docPr id="150863028" name="Picture 1" descr="A screenshot of a medica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3028" name="Picture 1" descr="A screenshot of a medical form&#10;&#10;Description automatically generated"/>
                    <pic:cNvPicPr/>
                  </pic:nvPicPr>
                  <pic:blipFill>
                    <a:blip r:embed="rId8"/>
                    <a:stretch>
                      <a:fillRect/>
                    </a:stretch>
                  </pic:blipFill>
                  <pic:spPr>
                    <a:xfrm>
                      <a:off x="0" y="0"/>
                      <a:ext cx="2679700" cy="1308100"/>
                    </a:xfrm>
                    <a:prstGeom prst="rect">
                      <a:avLst/>
                    </a:prstGeom>
                  </pic:spPr>
                </pic:pic>
              </a:graphicData>
            </a:graphic>
          </wp:inline>
        </w:drawing>
      </w:r>
    </w:p>
    <w:p w14:paraId="4F987036" w14:textId="3B92BD51" w:rsidR="002647DD" w:rsidRPr="002647DD" w:rsidRDefault="00F53CB8" w:rsidP="002647DD">
      <w:pPr>
        <w:pStyle w:val="ListParagraph"/>
        <w:numPr>
          <w:ilvl w:val="0"/>
          <w:numId w:val="5"/>
        </w:numPr>
        <w:spacing w:line="480" w:lineRule="auto"/>
        <w:jc w:val="both"/>
        <w:rPr>
          <w:rFonts w:ascii="Times New Roman" w:hAnsi="Times New Roman" w:cs="Times New Roman"/>
        </w:rPr>
      </w:pPr>
      <w:r w:rsidRPr="002647DD">
        <w:rPr>
          <w:rFonts w:ascii="Times New Roman" w:hAnsi="Times New Roman" w:cs="Times New Roman"/>
        </w:rPr>
        <w:t>For the drug “Ambien” there are 2 prescriptions filled.</w:t>
      </w:r>
    </w:p>
    <w:p w14:paraId="5FF397C7" w14:textId="263B64D8" w:rsidR="00F53CB8" w:rsidRPr="002647DD" w:rsidRDefault="00F53CB8" w:rsidP="002647DD">
      <w:pPr>
        <w:spacing w:line="480" w:lineRule="auto"/>
        <w:jc w:val="both"/>
        <w:rPr>
          <w:rFonts w:ascii="Times New Roman" w:hAnsi="Times New Roman" w:cs="Times New Roman"/>
          <w:b/>
          <w:bCs/>
        </w:rPr>
      </w:pPr>
      <w:r w:rsidRPr="002647DD">
        <w:rPr>
          <w:rFonts w:ascii="Times New Roman" w:hAnsi="Times New Roman" w:cs="Times New Roman"/>
          <w:b/>
          <w:bCs/>
        </w:rPr>
        <w:t>Q2: Prescriptions and Members by Age Group</w:t>
      </w:r>
    </w:p>
    <w:p w14:paraId="384F91F1" w14:textId="7E88C48A" w:rsidR="00F53CB8" w:rsidRPr="002647DD" w:rsidRDefault="00F53CB8" w:rsidP="002647DD">
      <w:pPr>
        <w:spacing w:line="480" w:lineRule="auto"/>
        <w:jc w:val="both"/>
        <w:rPr>
          <w:rFonts w:ascii="Times New Roman" w:hAnsi="Times New Roman" w:cs="Times New Roman"/>
        </w:rPr>
      </w:pPr>
      <w:r w:rsidRPr="002647DD">
        <w:rPr>
          <w:rFonts w:ascii="Times New Roman" w:hAnsi="Times New Roman" w:cs="Times New Roman"/>
          <w:noProof/>
        </w:rPr>
        <w:drawing>
          <wp:inline distT="0" distB="0" distL="0" distR="0" wp14:anchorId="5FE8EFBF" wp14:editId="064257C5">
            <wp:extent cx="4533900" cy="952500"/>
            <wp:effectExtent l="0" t="0" r="0" b="0"/>
            <wp:docPr id="2590610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6108" name="Picture 1" descr="A screenshot of a phone&#10;&#10;Description automatically generated"/>
                    <pic:cNvPicPr/>
                  </pic:nvPicPr>
                  <pic:blipFill>
                    <a:blip r:embed="rId9"/>
                    <a:stretch>
                      <a:fillRect/>
                    </a:stretch>
                  </pic:blipFill>
                  <pic:spPr>
                    <a:xfrm>
                      <a:off x="0" y="0"/>
                      <a:ext cx="4533900" cy="952500"/>
                    </a:xfrm>
                    <a:prstGeom prst="rect">
                      <a:avLst/>
                    </a:prstGeom>
                  </pic:spPr>
                </pic:pic>
              </a:graphicData>
            </a:graphic>
          </wp:inline>
        </w:drawing>
      </w:r>
    </w:p>
    <w:p w14:paraId="4776E50C" w14:textId="63ABB71B" w:rsidR="00F53CB8" w:rsidRPr="002647DD" w:rsidRDefault="00F53CB8" w:rsidP="002647DD">
      <w:pPr>
        <w:pStyle w:val="ListParagraph"/>
        <w:numPr>
          <w:ilvl w:val="0"/>
          <w:numId w:val="5"/>
        </w:numPr>
        <w:spacing w:line="480" w:lineRule="auto"/>
        <w:jc w:val="both"/>
        <w:rPr>
          <w:rFonts w:ascii="Times New Roman" w:hAnsi="Times New Roman" w:cs="Times New Roman"/>
        </w:rPr>
      </w:pPr>
      <w:r w:rsidRPr="002647DD">
        <w:rPr>
          <w:rFonts w:ascii="Times New Roman" w:hAnsi="Times New Roman" w:cs="Times New Roman"/>
        </w:rPr>
        <w:t>There is 1 unique member over the age of 65.</w:t>
      </w:r>
    </w:p>
    <w:p w14:paraId="68D1CB15" w14:textId="5D654427" w:rsidR="00F53CB8" w:rsidRPr="002647DD" w:rsidRDefault="00F53CB8" w:rsidP="002647DD">
      <w:pPr>
        <w:pStyle w:val="ListParagraph"/>
        <w:numPr>
          <w:ilvl w:val="0"/>
          <w:numId w:val="5"/>
        </w:numPr>
        <w:spacing w:line="480" w:lineRule="auto"/>
        <w:jc w:val="both"/>
        <w:rPr>
          <w:rFonts w:ascii="Times New Roman" w:hAnsi="Times New Roman" w:cs="Times New Roman"/>
        </w:rPr>
      </w:pPr>
      <w:r w:rsidRPr="002647DD">
        <w:rPr>
          <w:rFonts w:ascii="Times New Roman" w:hAnsi="Times New Roman" w:cs="Times New Roman"/>
        </w:rPr>
        <w:t>The unique member over the age of 65 filled 2 prescriptions.</w:t>
      </w:r>
    </w:p>
    <w:p w14:paraId="113F2ADC" w14:textId="77777777" w:rsidR="002647DD" w:rsidRPr="002647DD" w:rsidRDefault="002647DD" w:rsidP="002647DD">
      <w:pPr>
        <w:spacing w:line="480" w:lineRule="auto"/>
        <w:ind w:left="90"/>
        <w:jc w:val="both"/>
        <w:rPr>
          <w:rFonts w:ascii="Times New Roman" w:hAnsi="Times New Roman" w:cs="Times New Roman"/>
          <w:b/>
          <w:bCs/>
        </w:rPr>
      </w:pPr>
    </w:p>
    <w:p w14:paraId="590519C9" w14:textId="532017D5" w:rsidR="00F53CB8" w:rsidRPr="002647DD" w:rsidRDefault="00F53CB8" w:rsidP="002647DD">
      <w:pPr>
        <w:spacing w:line="480" w:lineRule="auto"/>
        <w:ind w:left="90"/>
        <w:jc w:val="both"/>
        <w:rPr>
          <w:rFonts w:ascii="Times New Roman" w:hAnsi="Times New Roman" w:cs="Times New Roman"/>
          <w:b/>
          <w:bCs/>
        </w:rPr>
      </w:pPr>
      <w:r w:rsidRPr="002647DD">
        <w:rPr>
          <w:rFonts w:ascii="Times New Roman" w:hAnsi="Times New Roman" w:cs="Times New Roman"/>
          <w:b/>
          <w:bCs/>
        </w:rPr>
        <w:lastRenderedPageBreak/>
        <w:t xml:space="preserve">Q3: </w:t>
      </w:r>
      <w:r w:rsidRPr="00F53CB8">
        <w:rPr>
          <w:rFonts w:ascii="Times New Roman" w:hAnsi="Times New Roman" w:cs="Times New Roman"/>
          <w:b/>
          <w:bCs/>
        </w:rPr>
        <w:t>Insurance Payment for Most Recent Prescription</w:t>
      </w:r>
    </w:p>
    <w:p w14:paraId="0D11E6D5" w14:textId="175EB7B2" w:rsidR="00F53CB8" w:rsidRPr="002647DD" w:rsidRDefault="004F3A98" w:rsidP="002647DD">
      <w:pPr>
        <w:spacing w:line="480" w:lineRule="auto"/>
        <w:ind w:left="90"/>
        <w:jc w:val="both"/>
        <w:rPr>
          <w:rFonts w:ascii="Times New Roman" w:hAnsi="Times New Roman" w:cs="Times New Roman"/>
          <w:b/>
          <w:bCs/>
        </w:rPr>
      </w:pPr>
      <w:r w:rsidRPr="002647DD">
        <w:rPr>
          <w:rFonts w:ascii="Times New Roman" w:hAnsi="Times New Roman" w:cs="Times New Roman"/>
          <w:b/>
          <w:bCs/>
          <w:noProof/>
        </w:rPr>
        <w:drawing>
          <wp:inline distT="0" distB="0" distL="0" distR="0" wp14:anchorId="27B9EE79" wp14:editId="5AD4C04A">
            <wp:extent cx="5943600" cy="918210"/>
            <wp:effectExtent l="0" t="0" r="0" b="0"/>
            <wp:docPr id="1757113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13486" name="Picture 1" descr="A screenshot of a computer&#10;&#10;Description automatically generated"/>
                    <pic:cNvPicPr/>
                  </pic:nvPicPr>
                  <pic:blipFill>
                    <a:blip r:embed="rId10"/>
                    <a:stretch>
                      <a:fillRect/>
                    </a:stretch>
                  </pic:blipFill>
                  <pic:spPr>
                    <a:xfrm>
                      <a:off x="0" y="0"/>
                      <a:ext cx="5943600" cy="918210"/>
                    </a:xfrm>
                    <a:prstGeom prst="rect">
                      <a:avLst/>
                    </a:prstGeom>
                  </pic:spPr>
                </pic:pic>
              </a:graphicData>
            </a:graphic>
          </wp:inline>
        </w:drawing>
      </w:r>
    </w:p>
    <w:p w14:paraId="5E55F32F" w14:textId="657144D9" w:rsidR="004F3A98" w:rsidRPr="002647DD" w:rsidRDefault="004F3A98" w:rsidP="002647DD">
      <w:pPr>
        <w:pStyle w:val="ListParagraph"/>
        <w:numPr>
          <w:ilvl w:val="0"/>
          <w:numId w:val="5"/>
        </w:numPr>
        <w:spacing w:line="480" w:lineRule="auto"/>
        <w:jc w:val="both"/>
        <w:rPr>
          <w:rFonts w:ascii="Times New Roman" w:hAnsi="Times New Roman" w:cs="Times New Roman"/>
        </w:rPr>
      </w:pPr>
      <w:r w:rsidRPr="002647DD">
        <w:rPr>
          <w:rFonts w:ascii="Times New Roman" w:hAnsi="Times New Roman" w:cs="Times New Roman"/>
        </w:rPr>
        <w:t>For member ID 10003, the drug name listed on their most recent fill date is Ambien.</w:t>
      </w:r>
    </w:p>
    <w:p w14:paraId="225F494A" w14:textId="21EB499A" w:rsidR="004F3A98" w:rsidRPr="002647DD" w:rsidRDefault="004F3A98" w:rsidP="002647DD">
      <w:pPr>
        <w:pStyle w:val="ListParagraph"/>
        <w:numPr>
          <w:ilvl w:val="0"/>
          <w:numId w:val="5"/>
        </w:numPr>
        <w:spacing w:line="480" w:lineRule="auto"/>
        <w:jc w:val="both"/>
        <w:rPr>
          <w:rFonts w:ascii="Times New Roman" w:hAnsi="Times New Roman" w:cs="Times New Roman"/>
        </w:rPr>
      </w:pPr>
      <w:r w:rsidRPr="002647DD">
        <w:rPr>
          <w:rFonts w:ascii="Times New Roman" w:hAnsi="Times New Roman" w:cs="Times New Roman"/>
        </w:rPr>
        <w:t>The insurance paid 250 for that medication on the most recent fill date.</w:t>
      </w:r>
    </w:p>
    <w:p w14:paraId="341C607F" w14:textId="77777777" w:rsidR="004F3A98" w:rsidRPr="002647DD" w:rsidRDefault="004F3A98" w:rsidP="002647DD">
      <w:pPr>
        <w:spacing w:line="480" w:lineRule="auto"/>
        <w:ind w:left="90"/>
        <w:jc w:val="both"/>
        <w:rPr>
          <w:rFonts w:ascii="Times New Roman" w:hAnsi="Times New Roman" w:cs="Times New Roman"/>
        </w:rPr>
      </w:pPr>
    </w:p>
    <w:p w14:paraId="37AC0B39" w14:textId="77777777" w:rsidR="002647DD" w:rsidRPr="002647DD" w:rsidRDefault="002647DD" w:rsidP="002647DD">
      <w:pPr>
        <w:autoSpaceDE w:val="0"/>
        <w:autoSpaceDN w:val="0"/>
        <w:adjustRightInd w:val="0"/>
        <w:spacing w:line="480" w:lineRule="auto"/>
        <w:jc w:val="both"/>
        <w:rPr>
          <w:rFonts w:ascii="Times New Roman" w:hAnsi="Times New Roman" w:cs="Times New Roman"/>
          <w:b/>
          <w:bCs/>
          <w:kern w:val="0"/>
          <w:lang w:val="en-GB"/>
        </w:rPr>
      </w:pPr>
      <w:r w:rsidRPr="002647DD">
        <w:rPr>
          <w:rFonts w:ascii="Times New Roman" w:hAnsi="Times New Roman" w:cs="Times New Roman"/>
          <w:b/>
          <w:bCs/>
          <w:kern w:val="0"/>
          <w:lang w:val="en-GB"/>
        </w:rPr>
        <w:t>Conclusion</w:t>
      </w:r>
    </w:p>
    <w:p w14:paraId="117BF98F" w14:textId="0775AD63" w:rsidR="002647DD" w:rsidRPr="002647DD" w:rsidRDefault="002647DD" w:rsidP="002647DD">
      <w:pPr>
        <w:spacing w:line="480" w:lineRule="auto"/>
        <w:jc w:val="both"/>
        <w:rPr>
          <w:rFonts w:ascii="Times New Roman" w:hAnsi="Times New Roman" w:cs="Times New Roman"/>
        </w:rPr>
      </w:pPr>
      <w:r w:rsidRPr="002647DD">
        <w:rPr>
          <w:rFonts w:ascii="Times New Roman" w:hAnsi="Times New Roman" w:cs="Times New Roman"/>
        </w:rPr>
        <w:t xml:space="preserve"> In conclusion, this report has meticulously navigated the complexities of database normalization, achieving a structurally sound and query-efficient design through the application of Third Normal Form principles. We successfully imported our data into MySQL, creating a star schema that delineates clear relationships between our fact and dimension tables—a design that not only aligns with theoretical best practices but also promises practical ease-of-use for future business analytics. Through the establishment of primary and foreign keys, we have ensured the integrity and navigability of our dataset, laying a robust groundwork for the seamless integration of production data. The accompanying Entity Relationship Diagram (ERD) serves as a clear visual representation of our database structure, offering an intuitive guide for both technical and non-technical stakeholders.</w:t>
      </w:r>
    </w:p>
    <w:p w14:paraId="23A7367C" w14:textId="77777777" w:rsidR="004F3A98" w:rsidRPr="00F53CB8" w:rsidRDefault="004F3A98" w:rsidP="002647DD">
      <w:pPr>
        <w:spacing w:line="480" w:lineRule="auto"/>
        <w:ind w:left="90"/>
        <w:jc w:val="both"/>
        <w:rPr>
          <w:rFonts w:ascii="Times New Roman" w:hAnsi="Times New Roman" w:cs="Times New Roman"/>
          <w:b/>
          <w:bCs/>
        </w:rPr>
      </w:pPr>
    </w:p>
    <w:p w14:paraId="70CB0BA6" w14:textId="42E02157" w:rsidR="00F53CB8" w:rsidRPr="002647DD" w:rsidRDefault="00F53CB8" w:rsidP="002647DD">
      <w:pPr>
        <w:spacing w:line="480" w:lineRule="auto"/>
        <w:ind w:left="90"/>
        <w:jc w:val="both"/>
        <w:rPr>
          <w:rFonts w:ascii="Times New Roman" w:hAnsi="Times New Roman" w:cs="Times New Roman"/>
        </w:rPr>
      </w:pPr>
    </w:p>
    <w:p w14:paraId="09CAEB94" w14:textId="77777777" w:rsidR="00F53CB8" w:rsidRPr="002647DD" w:rsidRDefault="00F53CB8" w:rsidP="002647DD">
      <w:pPr>
        <w:spacing w:line="480" w:lineRule="auto"/>
        <w:jc w:val="both"/>
        <w:rPr>
          <w:rFonts w:ascii="Times New Roman" w:hAnsi="Times New Roman" w:cs="Times New Roman"/>
        </w:rPr>
      </w:pPr>
    </w:p>
    <w:p w14:paraId="59D197E0" w14:textId="77777777" w:rsidR="002647DD" w:rsidRPr="002647DD" w:rsidRDefault="002647DD" w:rsidP="002647DD">
      <w:pPr>
        <w:spacing w:line="480" w:lineRule="auto"/>
        <w:jc w:val="both"/>
        <w:rPr>
          <w:rFonts w:ascii="Times New Roman" w:hAnsi="Times New Roman" w:cs="Times New Roman"/>
        </w:rPr>
      </w:pPr>
    </w:p>
    <w:p w14:paraId="4D765444" w14:textId="77777777" w:rsidR="002647DD" w:rsidRPr="002647DD" w:rsidRDefault="002647DD" w:rsidP="002647DD">
      <w:pPr>
        <w:spacing w:line="480" w:lineRule="auto"/>
        <w:jc w:val="both"/>
        <w:rPr>
          <w:rFonts w:ascii="Times New Roman" w:hAnsi="Times New Roman" w:cs="Times New Roman"/>
        </w:rPr>
      </w:pPr>
    </w:p>
    <w:p w14:paraId="34AAF612" w14:textId="77777777" w:rsidR="002647DD" w:rsidRPr="002647DD" w:rsidRDefault="002647DD" w:rsidP="002647DD">
      <w:pPr>
        <w:spacing w:line="480" w:lineRule="auto"/>
        <w:jc w:val="center"/>
        <w:rPr>
          <w:rFonts w:ascii="Times New Roman" w:hAnsi="Times New Roman" w:cs="Times New Roman"/>
        </w:rPr>
      </w:pPr>
    </w:p>
    <w:p w14:paraId="1DF27444" w14:textId="1246795F" w:rsidR="002647DD" w:rsidRPr="002647DD" w:rsidRDefault="002647DD" w:rsidP="002647DD">
      <w:pPr>
        <w:spacing w:line="480" w:lineRule="auto"/>
        <w:jc w:val="center"/>
        <w:rPr>
          <w:rFonts w:ascii="Times New Roman" w:hAnsi="Times New Roman" w:cs="Times New Roman"/>
          <w:b/>
          <w:bCs/>
        </w:rPr>
      </w:pPr>
      <w:r w:rsidRPr="002647DD">
        <w:rPr>
          <w:rFonts w:ascii="Times New Roman" w:hAnsi="Times New Roman" w:cs="Times New Roman"/>
          <w:b/>
          <w:bCs/>
        </w:rPr>
        <w:t>References</w:t>
      </w:r>
    </w:p>
    <w:p w14:paraId="2535FFE5" w14:textId="174BD466" w:rsidR="002647DD" w:rsidRPr="002647DD" w:rsidRDefault="002647DD" w:rsidP="002647DD">
      <w:pPr>
        <w:pStyle w:val="NormalWeb"/>
        <w:numPr>
          <w:ilvl w:val="0"/>
          <w:numId w:val="7"/>
        </w:numPr>
        <w:jc w:val="center"/>
      </w:pPr>
      <w:r w:rsidRPr="002647DD">
        <w:rPr>
          <w:i/>
          <w:iCs/>
        </w:rPr>
        <w:t>Third Normal Form  3NF</w:t>
      </w:r>
      <w:r w:rsidRPr="002647DD">
        <w:t xml:space="preserve">. (2023, December 4). </w:t>
      </w:r>
      <w:proofErr w:type="spellStart"/>
      <w:r w:rsidRPr="002647DD">
        <w:t>GeeksforGeeks</w:t>
      </w:r>
      <w:proofErr w:type="spellEnd"/>
      <w:r w:rsidRPr="002647DD">
        <w:t>. https://www.geeksforgeeks.org/third-normal-form-3nf/</w:t>
      </w:r>
    </w:p>
    <w:p w14:paraId="39AEC33D" w14:textId="77777777" w:rsidR="002647DD" w:rsidRPr="002647DD" w:rsidRDefault="002647DD" w:rsidP="002647DD">
      <w:pPr>
        <w:pStyle w:val="NormalWeb"/>
        <w:ind w:left="720"/>
      </w:pPr>
    </w:p>
    <w:p w14:paraId="04B76C27" w14:textId="51B75B6A" w:rsidR="002647DD" w:rsidRPr="002647DD" w:rsidRDefault="002647DD" w:rsidP="002647DD">
      <w:pPr>
        <w:pStyle w:val="NormalWeb"/>
        <w:numPr>
          <w:ilvl w:val="0"/>
          <w:numId w:val="7"/>
        </w:numPr>
        <w:jc w:val="center"/>
      </w:pPr>
      <w:r w:rsidRPr="002647DD">
        <w:rPr>
          <w:i/>
          <w:iCs/>
        </w:rPr>
        <w:t>SQL Window Functions | Advanced SQL - Mode</w:t>
      </w:r>
      <w:r w:rsidRPr="002647DD">
        <w:t>. (2016, May 23). Mode Resources. https://mode.com/sql-tutorial/sql-window-functions</w:t>
      </w:r>
    </w:p>
    <w:p w14:paraId="5413C8F5" w14:textId="77777777" w:rsidR="002647DD" w:rsidRPr="002647DD" w:rsidRDefault="002647DD" w:rsidP="002647DD">
      <w:pPr>
        <w:pStyle w:val="NormalWeb"/>
      </w:pPr>
    </w:p>
    <w:p w14:paraId="776EFBFB" w14:textId="77777777" w:rsidR="002647DD" w:rsidRPr="002647DD" w:rsidRDefault="002647DD" w:rsidP="002647DD">
      <w:pPr>
        <w:spacing w:line="480" w:lineRule="auto"/>
        <w:jc w:val="both"/>
        <w:rPr>
          <w:rFonts w:ascii="Times New Roman" w:hAnsi="Times New Roman" w:cs="Times New Roman"/>
        </w:rPr>
      </w:pPr>
    </w:p>
    <w:p w14:paraId="7586A0CF" w14:textId="77777777" w:rsidR="0030235E" w:rsidRPr="002647DD" w:rsidRDefault="0030235E" w:rsidP="002647DD">
      <w:pPr>
        <w:jc w:val="both"/>
        <w:rPr>
          <w:rFonts w:ascii="Times New Roman" w:hAnsi="Times New Roman" w:cs="Times New Roman"/>
        </w:rPr>
      </w:pPr>
    </w:p>
    <w:sectPr w:rsidR="0030235E" w:rsidRPr="002647DD" w:rsidSect="00F006D0">
      <w:headerReference w:type="even" r:id="rId11"/>
      <w:head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A6AD2" w14:textId="77777777" w:rsidR="00A65914" w:rsidRDefault="00A65914" w:rsidP="00F006D0">
      <w:r>
        <w:separator/>
      </w:r>
    </w:p>
  </w:endnote>
  <w:endnote w:type="continuationSeparator" w:id="0">
    <w:p w14:paraId="2DFE08D7" w14:textId="77777777" w:rsidR="00A65914" w:rsidRDefault="00A65914" w:rsidP="00F00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C9FD9" w14:textId="77777777" w:rsidR="00A65914" w:rsidRDefault="00A65914" w:rsidP="00F006D0">
      <w:r>
        <w:separator/>
      </w:r>
    </w:p>
  </w:footnote>
  <w:footnote w:type="continuationSeparator" w:id="0">
    <w:p w14:paraId="05CD2532" w14:textId="77777777" w:rsidR="00A65914" w:rsidRDefault="00A65914" w:rsidP="00F00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6167723"/>
      <w:docPartObj>
        <w:docPartGallery w:val="Page Numbers (Top of Page)"/>
        <w:docPartUnique/>
      </w:docPartObj>
    </w:sdtPr>
    <w:sdtContent>
      <w:p w14:paraId="2B3F6A82" w14:textId="1C986E73" w:rsidR="00F006D0" w:rsidRDefault="00F006D0" w:rsidP="004D5E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127C82" w14:textId="77777777" w:rsidR="00F006D0" w:rsidRDefault="00F006D0" w:rsidP="00F006D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9877454"/>
      <w:docPartObj>
        <w:docPartGallery w:val="Page Numbers (Top of Page)"/>
        <w:docPartUnique/>
      </w:docPartObj>
    </w:sdtPr>
    <w:sdtContent>
      <w:p w14:paraId="7BE0BE5C" w14:textId="21DC6848" w:rsidR="00F006D0" w:rsidRDefault="00F006D0" w:rsidP="004D5EC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987DAC6" w14:textId="77777777" w:rsidR="00F006D0" w:rsidRDefault="00F006D0" w:rsidP="00F006D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84A8C"/>
    <w:multiLevelType w:val="multilevel"/>
    <w:tmpl w:val="483ED17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450"/>
        </w:tabs>
        <w:ind w:left="45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32BF7673"/>
    <w:multiLevelType w:val="hybridMultilevel"/>
    <w:tmpl w:val="6F02338E"/>
    <w:lvl w:ilvl="0" w:tplc="1A94E3C4">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6B468B"/>
    <w:multiLevelType w:val="multilevel"/>
    <w:tmpl w:val="22069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205015"/>
    <w:multiLevelType w:val="hybridMultilevel"/>
    <w:tmpl w:val="55FAC0D6"/>
    <w:lvl w:ilvl="0" w:tplc="F59E43E0">
      <w:start w:val="2"/>
      <w:numFmt w:val="bullet"/>
      <w:lvlText w:val="-"/>
      <w:lvlJc w:val="left"/>
      <w:pPr>
        <w:ind w:left="450" w:hanging="360"/>
      </w:pPr>
      <w:rPr>
        <w:rFonts w:ascii="Times New Roman" w:eastAsiaTheme="minorHAns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74204EAB"/>
    <w:multiLevelType w:val="multilevel"/>
    <w:tmpl w:val="5ABA0E4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785516E9"/>
    <w:multiLevelType w:val="multilevel"/>
    <w:tmpl w:val="5EFC5DC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7E054778"/>
    <w:multiLevelType w:val="hybridMultilevel"/>
    <w:tmpl w:val="DC0C4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61377323">
    <w:abstractNumId w:val="6"/>
  </w:num>
  <w:num w:numId="2" w16cid:durableId="581840439">
    <w:abstractNumId w:val="0"/>
  </w:num>
  <w:num w:numId="3" w16cid:durableId="1861971908">
    <w:abstractNumId w:val="4"/>
  </w:num>
  <w:num w:numId="4" w16cid:durableId="1446732692">
    <w:abstractNumId w:val="5"/>
  </w:num>
  <w:num w:numId="5" w16cid:durableId="961225342">
    <w:abstractNumId w:val="3"/>
  </w:num>
  <w:num w:numId="6" w16cid:durableId="183709738">
    <w:abstractNumId w:val="2"/>
  </w:num>
  <w:num w:numId="7" w16cid:durableId="2098600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6D0"/>
    <w:rsid w:val="000D64F3"/>
    <w:rsid w:val="002647DD"/>
    <w:rsid w:val="002E6F88"/>
    <w:rsid w:val="0030235E"/>
    <w:rsid w:val="004F3A98"/>
    <w:rsid w:val="006B2ED6"/>
    <w:rsid w:val="007338D1"/>
    <w:rsid w:val="0073512E"/>
    <w:rsid w:val="00792FE7"/>
    <w:rsid w:val="00A6138D"/>
    <w:rsid w:val="00A65914"/>
    <w:rsid w:val="00AF7B9C"/>
    <w:rsid w:val="00DA627B"/>
    <w:rsid w:val="00F006D0"/>
    <w:rsid w:val="00F5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E07D91"/>
  <w15:chartTrackingRefBased/>
  <w15:docId w15:val="{6EBFAD6F-EF77-3D49-BE9E-8B62C31A3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6D0"/>
    <w:rPr>
      <w:kern w:val="2"/>
      <w14:ligatures w14:val="standardContextual"/>
    </w:rPr>
  </w:style>
  <w:style w:type="paragraph" w:styleId="Heading3">
    <w:name w:val="heading 3"/>
    <w:basedOn w:val="Normal"/>
    <w:next w:val="Normal"/>
    <w:link w:val="Heading3Char"/>
    <w:uiPriority w:val="9"/>
    <w:semiHidden/>
    <w:unhideWhenUsed/>
    <w:qFormat/>
    <w:rsid w:val="00DA627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0235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6D0"/>
    <w:pPr>
      <w:tabs>
        <w:tab w:val="center" w:pos="4680"/>
        <w:tab w:val="right" w:pos="9360"/>
      </w:tabs>
    </w:pPr>
  </w:style>
  <w:style w:type="character" w:customStyle="1" w:styleId="HeaderChar">
    <w:name w:val="Header Char"/>
    <w:basedOn w:val="DefaultParagraphFont"/>
    <w:link w:val="Header"/>
    <w:uiPriority w:val="99"/>
    <w:rsid w:val="00F006D0"/>
    <w:rPr>
      <w:kern w:val="2"/>
      <w14:ligatures w14:val="standardContextual"/>
    </w:rPr>
  </w:style>
  <w:style w:type="character" w:styleId="PageNumber">
    <w:name w:val="page number"/>
    <w:basedOn w:val="DefaultParagraphFont"/>
    <w:uiPriority w:val="99"/>
    <w:semiHidden/>
    <w:unhideWhenUsed/>
    <w:rsid w:val="00F006D0"/>
  </w:style>
  <w:style w:type="paragraph" w:styleId="ListParagraph">
    <w:name w:val="List Paragraph"/>
    <w:basedOn w:val="Normal"/>
    <w:uiPriority w:val="34"/>
    <w:qFormat/>
    <w:rsid w:val="00F006D0"/>
    <w:pPr>
      <w:ind w:left="720"/>
      <w:contextualSpacing/>
    </w:pPr>
  </w:style>
  <w:style w:type="character" w:customStyle="1" w:styleId="Heading3Char">
    <w:name w:val="Heading 3 Char"/>
    <w:basedOn w:val="DefaultParagraphFont"/>
    <w:link w:val="Heading3"/>
    <w:uiPriority w:val="9"/>
    <w:semiHidden/>
    <w:rsid w:val="00DA627B"/>
    <w:rPr>
      <w:rFonts w:asciiTheme="majorHAnsi" w:eastAsiaTheme="majorEastAsia" w:hAnsiTheme="majorHAnsi" w:cstheme="majorBidi"/>
      <w:color w:val="1F3763" w:themeColor="accent1" w:themeShade="7F"/>
      <w:kern w:val="2"/>
      <w14:ligatures w14:val="standardContextual"/>
    </w:rPr>
  </w:style>
  <w:style w:type="character" w:customStyle="1" w:styleId="Heading4Char">
    <w:name w:val="Heading 4 Char"/>
    <w:basedOn w:val="DefaultParagraphFont"/>
    <w:link w:val="Heading4"/>
    <w:uiPriority w:val="9"/>
    <w:semiHidden/>
    <w:rsid w:val="0030235E"/>
    <w:rPr>
      <w:rFonts w:asciiTheme="majorHAnsi" w:eastAsiaTheme="majorEastAsia" w:hAnsiTheme="majorHAnsi" w:cstheme="majorBidi"/>
      <w:i/>
      <w:iCs/>
      <w:color w:val="2F5496" w:themeColor="accent1" w:themeShade="BF"/>
      <w:kern w:val="2"/>
      <w14:ligatures w14:val="standardContextual"/>
    </w:rPr>
  </w:style>
  <w:style w:type="paragraph" w:styleId="NormalWeb">
    <w:name w:val="Normal (Web)"/>
    <w:basedOn w:val="Normal"/>
    <w:uiPriority w:val="99"/>
    <w:semiHidden/>
    <w:unhideWhenUsed/>
    <w:rsid w:val="002647D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2647DD"/>
    <w:rPr>
      <w:color w:val="0563C1" w:themeColor="hyperlink"/>
      <w:u w:val="single"/>
    </w:rPr>
  </w:style>
  <w:style w:type="character" w:styleId="UnresolvedMention">
    <w:name w:val="Unresolved Mention"/>
    <w:basedOn w:val="DefaultParagraphFont"/>
    <w:uiPriority w:val="99"/>
    <w:semiHidden/>
    <w:unhideWhenUsed/>
    <w:rsid w:val="002647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87264">
      <w:bodyDiv w:val="1"/>
      <w:marLeft w:val="0"/>
      <w:marRight w:val="0"/>
      <w:marTop w:val="0"/>
      <w:marBottom w:val="0"/>
      <w:divBdr>
        <w:top w:val="none" w:sz="0" w:space="0" w:color="auto"/>
        <w:left w:val="none" w:sz="0" w:space="0" w:color="auto"/>
        <w:bottom w:val="none" w:sz="0" w:space="0" w:color="auto"/>
        <w:right w:val="none" w:sz="0" w:space="0" w:color="auto"/>
      </w:divBdr>
    </w:div>
    <w:div w:id="155997555">
      <w:bodyDiv w:val="1"/>
      <w:marLeft w:val="0"/>
      <w:marRight w:val="0"/>
      <w:marTop w:val="0"/>
      <w:marBottom w:val="0"/>
      <w:divBdr>
        <w:top w:val="none" w:sz="0" w:space="0" w:color="auto"/>
        <w:left w:val="none" w:sz="0" w:space="0" w:color="auto"/>
        <w:bottom w:val="none" w:sz="0" w:space="0" w:color="auto"/>
        <w:right w:val="none" w:sz="0" w:space="0" w:color="auto"/>
      </w:divBdr>
    </w:div>
    <w:div w:id="234125569">
      <w:bodyDiv w:val="1"/>
      <w:marLeft w:val="0"/>
      <w:marRight w:val="0"/>
      <w:marTop w:val="0"/>
      <w:marBottom w:val="0"/>
      <w:divBdr>
        <w:top w:val="none" w:sz="0" w:space="0" w:color="auto"/>
        <w:left w:val="none" w:sz="0" w:space="0" w:color="auto"/>
        <w:bottom w:val="none" w:sz="0" w:space="0" w:color="auto"/>
        <w:right w:val="none" w:sz="0" w:space="0" w:color="auto"/>
      </w:divBdr>
    </w:div>
    <w:div w:id="437524687">
      <w:bodyDiv w:val="1"/>
      <w:marLeft w:val="0"/>
      <w:marRight w:val="0"/>
      <w:marTop w:val="0"/>
      <w:marBottom w:val="0"/>
      <w:divBdr>
        <w:top w:val="none" w:sz="0" w:space="0" w:color="auto"/>
        <w:left w:val="none" w:sz="0" w:space="0" w:color="auto"/>
        <w:bottom w:val="none" w:sz="0" w:space="0" w:color="auto"/>
        <w:right w:val="none" w:sz="0" w:space="0" w:color="auto"/>
      </w:divBdr>
    </w:div>
    <w:div w:id="465782153">
      <w:bodyDiv w:val="1"/>
      <w:marLeft w:val="0"/>
      <w:marRight w:val="0"/>
      <w:marTop w:val="0"/>
      <w:marBottom w:val="0"/>
      <w:divBdr>
        <w:top w:val="none" w:sz="0" w:space="0" w:color="auto"/>
        <w:left w:val="none" w:sz="0" w:space="0" w:color="auto"/>
        <w:bottom w:val="none" w:sz="0" w:space="0" w:color="auto"/>
        <w:right w:val="none" w:sz="0" w:space="0" w:color="auto"/>
      </w:divBdr>
    </w:div>
    <w:div w:id="699553147">
      <w:bodyDiv w:val="1"/>
      <w:marLeft w:val="0"/>
      <w:marRight w:val="0"/>
      <w:marTop w:val="0"/>
      <w:marBottom w:val="0"/>
      <w:divBdr>
        <w:top w:val="none" w:sz="0" w:space="0" w:color="auto"/>
        <w:left w:val="none" w:sz="0" w:space="0" w:color="auto"/>
        <w:bottom w:val="none" w:sz="0" w:space="0" w:color="auto"/>
        <w:right w:val="none" w:sz="0" w:space="0" w:color="auto"/>
      </w:divBdr>
      <w:divsChild>
        <w:div w:id="1080903337">
          <w:marLeft w:val="0"/>
          <w:marRight w:val="0"/>
          <w:marTop w:val="0"/>
          <w:marBottom w:val="0"/>
          <w:divBdr>
            <w:top w:val="single" w:sz="2" w:space="0" w:color="D9D9E3"/>
            <w:left w:val="single" w:sz="2" w:space="0" w:color="D9D9E3"/>
            <w:bottom w:val="single" w:sz="2" w:space="0" w:color="D9D9E3"/>
            <w:right w:val="single" w:sz="2" w:space="0" w:color="D9D9E3"/>
          </w:divBdr>
          <w:divsChild>
            <w:div w:id="800418338">
              <w:marLeft w:val="0"/>
              <w:marRight w:val="0"/>
              <w:marTop w:val="0"/>
              <w:marBottom w:val="0"/>
              <w:divBdr>
                <w:top w:val="single" w:sz="2" w:space="0" w:color="D9D9E3"/>
                <w:left w:val="single" w:sz="2" w:space="0" w:color="D9D9E3"/>
                <w:bottom w:val="single" w:sz="2" w:space="0" w:color="D9D9E3"/>
                <w:right w:val="single" w:sz="2" w:space="0" w:color="D9D9E3"/>
              </w:divBdr>
              <w:divsChild>
                <w:div w:id="1265311213">
                  <w:marLeft w:val="0"/>
                  <w:marRight w:val="0"/>
                  <w:marTop w:val="0"/>
                  <w:marBottom w:val="0"/>
                  <w:divBdr>
                    <w:top w:val="single" w:sz="2" w:space="0" w:color="D9D9E3"/>
                    <w:left w:val="single" w:sz="2" w:space="0" w:color="D9D9E3"/>
                    <w:bottom w:val="single" w:sz="2" w:space="0" w:color="D9D9E3"/>
                    <w:right w:val="single" w:sz="2" w:space="0" w:color="D9D9E3"/>
                  </w:divBdr>
                  <w:divsChild>
                    <w:div w:id="147988858">
                      <w:marLeft w:val="0"/>
                      <w:marRight w:val="0"/>
                      <w:marTop w:val="0"/>
                      <w:marBottom w:val="0"/>
                      <w:divBdr>
                        <w:top w:val="single" w:sz="2" w:space="0" w:color="D9D9E3"/>
                        <w:left w:val="single" w:sz="2" w:space="0" w:color="D9D9E3"/>
                        <w:bottom w:val="single" w:sz="2" w:space="0" w:color="D9D9E3"/>
                        <w:right w:val="single" w:sz="2" w:space="0" w:color="D9D9E3"/>
                      </w:divBdr>
                      <w:divsChild>
                        <w:div w:id="92552897">
                          <w:marLeft w:val="0"/>
                          <w:marRight w:val="0"/>
                          <w:marTop w:val="0"/>
                          <w:marBottom w:val="0"/>
                          <w:divBdr>
                            <w:top w:val="single" w:sz="2" w:space="0" w:color="D9D9E3"/>
                            <w:left w:val="single" w:sz="2" w:space="0" w:color="D9D9E3"/>
                            <w:bottom w:val="single" w:sz="2" w:space="0" w:color="D9D9E3"/>
                            <w:right w:val="single" w:sz="2" w:space="0" w:color="D9D9E3"/>
                          </w:divBdr>
                          <w:divsChild>
                            <w:div w:id="185749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182467">
          <w:marLeft w:val="0"/>
          <w:marRight w:val="0"/>
          <w:marTop w:val="0"/>
          <w:marBottom w:val="0"/>
          <w:divBdr>
            <w:top w:val="single" w:sz="2" w:space="0" w:color="D9D9E3"/>
            <w:left w:val="single" w:sz="2" w:space="0" w:color="D9D9E3"/>
            <w:bottom w:val="single" w:sz="2" w:space="0" w:color="D9D9E3"/>
            <w:right w:val="single" w:sz="2" w:space="0" w:color="D9D9E3"/>
          </w:divBdr>
          <w:divsChild>
            <w:div w:id="1785031413">
              <w:marLeft w:val="0"/>
              <w:marRight w:val="0"/>
              <w:marTop w:val="0"/>
              <w:marBottom w:val="0"/>
              <w:divBdr>
                <w:top w:val="single" w:sz="2" w:space="0" w:color="D9D9E3"/>
                <w:left w:val="single" w:sz="2" w:space="0" w:color="D9D9E3"/>
                <w:bottom w:val="single" w:sz="2" w:space="0" w:color="D9D9E3"/>
                <w:right w:val="single" w:sz="2" w:space="0" w:color="D9D9E3"/>
              </w:divBdr>
            </w:div>
            <w:div w:id="580261073">
              <w:marLeft w:val="0"/>
              <w:marRight w:val="0"/>
              <w:marTop w:val="0"/>
              <w:marBottom w:val="0"/>
              <w:divBdr>
                <w:top w:val="single" w:sz="2" w:space="0" w:color="D9D9E3"/>
                <w:left w:val="single" w:sz="2" w:space="0" w:color="D9D9E3"/>
                <w:bottom w:val="single" w:sz="2" w:space="0" w:color="D9D9E3"/>
                <w:right w:val="single" w:sz="2" w:space="0" w:color="D9D9E3"/>
              </w:divBdr>
              <w:divsChild>
                <w:div w:id="171801539">
                  <w:marLeft w:val="0"/>
                  <w:marRight w:val="0"/>
                  <w:marTop w:val="0"/>
                  <w:marBottom w:val="0"/>
                  <w:divBdr>
                    <w:top w:val="single" w:sz="2" w:space="0" w:color="D9D9E3"/>
                    <w:left w:val="single" w:sz="2" w:space="0" w:color="D9D9E3"/>
                    <w:bottom w:val="single" w:sz="2" w:space="0" w:color="D9D9E3"/>
                    <w:right w:val="single" w:sz="2" w:space="0" w:color="D9D9E3"/>
                  </w:divBdr>
                  <w:divsChild>
                    <w:div w:id="1813717308">
                      <w:marLeft w:val="0"/>
                      <w:marRight w:val="0"/>
                      <w:marTop w:val="0"/>
                      <w:marBottom w:val="0"/>
                      <w:divBdr>
                        <w:top w:val="single" w:sz="2" w:space="0" w:color="D9D9E3"/>
                        <w:left w:val="single" w:sz="2" w:space="0" w:color="D9D9E3"/>
                        <w:bottom w:val="single" w:sz="2" w:space="0" w:color="D9D9E3"/>
                        <w:right w:val="single" w:sz="2" w:space="0" w:color="D9D9E3"/>
                      </w:divBdr>
                      <w:divsChild>
                        <w:div w:id="1660691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60638998">
      <w:bodyDiv w:val="1"/>
      <w:marLeft w:val="0"/>
      <w:marRight w:val="0"/>
      <w:marTop w:val="0"/>
      <w:marBottom w:val="0"/>
      <w:divBdr>
        <w:top w:val="none" w:sz="0" w:space="0" w:color="auto"/>
        <w:left w:val="none" w:sz="0" w:space="0" w:color="auto"/>
        <w:bottom w:val="none" w:sz="0" w:space="0" w:color="auto"/>
        <w:right w:val="none" w:sz="0" w:space="0" w:color="auto"/>
      </w:divBdr>
    </w:div>
    <w:div w:id="806123106">
      <w:bodyDiv w:val="1"/>
      <w:marLeft w:val="0"/>
      <w:marRight w:val="0"/>
      <w:marTop w:val="0"/>
      <w:marBottom w:val="0"/>
      <w:divBdr>
        <w:top w:val="none" w:sz="0" w:space="0" w:color="auto"/>
        <w:left w:val="none" w:sz="0" w:space="0" w:color="auto"/>
        <w:bottom w:val="none" w:sz="0" w:space="0" w:color="auto"/>
        <w:right w:val="none" w:sz="0" w:space="0" w:color="auto"/>
      </w:divBdr>
    </w:div>
    <w:div w:id="817652821">
      <w:bodyDiv w:val="1"/>
      <w:marLeft w:val="0"/>
      <w:marRight w:val="0"/>
      <w:marTop w:val="0"/>
      <w:marBottom w:val="0"/>
      <w:divBdr>
        <w:top w:val="none" w:sz="0" w:space="0" w:color="auto"/>
        <w:left w:val="none" w:sz="0" w:space="0" w:color="auto"/>
        <w:bottom w:val="none" w:sz="0" w:space="0" w:color="auto"/>
        <w:right w:val="none" w:sz="0" w:space="0" w:color="auto"/>
      </w:divBdr>
    </w:div>
    <w:div w:id="865949499">
      <w:bodyDiv w:val="1"/>
      <w:marLeft w:val="0"/>
      <w:marRight w:val="0"/>
      <w:marTop w:val="0"/>
      <w:marBottom w:val="0"/>
      <w:divBdr>
        <w:top w:val="none" w:sz="0" w:space="0" w:color="auto"/>
        <w:left w:val="none" w:sz="0" w:space="0" w:color="auto"/>
        <w:bottom w:val="none" w:sz="0" w:space="0" w:color="auto"/>
        <w:right w:val="none" w:sz="0" w:space="0" w:color="auto"/>
      </w:divBdr>
    </w:div>
    <w:div w:id="997614920">
      <w:bodyDiv w:val="1"/>
      <w:marLeft w:val="0"/>
      <w:marRight w:val="0"/>
      <w:marTop w:val="0"/>
      <w:marBottom w:val="0"/>
      <w:divBdr>
        <w:top w:val="none" w:sz="0" w:space="0" w:color="auto"/>
        <w:left w:val="none" w:sz="0" w:space="0" w:color="auto"/>
        <w:bottom w:val="none" w:sz="0" w:space="0" w:color="auto"/>
        <w:right w:val="none" w:sz="0" w:space="0" w:color="auto"/>
      </w:divBdr>
    </w:div>
    <w:div w:id="1042484138">
      <w:bodyDiv w:val="1"/>
      <w:marLeft w:val="0"/>
      <w:marRight w:val="0"/>
      <w:marTop w:val="0"/>
      <w:marBottom w:val="0"/>
      <w:divBdr>
        <w:top w:val="none" w:sz="0" w:space="0" w:color="auto"/>
        <w:left w:val="none" w:sz="0" w:space="0" w:color="auto"/>
        <w:bottom w:val="none" w:sz="0" w:space="0" w:color="auto"/>
        <w:right w:val="none" w:sz="0" w:space="0" w:color="auto"/>
      </w:divBdr>
    </w:div>
    <w:div w:id="1107698544">
      <w:bodyDiv w:val="1"/>
      <w:marLeft w:val="0"/>
      <w:marRight w:val="0"/>
      <w:marTop w:val="0"/>
      <w:marBottom w:val="0"/>
      <w:divBdr>
        <w:top w:val="none" w:sz="0" w:space="0" w:color="auto"/>
        <w:left w:val="none" w:sz="0" w:space="0" w:color="auto"/>
        <w:bottom w:val="none" w:sz="0" w:space="0" w:color="auto"/>
        <w:right w:val="none" w:sz="0" w:space="0" w:color="auto"/>
      </w:divBdr>
    </w:div>
    <w:div w:id="1152059039">
      <w:bodyDiv w:val="1"/>
      <w:marLeft w:val="0"/>
      <w:marRight w:val="0"/>
      <w:marTop w:val="0"/>
      <w:marBottom w:val="0"/>
      <w:divBdr>
        <w:top w:val="none" w:sz="0" w:space="0" w:color="auto"/>
        <w:left w:val="none" w:sz="0" w:space="0" w:color="auto"/>
        <w:bottom w:val="none" w:sz="0" w:space="0" w:color="auto"/>
        <w:right w:val="none" w:sz="0" w:space="0" w:color="auto"/>
      </w:divBdr>
    </w:div>
    <w:div w:id="1389259894">
      <w:bodyDiv w:val="1"/>
      <w:marLeft w:val="0"/>
      <w:marRight w:val="0"/>
      <w:marTop w:val="0"/>
      <w:marBottom w:val="0"/>
      <w:divBdr>
        <w:top w:val="none" w:sz="0" w:space="0" w:color="auto"/>
        <w:left w:val="none" w:sz="0" w:space="0" w:color="auto"/>
        <w:bottom w:val="none" w:sz="0" w:space="0" w:color="auto"/>
        <w:right w:val="none" w:sz="0" w:space="0" w:color="auto"/>
      </w:divBdr>
    </w:div>
    <w:div w:id="1437753448">
      <w:bodyDiv w:val="1"/>
      <w:marLeft w:val="0"/>
      <w:marRight w:val="0"/>
      <w:marTop w:val="0"/>
      <w:marBottom w:val="0"/>
      <w:divBdr>
        <w:top w:val="none" w:sz="0" w:space="0" w:color="auto"/>
        <w:left w:val="none" w:sz="0" w:space="0" w:color="auto"/>
        <w:bottom w:val="none" w:sz="0" w:space="0" w:color="auto"/>
        <w:right w:val="none" w:sz="0" w:space="0" w:color="auto"/>
      </w:divBdr>
    </w:div>
    <w:div w:id="1580560319">
      <w:bodyDiv w:val="1"/>
      <w:marLeft w:val="0"/>
      <w:marRight w:val="0"/>
      <w:marTop w:val="0"/>
      <w:marBottom w:val="0"/>
      <w:divBdr>
        <w:top w:val="none" w:sz="0" w:space="0" w:color="auto"/>
        <w:left w:val="none" w:sz="0" w:space="0" w:color="auto"/>
        <w:bottom w:val="none" w:sz="0" w:space="0" w:color="auto"/>
        <w:right w:val="none" w:sz="0" w:space="0" w:color="auto"/>
      </w:divBdr>
    </w:div>
    <w:div w:id="1639653698">
      <w:bodyDiv w:val="1"/>
      <w:marLeft w:val="0"/>
      <w:marRight w:val="0"/>
      <w:marTop w:val="0"/>
      <w:marBottom w:val="0"/>
      <w:divBdr>
        <w:top w:val="none" w:sz="0" w:space="0" w:color="auto"/>
        <w:left w:val="none" w:sz="0" w:space="0" w:color="auto"/>
        <w:bottom w:val="none" w:sz="0" w:space="0" w:color="auto"/>
        <w:right w:val="none" w:sz="0" w:space="0" w:color="auto"/>
      </w:divBdr>
    </w:div>
    <w:div w:id="1697998676">
      <w:bodyDiv w:val="1"/>
      <w:marLeft w:val="0"/>
      <w:marRight w:val="0"/>
      <w:marTop w:val="0"/>
      <w:marBottom w:val="0"/>
      <w:divBdr>
        <w:top w:val="none" w:sz="0" w:space="0" w:color="auto"/>
        <w:left w:val="none" w:sz="0" w:space="0" w:color="auto"/>
        <w:bottom w:val="none" w:sz="0" w:space="0" w:color="auto"/>
        <w:right w:val="none" w:sz="0" w:space="0" w:color="auto"/>
      </w:divBdr>
    </w:div>
    <w:div w:id="1895892901">
      <w:bodyDiv w:val="1"/>
      <w:marLeft w:val="0"/>
      <w:marRight w:val="0"/>
      <w:marTop w:val="0"/>
      <w:marBottom w:val="0"/>
      <w:divBdr>
        <w:top w:val="none" w:sz="0" w:space="0" w:color="auto"/>
        <w:left w:val="none" w:sz="0" w:space="0" w:color="auto"/>
        <w:bottom w:val="none" w:sz="0" w:space="0" w:color="auto"/>
        <w:right w:val="none" w:sz="0" w:space="0" w:color="auto"/>
      </w:divBdr>
    </w:div>
    <w:div w:id="1938247874">
      <w:bodyDiv w:val="1"/>
      <w:marLeft w:val="0"/>
      <w:marRight w:val="0"/>
      <w:marTop w:val="0"/>
      <w:marBottom w:val="0"/>
      <w:divBdr>
        <w:top w:val="none" w:sz="0" w:space="0" w:color="auto"/>
        <w:left w:val="none" w:sz="0" w:space="0" w:color="auto"/>
        <w:bottom w:val="none" w:sz="0" w:space="0" w:color="auto"/>
        <w:right w:val="none" w:sz="0" w:space="0" w:color="auto"/>
      </w:divBdr>
    </w:div>
    <w:div w:id="1970865333">
      <w:bodyDiv w:val="1"/>
      <w:marLeft w:val="0"/>
      <w:marRight w:val="0"/>
      <w:marTop w:val="0"/>
      <w:marBottom w:val="0"/>
      <w:divBdr>
        <w:top w:val="none" w:sz="0" w:space="0" w:color="auto"/>
        <w:left w:val="none" w:sz="0" w:space="0" w:color="auto"/>
        <w:bottom w:val="none" w:sz="0" w:space="0" w:color="auto"/>
        <w:right w:val="none" w:sz="0" w:space="0" w:color="auto"/>
      </w:divBdr>
    </w:div>
    <w:div w:id="1978946914">
      <w:bodyDiv w:val="1"/>
      <w:marLeft w:val="0"/>
      <w:marRight w:val="0"/>
      <w:marTop w:val="0"/>
      <w:marBottom w:val="0"/>
      <w:divBdr>
        <w:top w:val="none" w:sz="0" w:space="0" w:color="auto"/>
        <w:left w:val="none" w:sz="0" w:space="0" w:color="auto"/>
        <w:bottom w:val="none" w:sz="0" w:space="0" w:color="auto"/>
        <w:right w:val="none" w:sz="0" w:space="0" w:color="auto"/>
      </w:divBdr>
      <w:divsChild>
        <w:div w:id="1463036162">
          <w:marLeft w:val="0"/>
          <w:marRight w:val="0"/>
          <w:marTop w:val="0"/>
          <w:marBottom w:val="0"/>
          <w:divBdr>
            <w:top w:val="single" w:sz="2" w:space="0" w:color="D9D9E3"/>
            <w:left w:val="single" w:sz="2" w:space="0" w:color="D9D9E3"/>
            <w:bottom w:val="single" w:sz="2" w:space="0" w:color="D9D9E3"/>
            <w:right w:val="single" w:sz="2" w:space="0" w:color="D9D9E3"/>
          </w:divBdr>
          <w:divsChild>
            <w:div w:id="347828494">
              <w:marLeft w:val="0"/>
              <w:marRight w:val="0"/>
              <w:marTop w:val="0"/>
              <w:marBottom w:val="0"/>
              <w:divBdr>
                <w:top w:val="single" w:sz="2" w:space="0" w:color="D9D9E3"/>
                <w:left w:val="single" w:sz="2" w:space="0" w:color="D9D9E3"/>
                <w:bottom w:val="single" w:sz="2" w:space="0" w:color="D9D9E3"/>
                <w:right w:val="single" w:sz="2" w:space="0" w:color="D9D9E3"/>
              </w:divBdr>
              <w:divsChild>
                <w:div w:id="1229461790">
                  <w:marLeft w:val="0"/>
                  <w:marRight w:val="0"/>
                  <w:marTop w:val="0"/>
                  <w:marBottom w:val="0"/>
                  <w:divBdr>
                    <w:top w:val="single" w:sz="2" w:space="0" w:color="D9D9E3"/>
                    <w:left w:val="single" w:sz="2" w:space="0" w:color="D9D9E3"/>
                    <w:bottom w:val="single" w:sz="2" w:space="0" w:color="D9D9E3"/>
                    <w:right w:val="single" w:sz="2" w:space="0" w:color="D9D9E3"/>
                  </w:divBdr>
                  <w:divsChild>
                    <w:div w:id="810634617">
                      <w:marLeft w:val="0"/>
                      <w:marRight w:val="0"/>
                      <w:marTop w:val="0"/>
                      <w:marBottom w:val="0"/>
                      <w:divBdr>
                        <w:top w:val="single" w:sz="2" w:space="0" w:color="D9D9E3"/>
                        <w:left w:val="single" w:sz="2" w:space="0" w:color="D9D9E3"/>
                        <w:bottom w:val="single" w:sz="2" w:space="0" w:color="D9D9E3"/>
                        <w:right w:val="single" w:sz="2" w:space="0" w:color="D9D9E3"/>
                      </w:divBdr>
                      <w:divsChild>
                        <w:div w:id="1592205375">
                          <w:marLeft w:val="0"/>
                          <w:marRight w:val="0"/>
                          <w:marTop w:val="0"/>
                          <w:marBottom w:val="0"/>
                          <w:divBdr>
                            <w:top w:val="single" w:sz="2" w:space="0" w:color="D9D9E3"/>
                            <w:left w:val="single" w:sz="2" w:space="0" w:color="D9D9E3"/>
                            <w:bottom w:val="single" w:sz="2" w:space="0" w:color="D9D9E3"/>
                            <w:right w:val="single" w:sz="2" w:space="0" w:color="D9D9E3"/>
                          </w:divBdr>
                          <w:divsChild>
                            <w:div w:id="425885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8338501">
          <w:marLeft w:val="0"/>
          <w:marRight w:val="0"/>
          <w:marTop w:val="0"/>
          <w:marBottom w:val="0"/>
          <w:divBdr>
            <w:top w:val="single" w:sz="2" w:space="0" w:color="D9D9E3"/>
            <w:left w:val="single" w:sz="2" w:space="0" w:color="D9D9E3"/>
            <w:bottom w:val="single" w:sz="2" w:space="0" w:color="D9D9E3"/>
            <w:right w:val="single" w:sz="2" w:space="0" w:color="D9D9E3"/>
          </w:divBdr>
          <w:divsChild>
            <w:div w:id="1312296825">
              <w:marLeft w:val="0"/>
              <w:marRight w:val="0"/>
              <w:marTop w:val="0"/>
              <w:marBottom w:val="0"/>
              <w:divBdr>
                <w:top w:val="single" w:sz="2" w:space="0" w:color="D9D9E3"/>
                <w:left w:val="single" w:sz="2" w:space="0" w:color="D9D9E3"/>
                <w:bottom w:val="single" w:sz="2" w:space="0" w:color="D9D9E3"/>
                <w:right w:val="single" w:sz="2" w:space="0" w:color="D9D9E3"/>
              </w:divBdr>
            </w:div>
            <w:div w:id="255674600">
              <w:marLeft w:val="0"/>
              <w:marRight w:val="0"/>
              <w:marTop w:val="0"/>
              <w:marBottom w:val="0"/>
              <w:divBdr>
                <w:top w:val="single" w:sz="2" w:space="0" w:color="D9D9E3"/>
                <w:left w:val="single" w:sz="2" w:space="0" w:color="D9D9E3"/>
                <w:bottom w:val="single" w:sz="2" w:space="0" w:color="D9D9E3"/>
                <w:right w:val="single" w:sz="2" w:space="0" w:color="D9D9E3"/>
              </w:divBdr>
              <w:divsChild>
                <w:div w:id="891581452">
                  <w:marLeft w:val="0"/>
                  <w:marRight w:val="0"/>
                  <w:marTop w:val="0"/>
                  <w:marBottom w:val="0"/>
                  <w:divBdr>
                    <w:top w:val="single" w:sz="2" w:space="0" w:color="D9D9E3"/>
                    <w:left w:val="single" w:sz="2" w:space="0" w:color="D9D9E3"/>
                    <w:bottom w:val="single" w:sz="2" w:space="0" w:color="D9D9E3"/>
                    <w:right w:val="single" w:sz="2" w:space="0" w:color="D9D9E3"/>
                  </w:divBdr>
                  <w:divsChild>
                    <w:div w:id="449981821">
                      <w:marLeft w:val="0"/>
                      <w:marRight w:val="0"/>
                      <w:marTop w:val="0"/>
                      <w:marBottom w:val="0"/>
                      <w:divBdr>
                        <w:top w:val="single" w:sz="2" w:space="0" w:color="D9D9E3"/>
                        <w:left w:val="single" w:sz="2" w:space="0" w:color="D9D9E3"/>
                        <w:bottom w:val="single" w:sz="2" w:space="0" w:color="D9D9E3"/>
                        <w:right w:val="single" w:sz="2" w:space="0" w:color="D9D9E3"/>
                      </w:divBdr>
                      <w:divsChild>
                        <w:div w:id="31157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2519397">
      <w:bodyDiv w:val="1"/>
      <w:marLeft w:val="0"/>
      <w:marRight w:val="0"/>
      <w:marTop w:val="0"/>
      <w:marBottom w:val="0"/>
      <w:divBdr>
        <w:top w:val="none" w:sz="0" w:space="0" w:color="auto"/>
        <w:left w:val="none" w:sz="0" w:space="0" w:color="auto"/>
        <w:bottom w:val="none" w:sz="0" w:space="0" w:color="auto"/>
        <w:right w:val="none" w:sz="0" w:space="0" w:color="auto"/>
      </w:divBdr>
    </w:div>
    <w:div w:id="202539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mudey</dc:creator>
  <cp:keywords/>
  <dc:description/>
  <cp:lastModifiedBy>sakshi mudey</cp:lastModifiedBy>
  <cp:revision>2</cp:revision>
  <dcterms:created xsi:type="dcterms:W3CDTF">2024-08-12T22:14:00Z</dcterms:created>
  <dcterms:modified xsi:type="dcterms:W3CDTF">2024-08-12T22:14:00Z</dcterms:modified>
</cp:coreProperties>
</file>