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0A74" w:rsidRPr="00490A74" w:rsidRDefault="00490A74" w:rsidP="00490A74">
      <w:pPr>
        <w:spacing w:after="0"/>
        <w:rPr>
          <w:rFonts w:ascii="Times New Roman" w:hAnsi="Times New Roman" w:cs="Times New Roman"/>
          <w:sz w:val="24"/>
          <w:szCs w:val="24"/>
        </w:rPr>
      </w:pPr>
      <w:r>
        <w:rPr>
          <w:rFonts w:ascii="Times New Roman" w:hAnsi="Times New Roman" w:cs="Times New Roman"/>
          <w:sz w:val="24"/>
          <w:szCs w:val="24"/>
        </w:rPr>
        <w:t xml:space="preserve">11. </w:t>
      </w:r>
      <w:r w:rsidRPr="00490A74">
        <w:rPr>
          <w:rFonts w:ascii="Times New Roman" w:hAnsi="Times New Roman" w:cs="Times New Roman"/>
          <w:sz w:val="24"/>
          <w:szCs w:val="24"/>
        </w:rPr>
        <w:t>Group the OSI layers by function.</w:t>
      </w:r>
    </w:p>
    <w:p w:rsidR="00490A74" w:rsidRPr="00490A74" w:rsidRDefault="00490A74" w:rsidP="00490A74">
      <w:pPr>
        <w:spacing w:after="0"/>
        <w:rPr>
          <w:rFonts w:ascii="Times New Roman" w:hAnsi="Times New Roman" w:cs="Times New Roman"/>
          <w:sz w:val="24"/>
          <w:szCs w:val="24"/>
        </w:rPr>
      </w:pPr>
      <w:r w:rsidRPr="00490A74">
        <w:rPr>
          <w:rFonts w:ascii="Times New Roman" w:hAnsi="Times New Roman" w:cs="Times New Roman"/>
          <w:sz w:val="24"/>
          <w:szCs w:val="24"/>
        </w:rPr>
        <w:t>The seven layers of the OSI model belonging to three subgroups. Physical, data link and network layers are the network support layers; they deal with the physical aspects of moving data from one device to another. Session, presentation and application layers are the user support layers; they allow interoperability among unrelated software systems. The transport layer ensures end-to-end reliable data transmission.</w:t>
      </w:r>
    </w:p>
    <w:p w:rsidR="00490A74" w:rsidRPr="00490A74" w:rsidRDefault="00490A74" w:rsidP="00490A74">
      <w:pPr>
        <w:spacing w:after="0"/>
        <w:rPr>
          <w:rFonts w:ascii="Times New Roman" w:hAnsi="Times New Roman" w:cs="Times New Roman"/>
          <w:sz w:val="24"/>
          <w:szCs w:val="24"/>
        </w:rPr>
      </w:pPr>
    </w:p>
    <w:p w:rsidR="00490A74" w:rsidRPr="00490A74" w:rsidRDefault="00490A74" w:rsidP="00490A74">
      <w:pPr>
        <w:spacing w:after="0"/>
        <w:rPr>
          <w:rFonts w:ascii="Times New Roman" w:hAnsi="Times New Roman" w:cs="Times New Roman"/>
          <w:sz w:val="24"/>
          <w:szCs w:val="24"/>
        </w:rPr>
      </w:pPr>
      <w:r w:rsidRPr="00490A74">
        <w:rPr>
          <w:rFonts w:ascii="Times New Roman" w:hAnsi="Times New Roman" w:cs="Times New Roman"/>
          <w:sz w:val="24"/>
          <w:szCs w:val="24"/>
        </w:rPr>
        <w:t>12. What are header and trailers and how do they get added and removed?</w:t>
      </w:r>
    </w:p>
    <w:p w:rsidR="00490A74" w:rsidRPr="00490A74" w:rsidRDefault="00490A74" w:rsidP="00490A74">
      <w:pPr>
        <w:spacing w:after="0"/>
        <w:rPr>
          <w:rFonts w:ascii="Times New Roman" w:hAnsi="Times New Roman" w:cs="Times New Roman"/>
          <w:sz w:val="24"/>
          <w:szCs w:val="24"/>
        </w:rPr>
      </w:pPr>
      <w:r w:rsidRPr="00490A74">
        <w:rPr>
          <w:rFonts w:ascii="Times New Roman" w:hAnsi="Times New Roman" w:cs="Times New Roman"/>
          <w:sz w:val="24"/>
          <w:szCs w:val="24"/>
        </w:rPr>
        <w:t>Each layer in the sending machine adds its own information to the message it receives from the layer just above it and passes the whole package to the layer just below it. This information is added in the form of headers or trailers. Headers are added to the message at the layers 6,5,4,3, and 2. A trailer is added at layer2. At the receiving machine, the headers or trailers attached to the data unit at the corresponding sending layers are removed, and actions appropriate to that layer are taken.</w:t>
      </w:r>
    </w:p>
    <w:p w:rsidR="00490A74" w:rsidRDefault="00490A74" w:rsidP="00490A74">
      <w:pPr>
        <w:spacing w:after="0"/>
        <w:rPr>
          <w:rFonts w:ascii="Times New Roman" w:hAnsi="Times New Roman" w:cs="Times New Roman"/>
          <w:sz w:val="24"/>
          <w:szCs w:val="24"/>
        </w:rPr>
      </w:pPr>
    </w:p>
    <w:p w:rsidR="00490A74" w:rsidRPr="00490A74" w:rsidRDefault="00490A74" w:rsidP="00490A74">
      <w:pPr>
        <w:spacing w:after="0"/>
        <w:rPr>
          <w:rFonts w:ascii="Times New Roman" w:hAnsi="Times New Roman" w:cs="Times New Roman"/>
          <w:sz w:val="24"/>
          <w:szCs w:val="24"/>
        </w:rPr>
      </w:pPr>
      <w:r w:rsidRPr="00490A74">
        <w:rPr>
          <w:rFonts w:ascii="Times New Roman" w:hAnsi="Times New Roman" w:cs="Times New Roman"/>
          <w:sz w:val="24"/>
          <w:szCs w:val="24"/>
        </w:rPr>
        <w:t>13. Discuss the mode for propagating light along optical channels.</w:t>
      </w:r>
    </w:p>
    <w:p w:rsidR="00490A74" w:rsidRPr="00490A74" w:rsidRDefault="00490A74" w:rsidP="00490A74">
      <w:pPr>
        <w:spacing w:after="0"/>
        <w:rPr>
          <w:rFonts w:ascii="Times New Roman" w:hAnsi="Times New Roman" w:cs="Times New Roman"/>
          <w:sz w:val="24"/>
          <w:szCs w:val="24"/>
        </w:rPr>
      </w:pPr>
      <w:r w:rsidRPr="00490A74">
        <w:rPr>
          <w:rFonts w:ascii="Times New Roman" w:hAnsi="Times New Roman" w:cs="Times New Roman"/>
          <w:sz w:val="24"/>
          <w:szCs w:val="24"/>
        </w:rPr>
        <w:t>There are two modes for propagating light along optical channels, multimode and single mode.</w:t>
      </w:r>
    </w:p>
    <w:p w:rsidR="00490A74" w:rsidRPr="00490A74" w:rsidRDefault="00490A74" w:rsidP="00490A74">
      <w:pPr>
        <w:spacing w:after="0"/>
        <w:rPr>
          <w:rFonts w:ascii="Times New Roman" w:hAnsi="Times New Roman" w:cs="Times New Roman"/>
          <w:sz w:val="24"/>
          <w:szCs w:val="24"/>
        </w:rPr>
      </w:pPr>
    </w:p>
    <w:p w:rsidR="00490A74" w:rsidRPr="00490A74" w:rsidRDefault="00490A74" w:rsidP="00490A74">
      <w:pPr>
        <w:spacing w:after="0"/>
        <w:rPr>
          <w:rFonts w:ascii="Times New Roman" w:hAnsi="Times New Roman" w:cs="Times New Roman"/>
          <w:sz w:val="24"/>
          <w:szCs w:val="24"/>
        </w:rPr>
      </w:pPr>
      <w:r w:rsidRPr="00490A74">
        <w:rPr>
          <w:rFonts w:ascii="Times New Roman" w:hAnsi="Times New Roman" w:cs="Times New Roman"/>
          <w:sz w:val="24"/>
          <w:szCs w:val="24"/>
        </w:rPr>
        <w:t>Multimode: Multiple beams from a light source move through the core in different paths.</w:t>
      </w:r>
    </w:p>
    <w:p w:rsidR="00490A74" w:rsidRPr="00490A74" w:rsidRDefault="00490A74" w:rsidP="00490A74">
      <w:pPr>
        <w:spacing w:after="0"/>
        <w:rPr>
          <w:rFonts w:ascii="Times New Roman" w:hAnsi="Times New Roman" w:cs="Times New Roman"/>
          <w:sz w:val="24"/>
          <w:szCs w:val="24"/>
        </w:rPr>
      </w:pPr>
      <w:r w:rsidRPr="00490A74">
        <w:rPr>
          <w:rFonts w:ascii="Times New Roman" w:hAnsi="Times New Roman" w:cs="Times New Roman"/>
          <w:sz w:val="24"/>
          <w:szCs w:val="24"/>
        </w:rPr>
        <w:t xml:space="preserve">Single mode: Fiber with extremely small diameter that limits beams to a few angles, resulting </w:t>
      </w:r>
      <w:proofErr w:type="spellStart"/>
      <w:r w:rsidRPr="00490A74">
        <w:rPr>
          <w:rFonts w:ascii="Times New Roman" w:hAnsi="Times New Roman" w:cs="Times New Roman"/>
          <w:sz w:val="24"/>
          <w:szCs w:val="24"/>
        </w:rPr>
        <w:t>inan</w:t>
      </w:r>
      <w:proofErr w:type="spellEnd"/>
      <w:r w:rsidRPr="00490A74">
        <w:rPr>
          <w:rFonts w:ascii="Times New Roman" w:hAnsi="Times New Roman" w:cs="Times New Roman"/>
          <w:sz w:val="24"/>
          <w:szCs w:val="24"/>
        </w:rPr>
        <w:t xml:space="preserve"> almost horizontal beam.</w:t>
      </w:r>
    </w:p>
    <w:p w:rsidR="00490A74" w:rsidRPr="00490A74" w:rsidRDefault="00490A74" w:rsidP="00490A74">
      <w:pPr>
        <w:spacing w:after="0"/>
        <w:rPr>
          <w:rFonts w:ascii="Times New Roman" w:hAnsi="Times New Roman" w:cs="Times New Roman"/>
          <w:sz w:val="24"/>
          <w:szCs w:val="24"/>
        </w:rPr>
      </w:pPr>
    </w:p>
    <w:p w:rsidR="00490A74" w:rsidRPr="00490A74" w:rsidRDefault="00490A74" w:rsidP="00490A74">
      <w:pPr>
        <w:spacing w:after="0"/>
        <w:rPr>
          <w:rFonts w:ascii="Times New Roman" w:hAnsi="Times New Roman" w:cs="Times New Roman"/>
          <w:sz w:val="24"/>
          <w:szCs w:val="24"/>
        </w:rPr>
      </w:pPr>
      <w:r w:rsidRPr="00490A74">
        <w:rPr>
          <w:rFonts w:ascii="Times New Roman" w:hAnsi="Times New Roman" w:cs="Times New Roman"/>
          <w:sz w:val="24"/>
          <w:szCs w:val="24"/>
        </w:rPr>
        <w:t>14. How are the guided media differing from unguided transmission media? Guided transmission media</w:t>
      </w:r>
    </w:p>
    <w:p w:rsidR="00490A74" w:rsidRPr="00490A74" w:rsidRDefault="00490A74" w:rsidP="00490A74">
      <w:pPr>
        <w:spacing w:after="0"/>
        <w:rPr>
          <w:rFonts w:ascii="Times New Roman" w:hAnsi="Times New Roman" w:cs="Times New Roman"/>
          <w:sz w:val="24"/>
          <w:szCs w:val="24"/>
        </w:rPr>
      </w:pPr>
      <w:r w:rsidRPr="00490A74">
        <w:rPr>
          <w:rFonts w:ascii="Times New Roman" w:hAnsi="Times New Roman" w:cs="Times New Roman"/>
          <w:sz w:val="24"/>
          <w:szCs w:val="24"/>
        </w:rPr>
        <w:t>1. Guided indicate, medium is contained have any within physical boundary</w:t>
      </w:r>
    </w:p>
    <w:p w:rsidR="00490A74" w:rsidRPr="00490A74" w:rsidRDefault="00490A74" w:rsidP="00490A74">
      <w:pPr>
        <w:spacing w:after="0"/>
        <w:rPr>
          <w:rFonts w:ascii="Times New Roman" w:hAnsi="Times New Roman" w:cs="Times New Roman"/>
          <w:sz w:val="24"/>
          <w:szCs w:val="24"/>
        </w:rPr>
      </w:pPr>
      <w:r w:rsidRPr="00490A74">
        <w:rPr>
          <w:rFonts w:ascii="Times New Roman" w:hAnsi="Times New Roman" w:cs="Times New Roman"/>
          <w:sz w:val="24"/>
          <w:szCs w:val="24"/>
        </w:rPr>
        <w:t>2. Transmission takes place through wire.</w:t>
      </w:r>
    </w:p>
    <w:p w:rsidR="00490A74" w:rsidRPr="00490A74" w:rsidRDefault="00490A74" w:rsidP="00490A74">
      <w:pPr>
        <w:spacing w:after="0"/>
        <w:rPr>
          <w:rFonts w:ascii="Times New Roman" w:hAnsi="Times New Roman" w:cs="Times New Roman"/>
          <w:sz w:val="24"/>
          <w:szCs w:val="24"/>
        </w:rPr>
      </w:pPr>
      <w:r w:rsidRPr="00490A74">
        <w:rPr>
          <w:rFonts w:ascii="Times New Roman" w:hAnsi="Times New Roman" w:cs="Times New Roman"/>
          <w:sz w:val="24"/>
          <w:szCs w:val="24"/>
        </w:rPr>
        <w:t>Unguided transmission media</w:t>
      </w:r>
    </w:p>
    <w:p w:rsidR="00490A74" w:rsidRPr="00490A74" w:rsidRDefault="00490A74" w:rsidP="00490A74">
      <w:pPr>
        <w:spacing w:after="0"/>
        <w:rPr>
          <w:rFonts w:ascii="Times New Roman" w:hAnsi="Times New Roman" w:cs="Times New Roman"/>
          <w:sz w:val="24"/>
          <w:szCs w:val="24"/>
        </w:rPr>
      </w:pPr>
      <w:r w:rsidRPr="00490A74">
        <w:rPr>
          <w:rFonts w:ascii="Times New Roman" w:hAnsi="Times New Roman" w:cs="Times New Roman"/>
          <w:sz w:val="24"/>
          <w:szCs w:val="24"/>
        </w:rPr>
        <w:t>1. Unguided medium does not Physical boundary</w:t>
      </w:r>
    </w:p>
    <w:p w:rsidR="00490A74" w:rsidRPr="00490A74" w:rsidRDefault="00490A74" w:rsidP="00490A74">
      <w:pPr>
        <w:spacing w:after="0"/>
        <w:rPr>
          <w:rFonts w:ascii="Times New Roman" w:hAnsi="Times New Roman" w:cs="Times New Roman"/>
          <w:sz w:val="24"/>
          <w:szCs w:val="24"/>
        </w:rPr>
      </w:pPr>
      <w:r w:rsidRPr="00490A74">
        <w:rPr>
          <w:rFonts w:ascii="Times New Roman" w:hAnsi="Times New Roman" w:cs="Times New Roman"/>
          <w:sz w:val="24"/>
          <w:szCs w:val="24"/>
        </w:rPr>
        <w:t>2. It is a wireless transmission.</w:t>
      </w:r>
    </w:p>
    <w:p w:rsidR="00490A74" w:rsidRPr="00490A74" w:rsidRDefault="00490A74" w:rsidP="00490A74">
      <w:pPr>
        <w:spacing w:after="0"/>
        <w:rPr>
          <w:rFonts w:ascii="Times New Roman" w:hAnsi="Times New Roman" w:cs="Times New Roman"/>
          <w:sz w:val="24"/>
          <w:szCs w:val="24"/>
        </w:rPr>
      </w:pPr>
    </w:p>
    <w:p w:rsidR="00490A74" w:rsidRPr="00490A74" w:rsidRDefault="00490A74" w:rsidP="00490A74">
      <w:pPr>
        <w:spacing w:after="0"/>
        <w:rPr>
          <w:rFonts w:ascii="Times New Roman" w:hAnsi="Times New Roman" w:cs="Times New Roman"/>
          <w:sz w:val="24"/>
          <w:szCs w:val="24"/>
        </w:rPr>
      </w:pPr>
      <w:r w:rsidRPr="00490A74">
        <w:rPr>
          <w:rFonts w:ascii="Times New Roman" w:hAnsi="Times New Roman" w:cs="Times New Roman"/>
          <w:sz w:val="24"/>
          <w:szCs w:val="24"/>
        </w:rPr>
        <w:t>15. What are the disadvantages of optical fiber as a transmission medium?</w:t>
      </w:r>
    </w:p>
    <w:p w:rsidR="00490A74" w:rsidRPr="00490A74" w:rsidRDefault="00490A74" w:rsidP="00490A74">
      <w:pPr>
        <w:spacing w:after="0"/>
        <w:rPr>
          <w:rFonts w:ascii="Times New Roman" w:hAnsi="Times New Roman" w:cs="Times New Roman"/>
          <w:sz w:val="24"/>
          <w:szCs w:val="24"/>
        </w:rPr>
      </w:pPr>
      <w:r w:rsidRPr="00490A74">
        <w:rPr>
          <w:rFonts w:ascii="Times New Roman" w:hAnsi="Times New Roman" w:cs="Times New Roman"/>
          <w:sz w:val="24"/>
          <w:szCs w:val="24"/>
        </w:rPr>
        <w:t>The disadvantages of optical fiber are</w:t>
      </w:r>
    </w:p>
    <w:p w:rsidR="00490A74" w:rsidRPr="00490A74" w:rsidRDefault="00490A74" w:rsidP="00490A74">
      <w:pPr>
        <w:spacing w:after="0"/>
        <w:rPr>
          <w:rFonts w:ascii="Times New Roman" w:hAnsi="Times New Roman" w:cs="Times New Roman"/>
          <w:sz w:val="24"/>
          <w:szCs w:val="24"/>
        </w:rPr>
      </w:pPr>
      <w:r w:rsidRPr="00490A74">
        <w:rPr>
          <w:rFonts w:ascii="Times New Roman" w:hAnsi="Times New Roman" w:cs="Times New Roman"/>
          <w:sz w:val="24"/>
          <w:szCs w:val="24"/>
        </w:rPr>
        <w:t>·Very expensive.</w:t>
      </w:r>
    </w:p>
    <w:p w:rsidR="00490A74" w:rsidRPr="00490A74" w:rsidRDefault="00490A74" w:rsidP="00490A74">
      <w:pPr>
        <w:spacing w:after="0"/>
        <w:rPr>
          <w:rFonts w:ascii="Times New Roman" w:hAnsi="Times New Roman" w:cs="Times New Roman"/>
          <w:sz w:val="24"/>
          <w:szCs w:val="24"/>
        </w:rPr>
      </w:pPr>
      <w:r w:rsidRPr="00490A74">
        <w:rPr>
          <w:rFonts w:ascii="Times New Roman" w:hAnsi="Times New Roman" w:cs="Times New Roman"/>
          <w:sz w:val="24"/>
          <w:szCs w:val="24"/>
        </w:rPr>
        <w:t>·Installation and maintenance is difficult.</w:t>
      </w:r>
    </w:p>
    <w:p w:rsidR="00490A74" w:rsidRPr="00490A74" w:rsidRDefault="00490A74" w:rsidP="00490A74">
      <w:pPr>
        <w:spacing w:after="0"/>
        <w:rPr>
          <w:rFonts w:ascii="Times New Roman" w:hAnsi="Times New Roman" w:cs="Times New Roman"/>
          <w:sz w:val="24"/>
          <w:szCs w:val="24"/>
        </w:rPr>
      </w:pPr>
      <w:r w:rsidRPr="00490A74">
        <w:rPr>
          <w:rFonts w:ascii="Times New Roman" w:hAnsi="Times New Roman" w:cs="Times New Roman"/>
          <w:sz w:val="24"/>
          <w:szCs w:val="24"/>
        </w:rPr>
        <w:t>·Fragility.</w:t>
      </w:r>
    </w:p>
    <w:p w:rsidR="00490A74" w:rsidRPr="00490A74" w:rsidRDefault="00490A74" w:rsidP="00490A74">
      <w:pPr>
        <w:spacing w:after="0"/>
        <w:rPr>
          <w:rFonts w:ascii="Times New Roman" w:hAnsi="Times New Roman" w:cs="Times New Roman"/>
          <w:sz w:val="24"/>
          <w:szCs w:val="24"/>
        </w:rPr>
      </w:pPr>
    </w:p>
    <w:p w:rsidR="00490A74" w:rsidRPr="00490A74" w:rsidRDefault="00490A74" w:rsidP="00490A74">
      <w:pPr>
        <w:spacing w:after="0"/>
        <w:rPr>
          <w:rFonts w:ascii="Times New Roman" w:hAnsi="Times New Roman" w:cs="Times New Roman"/>
          <w:sz w:val="24"/>
          <w:szCs w:val="24"/>
        </w:rPr>
      </w:pPr>
      <w:r w:rsidRPr="00490A74">
        <w:rPr>
          <w:rFonts w:ascii="Times New Roman" w:hAnsi="Times New Roman" w:cs="Times New Roman"/>
          <w:sz w:val="24"/>
          <w:szCs w:val="24"/>
        </w:rPr>
        <w:t>16. What are the criteria used to evaluate transmission medium?</w:t>
      </w:r>
    </w:p>
    <w:p w:rsidR="00490A74" w:rsidRPr="00490A74" w:rsidRDefault="00490A74" w:rsidP="00490A74">
      <w:pPr>
        <w:spacing w:after="0"/>
        <w:rPr>
          <w:rFonts w:ascii="Times New Roman" w:hAnsi="Times New Roman" w:cs="Times New Roman"/>
          <w:sz w:val="24"/>
          <w:szCs w:val="24"/>
        </w:rPr>
      </w:pPr>
      <w:r w:rsidRPr="00490A74">
        <w:rPr>
          <w:rFonts w:ascii="Times New Roman" w:hAnsi="Times New Roman" w:cs="Times New Roman"/>
          <w:sz w:val="24"/>
          <w:szCs w:val="24"/>
        </w:rPr>
        <w:t>The criteria used to evaluate transmission medium are</w:t>
      </w:r>
    </w:p>
    <w:p w:rsidR="00490A74" w:rsidRPr="00490A74" w:rsidRDefault="00490A74" w:rsidP="00490A74">
      <w:pPr>
        <w:spacing w:after="0"/>
        <w:rPr>
          <w:rFonts w:ascii="Times New Roman" w:hAnsi="Times New Roman" w:cs="Times New Roman"/>
          <w:sz w:val="24"/>
          <w:szCs w:val="24"/>
        </w:rPr>
      </w:pPr>
      <w:r w:rsidRPr="00490A74">
        <w:rPr>
          <w:rFonts w:ascii="Times New Roman" w:hAnsi="Times New Roman" w:cs="Times New Roman"/>
          <w:sz w:val="24"/>
          <w:szCs w:val="24"/>
        </w:rPr>
        <w:t>·Throughput</w:t>
      </w:r>
    </w:p>
    <w:p w:rsidR="00490A74" w:rsidRPr="00490A74" w:rsidRDefault="00490A74" w:rsidP="00490A74">
      <w:pPr>
        <w:spacing w:after="0"/>
        <w:rPr>
          <w:rFonts w:ascii="Times New Roman" w:hAnsi="Times New Roman" w:cs="Times New Roman"/>
          <w:sz w:val="24"/>
          <w:szCs w:val="24"/>
        </w:rPr>
      </w:pPr>
      <w:r w:rsidRPr="00490A74">
        <w:rPr>
          <w:rFonts w:ascii="Times New Roman" w:hAnsi="Times New Roman" w:cs="Times New Roman"/>
          <w:sz w:val="24"/>
          <w:szCs w:val="24"/>
        </w:rPr>
        <w:t>·Propagation speed</w:t>
      </w:r>
    </w:p>
    <w:p w:rsidR="00490A74" w:rsidRPr="00490A74" w:rsidRDefault="00490A74" w:rsidP="00490A74">
      <w:pPr>
        <w:spacing w:after="0"/>
        <w:rPr>
          <w:rFonts w:ascii="Times New Roman" w:hAnsi="Times New Roman" w:cs="Times New Roman"/>
          <w:sz w:val="24"/>
          <w:szCs w:val="24"/>
        </w:rPr>
      </w:pPr>
      <w:r w:rsidRPr="00490A74">
        <w:rPr>
          <w:rFonts w:ascii="Times New Roman" w:hAnsi="Times New Roman" w:cs="Times New Roman"/>
          <w:sz w:val="24"/>
          <w:szCs w:val="24"/>
        </w:rPr>
        <w:t>·Propagation time</w:t>
      </w:r>
    </w:p>
    <w:p w:rsidR="00490A74" w:rsidRDefault="00490A74" w:rsidP="00490A74">
      <w:pPr>
        <w:spacing w:after="0"/>
        <w:rPr>
          <w:rFonts w:ascii="Times New Roman" w:hAnsi="Times New Roman" w:cs="Times New Roman"/>
          <w:sz w:val="24"/>
          <w:szCs w:val="24"/>
        </w:rPr>
      </w:pPr>
      <w:r w:rsidRPr="00490A74">
        <w:rPr>
          <w:rFonts w:ascii="Times New Roman" w:hAnsi="Times New Roman" w:cs="Times New Roman"/>
          <w:sz w:val="24"/>
          <w:szCs w:val="24"/>
        </w:rPr>
        <w:t>·Wavelength</w:t>
      </w:r>
    </w:p>
    <w:p w:rsidR="00490A74" w:rsidRPr="00490A74" w:rsidRDefault="00490A74" w:rsidP="00490A74">
      <w:pPr>
        <w:spacing w:after="0"/>
        <w:rPr>
          <w:rFonts w:ascii="Times New Roman" w:hAnsi="Times New Roman" w:cs="Times New Roman"/>
          <w:sz w:val="24"/>
          <w:szCs w:val="24"/>
        </w:rPr>
      </w:pPr>
    </w:p>
    <w:p w:rsidR="00490A74" w:rsidRPr="00490A74" w:rsidRDefault="00490A74" w:rsidP="00490A74">
      <w:pPr>
        <w:spacing w:after="0"/>
        <w:rPr>
          <w:rFonts w:ascii="Times New Roman" w:hAnsi="Times New Roman" w:cs="Times New Roman"/>
          <w:sz w:val="24"/>
          <w:szCs w:val="24"/>
        </w:rPr>
      </w:pPr>
      <w:r w:rsidRPr="00490A74">
        <w:rPr>
          <w:rFonts w:ascii="Times New Roman" w:hAnsi="Times New Roman" w:cs="Times New Roman"/>
          <w:sz w:val="24"/>
          <w:szCs w:val="24"/>
        </w:rPr>
        <w:lastRenderedPageBreak/>
        <w:t>17. Give the relationship between propagation speed and propagation time?</w:t>
      </w:r>
    </w:p>
    <w:p w:rsidR="00490A74" w:rsidRPr="00490A74" w:rsidRDefault="00490A74" w:rsidP="00490A74">
      <w:pPr>
        <w:spacing w:after="0"/>
        <w:rPr>
          <w:rFonts w:ascii="Times New Roman" w:hAnsi="Times New Roman" w:cs="Times New Roman"/>
          <w:sz w:val="24"/>
          <w:szCs w:val="24"/>
        </w:rPr>
      </w:pPr>
      <w:r w:rsidRPr="00490A74">
        <w:rPr>
          <w:rFonts w:ascii="Times New Roman" w:hAnsi="Times New Roman" w:cs="Times New Roman"/>
          <w:sz w:val="24"/>
          <w:szCs w:val="24"/>
        </w:rPr>
        <w:t>Propagation time = distance / propagation speed</w:t>
      </w:r>
    </w:p>
    <w:p w:rsidR="00490A74" w:rsidRPr="00490A74" w:rsidRDefault="00490A74" w:rsidP="00490A74">
      <w:pPr>
        <w:spacing w:after="0"/>
        <w:rPr>
          <w:rFonts w:ascii="Times New Roman" w:hAnsi="Times New Roman" w:cs="Times New Roman"/>
          <w:sz w:val="24"/>
          <w:szCs w:val="24"/>
        </w:rPr>
      </w:pPr>
      <w:r w:rsidRPr="00490A74">
        <w:rPr>
          <w:rFonts w:ascii="Times New Roman" w:hAnsi="Times New Roman" w:cs="Times New Roman"/>
          <w:sz w:val="24"/>
          <w:szCs w:val="24"/>
        </w:rPr>
        <w:t xml:space="preserve">The time required for a signal or a bit to travel from one point to another is called Propagation time. Propagation speed is the distance, a signal or a bit travel through a </w:t>
      </w:r>
      <w:proofErr w:type="spellStart"/>
      <w:r w:rsidRPr="00490A74">
        <w:rPr>
          <w:rFonts w:ascii="Times New Roman" w:hAnsi="Times New Roman" w:cs="Times New Roman"/>
          <w:sz w:val="24"/>
          <w:szCs w:val="24"/>
        </w:rPr>
        <w:t>mediumin</w:t>
      </w:r>
      <w:proofErr w:type="spellEnd"/>
      <w:r w:rsidRPr="00490A74">
        <w:rPr>
          <w:rFonts w:ascii="Times New Roman" w:hAnsi="Times New Roman" w:cs="Times New Roman"/>
          <w:sz w:val="24"/>
          <w:szCs w:val="24"/>
        </w:rPr>
        <w:t xml:space="preserve"> one second.</w:t>
      </w:r>
    </w:p>
    <w:p w:rsidR="00490A74" w:rsidRPr="00490A74" w:rsidRDefault="00490A74" w:rsidP="00490A74">
      <w:pPr>
        <w:spacing w:after="0"/>
        <w:rPr>
          <w:rFonts w:ascii="Times New Roman" w:hAnsi="Times New Roman" w:cs="Times New Roman"/>
          <w:sz w:val="24"/>
          <w:szCs w:val="24"/>
        </w:rPr>
      </w:pPr>
    </w:p>
    <w:p w:rsidR="00490A74" w:rsidRPr="00490A74" w:rsidRDefault="00490A74" w:rsidP="00490A74">
      <w:pPr>
        <w:spacing w:after="0"/>
        <w:rPr>
          <w:rFonts w:ascii="Times New Roman" w:hAnsi="Times New Roman" w:cs="Times New Roman"/>
          <w:sz w:val="24"/>
          <w:szCs w:val="24"/>
        </w:rPr>
      </w:pPr>
      <w:r w:rsidRPr="00490A74">
        <w:rPr>
          <w:rFonts w:ascii="Times New Roman" w:hAnsi="Times New Roman" w:cs="Times New Roman"/>
          <w:sz w:val="24"/>
          <w:szCs w:val="24"/>
        </w:rPr>
        <w:t>18. Explain cross talk and what is needed to reduce it?</w:t>
      </w:r>
    </w:p>
    <w:p w:rsidR="00490A74" w:rsidRPr="00490A74" w:rsidRDefault="00490A74" w:rsidP="00490A74">
      <w:pPr>
        <w:spacing w:after="0"/>
        <w:rPr>
          <w:rFonts w:ascii="Times New Roman" w:hAnsi="Times New Roman" w:cs="Times New Roman"/>
          <w:sz w:val="24"/>
          <w:szCs w:val="24"/>
        </w:rPr>
      </w:pPr>
      <w:r w:rsidRPr="00490A74">
        <w:rPr>
          <w:rFonts w:ascii="Times New Roman" w:hAnsi="Times New Roman" w:cs="Times New Roman"/>
          <w:sz w:val="24"/>
          <w:szCs w:val="24"/>
        </w:rPr>
        <w:t>Effect of one wire on another is called as cross talk. One wire will be the sending antenna and the other wire will be the receiving antenna. We can use the shielded twisted pair cable or coaxial cable for transmission, which contains metal foil to reduce cross talk.</w:t>
      </w:r>
    </w:p>
    <w:p w:rsidR="00490A74" w:rsidRPr="00490A74" w:rsidRDefault="00490A74" w:rsidP="00490A74">
      <w:pPr>
        <w:spacing w:after="0"/>
        <w:rPr>
          <w:rFonts w:ascii="Times New Roman" w:hAnsi="Times New Roman" w:cs="Times New Roman"/>
          <w:sz w:val="24"/>
          <w:szCs w:val="24"/>
        </w:rPr>
      </w:pPr>
    </w:p>
    <w:p w:rsidR="00490A74" w:rsidRPr="00490A74" w:rsidRDefault="00490A74" w:rsidP="00490A74">
      <w:pPr>
        <w:spacing w:after="0"/>
        <w:rPr>
          <w:rFonts w:ascii="Times New Roman" w:hAnsi="Times New Roman" w:cs="Times New Roman"/>
          <w:sz w:val="24"/>
          <w:szCs w:val="24"/>
        </w:rPr>
      </w:pPr>
      <w:r w:rsidRPr="00490A74">
        <w:rPr>
          <w:rFonts w:ascii="Times New Roman" w:hAnsi="Times New Roman" w:cs="Times New Roman"/>
          <w:sz w:val="24"/>
          <w:szCs w:val="24"/>
        </w:rPr>
        <w:t>19. Compare datagram networks and virtual circuit networks.</w:t>
      </w:r>
    </w:p>
    <w:p w:rsidR="00490A74" w:rsidRPr="00490A74" w:rsidRDefault="00490A74" w:rsidP="00490A74">
      <w:pPr>
        <w:spacing w:after="0"/>
        <w:rPr>
          <w:rFonts w:ascii="Times New Roman" w:hAnsi="Times New Roman" w:cs="Times New Roman"/>
          <w:sz w:val="24"/>
          <w:szCs w:val="24"/>
        </w:rPr>
      </w:pPr>
    </w:p>
    <w:p w:rsidR="00490A74" w:rsidRPr="00490A74" w:rsidRDefault="00490A74" w:rsidP="00490A74">
      <w:pPr>
        <w:spacing w:after="0"/>
        <w:rPr>
          <w:rFonts w:ascii="Times New Roman" w:hAnsi="Times New Roman" w:cs="Times New Roman"/>
          <w:sz w:val="24"/>
          <w:szCs w:val="24"/>
        </w:rPr>
      </w:pPr>
      <w:r>
        <w:rPr>
          <w:noProof/>
        </w:rPr>
        <w:drawing>
          <wp:inline distT="0" distB="0" distL="0" distR="0" wp14:anchorId="589ECCC2" wp14:editId="731EB909">
            <wp:extent cx="5943600" cy="1951497"/>
            <wp:effectExtent l="0" t="0" r="0" b="0"/>
            <wp:docPr id="1" name="Picture 1" descr="http://img.brainkart.com/extra/fyjiHI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g.brainkart.com/extra/fyjiHIp.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1951497"/>
                    </a:xfrm>
                    <a:prstGeom prst="rect">
                      <a:avLst/>
                    </a:prstGeom>
                    <a:noFill/>
                    <a:ln>
                      <a:noFill/>
                    </a:ln>
                  </pic:spPr>
                </pic:pic>
              </a:graphicData>
            </a:graphic>
          </wp:inline>
        </w:drawing>
      </w:r>
    </w:p>
    <w:p w:rsidR="00490A74" w:rsidRPr="00490A74" w:rsidRDefault="00490A74" w:rsidP="00490A74">
      <w:pPr>
        <w:spacing w:after="0"/>
        <w:rPr>
          <w:rFonts w:ascii="Times New Roman" w:hAnsi="Times New Roman" w:cs="Times New Roman"/>
          <w:sz w:val="24"/>
          <w:szCs w:val="24"/>
        </w:rPr>
      </w:pPr>
    </w:p>
    <w:p w:rsidR="00490A74" w:rsidRPr="00490A74" w:rsidRDefault="00490A74" w:rsidP="00490A74">
      <w:pPr>
        <w:spacing w:after="0"/>
        <w:rPr>
          <w:rFonts w:ascii="Times New Roman" w:hAnsi="Times New Roman" w:cs="Times New Roman"/>
          <w:sz w:val="24"/>
          <w:szCs w:val="24"/>
        </w:rPr>
      </w:pPr>
      <w:r w:rsidRPr="00490A74">
        <w:rPr>
          <w:rFonts w:ascii="Times New Roman" w:hAnsi="Times New Roman" w:cs="Times New Roman"/>
          <w:sz w:val="24"/>
          <w:szCs w:val="24"/>
        </w:rPr>
        <w:t>20. What is TCP/IP?</w:t>
      </w:r>
    </w:p>
    <w:p w:rsidR="00490A74" w:rsidRPr="00490A74" w:rsidRDefault="00490A74" w:rsidP="00490A74">
      <w:pPr>
        <w:spacing w:after="0"/>
        <w:rPr>
          <w:rFonts w:ascii="Times New Roman" w:hAnsi="Times New Roman" w:cs="Times New Roman"/>
          <w:sz w:val="24"/>
          <w:szCs w:val="24"/>
        </w:rPr>
      </w:pPr>
      <w:r w:rsidRPr="00490A74">
        <w:rPr>
          <w:rFonts w:ascii="Times New Roman" w:hAnsi="Times New Roman" w:cs="Times New Roman"/>
          <w:sz w:val="24"/>
          <w:szCs w:val="24"/>
        </w:rPr>
        <w:t>TCP/IP is a hierarchical protocol made up of interactive modules, each of which provides a specific functionality: however, the modules are not necessarily interdependent.</w:t>
      </w:r>
    </w:p>
    <w:p w:rsidR="00490A74" w:rsidRPr="00490A74" w:rsidRDefault="00490A74" w:rsidP="00490A74">
      <w:pPr>
        <w:spacing w:after="0"/>
        <w:rPr>
          <w:rFonts w:ascii="Times New Roman" w:hAnsi="Times New Roman" w:cs="Times New Roman"/>
          <w:sz w:val="24"/>
          <w:szCs w:val="24"/>
        </w:rPr>
      </w:pPr>
    </w:p>
    <w:p w:rsidR="00490A74" w:rsidRPr="00490A74" w:rsidRDefault="00490A74" w:rsidP="00490A74">
      <w:pPr>
        <w:spacing w:after="0"/>
        <w:rPr>
          <w:rFonts w:ascii="Times New Roman" w:hAnsi="Times New Roman" w:cs="Times New Roman"/>
          <w:sz w:val="24"/>
          <w:szCs w:val="24"/>
        </w:rPr>
      </w:pPr>
      <w:r>
        <w:rPr>
          <w:rFonts w:ascii="Times New Roman" w:hAnsi="Times New Roman" w:cs="Times New Roman"/>
          <w:sz w:val="24"/>
          <w:szCs w:val="24"/>
        </w:rPr>
        <w:t>21</w:t>
      </w:r>
      <w:r w:rsidRPr="00490A74">
        <w:rPr>
          <w:rFonts w:ascii="Times New Roman" w:hAnsi="Times New Roman" w:cs="Times New Roman"/>
          <w:sz w:val="24"/>
          <w:szCs w:val="24"/>
        </w:rPr>
        <w:t>. What are the features provided by layering?</w:t>
      </w:r>
    </w:p>
    <w:p w:rsidR="00490A74" w:rsidRPr="00490A74" w:rsidRDefault="00490A74" w:rsidP="00490A74">
      <w:pPr>
        <w:spacing w:after="0"/>
        <w:rPr>
          <w:rFonts w:ascii="Times New Roman" w:hAnsi="Times New Roman" w:cs="Times New Roman"/>
          <w:sz w:val="24"/>
          <w:szCs w:val="24"/>
        </w:rPr>
      </w:pPr>
      <w:bookmarkStart w:id="0" w:name="_GoBack"/>
      <w:bookmarkEnd w:id="0"/>
      <w:r w:rsidRPr="00490A74">
        <w:rPr>
          <w:rFonts w:ascii="Times New Roman" w:hAnsi="Times New Roman" w:cs="Times New Roman"/>
          <w:sz w:val="24"/>
          <w:szCs w:val="24"/>
        </w:rPr>
        <w:t>Two nice features are:</w:t>
      </w:r>
    </w:p>
    <w:p w:rsidR="00490A74" w:rsidRPr="00490A74" w:rsidRDefault="00490A74" w:rsidP="00490A74">
      <w:pPr>
        <w:spacing w:after="0"/>
        <w:rPr>
          <w:rFonts w:ascii="Times New Roman" w:hAnsi="Times New Roman" w:cs="Times New Roman"/>
          <w:sz w:val="24"/>
          <w:szCs w:val="24"/>
        </w:rPr>
      </w:pPr>
      <w:r w:rsidRPr="00490A74">
        <w:rPr>
          <w:rFonts w:ascii="Times New Roman" w:hAnsi="Times New Roman" w:cs="Times New Roman"/>
          <w:sz w:val="24"/>
          <w:szCs w:val="24"/>
        </w:rPr>
        <w:t>It decomposes the problem of building a network into more manageable components.</w:t>
      </w:r>
    </w:p>
    <w:p w:rsidR="00796177" w:rsidRPr="00490A74" w:rsidRDefault="00490A74" w:rsidP="00490A74">
      <w:pPr>
        <w:spacing w:after="0"/>
        <w:rPr>
          <w:rFonts w:ascii="Times New Roman" w:hAnsi="Times New Roman" w:cs="Times New Roman"/>
          <w:sz w:val="24"/>
          <w:szCs w:val="24"/>
        </w:rPr>
      </w:pPr>
      <w:r w:rsidRPr="00490A74">
        <w:rPr>
          <w:rFonts w:ascii="Times New Roman" w:hAnsi="Times New Roman" w:cs="Times New Roman"/>
          <w:sz w:val="24"/>
          <w:szCs w:val="24"/>
        </w:rPr>
        <w:t>It provides a more modular design.</w:t>
      </w:r>
    </w:p>
    <w:sectPr w:rsidR="00796177" w:rsidRPr="00490A7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0A74"/>
    <w:rsid w:val="002D41B4"/>
    <w:rsid w:val="00490A74"/>
    <w:rsid w:val="009903A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70CB03-4DC3-44C7-BCE5-02BA28198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474</Words>
  <Characters>2707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BANSAL</dc:creator>
  <cp:keywords/>
  <dc:description/>
  <cp:lastModifiedBy>VARUN BANSAL</cp:lastModifiedBy>
  <cp:revision>1</cp:revision>
  <dcterms:created xsi:type="dcterms:W3CDTF">2020-08-22T07:01:00Z</dcterms:created>
  <dcterms:modified xsi:type="dcterms:W3CDTF">2020-08-22T07:04:00Z</dcterms:modified>
</cp:coreProperties>
</file>