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E08DE">
      <w:r>
        <w:t>INFOSYS BATCH – 13</w:t>
      </w:r>
    </w:p>
    <w:p w14:paraId="4FE72E80">
      <w:pPr>
        <w:pStyle w:val="31"/>
      </w:pPr>
      <w:r>
        <w:t>DAY 1</w:t>
      </w:r>
    </w:p>
    <w:p w14:paraId="72EFB618">
      <w:r>
        <w:rPr>
          <w:b/>
          <w:bCs/>
        </w:rPr>
        <w:t>Project Title:</w:t>
      </w:r>
      <w:r>
        <w:t xml:space="preserve"> </w:t>
      </w:r>
      <w:r>
        <w:rPr>
          <w:lang w:val="en-IN"/>
        </w:rPr>
        <w:t>Well</w:t>
      </w:r>
      <w:r>
        <w:rPr>
          <w:rFonts w:hint="default"/>
          <w:lang w:val="en-IN"/>
        </w:rPr>
        <w:t>B</w:t>
      </w:r>
      <w:r>
        <w:rPr>
          <w:lang w:val="en-IN"/>
        </w:rPr>
        <w:t>ot</w:t>
      </w:r>
      <w:r>
        <w:t xml:space="preserve"> – Global Wellness Assistant </w:t>
      </w:r>
      <w:r>
        <w:rPr>
          <w:lang w:val="en-IN"/>
        </w:rPr>
        <w:t>Chat-bot</w:t>
      </w:r>
    </w:p>
    <w:p w14:paraId="7129AF80">
      <w:r>
        <w:rPr>
          <w:b/>
          <w:bCs/>
        </w:rPr>
        <w:t>Team &amp; Members:</w:t>
      </w:r>
    </w:p>
    <w:p w14:paraId="673EBA35">
      <w:pPr>
        <w:numPr>
          <w:ilvl w:val="0"/>
          <w:numId w:val="1"/>
        </w:numPr>
      </w:pPr>
      <w:r>
        <w:t>Sameer</w:t>
      </w:r>
    </w:p>
    <w:p w14:paraId="6C7A7511">
      <w:pPr>
        <w:numPr>
          <w:ilvl w:val="0"/>
          <w:numId w:val="1"/>
        </w:numPr>
      </w:pPr>
      <w:r>
        <w:t>Harika</w:t>
      </w:r>
    </w:p>
    <w:p w14:paraId="30EA0A02">
      <w:pPr>
        <w:numPr>
          <w:ilvl w:val="0"/>
          <w:numId w:val="1"/>
        </w:numPr>
      </w:pPr>
      <w:r>
        <w:t>Sakshi</w:t>
      </w:r>
    </w:p>
    <w:p w14:paraId="1D8EB9E2">
      <w:pPr>
        <w:numPr>
          <w:ilvl w:val="0"/>
          <w:numId w:val="1"/>
        </w:numPr>
      </w:pPr>
      <w:r>
        <w:t>Avinash</w:t>
      </w:r>
    </w:p>
    <w:p w14:paraId="077DCDB3">
      <w:pPr>
        <w:numPr>
          <w:ilvl w:val="0"/>
          <w:numId w:val="1"/>
        </w:numPr>
      </w:pPr>
      <w:r>
        <w:t>Khushbu</w:t>
      </w:r>
    </w:p>
    <w:p w14:paraId="00490128">
      <w:pPr>
        <w:numPr>
          <w:ilvl w:val="0"/>
          <w:numId w:val="1"/>
        </w:numPr>
      </w:pPr>
      <w:r>
        <w:t>Tejaswini</w:t>
      </w:r>
    </w:p>
    <w:p w14:paraId="0BBE06B2">
      <w:pPr>
        <w:numPr>
          <w:ilvl w:val="0"/>
          <w:numId w:val="1"/>
        </w:numPr>
      </w:pPr>
      <w:r>
        <w:t>Apeksha</w:t>
      </w:r>
    </w:p>
    <w:p w14:paraId="6882EAEA">
      <w:pPr>
        <w:ind w:left="720"/>
      </w:pPr>
    </w:p>
    <w:p w14:paraId="7F5D0EC9">
      <w:pPr>
        <w:ind w:left="720"/>
      </w:pPr>
    </w:p>
    <w:p w14:paraId="453C3322">
      <w:pPr>
        <w:pStyle w:val="31"/>
      </w:pPr>
      <w:r>
        <w:t>DAY 2</w:t>
      </w:r>
    </w:p>
    <w:p w14:paraId="31828255">
      <w:pPr>
        <w:numPr>
          <w:ilvl w:val="0"/>
          <w:numId w:val="2"/>
        </w:numPr>
        <w:tabs>
          <w:tab w:val="clear" w:pos="420"/>
        </w:tabs>
        <w:ind w:left="420" w:leftChars="0" w:hanging="420" w:firstLineChars="0"/>
      </w:pPr>
      <w:r>
        <w:rPr>
          <w:b/>
          <w:bCs/>
        </w:rPr>
        <w:t>Introduction to GitHub and Repository Creation</w:t>
      </w:r>
    </w:p>
    <w:p w14:paraId="76CECEB1">
      <w:pPr>
        <w:numPr>
          <w:ilvl w:val="0"/>
          <w:numId w:val="3"/>
        </w:numPr>
        <w:ind w:left="420" w:leftChars="0" w:hanging="420" w:firstLineChars="0"/>
      </w:pPr>
      <w:r>
        <w:rPr>
          <w:b/>
          <w:bCs/>
        </w:rPr>
        <w:t>GitHub:</w:t>
      </w:r>
      <w:r>
        <w:br w:type="textWrapping"/>
      </w:r>
      <w:r>
        <w:t>GitHub is an online platform used to store, manage, and collaborate on Git repositories.</w:t>
      </w:r>
    </w:p>
    <w:p w14:paraId="76DC5801">
      <w:pPr>
        <w:numPr>
          <w:ilvl w:val="0"/>
          <w:numId w:val="3"/>
        </w:numPr>
        <w:ind w:left="420" w:leftChars="0" w:hanging="420" w:firstLineChars="0"/>
      </w:pPr>
      <w:r>
        <w:rPr>
          <w:b/>
          <w:bCs/>
        </w:rPr>
        <w:t>Individual Repository:</w:t>
      </w:r>
      <w:r>
        <w:br w:type="textWrapping"/>
      </w:r>
      <w:r>
        <w:t>An individual repository is owned and managed by a single user to store and track personal project code.</w:t>
      </w:r>
    </w:p>
    <w:p w14:paraId="7E291A5E">
      <w:pPr>
        <w:numPr>
          <w:ilvl w:val="0"/>
          <w:numId w:val="3"/>
        </w:numPr>
        <w:ind w:left="420" w:leftChars="0" w:hanging="420" w:firstLineChars="0"/>
      </w:pPr>
      <w:r>
        <w:rPr>
          <w:b/>
          <w:bCs/>
        </w:rPr>
        <w:t>Group Repository:</w:t>
      </w:r>
      <w:r>
        <w:br w:type="textWrapping"/>
      </w:r>
      <w:r>
        <w:t>A group repository allows multiple users to collaborate on the same project by sharing code, branches, and updates.</w:t>
      </w:r>
    </w:p>
    <w:p w14:paraId="6655760D">
      <w:pPr>
        <w:ind w:left="720"/>
      </w:pPr>
    </w:p>
    <w:p w14:paraId="2692FD46">
      <w:pPr>
        <w:ind w:left="720"/>
      </w:pPr>
    </w:p>
    <w:p w14:paraId="79E9F187">
      <w:pPr>
        <w:ind w:left="720"/>
      </w:pPr>
    </w:p>
    <w:p w14:paraId="04808BBD">
      <w:pPr>
        <w:ind w:left="720"/>
      </w:pPr>
    </w:p>
    <w:p w14:paraId="253AD6FA">
      <w:pPr>
        <w:ind w:left="720"/>
      </w:pPr>
    </w:p>
    <w:p w14:paraId="79F34971">
      <w:pPr>
        <w:pStyle w:val="31"/>
      </w:pPr>
      <w:r>
        <w:t>Day – 3</w:t>
      </w:r>
    </w:p>
    <w:p w14:paraId="7C646764">
      <w:pPr>
        <w:ind w:left="720"/>
      </w:pPr>
    </w:p>
    <w:p w14:paraId="61972FEB">
      <w:pPr>
        <w:ind w:left="720"/>
      </w:pPr>
      <w:r>
        <w:t>Difference Between Git, GitHub, and GitLab</w:t>
      </w:r>
    </w:p>
    <w:p w14:paraId="00162A82">
      <w:pPr>
        <w:numPr>
          <w:ilvl w:val="0"/>
          <w:numId w:val="4"/>
        </w:numPr>
      </w:pPr>
      <w:r>
        <w:rPr>
          <w:b/>
          <w:bCs/>
        </w:rPr>
        <w:t>Git:</w:t>
      </w:r>
      <w:r>
        <w:t xml:space="preserve"> A tool installed on a computer to manage version control.</w:t>
      </w:r>
    </w:p>
    <w:p w14:paraId="6D69726C">
      <w:pPr>
        <w:numPr>
          <w:ilvl w:val="0"/>
          <w:numId w:val="4"/>
        </w:numPr>
      </w:pPr>
      <w:r>
        <w:rPr>
          <w:b/>
          <w:bCs/>
        </w:rPr>
        <w:t>GitHub:</w:t>
      </w:r>
      <w:r>
        <w:t xml:space="preserve"> A website that stores Git projects online.</w:t>
      </w:r>
    </w:p>
    <w:p w14:paraId="3C846C6F">
      <w:pPr>
        <w:numPr>
          <w:ilvl w:val="0"/>
          <w:numId w:val="4"/>
        </w:numPr>
      </w:pPr>
      <w:r>
        <w:rPr>
          <w:b/>
          <w:bCs/>
        </w:rPr>
        <w:t>GitLab:</w:t>
      </w:r>
      <w:r>
        <w:t xml:space="preserve"> A platform used to store code and automate development processes.</w:t>
      </w:r>
    </w:p>
    <w:p w14:paraId="3F40B1CB">
      <w:pPr>
        <w:pStyle w:val="29"/>
        <w:numPr>
          <w:ilvl w:val="0"/>
          <w:numId w:val="5"/>
        </w:numP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t>What is Git/ GitHub / GitLab</w:t>
      </w:r>
    </w:p>
    <w:p w14:paraId="2FF19FEC">
      <w:p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1. </w:t>
      </w: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Git</w:t>
      </w:r>
    </w:p>
    <w:p w14:paraId="6390FF24">
      <w:pPr>
        <w:numPr>
          <w:ilvl w:val="0"/>
          <w:numId w:val="6"/>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Definition:</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A distributed version control system created by Linus Torvalds in 2005.</w:t>
      </w:r>
    </w:p>
    <w:p w14:paraId="4C99032F">
      <w:pPr>
        <w:numPr>
          <w:ilvl w:val="0"/>
          <w:numId w:val="6"/>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Tracks changes in source code, allows multiple developers to work together without overwriting each other’s work.</w:t>
      </w:r>
    </w:p>
    <w:p w14:paraId="251C0CA0">
      <w:p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2. </w:t>
      </w: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GitHub</w:t>
      </w:r>
    </w:p>
    <w:p w14:paraId="401D14D7">
      <w:pPr>
        <w:numPr>
          <w:ilvl w:val="0"/>
          <w:numId w:val="7"/>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Definition:</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A cloud-based platform owned by Microsoft that hosts Git repositories.</w:t>
      </w:r>
    </w:p>
    <w:p w14:paraId="36B55738">
      <w:pPr>
        <w:numPr>
          <w:ilvl w:val="0"/>
          <w:numId w:val="7"/>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Makes collaboration easier by providing a central place to store, share, and review code.</w:t>
      </w:r>
    </w:p>
    <w:p w14:paraId="65DFD463">
      <w:p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3. </w:t>
      </w: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GitLab</w:t>
      </w:r>
    </w:p>
    <w:p w14:paraId="56E3BA06">
      <w:pPr>
        <w:numPr>
          <w:ilvl w:val="0"/>
          <w:numId w:val="8"/>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Definition:</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An open-source DevOps platform that also hosts Git repositories.</w:t>
      </w:r>
    </w:p>
    <w:p w14:paraId="79644CC5">
      <w:pPr>
        <w:numPr>
          <w:ilvl w:val="0"/>
          <w:numId w:val="8"/>
        </w:numP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t xml:space="preserve"> Provides a complete software development lifecycle in one application.</w:t>
      </w:r>
    </w:p>
    <w:p w14:paraId="17E2248B">
      <w:pPr>
        <w:ind w:left="360"/>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p>
    <w:p w14:paraId="59A0AF74">
      <w:pPr>
        <w:pStyle w:val="29"/>
        <w:numPr>
          <w:ilvl w:val="0"/>
          <w:numId w:val="9"/>
        </w:numP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t xml:space="preserve">Git command       </w:t>
      </w:r>
    </w:p>
    <w:p w14:paraId="0477CF82">
      <w:pPr>
        <w:pStyle w:val="29"/>
        <w:ind w:left="1080"/>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w:t>
      </w:r>
    </w:p>
    <w:p w14:paraId="036063F4">
      <w:pPr>
        <w:pStyle w:val="29"/>
        <w:numPr>
          <w:ilvl w:val="0"/>
          <w:numId w:val="10"/>
        </w:numPr>
        <w:rPr>
          <w:bCs/>
          <w:color w:val="4472C4"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add .</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Stages all changes in the current directory for commit.</w:t>
      </w:r>
    </w:p>
    <w:p w14:paraId="23E7442F">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commit -m "message"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Saves staged changes with a descriptive message.</w:t>
      </w:r>
    </w:p>
    <w:p w14:paraId="7A2F8FEB">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push</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Uploads local commits to the remote repository.</w:t>
      </w:r>
    </w:p>
    <w:p w14:paraId="0DB12A34">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pull</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Fetches and merges changes from the remote repository into your branch.</w:t>
      </w:r>
    </w:p>
    <w:p w14:paraId="60ACBBDE">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branch</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Lists, creates, or deletes branches.</w:t>
      </w:r>
    </w:p>
    <w:p w14:paraId="5DB02F94">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fetch</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Downloads changes from remote without merging them.</w:t>
      </w:r>
    </w:p>
    <w:p w14:paraId="4B1E2B3D">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stash</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Temporarily saves uncommitted changes for later use.</w:t>
      </w:r>
    </w:p>
    <w:p w14:paraId="5F6DA145">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git checkout</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Switches branches or restores files.</w:t>
      </w:r>
    </w:p>
    <w:p w14:paraId="0BD0B34E">
      <w:pPr>
        <w:numPr>
          <w:ilvl w:val="0"/>
          <w:numId w:val="10"/>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git checkout(branchout) </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Switches to the specified branch.</w:t>
      </w:r>
    </w:p>
    <w:p w14:paraId="607B65A4">
      <w:pPr>
        <w:ind w:left="720"/>
        <w:rPr>
          <w:bCs/>
          <w:color w:val="000000" w:themeColor="text1"/>
          <w:sz w:val="20"/>
          <w:szCs w:val="20"/>
          <w14:shadow w14:blurRad="38100" w14:dist="25400" w14:dir="5400000" w14:sx="100000" w14:sy="100000" w14:kx="0" w14:ky="0" w14:algn="ctr">
            <w14:srgbClr w14:val="6E747A">
              <w14:alpha w14:val="57000"/>
            </w14:srgbClr>
          </w14:shadow>
          <w14:textFill>
            <w14:solidFill>
              <w14:schemeClr w14:val="tx1"/>
            </w14:solidFill>
          </w14:textFill>
        </w:rPr>
      </w:pPr>
    </w:p>
    <w:p w14:paraId="3CCC6FBB">
      <w:pP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pPr>
    </w:p>
    <w:p w14:paraId="09E733AD">
      <w:pPr>
        <w:pStyle w:val="29"/>
        <w:numPr>
          <w:ilvl w:val="0"/>
          <w:numId w:val="11"/>
        </w:numP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t>Python Virtual Environment Commands</w:t>
      </w:r>
    </w:p>
    <w:p w14:paraId="05B6260E">
      <w:pPr>
        <w:pStyle w:val="29"/>
        <w:ind w:left="1440"/>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pPr>
    </w:p>
    <w:p w14:paraId="37DE8F06">
      <w:pPr>
        <w:pStyle w:val="29"/>
        <w:numPr>
          <w:ilvl w:val="0"/>
          <w:numId w:val="12"/>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python -m venv venv</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Creates a virtual environment named venv.</w:t>
      </w:r>
    </w:p>
    <w:p w14:paraId="7021ABE6">
      <w:pPr>
        <w:numPr>
          <w:ilvl w:val="0"/>
          <w:numId w:val="12"/>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python -m venv shakthi</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Creates a virtual environment named shakthi.</w:t>
      </w:r>
    </w:p>
    <w:p w14:paraId="56CC84C6">
      <w:pPr>
        <w:numPr>
          <w:ilvl w:val="0"/>
          <w:numId w:val="12"/>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shakthi/Scripts/activate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Activates the shakthi virtual environment.</w:t>
      </w:r>
    </w:p>
    <w:p w14:paraId="7F0E8142">
      <w:pPr>
        <w:numPr>
          <w:ilvl w:val="0"/>
          <w:numId w:val="12"/>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deactivate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 Exits the current virtual environment.</w:t>
      </w:r>
    </w:p>
    <w:p w14:paraId="006ED127">
      <w:pPr>
        <w:ind w:left="720"/>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4804016A">
      <w:pPr>
        <w:ind w:left="720"/>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6CA07FA3">
      <w:pPr>
        <w:pStyle w:val="31"/>
      </w:pPr>
      <w:r>
        <w:t>DAY 4</w:t>
      </w:r>
    </w:p>
    <w:p w14:paraId="704D6655">
      <w:pPr>
        <w:rPr>
          <w:rFonts w:hint="default"/>
          <w:color w:val="4472C4" w:themeColor="accent1"/>
          <w:sz w:val="32"/>
          <w:szCs w:val="32"/>
          <w:lang w:val="en-IN"/>
          <w14:textFill>
            <w14:solidFill>
              <w14:schemeClr w14:val="accent1"/>
            </w14:solidFill>
          </w14:textFill>
        </w:rPr>
      </w:pPr>
      <w:r>
        <w:rPr>
          <w:rFonts w:hint="default"/>
          <w:color w:val="4472C4" w:themeColor="accent1"/>
          <w:sz w:val="32"/>
          <w:szCs w:val="32"/>
          <w:lang w:val="en-IN"/>
          <w14:textFill>
            <w14:solidFill>
              <w14:schemeClr w14:val="accent1"/>
            </w14:solidFill>
          </w14:textFill>
        </w:rPr>
        <w:t>SDLC</w:t>
      </w:r>
      <w:bookmarkStart w:id="0" w:name="_GoBack"/>
      <w:bookmarkEnd w:id="0"/>
    </w:p>
    <w:p w14:paraId="0D319B7D">
      <w:pPr>
        <w:rPr>
          <w:b/>
          <w:bCs/>
          <w:color w:val="0D0D0D" w:themeColor="text1" w:themeTint="F2"/>
          <w14:textFill>
            <w14:solidFill>
              <w14:schemeClr w14:val="tx1">
                <w14:lumMod w14:val="95000"/>
                <w14:lumOff w14:val="5000"/>
              </w14:schemeClr>
            </w14:solidFill>
          </w14:textFill>
        </w:rPr>
      </w:pPr>
      <w:r>
        <w:rPr>
          <w:b/>
          <w:bCs/>
          <w:color w:val="1F4E79" w:themeColor="accent5" w:themeShade="80"/>
          <w:sz w:val="28"/>
          <w:szCs w:val="28"/>
        </w:rPr>
        <w:t>SDLC:</w:t>
      </w:r>
      <w:r>
        <w:rPr>
          <w:b/>
          <w:bCs/>
          <w:color w:val="0D0D0D" w:themeColor="text1" w:themeTint="F2"/>
          <w14:textFill>
            <w14:solidFill>
              <w14:schemeClr w14:val="tx1">
                <w14:lumMod w14:val="95000"/>
                <w14:lumOff w14:val="5000"/>
              </w14:schemeClr>
            </w14:solidFill>
          </w14:textFill>
        </w:rPr>
        <w:t xml:space="preserve"> The Software Development Life Cycle (SDLC) is a structured process that defines the stages of planning, designing, building, testing, deploying, and maintaining software to ensure quality and efficiency.</w:t>
      </w:r>
    </w:p>
    <w:p w14:paraId="4326C035">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SDLC role:</w:t>
      </w:r>
    </w:p>
    <w:p w14:paraId="40A89B21">
      <w:pPr>
        <w:rPr>
          <w:color w:val="000000" w:themeColor="text1"/>
          <w14:textFill>
            <w14:solidFill>
              <w14:schemeClr w14:val="tx1"/>
            </w14:solidFill>
          </w14:textFill>
        </w:rPr>
      </w:pPr>
      <w:r>
        <w:rPr>
          <w:color w:val="000000" w:themeColor="text1"/>
          <w14:textFill>
            <w14:solidFill>
              <w14:schemeClr w14:val="tx1"/>
            </w14:solidFill>
          </w14:textFill>
        </w:rPr>
        <w:t>1</w:t>
      </w:r>
      <w:r>
        <w:rPr>
          <w:b/>
          <w:bCs/>
          <w:color w:val="000000" w:themeColor="text1"/>
          <w14:textFill>
            <w14:solidFill>
              <w14:schemeClr w14:val="tx1"/>
            </w14:solidFill>
          </w14:textFill>
        </w:rPr>
        <w:t>. Functional Consultant / Business Analyst</w:t>
      </w:r>
      <w:r>
        <w:rPr>
          <w:color w:val="000000" w:themeColor="text1"/>
          <w14:textFill>
            <w14:solidFill>
              <w14:schemeClr w14:val="tx1"/>
            </w14:solidFill>
          </w14:textFill>
        </w:rPr>
        <w:t xml:space="preserve"> → Translates business needs into clear technical requirements for the development team.</w:t>
      </w:r>
    </w:p>
    <w:p w14:paraId="1F540DB8">
      <w:pPr>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b/>
          <w:bCs/>
          <w:color w:val="000000" w:themeColor="text1"/>
          <w14:textFill>
            <w14:solidFill>
              <w14:schemeClr w14:val="tx1"/>
            </w14:solidFill>
          </w14:textFill>
        </w:rPr>
        <w:t>Developer / Programmer</w:t>
      </w:r>
      <w:r>
        <w:rPr>
          <w:color w:val="000000" w:themeColor="text1"/>
          <w14:textFill>
            <w14:solidFill>
              <w14:schemeClr w14:val="tx1"/>
            </w14:solidFill>
          </w14:textFill>
        </w:rPr>
        <w:t xml:space="preserve"> → Designs and writes code to build the software according to specifications.</w:t>
      </w:r>
    </w:p>
    <w:p w14:paraId="769EFF51">
      <w:pPr>
        <w:rPr>
          <w:color w:val="000000" w:themeColor="text1"/>
          <w14:textFill>
            <w14:solidFill>
              <w14:schemeClr w14:val="tx1"/>
            </w14:solidFill>
          </w14:textFill>
        </w:rPr>
      </w:pPr>
      <w:r>
        <w:rPr>
          <w:color w:val="000000" w:themeColor="text1"/>
          <w14:textFill>
            <w14:solidFill>
              <w14:schemeClr w14:val="tx1"/>
            </w14:solidFill>
          </w14:textFill>
        </w:rPr>
        <w:t>3</w:t>
      </w:r>
      <w:r>
        <w:rPr>
          <w:b/>
          <w:bCs/>
          <w:color w:val="000000" w:themeColor="text1"/>
          <w14:textFill>
            <w14:solidFill>
              <w14:schemeClr w14:val="tx1"/>
            </w14:solidFill>
          </w14:textFill>
        </w:rPr>
        <w:t>. Tester / QA Team</w:t>
      </w:r>
      <w:r>
        <w:rPr>
          <w:color w:val="000000" w:themeColor="text1"/>
          <w14:textFill>
            <w14:solidFill>
              <w14:schemeClr w14:val="tx1"/>
            </w14:solidFill>
          </w14:textFill>
        </w:rPr>
        <w:t xml:space="preserve"> → Ensures software quality by detecting bugs and verifying functionality through testing.</w:t>
      </w:r>
    </w:p>
    <w:p w14:paraId="4CB5BE76">
      <w:pPr>
        <w:rPr>
          <w:color w:val="000000" w:themeColor="text1"/>
          <w14:textFill>
            <w14:solidFill>
              <w14:schemeClr w14:val="tx1"/>
            </w14:solidFill>
          </w14:textFill>
        </w:rPr>
      </w:pPr>
      <w:r>
        <w:rPr>
          <w:color w:val="000000" w:themeColor="text1"/>
          <w14:textFill>
            <w14:solidFill>
              <w14:schemeClr w14:val="tx1"/>
            </w14:solidFill>
          </w14:textFill>
        </w:rPr>
        <w:t>4</w:t>
      </w:r>
      <w:r>
        <w:rPr>
          <w:b/>
          <w:bCs/>
          <w:color w:val="000000" w:themeColor="text1"/>
          <w14:textFill>
            <w14:solidFill>
              <w14:schemeClr w14:val="tx1"/>
            </w14:solidFill>
          </w14:textFill>
        </w:rPr>
        <w:t>. Administration Team</w:t>
      </w:r>
      <w:r>
        <w:rPr>
          <w:color w:val="000000" w:themeColor="text1"/>
          <w14:textFill>
            <w14:solidFill>
              <w14:schemeClr w14:val="tx1"/>
            </w14:solidFill>
          </w14:textFill>
        </w:rPr>
        <w:t xml:space="preserve"> → Manages system infrastructure, databases, and environments to support development and deployment.</w:t>
      </w:r>
    </w:p>
    <w:p w14:paraId="73588E67">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b/>
          <w:bCs/>
          <w:color w:val="000000" w:themeColor="text1"/>
          <w14:textFill>
            <w14:solidFill>
              <w14:schemeClr w14:val="tx1"/>
            </w14:solidFill>
          </w14:textFill>
        </w:rPr>
        <w:t>Project / Product Manager</w:t>
      </w:r>
      <w:r>
        <w:rPr>
          <w:color w:val="000000" w:themeColor="text1"/>
          <w14:textFill>
            <w14:solidFill>
              <w14:schemeClr w14:val="tx1"/>
            </w14:solidFill>
          </w14:textFill>
        </w:rPr>
        <w:t xml:space="preserve"> → Oversees planning, execution, and delivery while balancing scope, time, and resources.</w:t>
      </w:r>
    </w:p>
    <w:p w14:paraId="275C07F2">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b/>
          <w:bCs/>
          <w:color w:val="000000" w:themeColor="text1"/>
          <w14:textFill>
            <w14:solidFill>
              <w14:schemeClr w14:val="tx1"/>
            </w14:solidFill>
          </w14:textFill>
        </w:rPr>
        <w:t>Sales and Marketing</w:t>
      </w:r>
      <w:r>
        <w:rPr>
          <w:color w:val="000000" w:themeColor="text1"/>
          <w14:textFill>
            <w14:solidFill>
              <w14:schemeClr w14:val="tx1"/>
            </w14:solidFill>
          </w14:textFill>
        </w:rPr>
        <w:t xml:space="preserve"> → Promotes the product, drives adoption, and gathers customer feedback for improvements.</w:t>
      </w:r>
    </w:p>
    <w:p w14:paraId="10A99294">
      <w:pPr>
        <w:jc w:val="both"/>
        <w:rPr>
          <w:color w:val="000000" w:themeColor="text1"/>
          <w14:textFill>
            <w14:solidFill>
              <w14:schemeClr w14:val="tx1"/>
            </w14:solidFill>
          </w14:textFill>
        </w:rPr>
      </w:pPr>
      <w:r>
        <w:rPr>
          <w:color w:val="000000" w:themeColor="text1"/>
          <w14:textFill>
            <w14:solidFill>
              <w14:schemeClr w14:val="tx1"/>
            </w14:solidFill>
          </w14:textFill>
        </w:rPr>
        <w:t>7</w:t>
      </w:r>
      <w:r>
        <w:rPr>
          <w:b/>
          <w:bCs/>
          <w:color w:val="000000" w:themeColor="text1"/>
          <w14:textFill>
            <w14:solidFill>
              <w14:schemeClr w14:val="tx1"/>
            </w14:solidFill>
          </w14:textFill>
        </w:rPr>
        <w:t>. Human Resources</w:t>
      </w:r>
      <w:r>
        <w:rPr>
          <w:color w:val="000000" w:themeColor="text1"/>
          <w14:textFill>
            <w14:solidFill>
              <w14:schemeClr w14:val="tx1"/>
            </w14:solidFill>
          </w14:textFill>
        </w:rPr>
        <w:t xml:space="preserve"> → Handles recruitment, training, and team management to ensure the right talent supports the project.</w:t>
      </w:r>
    </w:p>
    <w:p w14:paraId="5468EC11">
      <w:pPr>
        <w:jc w:val="both"/>
        <w:rPr>
          <w:color w:val="000000" w:themeColor="text1"/>
          <w14:textFill>
            <w14:solidFill>
              <w14:schemeClr w14:val="tx1"/>
            </w14:solidFill>
          </w14:textFill>
        </w:rPr>
      </w:pPr>
      <w:r>
        <w:rPr>
          <w:color w:val="000000" w:themeColor="text1"/>
          <w14:textFill>
            <w14:solidFill>
              <w14:schemeClr w14:val="tx1"/>
            </w14:solidFill>
          </w14:textFill>
        </w:rPr>
        <w:t>8</w:t>
      </w:r>
      <w:r>
        <w:rPr>
          <w:b/>
          <w:bCs/>
          <w:color w:val="000000" w:themeColor="text1"/>
          <w14:textFill>
            <w14:solidFill>
              <w14:schemeClr w14:val="tx1"/>
            </w14:solidFill>
          </w14:textFill>
        </w:rPr>
        <w:t>. Documentation Team</w:t>
      </w:r>
      <w:r>
        <w:rPr>
          <w:color w:val="000000" w:themeColor="text1"/>
          <w14:textFill>
            <w14:solidFill>
              <w14:schemeClr w14:val="tx1"/>
            </w14:solidFill>
          </w14:textFill>
        </w:rPr>
        <w:t xml:space="preserve"> → Creates user manuals, technical guides, and process documents for clarity and compliance.</w:t>
      </w:r>
    </w:p>
    <w:p w14:paraId="583519C6">
      <w:pPr>
        <w:jc w:val="both"/>
        <w:rPr>
          <w:color w:val="000000" w:themeColor="text1"/>
          <w14:textFill>
            <w14:solidFill>
              <w14:schemeClr w14:val="tx1"/>
            </w14:solidFill>
          </w14:textFill>
        </w:rPr>
      </w:pPr>
      <w:r>
        <w:rPr>
          <w:color w:val="000000" w:themeColor="text1"/>
          <w14:textFill>
            <w14:solidFill>
              <w14:schemeClr w14:val="tx1"/>
            </w14:solidFill>
          </w14:textFill>
        </w:rPr>
        <w:t>9</w:t>
      </w:r>
      <w:r>
        <w:rPr>
          <w:b/>
          <w:bCs/>
          <w:color w:val="000000" w:themeColor="text1"/>
          <w14:textFill>
            <w14:solidFill>
              <w14:schemeClr w14:val="tx1"/>
            </w14:solidFill>
          </w14:textFill>
        </w:rPr>
        <w:t>. Support Team</w:t>
      </w:r>
      <w:r>
        <w:rPr>
          <w:color w:val="000000" w:themeColor="text1"/>
          <w14:textFill>
            <w14:solidFill>
              <w14:schemeClr w14:val="tx1"/>
            </w14:solidFill>
          </w14:textFill>
        </w:rPr>
        <w:t xml:space="preserve"> → Provides ongoing assistance, troubleshooting, and maintenance after the product is deployed.</w:t>
      </w:r>
    </w:p>
    <w:p w14:paraId="082A935B">
      <w:pPr>
        <w:jc w:val="both"/>
        <w:rPr>
          <w:color w:val="000000" w:themeColor="text1"/>
          <w14:textFill>
            <w14:solidFill>
              <w14:schemeClr w14:val="tx1"/>
            </w14:solidFill>
          </w14:textFill>
        </w:rPr>
      </w:pPr>
    </w:p>
    <w:p w14:paraId="6728D892">
      <w:pPr>
        <w:jc w:val="both"/>
        <w:rPr>
          <w:color w:val="000000" w:themeColor="text1"/>
          <w14:textFill>
            <w14:solidFill>
              <w14:schemeClr w14:val="tx1"/>
            </w14:solidFill>
          </w14:textFill>
        </w:rPr>
      </w:pPr>
    </w:p>
    <w:p w14:paraId="70221A25">
      <w:pPr>
        <w:jc w:val="both"/>
        <w:rPr>
          <w:color w:val="000000" w:themeColor="text1"/>
          <w14:textFill>
            <w14:solidFill>
              <w14:schemeClr w14:val="tx1"/>
            </w14:solidFill>
          </w14:textFill>
        </w:rPr>
      </w:pPr>
    </w:p>
    <w:p w14:paraId="4B4C4500">
      <w:pPr>
        <w:jc w:val="both"/>
        <w:rPr>
          <w:color w:val="000000" w:themeColor="text1"/>
          <w14:textFill>
            <w14:solidFill>
              <w14:schemeClr w14:val="tx1"/>
            </w14:solidFill>
          </w14:textFill>
        </w:rPr>
      </w:pPr>
    </w:p>
    <w:p w14:paraId="424B0FF9">
      <w:pPr>
        <w:jc w:val="both"/>
        <w:rPr>
          <w:color w:val="000000" w:themeColor="text1"/>
          <w14:textFill>
            <w14:solidFill>
              <w14:schemeClr w14:val="tx1"/>
            </w14:solidFill>
          </w14:textFill>
        </w:rPr>
      </w:pPr>
    </w:p>
    <w:p w14:paraId="6463B60A">
      <w:pPr>
        <w:pStyle w:val="29"/>
        <w:numPr>
          <w:ilvl w:val="0"/>
          <w:numId w:val="13"/>
        </w:numPr>
        <w:jc w:val="both"/>
        <w:rPr>
          <w:b/>
          <w:bCs/>
          <w:color w:val="203864" w:themeColor="accent1" w:themeShade="80"/>
          <w:sz w:val="28"/>
          <w:szCs w:val="28"/>
        </w:rPr>
      </w:pPr>
      <w:r>
        <w:rPr>
          <w:b/>
          <w:bCs/>
          <w:color w:val="203864" w:themeColor="accent1" w:themeShade="80"/>
          <w:sz w:val="28"/>
          <w:szCs w:val="28"/>
        </w:rPr>
        <w:t>SDLC Models</w:t>
      </w:r>
    </w:p>
    <w:p w14:paraId="150265F1">
      <w:pPr>
        <w:jc w:val="both"/>
        <w:rPr>
          <w:b/>
          <w:bCs/>
          <w:color w:val="203864" w:themeColor="accent1" w:themeShade="80"/>
          <w:sz w:val="28"/>
          <w:szCs w:val="28"/>
        </w:rPr>
      </w:pPr>
    </w:p>
    <w:p w14:paraId="629A0EF1">
      <w:pPr>
        <w:jc w:val="both"/>
        <w:rPr>
          <w:b/>
          <w:bCs/>
          <w:color w:val="203864" w:themeColor="accent1" w:themeShade="80"/>
          <w:sz w:val="28"/>
          <w:szCs w:val="28"/>
        </w:rPr>
      </w:pPr>
    </w:p>
    <w:p w14:paraId="604B8F5F">
      <w:pPr>
        <w:jc w:val="both"/>
        <w:rPr>
          <w:b/>
          <w:bCs/>
          <w:color w:val="203864" w:themeColor="accent1" w:themeShade="80"/>
          <w:sz w:val="28"/>
          <w:szCs w:val="28"/>
        </w:rPr>
      </w:pPr>
      <w:r>
        <w:rPr>
          <w:b/>
          <w:bCs/>
          <w:color w:val="203864" w:themeColor="accent1" w:themeShade="80"/>
          <w:sz w:val="28"/>
          <w:szCs w:val="28"/>
        </w:rPr>
        <w:t xml:space="preserve"> 1.Waterfall Model</w:t>
      </w:r>
    </w:p>
    <w:p w14:paraId="4DC82560">
      <w:pPr>
        <w:jc w:val="both"/>
        <w:rPr>
          <w:b/>
          <w:bCs/>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 linear, sequential approach where each phase (requirements → design → coding → testing → deployment → maintenance) must be completed before moving to the next. A rigid, step</w:t>
      </w:r>
      <w:r>
        <w:rPr>
          <w:rFonts w:ascii="Cambria Math" w:hAnsi="Cambria Math" w:cs="Cambria Math"/>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by</w:t>
      </w:r>
      <w:r>
        <w:rPr>
          <w:rFonts w:ascii="Cambria Math" w:hAnsi="Cambria Math" w:cs="Cambria Math"/>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step process where each phase must finish before the next</w:t>
      </w:r>
      <w:r>
        <w:rPr>
          <w:b/>
          <w:bCs/>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begins.</w:t>
      </w:r>
    </w:p>
    <w:p w14:paraId="124EA301">
      <w:pPr>
        <w:jc w:val="both"/>
        <w:rPr>
          <w:b/>
          <w:bCs/>
          <w:color w:val="000000" w:themeColor="text1"/>
          <w14:textFill>
            <w14:solidFill>
              <w14:schemeClr w14:val="tx1"/>
            </w14:solidFill>
          </w14:textFill>
        </w:rPr>
      </w:pPr>
    </w:p>
    <w:p w14:paraId="78C272EE">
      <w:pPr>
        <w:rPr>
          <w:b/>
          <w:bCs/>
          <w:color w:val="000000" w:themeColor="text1"/>
          <w14:textFill>
            <w14:solidFill>
              <w14:schemeClr w14:val="tx1"/>
            </w14:solidFill>
          </w14:textFill>
        </w:rPr>
      </w:pPr>
      <w:r>
        <w:rPr>
          <w:b/>
          <w:bCs/>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109220</wp:posOffset>
            </wp:positionH>
            <wp:positionV relativeFrom="paragraph">
              <wp:posOffset>430530</wp:posOffset>
            </wp:positionV>
            <wp:extent cx="2628900" cy="2148205"/>
            <wp:effectExtent l="0" t="0" r="0" b="5080"/>
            <wp:wrapThrough wrapText="bothSides">
              <wp:wrapPolygon>
                <wp:start x="0" y="0"/>
                <wp:lineTo x="0" y="21459"/>
                <wp:lineTo x="21443" y="21459"/>
                <wp:lineTo x="21443" y="0"/>
                <wp:lineTo x="0" y="0"/>
              </wp:wrapPolygon>
            </wp:wrapThrough>
            <wp:docPr id="11170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64935" name="Picture 1"/>
                    <pic:cNvPicPr>
                      <a:picLocks noChangeAspect="1"/>
                    </pic:cNvPicPr>
                  </pic:nvPicPr>
                  <pic:blipFill>
                    <a:blip r:embed="rId6">
                      <a:extLst>
                        <a:ext uri="{28A0092B-C50C-407E-A947-70E740481C1C}">
                          <a14:useLocalDpi xmlns:a14="http://schemas.microsoft.com/office/drawing/2010/main" val="0"/>
                        </a:ext>
                      </a:extLst>
                    </a:blip>
                    <a:srcRect l="23399" t="33327" r="52670" b="31928"/>
                    <a:stretch>
                      <a:fillRect/>
                    </a:stretch>
                  </pic:blipFill>
                  <pic:spPr>
                    <a:xfrm>
                      <a:off x="0" y="0"/>
                      <a:ext cx="2628900" cy="2147956"/>
                    </a:xfrm>
                    <a:prstGeom prst="rect">
                      <a:avLst/>
                    </a:prstGeom>
                    <a:ln>
                      <a:noFill/>
                    </a:ln>
                  </pic:spPr>
                </pic:pic>
              </a:graphicData>
            </a:graphic>
          </wp:anchor>
        </w:drawing>
      </w:r>
    </w:p>
    <w:p w14:paraId="20110483">
      <w:pPr>
        <w:rPr>
          <w:b/>
          <w:bCs/>
          <w:color w:val="000000" w:themeColor="text1"/>
          <w14:textFill>
            <w14:solidFill>
              <w14:schemeClr w14:val="tx1"/>
            </w14:solidFill>
          </w14:textFill>
        </w:rPr>
      </w:pPr>
    </w:p>
    <w:p w14:paraId="7E9961DE">
      <w:pPr>
        <w:rPr>
          <w:b/>
          <w:bCs/>
          <w:color w:val="000000" w:themeColor="text1"/>
          <w14:textFill>
            <w14:solidFill>
              <w14:schemeClr w14:val="tx1"/>
            </w14:solidFill>
          </w14:textFill>
        </w:rPr>
      </w:pPr>
    </w:p>
    <w:p w14:paraId="58CB54A3">
      <w:pPr>
        <w:rPr>
          <w:b/>
          <w:bCs/>
          <w:color w:val="000000" w:themeColor="text1"/>
          <w14:textFill>
            <w14:solidFill>
              <w14:schemeClr w14:val="tx1"/>
            </w14:solidFill>
          </w14:textFill>
        </w:rPr>
      </w:pPr>
    </w:p>
    <w:p w14:paraId="02173AE4">
      <w:pPr>
        <w:rPr>
          <w:b/>
          <w:bCs/>
          <w:color w:val="000000" w:themeColor="text1"/>
          <w14:textFill>
            <w14:solidFill>
              <w14:schemeClr w14:val="tx1"/>
            </w14:solidFill>
          </w14:textFill>
        </w:rPr>
      </w:pPr>
    </w:p>
    <w:p w14:paraId="7E082A31">
      <w:pPr>
        <w:rPr>
          <w:b/>
          <w:bCs/>
          <w:color w:val="000000" w:themeColor="text1"/>
          <w14:textFill>
            <w14:solidFill>
              <w14:schemeClr w14:val="tx1"/>
            </w14:solidFill>
          </w14:textFill>
        </w:rPr>
      </w:pPr>
    </w:p>
    <w:p w14:paraId="460EBF94">
      <w:pPr>
        <w:rPr>
          <w:b/>
          <w:bCs/>
          <w:color w:val="000000" w:themeColor="text1"/>
          <w14:textFill>
            <w14:solidFill>
              <w14:schemeClr w14:val="tx1"/>
            </w14:solidFill>
          </w14:textFill>
        </w:rPr>
      </w:pPr>
    </w:p>
    <w:p w14:paraId="0F816DDB">
      <w:pPr>
        <w:rPr>
          <w:b/>
          <w:bCs/>
          <w:color w:val="000000" w:themeColor="text1"/>
          <w14:textFill>
            <w14:solidFill>
              <w14:schemeClr w14:val="tx1"/>
            </w14:solidFill>
          </w14:textFill>
        </w:rPr>
      </w:pPr>
    </w:p>
    <w:p w14:paraId="48BDB8D4">
      <w:pPr>
        <w:rPr>
          <w:b/>
          <w:bCs/>
          <w:color w:val="000000" w:themeColor="text1"/>
          <w14:textFill>
            <w14:solidFill>
              <w14:schemeClr w14:val="tx1"/>
            </w14:solidFill>
          </w14:textFill>
        </w:rPr>
      </w:pPr>
    </w:p>
    <w:p w14:paraId="12C39D48">
      <w:pPr>
        <w:rPr>
          <w:b/>
          <w:bCs/>
          <w:color w:val="000000" w:themeColor="text1"/>
          <w14:textFill>
            <w14:solidFill>
              <w14:schemeClr w14:val="tx1"/>
            </w14:solidFill>
          </w14:textFill>
        </w:rPr>
      </w:pPr>
    </w:p>
    <w:p w14:paraId="3972BE3F">
      <w:pPr>
        <w:rPr>
          <w:b/>
          <w:bCs/>
          <w:color w:val="000000" w:themeColor="text1"/>
          <w14:textFill>
            <w14:solidFill>
              <w14:schemeClr w14:val="tx1"/>
            </w14:solidFill>
          </w14:textFill>
        </w:rPr>
      </w:pPr>
    </w:p>
    <w:p w14:paraId="5547397B">
      <w:pPr>
        <w:rPr>
          <w:b/>
          <w:bCs/>
          <w:color w:val="000000" w:themeColor="text1"/>
          <w14:textFill>
            <w14:solidFill>
              <w14:schemeClr w14:val="tx1"/>
            </w14:solidFill>
          </w14:textFill>
        </w:rPr>
      </w:pPr>
    </w:p>
    <w:p w14:paraId="610EE631">
      <w:pPr>
        <w:rPr>
          <w:b/>
          <w:bCs/>
          <w:color w:val="000000" w:themeColor="text1"/>
          <w14:textFill>
            <w14:solidFill>
              <w14:schemeClr w14:val="tx1"/>
            </w14:solidFill>
          </w14:textFill>
        </w:rPr>
      </w:pPr>
      <w:r>
        <w:rPr>
          <w:b/>
          <w:bCs/>
          <w:color w:val="203864" w:themeColor="accent1" w:themeShade="80"/>
          <w:sz w:val="28"/>
          <w:szCs w:val="28"/>
        </w:rPr>
        <w:t>2.Agile Method</w:t>
      </w:r>
    </w:p>
    <w:p w14:paraId="13A1CB55">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An incremental and flexible approach emphasizing collaboration, customer feedback, and rapid delivery through sprints.</w:t>
      </w:r>
    </w:p>
    <w:p w14:paraId="41023413">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Agile Roles:</w:t>
      </w:r>
    </w:p>
    <w:p w14:paraId="0C949F96">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1.  Product Owner</w:t>
      </w:r>
    </w:p>
    <w:p w14:paraId="3CBAF96F">
      <w:pPr>
        <w:pStyle w:val="29"/>
        <w:numPr>
          <w:ilvl w:val="0"/>
          <w:numId w:val="14"/>
        </w:num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Defines the product vision and goals.</w:t>
      </w:r>
    </w:p>
    <w:p w14:paraId="6BFFFD26">
      <w:pPr>
        <w:pStyle w:val="29"/>
        <w:numPr>
          <w:ilvl w:val="0"/>
          <w:numId w:val="14"/>
        </w:num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Manages and prioritizes the product backlog.</w:t>
      </w:r>
    </w:p>
    <w:p w14:paraId="569F953D">
      <w:pPr>
        <w:pStyle w:val="29"/>
        <w:numPr>
          <w:ilvl w:val="0"/>
          <w:numId w:val="14"/>
        </w:num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Acts as the bridge between stakeholders and the development team.</w:t>
      </w:r>
    </w:p>
    <w:p w14:paraId="432D1782">
      <w:pPr>
        <w:pStyle w:val="29"/>
        <w:numPr>
          <w:ilvl w:val="0"/>
          <w:numId w:val="14"/>
        </w:numPr>
        <w:rPr>
          <w:b/>
          <w:bCs/>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Ensures maximum business value is delivered</w:t>
      </w:r>
      <w:r>
        <w:rPr>
          <w:b/>
          <w:bCs/>
          <w:color w:val="0D0D0D" w:themeColor="text1" w:themeTint="F2"/>
          <w14:textFill>
            <w14:solidFill>
              <w14:schemeClr w14:val="tx1">
                <w14:lumMod w14:val="95000"/>
                <w14:lumOff w14:val="5000"/>
              </w14:schemeClr>
            </w14:solidFill>
          </w14:textFill>
        </w:rPr>
        <w:t>.</w:t>
      </w:r>
    </w:p>
    <w:p w14:paraId="33EBA19B">
      <w:pPr>
        <w:ind w:left="1440"/>
        <w:jc w:val="both"/>
        <w:rPr>
          <w:b/>
          <w:bCs/>
          <w:color w:val="0D0D0D" w:themeColor="text1" w:themeTint="F2"/>
          <w14:textFill>
            <w14:solidFill>
              <w14:schemeClr w14:val="tx1">
                <w14:lumMod w14:val="95000"/>
                <w14:lumOff w14:val="5000"/>
              </w14:schemeClr>
            </w14:solidFill>
          </w14:textFill>
        </w:rPr>
      </w:pPr>
    </w:p>
    <w:p w14:paraId="71A386CE">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2.</w:t>
      </w:r>
      <w:r>
        <w:t xml:space="preserve"> </w:t>
      </w:r>
      <w:r>
        <w:rPr>
          <w:b/>
          <w:bCs/>
          <w:color w:val="0D0D0D" w:themeColor="text1" w:themeTint="F2"/>
          <w14:textFill>
            <w14:solidFill>
              <w14:schemeClr w14:val="tx1">
                <w14:lumMod w14:val="95000"/>
                <w14:lumOff w14:val="5000"/>
              </w14:schemeClr>
            </w14:solidFill>
          </w14:textFill>
        </w:rPr>
        <w:t>Scrum Master</w:t>
      </w:r>
    </w:p>
    <w:p w14:paraId="29778253">
      <w:pPr>
        <w:pStyle w:val="29"/>
        <w:numPr>
          <w:ilvl w:val="0"/>
          <w:numId w:val="15"/>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Facilitates Scrum ceremonies (daily stand</w:t>
      </w:r>
      <w:r>
        <w:rPr>
          <w:rFonts w:ascii="Cambria Math" w:hAnsi="Cambria Math" w:cs="Cambria Math"/>
          <w:color w:val="0D0D0D" w:themeColor="text1" w:themeTint="F2"/>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ups, sprint planning, reviews, retrospectives).</w:t>
      </w:r>
    </w:p>
    <w:p w14:paraId="68CF7CCC">
      <w:pPr>
        <w:pStyle w:val="29"/>
        <w:numPr>
          <w:ilvl w:val="0"/>
          <w:numId w:val="15"/>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Removes obstacles that block the team’s progress.</w:t>
      </w:r>
    </w:p>
    <w:p w14:paraId="7AF3855B">
      <w:pPr>
        <w:pStyle w:val="29"/>
        <w:numPr>
          <w:ilvl w:val="0"/>
          <w:numId w:val="15"/>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Coaches the team on Agile principles and practices.</w:t>
      </w:r>
    </w:p>
    <w:p w14:paraId="6B4FFFCC">
      <w:pPr>
        <w:pStyle w:val="29"/>
        <w:numPr>
          <w:ilvl w:val="0"/>
          <w:numId w:val="15"/>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Protects the team from external distractions.</w:t>
      </w:r>
    </w:p>
    <w:p w14:paraId="77152C2B">
      <w:pPr>
        <w:jc w:val="both"/>
        <w:rPr>
          <w:b/>
          <w:bCs/>
          <w:color w:val="0D0D0D" w:themeColor="text1" w:themeTint="F2"/>
          <w14:textFill>
            <w14:solidFill>
              <w14:schemeClr w14:val="tx1">
                <w14:lumMod w14:val="95000"/>
                <w14:lumOff w14:val="5000"/>
              </w14:schemeClr>
            </w14:solidFill>
          </w14:textFill>
        </w:rPr>
      </w:pPr>
    </w:p>
    <w:p w14:paraId="024C5F97">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3.</w:t>
      </w:r>
      <w:r>
        <w:rPr>
          <w:rFonts w:ascii="Times New Roman" w:hAnsi="Symbol" w:eastAsia="Times New Roman" w:cs="Times New Roman"/>
          <w:kern w:val="0"/>
          <w:sz w:val="24"/>
          <w:szCs w:val="24"/>
          <w:lang w:eastAsia="en-IN"/>
          <w14:ligatures w14:val="none"/>
        </w:rPr>
        <w:t xml:space="preserve"> </w:t>
      </w:r>
      <w:r>
        <w:rPr>
          <w:b/>
          <w:bCs/>
          <w:color w:val="0D0D0D" w:themeColor="text1" w:themeTint="F2"/>
          <w14:textFill>
            <w14:solidFill>
              <w14:schemeClr w14:val="tx1">
                <w14:lumMod w14:val="95000"/>
                <w14:lumOff w14:val="5000"/>
              </w14:schemeClr>
            </w14:solidFill>
          </w14:textFill>
        </w:rPr>
        <w:t xml:space="preserve">  Development Team</w:t>
      </w:r>
    </w:p>
    <w:p w14:paraId="46FBE1F9">
      <w:pPr>
        <w:numPr>
          <w:ilvl w:val="0"/>
          <w:numId w:val="16"/>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Cross</w:t>
      </w:r>
      <w:r>
        <w:rPr>
          <w:color w:val="0D0D0D" w:themeColor="text1" w:themeTint="F2"/>
          <w14:textFill>
            <w14:solidFill>
              <w14:schemeClr w14:val="tx1">
                <w14:lumMod w14:val="95000"/>
                <w14:lumOff w14:val="5000"/>
              </w14:schemeClr>
            </w14:solidFill>
          </w14:textFill>
        </w:rPr>
        <w:noBreakHyphen/>
      </w:r>
      <w:r>
        <w:rPr>
          <w:color w:val="0D0D0D" w:themeColor="text1" w:themeTint="F2"/>
          <w14:textFill>
            <w14:solidFill>
              <w14:schemeClr w14:val="tx1">
                <w14:lumMod w14:val="95000"/>
                <w14:lumOff w14:val="5000"/>
              </w14:schemeClr>
            </w14:solidFill>
          </w14:textFill>
        </w:rPr>
        <w:t>functional group (developers, testers, designers, etc.).</w:t>
      </w:r>
    </w:p>
    <w:p w14:paraId="4818D730">
      <w:pPr>
        <w:numPr>
          <w:ilvl w:val="0"/>
          <w:numId w:val="16"/>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Self</w:t>
      </w:r>
      <w:r>
        <w:rPr>
          <w:color w:val="0D0D0D" w:themeColor="text1" w:themeTint="F2"/>
          <w14:textFill>
            <w14:solidFill>
              <w14:schemeClr w14:val="tx1">
                <w14:lumMod w14:val="95000"/>
                <w14:lumOff w14:val="5000"/>
              </w14:schemeClr>
            </w14:solidFill>
          </w14:textFill>
        </w:rPr>
        <w:noBreakHyphen/>
      </w:r>
      <w:r>
        <w:rPr>
          <w:color w:val="0D0D0D" w:themeColor="text1" w:themeTint="F2"/>
          <w14:textFill>
            <w14:solidFill>
              <w14:schemeClr w14:val="tx1">
                <w14:lumMod w14:val="95000"/>
                <w14:lumOff w14:val="5000"/>
              </w14:schemeClr>
            </w14:solidFill>
          </w14:textFill>
        </w:rPr>
        <w:t>organizes to plan and execute sprint tasks.</w:t>
      </w:r>
    </w:p>
    <w:p w14:paraId="7C043316">
      <w:pPr>
        <w:numPr>
          <w:ilvl w:val="0"/>
          <w:numId w:val="16"/>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Designs, codes, tests, and delivers working software increments.</w:t>
      </w:r>
    </w:p>
    <w:p w14:paraId="4828CD5A">
      <w:pPr>
        <w:numPr>
          <w:ilvl w:val="0"/>
          <w:numId w:val="16"/>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Ensures quality and continuous improvement.</w:t>
      </w:r>
    </w:p>
    <w:p w14:paraId="605AC0FF">
      <w:pPr>
        <w:jc w:val="both"/>
        <w:rPr>
          <w:b/>
          <w:bCs/>
          <w:color w:val="0D0D0D" w:themeColor="text1" w:themeTint="F2"/>
          <w14:textFill>
            <w14:solidFill>
              <w14:schemeClr w14:val="tx1">
                <w14:lumMod w14:val="95000"/>
                <w14:lumOff w14:val="5000"/>
              </w14:schemeClr>
            </w14:solidFill>
          </w14:textFill>
        </w:rPr>
      </w:pPr>
    </w:p>
    <w:p w14:paraId="14AAE589">
      <w:pPr>
        <w:jc w:val="both"/>
        <w:rPr>
          <w:b/>
          <w:bCs/>
          <w:color w:val="0D0D0D" w:themeColor="text1" w:themeTint="F2"/>
          <w14:textFill>
            <w14:solidFill>
              <w14:schemeClr w14:val="tx1">
                <w14:lumMod w14:val="95000"/>
                <w14:lumOff w14:val="5000"/>
              </w14:schemeClr>
            </w14:solidFill>
          </w14:textFill>
        </w:rPr>
      </w:pPr>
    </w:p>
    <w:p w14:paraId="771FED55">
      <w:pPr>
        <w:pStyle w:val="31"/>
      </w:pPr>
      <w:r>
        <w:t>DAY 5</w:t>
      </w:r>
    </w:p>
    <w:p w14:paraId="1EE0C05B">
      <w:pPr>
        <w:rPr>
          <w:b/>
          <w:bCs/>
          <w:color w:val="203864" w:themeColor="accent1" w:themeShade="80"/>
          <w:sz w:val="32"/>
          <w:szCs w:val="32"/>
        </w:rPr>
      </w:pPr>
    </w:p>
    <w:p w14:paraId="2F401AE2">
      <w:pPr>
        <w:pStyle w:val="29"/>
        <w:numPr>
          <w:ilvl w:val="0"/>
          <w:numId w:val="17"/>
        </w:numPr>
        <w:rPr>
          <w:b/>
          <w:bCs/>
          <w:color w:val="0D0D0D" w:themeColor="text1" w:themeTint="F2"/>
          <w:sz w:val="24"/>
          <w:szCs w:val="24"/>
          <w14:textFill>
            <w14:solidFill>
              <w14:schemeClr w14:val="tx1">
                <w14:lumMod w14:val="95000"/>
                <w14:lumOff w14:val="5000"/>
              </w14:schemeClr>
            </w14:solidFill>
          </w14:textFill>
        </w:rPr>
      </w:pPr>
      <w:r>
        <w:rPr>
          <w:b/>
          <w:bCs/>
          <w:color w:val="0D0D0D" w:themeColor="text1" w:themeTint="F2"/>
          <w:sz w:val="24"/>
          <w:szCs w:val="24"/>
          <w14:textFill>
            <w14:solidFill>
              <w14:schemeClr w14:val="tx1">
                <w14:lumMod w14:val="95000"/>
                <w14:lumOff w14:val="5000"/>
              </w14:schemeClr>
            </w14:solidFill>
          </w14:textFill>
        </w:rPr>
        <w:t>What is API</w:t>
      </w:r>
    </w:p>
    <w:p w14:paraId="49540FF1">
      <w:pPr>
        <w:pStyle w:val="13"/>
        <w:ind w:left="720"/>
      </w:pPr>
      <w:r>
        <w:t>An API (Application Programming Interface) is a set of rules that allows different software applications to communicate with each other, exchange data, and use each other’s functionality without needing to know the internal details of how they work. In simple terms, it acts like a messenger that takes a request from one program, delivers it to another, and returns the response.</w:t>
      </w:r>
    </w:p>
    <w:p w14:paraId="38F46119">
      <w:pPr>
        <w:pStyle w:val="13"/>
        <w:ind w:left="720"/>
        <w:rPr>
          <w:b/>
          <w:bCs/>
          <w:color w:val="203864" w:themeColor="accent1" w:themeShade="80"/>
        </w:rPr>
      </w:pPr>
      <w:r>
        <w:rPr>
          <w:b/>
          <w:bCs/>
          <w:color w:val="203864" w:themeColor="accent1" w:themeShade="80"/>
        </w:rPr>
        <w:t>Types of APIs</w:t>
      </w:r>
    </w:p>
    <w:p w14:paraId="123DE00A">
      <w:pPr>
        <w:pStyle w:val="13"/>
        <w:jc w:val="center"/>
        <w:rPr>
          <w:color w:val="0D0D0D" w:themeColor="text1" w:themeTint="F2"/>
          <w14:textFill>
            <w14:solidFill>
              <w14:schemeClr w14:val="tx1">
                <w14:lumMod w14:val="95000"/>
                <w14:lumOff w14:val="5000"/>
              </w14:schemeClr>
            </w14:solidFill>
          </w14:textFill>
        </w:rPr>
      </w:pPr>
      <w:r>
        <w:rPr>
          <w:b/>
          <w:bCs/>
          <w:color w:val="203864" w:themeColor="accent1" w:themeShade="80"/>
        </w:rPr>
        <w:t xml:space="preserve">               1.Web APIs:</w:t>
      </w:r>
      <w:r>
        <w:rPr>
          <w:rFonts w:asciiTheme="minorHAnsi" w:hAnsiTheme="minorHAnsi" w:eastAsiaTheme="minorHAnsi" w:cstheme="minorBidi"/>
          <w:kern w:val="2"/>
          <w:sz w:val="22"/>
          <w:szCs w:val="22"/>
          <w:lang w:eastAsia="en-US"/>
          <w14:ligatures w14:val="standardContextual"/>
        </w:rPr>
        <w:t xml:space="preserve"> </w:t>
      </w:r>
      <w:r>
        <w:rPr>
          <w:color w:val="0D0D0D" w:themeColor="text1" w:themeTint="F2"/>
          <w14:textFill>
            <w14:solidFill>
              <w14:schemeClr w14:val="tx1">
                <w14:lumMod w14:val="95000"/>
                <w14:lumOff w14:val="5000"/>
              </w14:schemeClr>
            </w14:solidFill>
          </w14:textFill>
        </w:rPr>
        <w:t xml:space="preserve">Allow communication over the internet using protocols like HTTP.      </w:t>
      </w:r>
      <w:r>
        <w:rPr>
          <w:rFonts w:asciiTheme="minorHAnsi" w:hAnsiTheme="minorHAnsi" w:eastAsiaTheme="minorHAnsi" w:cstheme="minorBidi"/>
          <w:color w:val="0D0D0D" w:themeColor="text1" w:themeTint="F2"/>
          <w:kern w:val="2"/>
          <w:sz w:val="22"/>
          <w:szCs w:val="22"/>
          <w:lang w:eastAsia="en-US"/>
          <w14:textFill>
            <w14:solidFill>
              <w14:schemeClr w14:val="tx1">
                <w14:lumMod w14:val="95000"/>
                <w14:lumOff w14:val="5000"/>
              </w14:schemeClr>
            </w14:solidFill>
          </w14:textFill>
          <w14:ligatures w14:val="standardContextual"/>
        </w:rPr>
        <w:t xml:space="preserve">                                                                                                          </w:t>
      </w:r>
      <w:r>
        <w:rPr>
          <w:color w:val="0D0D0D" w:themeColor="text1" w:themeTint="F2"/>
          <w14:textFill>
            <w14:solidFill>
              <w14:schemeClr w14:val="tx1">
                <w14:lumMod w14:val="95000"/>
                <w14:lumOff w14:val="5000"/>
              </w14:schemeClr>
            </w14:solidFill>
          </w14:textFill>
        </w:rPr>
        <w:t>REST, GraphQL are the examples of web apis.</w:t>
      </w:r>
    </w:p>
    <w:p w14:paraId="6AC89EF2">
      <w:pPr>
        <w:pStyle w:val="13"/>
        <w:ind w:left="1080"/>
        <w:jc w:val="both"/>
        <w:rPr>
          <w:color w:val="0D0D0D" w:themeColor="text1" w:themeTint="F2"/>
          <w14:textFill>
            <w14:solidFill>
              <w14:schemeClr w14:val="tx1">
                <w14:lumMod w14:val="95000"/>
                <w14:lumOff w14:val="5000"/>
              </w14:schemeClr>
            </w14:solidFill>
          </w14:textFill>
        </w:rPr>
      </w:pPr>
      <w:r>
        <w:rPr>
          <w:b/>
          <w:bCs/>
          <w:color w:val="203864" w:themeColor="accent1" w:themeShade="80"/>
        </w:rPr>
        <w:t>2.Library APIs:</w:t>
      </w:r>
      <w:r>
        <w:rPr>
          <w:rFonts w:asciiTheme="minorHAnsi" w:hAnsiTheme="minorHAnsi" w:eastAsiaTheme="minorHAnsi" w:cstheme="minorBidi"/>
          <w:kern w:val="2"/>
          <w:sz w:val="22"/>
          <w:szCs w:val="22"/>
          <w:lang w:eastAsia="en-US"/>
          <w14:ligatures w14:val="standardContextual"/>
        </w:rPr>
        <w:t xml:space="preserve"> </w:t>
      </w:r>
      <w:r>
        <w:rPr>
          <w:color w:val="0D0D0D" w:themeColor="text1" w:themeTint="F2"/>
          <w14:textFill>
            <w14:solidFill>
              <w14:schemeClr w14:val="tx1">
                <w14:lumMod w14:val="95000"/>
                <w14:lumOff w14:val="5000"/>
              </w14:schemeClr>
            </w14:solidFill>
          </w14:textFill>
        </w:rPr>
        <w:t>Expose functions of a software library.</w:t>
      </w:r>
      <w:r>
        <w:rPr>
          <w:rFonts w:asciiTheme="minorHAnsi" w:hAnsiTheme="minorHAnsi" w:eastAsiaTheme="minorHAnsi" w:cstheme="minorBidi"/>
          <w:color w:val="0D0D0D" w:themeColor="text1" w:themeTint="F2"/>
          <w:kern w:val="2"/>
          <w:sz w:val="22"/>
          <w:szCs w:val="22"/>
          <w:lang w:eastAsia="en-US"/>
          <w14:textFill>
            <w14:solidFill>
              <w14:schemeClr w14:val="tx1">
                <w14:lumMod w14:val="95000"/>
                <w14:lumOff w14:val="5000"/>
              </w14:schemeClr>
            </w14:solidFill>
          </w14:textFill>
          <w14:ligatures w14:val="standardContextual"/>
        </w:rPr>
        <w:t xml:space="preserve"> </w:t>
      </w:r>
      <w:r>
        <w:rPr>
          <w:color w:val="0D0D0D" w:themeColor="text1" w:themeTint="F2"/>
          <w14:textFill>
            <w14:solidFill>
              <w14:schemeClr w14:val="tx1">
                <w14:lumMod w14:val="95000"/>
                <w14:lumOff w14:val="5000"/>
              </w14:schemeClr>
            </w14:solidFill>
          </w14:textFill>
        </w:rPr>
        <w:t>Java API, Python NumPy API are the examples of library apis.</w:t>
      </w:r>
    </w:p>
    <w:p w14:paraId="2D869669">
      <w:pPr>
        <w:pStyle w:val="13"/>
        <w:ind w:left="1080"/>
        <w:jc w:val="both"/>
        <w:rPr>
          <w:color w:val="0D0D0D" w:themeColor="text1" w:themeTint="F2"/>
          <w14:textFill>
            <w14:solidFill>
              <w14:schemeClr w14:val="tx1">
                <w14:lumMod w14:val="95000"/>
                <w14:lumOff w14:val="5000"/>
              </w14:schemeClr>
            </w14:solidFill>
          </w14:textFill>
        </w:rPr>
      </w:pPr>
      <w:r>
        <w:rPr>
          <w:b/>
          <w:bCs/>
          <w:color w:val="203864" w:themeColor="accent1" w:themeShade="80"/>
        </w:rPr>
        <w:t>3.Operating System APIs:</w:t>
      </w:r>
      <w:r>
        <w:rPr>
          <w:rFonts w:asciiTheme="minorHAnsi" w:hAnsiTheme="minorHAnsi" w:eastAsiaTheme="minorHAnsi" w:cstheme="minorBidi"/>
          <w:kern w:val="2"/>
          <w:sz w:val="22"/>
          <w:szCs w:val="22"/>
          <w:lang w:eastAsia="en-US"/>
          <w14:ligatures w14:val="standardContextual"/>
        </w:rPr>
        <w:t xml:space="preserve"> </w:t>
      </w:r>
      <w:r>
        <w:rPr>
          <w:color w:val="0D0D0D" w:themeColor="text1" w:themeTint="F2"/>
          <w14:textFill>
            <w14:solidFill>
              <w14:schemeClr w14:val="tx1">
                <w14:lumMod w14:val="95000"/>
                <w14:lumOff w14:val="5000"/>
              </w14:schemeClr>
            </w14:solidFill>
          </w14:textFill>
        </w:rPr>
        <w:t>Provide access to OS-level functions.</w:t>
      </w:r>
      <w:r>
        <w:rPr>
          <w:rFonts w:asciiTheme="minorHAnsi" w:hAnsiTheme="minorHAnsi" w:eastAsiaTheme="minorHAnsi" w:cstheme="minorBidi"/>
          <w:color w:val="0D0D0D" w:themeColor="text1" w:themeTint="F2"/>
          <w:kern w:val="2"/>
          <w:sz w:val="22"/>
          <w:szCs w:val="22"/>
          <w:lang w:eastAsia="en-US"/>
          <w14:textFill>
            <w14:solidFill>
              <w14:schemeClr w14:val="tx1">
                <w14:lumMod w14:val="95000"/>
                <w14:lumOff w14:val="5000"/>
              </w14:schemeClr>
            </w14:solidFill>
          </w14:textFill>
          <w14:ligatures w14:val="standardContextual"/>
        </w:rPr>
        <w:t xml:space="preserve"> </w:t>
      </w:r>
      <w:r>
        <w:rPr>
          <w:color w:val="0D0D0D" w:themeColor="text1" w:themeTint="F2"/>
          <w14:textFill>
            <w14:solidFill>
              <w14:schemeClr w14:val="tx1">
                <w14:lumMod w14:val="95000"/>
                <w14:lumOff w14:val="5000"/>
              </w14:schemeClr>
            </w14:solidFill>
          </w14:textFill>
        </w:rPr>
        <w:t xml:space="preserve">Windows API, POSIX are the examples of </w:t>
      </w:r>
      <w:r>
        <w:rPr>
          <w:color w:val="0D0D0D" w:themeColor="text1" w:themeTint="F2"/>
          <w:lang w:val="en-IN"/>
          <w14:textFill>
            <w14:solidFill>
              <w14:schemeClr w14:val="tx1">
                <w14:lumMod w14:val="95000"/>
                <w14:lumOff w14:val="5000"/>
              </w14:schemeClr>
            </w14:solidFill>
          </w14:textFill>
        </w:rPr>
        <w:t>Os</w:t>
      </w:r>
      <w:r>
        <w:rPr>
          <w:color w:val="0D0D0D" w:themeColor="text1" w:themeTint="F2"/>
          <w14:textFill>
            <w14:solidFill>
              <w14:schemeClr w14:val="tx1">
                <w14:lumMod w14:val="95000"/>
                <w14:lumOff w14:val="5000"/>
              </w14:schemeClr>
            </w14:solidFill>
          </w14:textFill>
        </w:rPr>
        <w:t xml:space="preserve"> apis.</w:t>
      </w:r>
    </w:p>
    <w:p w14:paraId="1F451496">
      <w:pPr>
        <w:pStyle w:val="13"/>
        <w:ind w:left="1080"/>
        <w:jc w:val="both"/>
        <w:rPr>
          <w:color w:val="0D0D0D" w:themeColor="text1" w:themeTint="F2"/>
          <w14:textFill>
            <w14:solidFill>
              <w14:schemeClr w14:val="tx1">
                <w14:lumMod w14:val="95000"/>
                <w14:lumOff w14:val="5000"/>
              </w14:schemeClr>
            </w14:solidFill>
          </w14:textFill>
        </w:rPr>
      </w:pPr>
      <w:r>
        <w:rPr>
          <w:b/>
          <w:bCs/>
          <w:color w:val="203864" w:themeColor="accent1" w:themeShade="80"/>
        </w:rPr>
        <w:t>4.Hardware APIs</w:t>
      </w:r>
      <w:r>
        <w:rPr>
          <w:color w:val="0D0D0D" w:themeColor="text1" w:themeTint="F2"/>
          <w14:textFill>
            <w14:solidFill>
              <w14:schemeClr w14:val="tx1">
                <w14:lumMod w14:val="95000"/>
                <w14:lumOff w14:val="5000"/>
              </w14:schemeClr>
            </w14:solidFill>
          </w14:textFill>
        </w:rPr>
        <w:t>:</w:t>
      </w:r>
      <w:r>
        <w:rPr>
          <w:rFonts w:asciiTheme="minorHAnsi" w:hAnsiTheme="minorHAnsi" w:eastAsiaTheme="minorHAnsi" w:cstheme="minorBidi"/>
          <w:color w:val="0D0D0D" w:themeColor="text1" w:themeTint="F2"/>
          <w:kern w:val="2"/>
          <w:sz w:val="22"/>
          <w:szCs w:val="22"/>
          <w:lang w:eastAsia="en-US"/>
          <w14:textFill>
            <w14:solidFill>
              <w14:schemeClr w14:val="tx1">
                <w14:lumMod w14:val="95000"/>
                <w14:lumOff w14:val="5000"/>
              </w14:schemeClr>
            </w14:solidFill>
          </w14:textFill>
          <w14:ligatures w14:val="standardContextual"/>
        </w:rPr>
        <w:t xml:space="preserve"> </w:t>
      </w:r>
      <w:r>
        <w:rPr>
          <w:color w:val="0D0D0D" w:themeColor="text1" w:themeTint="F2"/>
          <w14:textFill>
            <w14:solidFill>
              <w14:schemeClr w14:val="tx1">
                <w14:lumMod w14:val="95000"/>
                <w14:lumOff w14:val="5000"/>
              </w14:schemeClr>
            </w14:solidFill>
          </w14:textFill>
        </w:rPr>
        <w:t>Enable software to interact with hardware devices.</w:t>
      </w:r>
      <w:r>
        <w:rPr>
          <w:rFonts w:asciiTheme="minorHAnsi" w:hAnsiTheme="minorHAnsi" w:eastAsiaTheme="minorHAnsi" w:cstheme="minorBidi"/>
          <w:color w:val="0D0D0D" w:themeColor="text1" w:themeTint="F2"/>
          <w:kern w:val="2"/>
          <w:sz w:val="22"/>
          <w:szCs w:val="22"/>
          <w:lang w:eastAsia="en-US"/>
          <w14:textFill>
            <w14:solidFill>
              <w14:schemeClr w14:val="tx1">
                <w14:lumMod w14:val="95000"/>
                <w14:lumOff w14:val="5000"/>
              </w14:schemeClr>
            </w14:solidFill>
          </w14:textFill>
          <w14:ligatures w14:val="standardContextual"/>
        </w:rPr>
        <w:t xml:space="preserve"> </w:t>
      </w:r>
      <w:r>
        <w:rPr>
          <w:color w:val="0D0D0D" w:themeColor="text1" w:themeTint="F2"/>
          <w14:textFill>
            <w14:solidFill>
              <w14:schemeClr w14:val="tx1">
                <w14:lumMod w14:val="95000"/>
                <w14:lumOff w14:val="5000"/>
              </w14:schemeClr>
            </w14:solidFill>
          </w14:textFill>
        </w:rPr>
        <w:t>Camera API, Printer API are the examples of hardware apis.</w:t>
      </w:r>
    </w:p>
    <w:p w14:paraId="38337B2F">
      <w:pPr>
        <w:pStyle w:val="13"/>
        <w:ind w:left="1080"/>
        <w:jc w:val="both"/>
        <w:rPr>
          <w:color w:val="0D0D0D" w:themeColor="text1" w:themeTint="F2"/>
          <w14:textFill>
            <w14:solidFill>
              <w14:schemeClr w14:val="tx1">
                <w14:lumMod w14:val="95000"/>
                <w14:lumOff w14:val="5000"/>
              </w14:schemeClr>
            </w14:solidFill>
          </w14:textFill>
        </w:rPr>
      </w:pPr>
    </w:p>
    <w:p w14:paraId="2A0998DC">
      <w:pPr>
        <w:pStyle w:val="13"/>
        <w:ind w:left="1080"/>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APIs are like the </w:t>
      </w:r>
      <w:r>
        <w:rPr>
          <w:b/>
          <w:bCs/>
          <w:color w:val="0D0D0D" w:themeColor="text1" w:themeTint="F2"/>
          <w14:textFill>
            <w14:solidFill>
              <w14:schemeClr w14:val="tx1">
                <w14:lumMod w14:val="95000"/>
                <w14:lumOff w14:val="5000"/>
              </w14:schemeClr>
            </w14:solidFill>
          </w14:textFill>
        </w:rPr>
        <w:t>bridge</w:t>
      </w:r>
      <w:r>
        <w:rPr>
          <w:color w:val="0D0D0D" w:themeColor="text1" w:themeTint="F2"/>
          <w14:textFill>
            <w14:solidFill>
              <w14:schemeClr w14:val="tx1">
                <w14:lumMod w14:val="95000"/>
                <w14:lumOff w14:val="5000"/>
              </w14:schemeClr>
            </w14:solidFill>
          </w14:textFill>
        </w:rPr>
        <w:t xml:space="preserve"> or </w:t>
      </w:r>
      <w:r>
        <w:rPr>
          <w:b/>
          <w:bCs/>
          <w:color w:val="0D0D0D" w:themeColor="text1" w:themeTint="F2"/>
          <w14:textFill>
            <w14:solidFill>
              <w14:schemeClr w14:val="tx1">
                <w14:lumMod w14:val="95000"/>
                <w14:lumOff w14:val="5000"/>
              </w14:schemeClr>
            </w14:solidFill>
          </w14:textFill>
        </w:rPr>
        <w:t>messenger</w:t>
      </w:r>
      <w:r>
        <w:rPr>
          <w:color w:val="0D0D0D" w:themeColor="text1" w:themeTint="F2"/>
          <w14:textFill>
            <w14:solidFill>
              <w14:schemeClr w14:val="tx1">
                <w14:lumMod w14:val="95000"/>
                <w14:lumOff w14:val="5000"/>
              </w14:schemeClr>
            </w14:solidFill>
          </w14:textFill>
        </w:rPr>
        <w:t xml:space="preserve"> that ensures smooth communication between the two sides.</w:t>
      </w:r>
    </w:p>
    <w:p w14:paraId="4D3A0125">
      <w:pPr>
        <w:pStyle w:val="13"/>
        <w:ind w:left="1080"/>
        <w:jc w:val="both"/>
        <w:rPr>
          <w:color w:val="0D0D0D" w:themeColor="text1" w:themeTint="F2"/>
          <w14:textFill>
            <w14:solidFill>
              <w14:schemeClr w14:val="tx1">
                <w14:lumMod w14:val="95000"/>
                <w14:lumOff w14:val="5000"/>
              </w14:schemeClr>
            </w14:solidFill>
          </w14:textFill>
        </w:rPr>
      </w:pPr>
    </w:p>
    <w:p w14:paraId="454ABE62">
      <w:pPr>
        <w:pStyle w:val="13"/>
        <w:numPr>
          <w:ilvl w:val="0"/>
          <w:numId w:val="17"/>
        </w:numPr>
        <w:jc w:val="both"/>
        <w:rPr>
          <w:b/>
          <w:bCs/>
          <w:color w:val="203864" w:themeColor="accent1" w:themeShade="80"/>
        </w:rPr>
      </w:pPr>
      <w:r>
        <w:rPr>
          <w:b/>
          <w:bCs/>
          <w:color w:val="203864" w:themeColor="accent1" w:themeShade="80"/>
        </w:rPr>
        <w:t xml:space="preserve">How APIs Connect </w:t>
      </w:r>
      <w:r>
        <w:rPr>
          <w:b/>
          <w:bCs/>
          <w:color w:val="203864" w:themeColor="accent1" w:themeShade="80"/>
          <w:lang w:val="en-IN"/>
        </w:rPr>
        <w:t>Front-end</w:t>
      </w:r>
      <w:r>
        <w:rPr>
          <w:b/>
          <w:bCs/>
          <w:color w:val="203864" w:themeColor="accent1" w:themeShade="80"/>
        </w:rPr>
        <w:t xml:space="preserve"> and </w:t>
      </w:r>
      <w:r>
        <w:rPr>
          <w:b/>
          <w:bCs/>
          <w:color w:val="203864" w:themeColor="accent1" w:themeShade="80"/>
          <w:lang w:val="en-IN"/>
        </w:rPr>
        <w:t>Back-end</w:t>
      </w:r>
    </w:p>
    <w:p w14:paraId="5F769C8D">
      <w:pPr>
        <w:pStyle w:val="13"/>
        <w:numPr>
          <w:ilvl w:val="0"/>
          <w:numId w:val="18"/>
        </w:numPr>
        <w:jc w:val="both"/>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Frontend (Client side)</w:t>
      </w:r>
    </w:p>
    <w:p w14:paraId="6460BD17">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Built with HTML, CSS, JavaScript, React, etc.</w:t>
      </w:r>
    </w:p>
    <w:p w14:paraId="6E42FC76">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Handles user interface and interactions.</w:t>
      </w:r>
    </w:p>
    <w:p w14:paraId="1ADC244B">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Example: A user clicks “Login” on a website.</w:t>
      </w:r>
    </w:p>
    <w:p w14:paraId="0A691A9B">
      <w:pPr>
        <w:pStyle w:val="13"/>
        <w:numPr>
          <w:ilvl w:val="0"/>
          <w:numId w:val="18"/>
        </w:numPr>
        <w:jc w:val="both"/>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API (Middle layer)</w:t>
      </w:r>
    </w:p>
    <w:p w14:paraId="7D2E591D">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Receives the request from the </w:t>
      </w:r>
      <w:r>
        <w:rPr>
          <w:color w:val="0D0D0D" w:themeColor="text1" w:themeTint="F2"/>
          <w:lang w:val="en-IN"/>
          <w14:textFill>
            <w14:solidFill>
              <w14:schemeClr w14:val="tx1">
                <w14:lumMod w14:val="95000"/>
                <w14:lumOff w14:val="5000"/>
              </w14:schemeClr>
            </w14:solidFill>
          </w14:textFill>
        </w:rPr>
        <w:t>front-end</w:t>
      </w:r>
      <w:r>
        <w:rPr>
          <w:color w:val="0D0D0D" w:themeColor="text1" w:themeTint="F2"/>
          <w14:textFill>
            <w14:solidFill>
              <w14:schemeClr w14:val="tx1">
                <w14:lumMod w14:val="95000"/>
                <w14:lumOff w14:val="5000"/>
              </w14:schemeClr>
            </w14:solidFill>
          </w14:textFill>
        </w:rPr>
        <w:t>.</w:t>
      </w:r>
    </w:p>
    <w:p w14:paraId="761D9F33">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Defines </w:t>
      </w:r>
      <w:r>
        <w:rPr>
          <w:i/>
          <w:iCs/>
          <w:color w:val="0D0D0D" w:themeColor="text1" w:themeTint="F2"/>
          <w14:textFill>
            <w14:solidFill>
              <w14:schemeClr w14:val="tx1">
                <w14:lumMod w14:val="95000"/>
                <w14:lumOff w14:val="5000"/>
              </w14:schemeClr>
            </w14:solidFill>
          </w14:textFill>
        </w:rPr>
        <w:t>how</w:t>
      </w:r>
      <w:r>
        <w:rPr>
          <w:color w:val="0D0D0D" w:themeColor="text1" w:themeTint="F2"/>
          <w14:textFill>
            <w14:solidFill>
              <w14:schemeClr w14:val="tx1">
                <w14:lumMod w14:val="95000"/>
                <w14:lumOff w14:val="5000"/>
              </w14:schemeClr>
            </w14:solidFill>
          </w14:textFill>
        </w:rPr>
        <w:t xml:space="preserve"> the </w:t>
      </w:r>
      <w:r>
        <w:rPr>
          <w:color w:val="0D0D0D" w:themeColor="text1" w:themeTint="F2"/>
          <w:lang w:val="en-IN"/>
          <w14:textFill>
            <w14:solidFill>
              <w14:schemeClr w14:val="tx1">
                <w14:lumMod w14:val="95000"/>
                <w14:lumOff w14:val="5000"/>
              </w14:schemeClr>
            </w14:solidFill>
          </w14:textFill>
        </w:rPr>
        <w:t>front-end</w:t>
      </w:r>
      <w:r>
        <w:rPr>
          <w:color w:val="0D0D0D" w:themeColor="text1" w:themeTint="F2"/>
          <w14:textFill>
            <w14:solidFill>
              <w14:schemeClr w14:val="tx1">
                <w14:lumMod w14:val="95000"/>
                <w14:lumOff w14:val="5000"/>
              </w14:schemeClr>
            </w14:solidFill>
          </w14:textFill>
        </w:rPr>
        <w:t xml:space="preserve"> can talk to the </w:t>
      </w:r>
      <w:r>
        <w:rPr>
          <w:color w:val="0D0D0D" w:themeColor="text1" w:themeTint="F2"/>
          <w:lang w:val="en-IN"/>
          <w14:textFill>
            <w14:solidFill>
              <w14:schemeClr w14:val="tx1">
                <w14:lumMod w14:val="95000"/>
                <w14:lumOff w14:val="5000"/>
              </w14:schemeClr>
            </w14:solidFill>
          </w14:textFill>
        </w:rPr>
        <w:t>back-end</w:t>
      </w:r>
      <w:r>
        <w:rPr>
          <w:color w:val="0D0D0D" w:themeColor="text1" w:themeTint="F2"/>
          <w14:textFill>
            <w14:solidFill>
              <w14:schemeClr w14:val="tx1">
                <w14:lumMod w14:val="95000"/>
                <w14:lumOff w14:val="5000"/>
              </w14:schemeClr>
            </w14:solidFill>
          </w14:textFill>
        </w:rPr>
        <w:t xml:space="preserve"> (rules, endpoints, data formats).</w:t>
      </w:r>
    </w:p>
    <w:p w14:paraId="6971567E">
      <w:pPr>
        <w:pStyle w:val="13"/>
        <w:numPr>
          <w:ilvl w:val="1"/>
          <w:numId w:val="18"/>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Example: The login button triggers an API call like POST /login with username and password.</w:t>
      </w:r>
    </w:p>
    <w:p w14:paraId="3C10206D">
      <w:pPr>
        <w:pStyle w:val="13"/>
        <w:numPr>
          <w:ilvl w:val="0"/>
          <w:numId w:val="18"/>
        </w:numPr>
        <w:jc w:val="both"/>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Backend (Server side)</w:t>
      </w:r>
    </w:p>
    <w:p w14:paraId="51B8CAB7">
      <w:pPr>
        <w:pStyle w:val="13"/>
        <w:numPr>
          <w:ilvl w:val="0"/>
          <w:numId w:val="19"/>
        </w:numPr>
        <w:jc w:val="both"/>
        <w:rPr>
          <w:color w:val="0D0D0D" w:themeColor="text1" w:themeTint="F2"/>
          <w14:textFill>
            <w14:solidFill>
              <w14:schemeClr w14:val="tx1">
                <w14:lumMod w14:val="95000"/>
                <w14:lumOff w14:val="5000"/>
              </w14:schemeClr>
            </w14:solidFill>
          </w14:textFill>
        </w:rPr>
      </w:pPr>
      <w:r>
        <w:t xml:space="preserve"> Built with Node.js, Java, Python, etc.</w:t>
      </w:r>
    </w:p>
    <w:p w14:paraId="3945B582">
      <w:pPr>
        <w:pStyle w:val="13"/>
        <w:numPr>
          <w:ilvl w:val="0"/>
          <w:numId w:val="19"/>
        </w:numPr>
        <w:jc w:val="both"/>
        <w:rPr>
          <w:color w:val="0D0D0D" w:themeColor="text1" w:themeTint="F2"/>
          <w14:textFill>
            <w14:solidFill>
              <w14:schemeClr w14:val="tx1">
                <w14:lumMod w14:val="95000"/>
                <w14:lumOff w14:val="5000"/>
              </w14:schemeClr>
            </w14:solidFill>
          </w14:textFill>
        </w:rPr>
      </w:pPr>
      <w:r>
        <w:t>Contains business logic, database queries, authentication.</w:t>
      </w:r>
      <w:r>
        <w:rPr>
          <w:color w:val="0D0D0D" w:themeColor="text1" w:themeTint="F2"/>
          <w14:textFill>
            <w14:solidFill>
              <w14:schemeClr w14:val="tx1">
                <w14:lumMod w14:val="95000"/>
                <w14:lumOff w14:val="5000"/>
              </w14:schemeClr>
            </w14:solidFill>
          </w14:textFill>
        </w:rPr>
        <w:t xml:space="preserve"> </w:t>
      </w:r>
      <w:r>
        <w:t xml:space="preserve">Example: The </w:t>
      </w:r>
      <w:r>
        <w:rPr>
          <w:lang w:val="en-IN"/>
        </w:rPr>
        <w:t>back-end</w:t>
      </w:r>
      <w:r>
        <w:t xml:space="preserve"> checks credentials in the database and sends a response back via the API.</w:t>
      </w:r>
    </w:p>
    <w:p w14:paraId="42510CB3">
      <w:pPr>
        <w:pStyle w:val="13"/>
        <w:numPr>
          <w:ilvl w:val="0"/>
          <w:numId w:val="20"/>
        </w:numPr>
        <w:jc w:val="both"/>
        <w:rPr>
          <w:b/>
          <w:bCs/>
          <w:color w:val="222A35" w:themeColor="text2" w:themeShade="80"/>
          <w:sz w:val="28"/>
          <w:szCs w:val="28"/>
        </w:rPr>
      </w:pPr>
      <w:r>
        <w:rPr>
          <w:b/>
          <w:bCs/>
          <w:color w:val="222A35" w:themeColor="text2" w:themeShade="80"/>
          <w:sz w:val="28"/>
          <w:szCs w:val="28"/>
        </w:rPr>
        <w:t xml:space="preserve">What is a </w:t>
      </w:r>
      <w:r>
        <w:rPr>
          <w:b/>
          <w:bCs/>
          <w:color w:val="222A35" w:themeColor="text2" w:themeShade="80"/>
          <w:sz w:val="28"/>
          <w:szCs w:val="28"/>
          <w:lang w:val="en-IN"/>
        </w:rPr>
        <w:t>Front-end</w:t>
      </w:r>
      <w:r>
        <w:rPr>
          <w:b/>
          <w:bCs/>
          <w:color w:val="222A35" w:themeColor="text2" w:themeShade="80"/>
          <w:sz w:val="28"/>
          <w:szCs w:val="28"/>
        </w:rPr>
        <w:t xml:space="preserve"> Payload?</w:t>
      </w:r>
    </w:p>
    <w:p w14:paraId="3A610C04">
      <w:pPr>
        <w:pStyle w:val="13"/>
        <w:numPr>
          <w:ilvl w:val="0"/>
          <w:numId w:val="21"/>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A </w:t>
      </w:r>
      <w:r>
        <w:rPr>
          <w:b/>
          <w:bCs/>
          <w:color w:val="0D0D0D" w:themeColor="text1" w:themeTint="F2"/>
          <w14:textFill>
            <w14:solidFill>
              <w14:schemeClr w14:val="tx1">
                <w14:lumMod w14:val="95000"/>
                <w14:lumOff w14:val="5000"/>
              </w14:schemeClr>
            </w14:solidFill>
          </w14:textFill>
        </w:rPr>
        <w:t>payload</w:t>
      </w:r>
      <w:r>
        <w:rPr>
          <w:color w:val="0D0D0D" w:themeColor="text1" w:themeTint="F2"/>
          <w14:textFill>
            <w14:solidFill>
              <w14:schemeClr w14:val="tx1">
                <w14:lumMod w14:val="95000"/>
                <w14:lumOff w14:val="5000"/>
              </w14:schemeClr>
            </w14:solidFill>
          </w14:textFill>
        </w:rPr>
        <w:t xml:space="preserve"> is simply the </w:t>
      </w:r>
      <w:r>
        <w:rPr>
          <w:b/>
          <w:bCs/>
          <w:color w:val="0D0D0D" w:themeColor="text1" w:themeTint="F2"/>
          <w14:textFill>
            <w14:solidFill>
              <w14:schemeClr w14:val="tx1">
                <w14:lumMod w14:val="95000"/>
                <w14:lumOff w14:val="5000"/>
              </w14:schemeClr>
            </w14:solidFill>
          </w14:textFill>
        </w:rPr>
        <w:t>body of the request</w:t>
      </w:r>
      <w:r>
        <w:rPr>
          <w:color w:val="0D0D0D" w:themeColor="text1" w:themeTint="F2"/>
          <w14:textFill>
            <w14:solidFill>
              <w14:schemeClr w14:val="tx1">
                <w14:lumMod w14:val="95000"/>
                <w14:lumOff w14:val="5000"/>
              </w14:schemeClr>
            </w14:solidFill>
          </w14:textFill>
        </w:rPr>
        <w:t xml:space="preserve"> that carries the actual data.</w:t>
      </w:r>
    </w:p>
    <w:p w14:paraId="3816B8E4">
      <w:pPr>
        <w:pStyle w:val="13"/>
        <w:numPr>
          <w:ilvl w:val="0"/>
          <w:numId w:val="21"/>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In </w:t>
      </w:r>
      <w:r>
        <w:rPr>
          <w:color w:val="0D0D0D" w:themeColor="text1" w:themeTint="F2"/>
          <w:lang w:val="en-IN"/>
          <w14:textFill>
            <w14:solidFill>
              <w14:schemeClr w14:val="tx1">
                <w14:lumMod w14:val="95000"/>
                <w14:lumOff w14:val="5000"/>
              </w14:schemeClr>
            </w14:solidFill>
          </w14:textFill>
        </w:rPr>
        <w:t>front-end-to-backend</w:t>
      </w:r>
      <w:r>
        <w:rPr>
          <w:color w:val="0D0D0D" w:themeColor="text1" w:themeTint="F2"/>
          <w14:textFill>
            <w14:solidFill>
              <w14:schemeClr w14:val="tx1">
                <w14:lumMod w14:val="95000"/>
                <w14:lumOff w14:val="5000"/>
              </w14:schemeClr>
            </w14:solidFill>
          </w14:textFill>
        </w:rPr>
        <w:t xml:space="preserve"> communication, the payload is usually sent in </w:t>
      </w:r>
      <w:r>
        <w:rPr>
          <w:b/>
          <w:bCs/>
          <w:color w:val="0D0D0D" w:themeColor="text1" w:themeTint="F2"/>
          <w14:textFill>
            <w14:solidFill>
              <w14:schemeClr w14:val="tx1">
                <w14:lumMod w14:val="95000"/>
                <w14:lumOff w14:val="5000"/>
              </w14:schemeClr>
            </w14:solidFill>
          </w14:textFill>
        </w:rPr>
        <w:t>JSON format</w:t>
      </w:r>
      <w:r>
        <w:rPr>
          <w:color w:val="0D0D0D" w:themeColor="text1" w:themeTint="F2"/>
          <w14:textFill>
            <w14:solidFill>
              <w14:schemeClr w14:val="tx1">
                <w14:lumMod w14:val="95000"/>
                <w14:lumOff w14:val="5000"/>
              </w14:schemeClr>
            </w14:solidFill>
          </w14:textFill>
        </w:rPr>
        <w:t xml:space="preserve"> via HTTP methods like POST, PUT, or PATCH.</w:t>
      </w:r>
    </w:p>
    <w:p w14:paraId="5ABFC896">
      <w:pPr>
        <w:pStyle w:val="13"/>
        <w:numPr>
          <w:ilvl w:val="0"/>
          <w:numId w:val="21"/>
        </w:numPr>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It contains the information the </w:t>
      </w:r>
      <w:r>
        <w:rPr>
          <w:color w:val="0D0D0D" w:themeColor="text1" w:themeTint="F2"/>
          <w:lang w:val="en-IN"/>
          <w14:textFill>
            <w14:solidFill>
              <w14:schemeClr w14:val="tx1">
                <w14:lumMod w14:val="95000"/>
                <w14:lumOff w14:val="5000"/>
              </w14:schemeClr>
            </w14:solidFill>
          </w14:textFill>
        </w:rPr>
        <w:t>back-end</w:t>
      </w:r>
      <w:r>
        <w:rPr>
          <w:color w:val="0D0D0D" w:themeColor="text1" w:themeTint="F2"/>
          <w14:textFill>
            <w14:solidFill>
              <w14:schemeClr w14:val="tx1">
                <w14:lumMod w14:val="95000"/>
                <w14:lumOff w14:val="5000"/>
              </w14:schemeClr>
            </w14:solidFill>
          </w14:textFill>
        </w:rPr>
        <w:t xml:space="preserve"> needs to process the request.</w:t>
      </w:r>
    </w:p>
    <w:p w14:paraId="0A7F0075">
      <w:pPr>
        <w:pStyle w:val="13"/>
        <w:numPr>
          <w:ilvl w:val="0"/>
          <w:numId w:val="20"/>
        </w:numPr>
        <w:jc w:val="both"/>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What is Python:</w:t>
      </w:r>
    </w:p>
    <w:p w14:paraId="45413370">
      <w:pPr>
        <w:pStyle w:val="13"/>
        <w:jc w:val="both"/>
        <w:rPr>
          <w:b/>
          <w:bCs/>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Python is a </w:t>
      </w:r>
      <w:r>
        <w:rPr>
          <w:b/>
          <w:bCs/>
          <w:color w:val="0D0D0D" w:themeColor="text1" w:themeTint="F2"/>
          <w14:textFill>
            <w14:solidFill>
              <w14:schemeClr w14:val="tx1">
                <w14:lumMod w14:val="95000"/>
                <w14:lumOff w14:val="5000"/>
              </w14:schemeClr>
            </w14:solidFill>
          </w14:textFill>
        </w:rPr>
        <w:t>high-level, general-purpose programming language</w:t>
      </w:r>
      <w:r>
        <w:rPr>
          <w:color w:val="0D0D0D" w:themeColor="text1" w:themeTint="F2"/>
          <w14:textFill>
            <w14:solidFill>
              <w14:schemeClr w14:val="tx1">
                <w14:lumMod w14:val="95000"/>
                <w14:lumOff w14:val="5000"/>
              </w14:schemeClr>
            </w14:solidFill>
          </w14:textFill>
        </w:rPr>
        <w:t xml:space="preserve"> created by Guido van Rossum in 1991. It’s one of the most popular languages today because of its simplicity, readability, and versatility.</w:t>
      </w:r>
    </w:p>
    <w:p w14:paraId="715F2C99">
      <w:pPr>
        <w:pStyle w:val="13"/>
        <w:rPr>
          <w:b/>
          <w:bCs/>
          <w:color w:val="0D0D0D" w:themeColor="text1" w:themeTint="F2"/>
          <w:sz w:val="28"/>
          <w:szCs w:val="28"/>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Python is used in </w:t>
      </w:r>
      <w:r>
        <w:rPr>
          <w:b/>
          <w:bCs/>
          <w:color w:val="0D0D0D" w:themeColor="text1" w:themeTint="F2"/>
          <w14:textFill>
            <w14:solidFill>
              <w14:schemeClr w14:val="tx1">
                <w14:lumMod w14:val="95000"/>
                <w14:lumOff w14:val="5000"/>
              </w14:schemeClr>
            </w14:solidFill>
          </w14:textFill>
        </w:rPr>
        <w:t>Flask</w:t>
      </w:r>
      <w:r>
        <w:rPr>
          <w:color w:val="0D0D0D" w:themeColor="text1" w:themeTint="F2"/>
          <w14:textFill>
            <w14:solidFill>
              <w14:schemeClr w14:val="tx1">
                <w14:lumMod w14:val="95000"/>
                <w14:lumOff w14:val="5000"/>
              </w14:schemeClr>
            </w14:solidFill>
          </w14:textFill>
        </w:rPr>
        <w:t xml:space="preserve"> to build lightweight web applications and </w:t>
      </w:r>
      <w:r>
        <w:rPr>
          <w:color w:val="0D0D0D" w:themeColor="text1" w:themeTint="F2"/>
          <w:lang w:val="en-IN"/>
          <w14:textFill>
            <w14:solidFill>
              <w14:schemeClr w14:val="tx1">
                <w14:lumMod w14:val="95000"/>
                <w14:lumOff w14:val="5000"/>
              </w14:schemeClr>
            </w14:solidFill>
          </w14:textFill>
        </w:rPr>
        <w:t>API</w:t>
      </w:r>
      <w:r>
        <w:rPr>
          <w:rFonts w:hint="default"/>
          <w:color w:val="0D0D0D" w:themeColor="text1" w:themeTint="F2"/>
          <w:lang w:val="en-IN"/>
          <w14:textFill>
            <w14:solidFill>
              <w14:schemeClr w14:val="tx1">
                <w14:lumMod w14:val="95000"/>
                <w14:lumOff w14:val="5000"/>
              </w14:schemeClr>
            </w14:solidFill>
          </w14:textFill>
        </w:rPr>
        <w:t>s</w:t>
      </w:r>
      <w:r>
        <w:rPr>
          <w:color w:val="0D0D0D" w:themeColor="text1" w:themeTint="F2"/>
          <w14:textFill>
            <w14:solidFill>
              <w14:schemeClr w14:val="tx1">
                <w14:lumMod w14:val="95000"/>
                <w14:lumOff w14:val="5000"/>
              </w14:schemeClr>
            </w14:solidFill>
          </w14:textFill>
        </w:rPr>
        <w:t xml:space="preserve"> by defining routes and handling requests, while in </w:t>
      </w:r>
      <w:r>
        <w:rPr>
          <w:color w:val="0D0D0D" w:themeColor="text1" w:themeTint="F2"/>
          <w:lang w:val="en-IN"/>
          <w14:textFill>
            <w14:solidFill>
              <w14:schemeClr w14:val="tx1">
                <w14:lumMod w14:val="95000"/>
                <w14:lumOff w14:val="5000"/>
              </w14:schemeClr>
            </w14:solidFill>
          </w14:textFill>
        </w:rPr>
        <w:t>Fast-API</w:t>
      </w:r>
      <w:r>
        <w:rPr>
          <w:color w:val="0D0D0D" w:themeColor="text1" w:themeTint="F2"/>
          <w14:textFill>
            <w14:solidFill>
              <w14:schemeClr w14:val="tx1">
                <w14:lumMod w14:val="95000"/>
                <w14:lumOff w14:val="5000"/>
              </w14:schemeClr>
            </w14:solidFill>
          </w14:textFill>
        </w:rPr>
        <w:t xml:space="preserve"> it powers high</w:t>
      </w:r>
      <w:r>
        <w:rPr>
          <w:color w:val="0D0D0D" w:themeColor="text1" w:themeTint="F2"/>
          <w14:textFill>
            <w14:solidFill>
              <w14:schemeClr w14:val="tx1">
                <w14:lumMod w14:val="95000"/>
                <w14:lumOff w14:val="5000"/>
              </w14:schemeClr>
            </w14:solidFill>
          </w14:textFill>
        </w:rPr>
        <w:noBreakHyphen/>
      </w:r>
      <w:r>
        <w:rPr>
          <w:color w:val="0D0D0D" w:themeColor="text1" w:themeTint="F2"/>
          <w14:textFill>
            <w14:solidFill>
              <w14:schemeClr w14:val="tx1">
                <w14:lumMod w14:val="95000"/>
                <w14:lumOff w14:val="5000"/>
              </w14:schemeClr>
            </w14:solidFill>
          </w14:textFill>
        </w:rPr>
        <w:t>performance, modern APIs with automatic validation, async support, and auto</w:t>
      </w:r>
      <w:r>
        <w:rPr>
          <w:color w:val="0D0D0D" w:themeColor="text1" w:themeTint="F2"/>
          <w14:textFill>
            <w14:solidFill>
              <w14:schemeClr w14:val="tx1">
                <w14:lumMod w14:val="95000"/>
                <w14:lumOff w14:val="5000"/>
              </w14:schemeClr>
            </w14:solidFill>
          </w14:textFill>
        </w:rPr>
        <w:noBreakHyphen/>
      </w:r>
      <w:r>
        <w:rPr>
          <w:color w:val="0D0D0D" w:themeColor="text1" w:themeTint="F2"/>
          <w14:textFill>
            <w14:solidFill>
              <w14:schemeClr w14:val="tx1">
                <w14:lumMod w14:val="95000"/>
                <w14:lumOff w14:val="5000"/>
              </w14:schemeClr>
            </w14:solidFill>
          </w14:textFill>
        </w:rPr>
        <w:t>generated documentation</w:t>
      </w:r>
      <w:r>
        <w:rPr>
          <w:color w:val="0D0D0D" w:themeColor="text1" w:themeTint="F2"/>
          <w:sz w:val="20"/>
          <w:szCs w:val="20"/>
          <w14:textFill>
            <w14:solidFill>
              <w14:schemeClr w14:val="tx1">
                <w14:lumMod w14:val="95000"/>
                <w14:lumOff w14:val="5000"/>
              </w14:schemeClr>
            </w14:solidFill>
          </w14:textFill>
        </w:rPr>
        <w:t>.</w:t>
      </w:r>
    </w:p>
    <w:p w14:paraId="6B3ECC69">
      <w:pPr>
        <w:pStyle w:val="13"/>
        <w:ind w:left="720"/>
        <w:jc w:val="both"/>
        <w:rPr>
          <w:color w:val="0D0D0D" w:themeColor="text1" w:themeTint="F2"/>
          <w:sz w:val="20"/>
          <w:szCs w:val="20"/>
          <w14:textFill>
            <w14:solidFill>
              <w14:schemeClr w14:val="tx1">
                <w14:lumMod w14:val="95000"/>
                <w14:lumOff w14:val="5000"/>
              </w14:schemeClr>
            </w14:solidFill>
          </w14:textFill>
        </w:rPr>
      </w:pPr>
    </w:p>
    <w:p w14:paraId="6334C876">
      <w:pPr>
        <w:pStyle w:val="13"/>
        <w:numPr>
          <w:ilvl w:val="0"/>
          <w:numId w:val="20"/>
        </w:numPr>
        <w:jc w:val="both"/>
        <w:rPr>
          <w:b/>
          <w:bCs/>
          <w:color w:val="222A35" w:themeColor="text2" w:themeShade="80"/>
          <w:sz w:val="28"/>
          <w:szCs w:val="28"/>
        </w:rPr>
      </w:pPr>
      <w:r>
        <w:rPr>
          <w:b/>
          <w:bCs/>
          <w:color w:val="222A35" w:themeColor="text2" w:themeShade="80"/>
          <w:sz w:val="28"/>
          <w:szCs w:val="28"/>
        </w:rPr>
        <w:t>What is FAST API</w:t>
      </w:r>
    </w:p>
    <w:p w14:paraId="7AFB3B7E">
      <w:pPr>
        <w:pStyle w:val="13"/>
        <w:ind w:left="720"/>
        <w:jc w:val="both"/>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Fast API is a modern, high-performance web framework for building APIs with Python. It’s designed to be fast, easy to use, and developer-friendly.</w:t>
      </w:r>
    </w:p>
    <w:p w14:paraId="13264ECE">
      <w:pPr>
        <w:pStyle w:val="13"/>
        <w:numPr>
          <w:ilvl w:val="0"/>
          <w:numId w:val="22"/>
        </w:numPr>
        <w:jc w:val="both"/>
        <w:rPr>
          <w:b/>
          <w:bCs/>
          <w:color w:val="203864" w:themeColor="accent1" w:themeShade="80"/>
          <w:sz w:val="28"/>
          <w:szCs w:val="28"/>
        </w:rPr>
      </w:pPr>
      <w:r>
        <w:rPr>
          <w:b/>
          <w:bCs/>
          <w:color w:val="203864" w:themeColor="accent1" w:themeShade="80"/>
          <w:sz w:val="28"/>
          <w:szCs w:val="28"/>
        </w:rPr>
        <w:t xml:space="preserve">Key Features of </w:t>
      </w:r>
      <w:r>
        <w:rPr>
          <w:b/>
          <w:bCs/>
          <w:color w:val="203864" w:themeColor="accent1" w:themeShade="80"/>
          <w:sz w:val="28"/>
          <w:szCs w:val="28"/>
          <w:lang w:val="en-IN"/>
        </w:rPr>
        <w:t>Fast-API</w:t>
      </w:r>
    </w:p>
    <w:p w14:paraId="3FA9FC65">
      <w:pPr>
        <w:pStyle w:val="13"/>
        <w:numPr>
          <w:ilvl w:val="0"/>
          <w:numId w:val="23"/>
        </w:numPr>
        <w:jc w:val="both"/>
        <w:rPr>
          <w:color w:val="222A35" w:themeColor="text2" w:themeShade="80"/>
          <w:sz w:val="20"/>
          <w:szCs w:val="20"/>
        </w:rPr>
      </w:pPr>
      <w:r>
        <w:rPr>
          <w:b/>
          <w:bCs/>
          <w:color w:val="222A35" w:themeColor="text2" w:themeShade="80"/>
          <w:sz w:val="20"/>
          <w:szCs w:val="20"/>
        </w:rPr>
        <w:t>Speed:</w:t>
      </w:r>
      <w:r>
        <w:rPr>
          <w:color w:val="222A35" w:themeColor="text2" w:themeShade="80"/>
          <w:sz w:val="20"/>
          <w:szCs w:val="20"/>
        </w:rPr>
        <w:t xml:space="preserve"> Built on top of Starlette (for web handling) and Pydantic (for data validation), making it one of the fastest Python frameworks.</w:t>
      </w:r>
    </w:p>
    <w:p w14:paraId="77447412">
      <w:pPr>
        <w:pStyle w:val="13"/>
        <w:numPr>
          <w:ilvl w:val="0"/>
          <w:numId w:val="23"/>
        </w:numPr>
        <w:jc w:val="both"/>
        <w:rPr>
          <w:color w:val="222A35" w:themeColor="text2" w:themeShade="80"/>
          <w:sz w:val="20"/>
          <w:szCs w:val="20"/>
        </w:rPr>
      </w:pPr>
      <w:r>
        <w:rPr>
          <w:b/>
          <w:bCs/>
          <w:color w:val="222A35" w:themeColor="text2" w:themeShade="80"/>
          <w:sz w:val="20"/>
          <w:szCs w:val="20"/>
        </w:rPr>
        <w:t>Automatic validation:</w:t>
      </w:r>
      <w:r>
        <w:rPr>
          <w:color w:val="222A35" w:themeColor="text2" w:themeShade="80"/>
          <w:sz w:val="20"/>
          <w:szCs w:val="20"/>
        </w:rPr>
        <w:t xml:space="preserve"> Uses Python type hints to validate request and response data automatically.</w:t>
      </w:r>
    </w:p>
    <w:p w14:paraId="1825DE63">
      <w:pPr>
        <w:pStyle w:val="13"/>
        <w:numPr>
          <w:ilvl w:val="0"/>
          <w:numId w:val="23"/>
        </w:numPr>
        <w:jc w:val="both"/>
        <w:rPr>
          <w:color w:val="222A35" w:themeColor="text2" w:themeShade="80"/>
          <w:sz w:val="20"/>
          <w:szCs w:val="20"/>
        </w:rPr>
      </w:pPr>
      <w:r>
        <w:rPr>
          <w:b/>
          <w:bCs/>
          <w:color w:val="222A35" w:themeColor="text2" w:themeShade="80"/>
          <w:sz w:val="20"/>
          <w:szCs w:val="20"/>
        </w:rPr>
        <w:t>Interactive docs:</w:t>
      </w:r>
      <w:r>
        <w:rPr>
          <w:color w:val="222A35" w:themeColor="text2" w:themeShade="80"/>
          <w:sz w:val="20"/>
          <w:szCs w:val="20"/>
        </w:rPr>
        <w:t xml:space="preserve"> Generates Swagger UI and ReDoc documentation automatically, so you can test APIs in the browser.</w:t>
      </w:r>
    </w:p>
    <w:p w14:paraId="7FD13B93">
      <w:pPr>
        <w:pStyle w:val="13"/>
        <w:numPr>
          <w:ilvl w:val="0"/>
          <w:numId w:val="23"/>
        </w:numPr>
        <w:jc w:val="both"/>
        <w:rPr>
          <w:color w:val="222A35" w:themeColor="text2" w:themeShade="80"/>
          <w:sz w:val="20"/>
          <w:szCs w:val="20"/>
        </w:rPr>
      </w:pPr>
      <w:r>
        <w:rPr>
          <w:b/>
          <w:bCs/>
          <w:color w:val="222A35" w:themeColor="text2" w:themeShade="80"/>
          <w:sz w:val="20"/>
          <w:szCs w:val="20"/>
        </w:rPr>
        <w:t>Asynchronous support:</w:t>
      </w:r>
      <w:r>
        <w:rPr>
          <w:color w:val="222A35" w:themeColor="text2" w:themeShade="80"/>
          <w:sz w:val="20"/>
          <w:szCs w:val="20"/>
        </w:rPr>
        <w:t xml:space="preserve"> Works seamlessly with async and await for high-performance applications.</w:t>
      </w:r>
    </w:p>
    <w:p w14:paraId="18E77EC6">
      <w:pPr>
        <w:pStyle w:val="13"/>
        <w:numPr>
          <w:ilvl w:val="0"/>
          <w:numId w:val="23"/>
        </w:numPr>
        <w:jc w:val="both"/>
        <w:rPr>
          <w:color w:val="222A35" w:themeColor="text2" w:themeShade="80"/>
          <w:sz w:val="20"/>
          <w:szCs w:val="20"/>
        </w:rPr>
      </w:pPr>
      <w:r>
        <w:rPr>
          <w:b/>
          <w:bCs/>
          <w:color w:val="222A35" w:themeColor="text2" w:themeShade="80"/>
          <w:sz w:val="20"/>
          <w:szCs w:val="20"/>
        </w:rPr>
        <w:t>Ease of use:</w:t>
      </w:r>
      <w:r>
        <w:rPr>
          <w:color w:val="222A35" w:themeColor="text2" w:themeShade="80"/>
          <w:sz w:val="20"/>
          <w:szCs w:val="20"/>
        </w:rPr>
        <w:t xml:space="preserve"> Minimal boilerplate code compared to frameworks like Flask or Django.</w:t>
      </w:r>
    </w:p>
    <w:p w14:paraId="03F73BE3">
      <w:pPr>
        <w:pStyle w:val="13"/>
        <w:ind w:left="720"/>
        <w:jc w:val="both"/>
        <w:rPr>
          <w:b/>
          <w:bCs/>
          <w:color w:val="222A35" w:themeColor="text2" w:themeShade="80"/>
        </w:rPr>
      </w:pPr>
      <w:r>
        <w:rPr>
          <w:b/>
          <w:bCs/>
          <w:color w:val="222A35" w:themeColor="text2" w:themeShade="80"/>
        </w:rPr>
        <w:t>Example:</w:t>
      </w:r>
    </w:p>
    <w:p w14:paraId="3EC131A8">
      <w:pPr>
        <w:pStyle w:val="13"/>
        <w:ind w:left="720"/>
        <w:rPr>
          <w:color w:val="222A35" w:themeColor="text2" w:themeShade="80"/>
          <w:sz w:val="20"/>
          <w:szCs w:val="20"/>
        </w:rPr>
      </w:pPr>
      <w:r>
        <w:rPr>
          <w:color w:val="222A35" w:themeColor="text2" w:themeShade="80"/>
          <w:sz w:val="20"/>
          <w:szCs w:val="20"/>
        </w:rPr>
        <w:t>from fastapi import FastAPI</w:t>
      </w:r>
    </w:p>
    <w:p w14:paraId="149ACABB">
      <w:pPr>
        <w:pStyle w:val="13"/>
        <w:ind w:left="720"/>
        <w:rPr>
          <w:color w:val="222A35" w:themeColor="text2" w:themeShade="80"/>
          <w:sz w:val="20"/>
          <w:szCs w:val="20"/>
        </w:rPr>
      </w:pPr>
      <w:r>
        <w:rPr>
          <w:color w:val="222A35" w:themeColor="text2" w:themeShade="80"/>
          <w:sz w:val="20"/>
          <w:szCs w:val="20"/>
        </w:rPr>
        <w:t>app = FastAPI()</w:t>
      </w:r>
    </w:p>
    <w:p w14:paraId="11603377">
      <w:pPr>
        <w:pStyle w:val="13"/>
        <w:ind w:left="720"/>
        <w:rPr>
          <w:color w:val="222A35" w:themeColor="text2" w:themeShade="80"/>
          <w:sz w:val="20"/>
          <w:szCs w:val="20"/>
        </w:rPr>
      </w:pPr>
      <w:r>
        <w:rPr>
          <w:color w:val="222A35" w:themeColor="text2" w:themeShade="80"/>
          <w:sz w:val="20"/>
          <w:szCs w:val="20"/>
        </w:rPr>
        <w:t>@app.get("/")</w:t>
      </w:r>
    </w:p>
    <w:p w14:paraId="32A3134E">
      <w:pPr>
        <w:pStyle w:val="13"/>
        <w:ind w:left="720"/>
        <w:rPr>
          <w:color w:val="222A35" w:themeColor="text2" w:themeShade="80"/>
          <w:sz w:val="20"/>
          <w:szCs w:val="20"/>
        </w:rPr>
      </w:pPr>
      <w:r>
        <w:rPr>
          <w:color w:val="222A35" w:themeColor="text2" w:themeShade="80"/>
          <w:sz w:val="20"/>
          <w:szCs w:val="20"/>
        </w:rPr>
        <w:t>def read_root():</w:t>
      </w:r>
    </w:p>
    <w:p w14:paraId="35285E38">
      <w:pPr>
        <w:pStyle w:val="13"/>
        <w:ind w:left="720"/>
        <w:rPr>
          <w:color w:val="222A35" w:themeColor="text2" w:themeShade="80"/>
          <w:sz w:val="20"/>
          <w:szCs w:val="20"/>
        </w:rPr>
      </w:pPr>
      <w:r>
        <w:rPr>
          <w:color w:val="222A35" w:themeColor="text2" w:themeShade="80"/>
          <w:sz w:val="20"/>
          <w:szCs w:val="20"/>
        </w:rPr>
        <w:t>return {"message": "Hello, World!"}</w:t>
      </w:r>
    </w:p>
    <w:p w14:paraId="68B35DBD">
      <w:pPr>
        <w:pStyle w:val="13"/>
        <w:ind w:left="720"/>
        <w:rPr>
          <w:color w:val="222A35" w:themeColor="text2" w:themeShade="80"/>
          <w:sz w:val="20"/>
          <w:szCs w:val="20"/>
        </w:rPr>
      </w:pPr>
      <w:r>
        <w:rPr>
          <w:color w:val="222A35" w:themeColor="text2" w:themeShade="80"/>
          <w:sz w:val="20"/>
          <w:szCs w:val="20"/>
        </w:rPr>
        <w:t>@app.get("/items/{item_id}")</w:t>
      </w:r>
    </w:p>
    <w:p w14:paraId="441FFBDE">
      <w:pPr>
        <w:pStyle w:val="13"/>
        <w:ind w:left="720"/>
        <w:rPr>
          <w:color w:val="222A35" w:themeColor="text2" w:themeShade="80"/>
          <w:sz w:val="20"/>
          <w:szCs w:val="20"/>
        </w:rPr>
      </w:pPr>
      <w:r>
        <w:rPr>
          <w:color w:val="222A35" w:themeColor="text2" w:themeShade="80"/>
          <w:sz w:val="20"/>
          <w:szCs w:val="20"/>
        </w:rPr>
        <w:t>def read_item(item_id: int, q: str = None):</w:t>
      </w:r>
    </w:p>
    <w:p w14:paraId="1A0E562F">
      <w:pPr>
        <w:pStyle w:val="13"/>
        <w:ind w:left="720"/>
        <w:rPr>
          <w:color w:val="222A35" w:themeColor="text2" w:themeShade="80"/>
          <w:sz w:val="20"/>
          <w:szCs w:val="20"/>
        </w:rPr>
      </w:pPr>
      <w:r>
        <w:rPr>
          <w:color w:val="222A35" w:themeColor="text2" w:themeShade="80"/>
          <w:sz w:val="20"/>
          <w:szCs w:val="20"/>
        </w:rPr>
        <w:t>return {"item_id": item_id, "q": q}</w:t>
      </w:r>
    </w:p>
    <w:p w14:paraId="330CF715">
      <w:pPr>
        <w:pStyle w:val="13"/>
        <w:ind w:left="1080"/>
        <w:jc w:val="both"/>
        <w:rPr>
          <w:color w:val="0D0D0D" w:themeColor="text1" w:themeTint="F2"/>
          <w14:textFill>
            <w14:solidFill>
              <w14:schemeClr w14:val="tx1">
                <w14:lumMod w14:val="95000"/>
                <w14:lumOff w14:val="5000"/>
              </w14:schemeClr>
            </w14:solidFill>
          </w14:textFill>
        </w:rPr>
      </w:pPr>
    </w:p>
    <w:p w14:paraId="136FA857">
      <w:pPr>
        <w:pStyle w:val="13"/>
        <w:numPr>
          <w:ilvl w:val="0"/>
          <w:numId w:val="22"/>
        </w:numPr>
        <w:rPr>
          <w:b/>
          <w:bCs/>
          <w:color w:val="203864" w:themeColor="accent1" w:themeShade="80"/>
          <w:sz w:val="28"/>
          <w:szCs w:val="28"/>
        </w:rPr>
      </w:pPr>
      <w:r>
        <w:rPr>
          <w:b/>
          <w:bCs/>
          <w:color w:val="203864" w:themeColor="accent1" w:themeShade="80"/>
          <w:sz w:val="28"/>
          <w:szCs w:val="28"/>
        </w:rPr>
        <w:t>What is Flask API</w:t>
      </w:r>
    </w:p>
    <w:p w14:paraId="3D99BE90">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A </w:t>
      </w:r>
      <w:r>
        <w:rPr>
          <w:b/>
          <w:bCs/>
          <w:color w:val="0D0D0D" w:themeColor="text1" w:themeTint="F2"/>
          <w:sz w:val="20"/>
          <w:szCs w:val="20"/>
          <w14:textFill>
            <w14:solidFill>
              <w14:schemeClr w14:val="tx1">
                <w14:lumMod w14:val="95000"/>
                <w14:lumOff w14:val="5000"/>
              </w14:schemeClr>
            </w14:solidFill>
          </w14:textFill>
        </w:rPr>
        <w:t>Flask API</w:t>
      </w:r>
      <w:r>
        <w:rPr>
          <w:color w:val="0D0D0D" w:themeColor="text1" w:themeTint="F2"/>
          <w:sz w:val="20"/>
          <w:szCs w:val="20"/>
          <w14:textFill>
            <w14:solidFill>
              <w14:schemeClr w14:val="tx1">
                <w14:lumMod w14:val="95000"/>
                <w14:lumOff w14:val="5000"/>
              </w14:schemeClr>
            </w14:solidFill>
          </w14:textFill>
        </w:rPr>
        <w:t xml:space="preserve"> is an API built using </w:t>
      </w:r>
      <w:r>
        <w:rPr>
          <w:b/>
          <w:bCs/>
          <w:color w:val="0D0D0D" w:themeColor="text1" w:themeTint="F2"/>
          <w:sz w:val="20"/>
          <w:szCs w:val="20"/>
          <w14:textFill>
            <w14:solidFill>
              <w14:schemeClr w14:val="tx1">
                <w14:lumMod w14:val="95000"/>
                <w14:lumOff w14:val="5000"/>
              </w14:schemeClr>
            </w14:solidFill>
          </w14:textFill>
        </w:rPr>
        <w:t>Flask</w:t>
      </w:r>
      <w:r>
        <w:rPr>
          <w:color w:val="0D0D0D" w:themeColor="text1" w:themeTint="F2"/>
          <w:sz w:val="20"/>
          <w:szCs w:val="20"/>
          <w14:textFill>
            <w14:solidFill>
              <w14:schemeClr w14:val="tx1">
                <w14:lumMod w14:val="95000"/>
                <w14:lumOff w14:val="5000"/>
              </w14:schemeClr>
            </w14:solidFill>
          </w14:textFill>
        </w:rPr>
        <w:t>, which is a lightweight Python web framework. Flask is often chosen when developers want simplicity, flexibility, and quick prototyping without the overhead of larger frameworks like Django.</w:t>
      </w:r>
    </w:p>
    <w:p w14:paraId="4E30738D">
      <w:pPr>
        <w:pStyle w:val="13"/>
        <w:numPr>
          <w:ilvl w:val="0"/>
          <w:numId w:val="24"/>
        </w:numPr>
        <w:rPr>
          <w:b/>
          <w:bCs/>
          <w:color w:val="203864" w:themeColor="accent1" w:themeShade="80"/>
          <w:sz w:val="28"/>
          <w:szCs w:val="28"/>
        </w:rPr>
      </w:pPr>
      <w:r>
        <w:rPr>
          <w:b/>
          <w:bCs/>
          <w:color w:val="203864" w:themeColor="accent1" w:themeShade="80"/>
          <w:sz w:val="28"/>
          <w:szCs w:val="28"/>
        </w:rPr>
        <w:t>Key Features of Flask</w:t>
      </w:r>
    </w:p>
    <w:p w14:paraId="33CDCEE0">
      <w:pPr>
        <w:pStyle w:val="13"/>
        <w:numPr>
          <w:ilvl w:val="0"/>
          <w:numId w:val="25"/>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Minimal &amp; lightweight</w:t>
      </w:r>
      <w:r>
        <w:rPr>
          <w:color w:val="0D0D0D" w:themeColor="text1" w:themeTint="F2"/>
          <w:sz w:val="20"/>
          <w:szCs w:val="20"/>
          <w14:textFill>
            <w14:solidFill>
              <w14:schemeClr w14:val="tx1">
                <w14:lumMod w14:val="95000"/>
                <w14:lumOff w14:val="5000"/>
              </w14:schemeClr>
            </w14:solidFill>
          </w14:textFill>
        </w:rPr>
        <w:t>: Provides only the essentials, letting you add extensions as needed.</w:t>
      </w:r>
    </w:p>
    <w:p w14:paraId="79863B5E">
      <w:pPr>
        <w:pStyle w:val="13"/>
        <w:numPr>
          <w:ilvl w:val="0"/>
          <w:numId w:val="25"/>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Flexible</w:t>
      </w:r>
      <w:r>
        <w:rPr>
          <w:color w:val="0D0D0D" w:themeColor="text1" w:themeTint="F2"/>
          <w:sz w:val="20"/>
          <w:szCs w:val="20"/>
          <w14:textFill>
            <w14:solidFill>
              <w14:schemeClr w14:val="tx1">
                <w14:lumMod w14:val="95000"/>
                <w14:lumOff w14:val="5000"/>
              </w14:schemeClr>
            </w14:solidFill>
          </w14:textFill>
        </w:rPr>
        <w:t>: You decide the architecture and components.</w:t>
      </w:r>
    </w:p>
    <w:p w14:paraId="2DA076BE">
      <w:pPr>
        <w:pStyle w:val="13"/>
        <w:numPr>
          <w:ilvl w:val="0"/>
          <w:numId w:val="25"/>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Easy to learn</w:t>
      </w:r>
      <w:r>
        <w:rPr>
          <w:color w:val="0D0D0D" w:themeColor="text1" w:themeTint="F2"/>
          <w:sz w:val="20"/>
          <w:szCs w:val="20"/>
          <w14:textFill>
            <w14:solidFill>
              <w14:schemeClr w14:val="tx1">
                <w14:lumMod w14:val="95000"/>
                <w14:lumOff w14:val="5000"/>
              </w14:schemeClr>
            </w14:solidFill>
          </w14:textFill>
        </w:rPr>
        <w:t>: Great for beginners and small projects.</w:t>
      </w:r>
    </w:p>
    <w:p w14:paraId="7FF81895">
      <w:pPr>
        <w:pStyle w:val="13"/>
        <w:numPr>
          <w:ilvl w:val="0"/>
          <w:numId w:val="25"/>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WSGI-based</w:t>
      </w:r>
      <w:r>
        <w:rPr>
          <w:color w:val="0D0D0D" w:themeColor="text1" w:themeTint="F2"/>
          <w:sz w:val="20"/>
          <w:szCs w:val="20"/>
          <w14:textFill>
            <w14:solidFill>
              <w14:schemeClr w14:val="tx1">
                <w14:lumMod w14:val="95000"/>
                <w14:lumOff w14:val="5000"/>
              </w14:schemeClr>
            </w14:solidFill>
          </w14:textFill>
        </w:rPr>
        <w:t>: Works well with Python’s web server gateway interface.</w:t>
      </w:r>
    </w:p>
    <w:p w14:paraId="6BD409DB">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Example :</w:t>
      </w:r>
    </w:p>
    <w:p w14:paraId="408B0EF8">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from flask import Flask, request, jsonify</w:t>
      </w:r>
    </w:p>
    <w:p w14:paraId="31CA160A">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app = Flask(__name__)</w:t>
      </w:r>
    </w:p>
    <w:p w14:paraId="30BC3E39">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Root endpoint</w:t>
      </w:r>
    </w:p>
    <w:p w14:paraId="40ABDA36">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@app.route('/')</w:t>
      </w:r>
    </w:p>
    <w:p w14:paraId="1BDF2ABA">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def home():</w:t>
      </w:r>
    </w:p>
    <w:p w14:paraId="5B76E4A1">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return jsonify({"message": "Hello, World!"})</w:t>
      </w:r>
    </w:p>
    <w:p w14:paraId="7B2DE421">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Example API endpoint</w:t>
      </w:r>
    </w:p>
    <w:p w14:paraId="2A95B88E">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@app.route('/items/&lt;int:item_id&gt;', methods=['GET'])</w:t>
      </w:r>
    </w:p>
    <w:p w14:paraId="4CD5EF16">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def get_item(item_id):</w:t>
      </w:r>
    </w:p>
    <w:p w14:paraId="4641EE1E">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return jsonify({"item_id": item_id, "status": "success"})</w:t>
      </w:r>
    </w:p>
    <w:p w14:paraId="6A58C78B">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Example POST endpoint with payload</w:t>
      </w:r>
    </w:p>
    <w:p w14:paraId="6AEC06BF">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@app.route('/login', methods=['POST'])</w:t>
      </w:r>
    </w:p>
    <w:p w14:paraId="7BCBB2C3">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def login():</w:t>
      </w:r>
    </w:p>
    <w:p w14:paraId="5095D9E6">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data = request.get_json()</w:t>
      </w:r>
    </w:p>
    <w:p w14:paraId="1FD53E86">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username = data.get("username")</w:t>
      </w:r>
    </w:p>
    <w:p w14:paraId="52CC58B8">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password = data.get("password")</w:t>
      </w:r>
    </w:p>
    <w:p w14:paraId="047473F9">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return jsonify({"username": username, "authenticated": True})</w:t>
      </w:r>
    </w:p>
    <w:p w14:paraId="0291C4DE">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if __name__ == '__main__':</w:t>
      </w:r>
    </w:p>
    <w:p w14:paraId="2D3A2EF9">
      <w:pPr>
        <w:pStyle w:val="13"/>
        <w:ind w:left="720"/>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app.run(debug=True)</w:t>
      </w:r>
    </w:p>
    <w:p w14:paraId="2C28D463">
      <w:pPr>
        <w:pStyle w:val="13"/>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 xml:space="preserve">  </w:t>
      </w:r>
      <w:r>
        <w:rPr>
          <w:b/>
          <w:bCs/>
          <w:color w:val="0D0D0D" w:themeColor="text1" w:themeTint="F2"/>
          <w:sz w:val="20"/>
          <w:szCs w:val="20"/>
          <w14:textFill>
            <w14:solidFill>
              <w14:schemeClr w14:val="tx1">
                <w14:lumMod w14:val="95000"/>
                <w14:lumOff w14:val="5000"/>
              </w14:schemeClr>
            </w14:solidFill>
          </w14:textFill>
        </w:rPr>
        <w:t>Fast API / Flask API</w:t>
      </w:r>
      <w:r>
        <w:rPr>
          <w:color w:val="0D0D0D" w:themeColor="text1" w:themeTint="F2"/>
          <w:sz w:val="20"/>
          <w:szCs w:val="20"/>
          <w14:textFill>
            <w14:solidFill>
              <w14:schemeClr w14:val="tx1">
                <w14:lumMod w14:val="95000"/>
                <w14:lumOff w14:val="5000"/>
              </w14:schemeClr>
            </w14:solidFill>
          </w14:textFill>
        </w:rPr>
        <w:t xml:space="preserve"> → These are two different Python frameworks used to build web applications and APIs.</w:t>
      </w:r>
    </w:p>
    <w:p w14:paraId="3568A0D9">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from flask import Flask</w:t>
      </w:r>
      <w:r>
        <w:rPr>
          <w:color w:val="0D0D0D" w:themeColor="text1" w:themeTint="F2"/>
          <w:sz w:val="20"/>
          <w:szCs w:val="20"/>
          <w14:textFill>
            <w14:solidFill>
              <w14:schemeClr w14:val="tx1">
                <w14:lumMod w14:val="95000"/>
                <w14:lumOff w14:val="5000"/>
              </w14:schemeClr>
            </w14:solidFill>
          </w14:textFill>
        </w:rPr>
        <w:t xml:space="preserve"> → Imports the Flask class from the Flask library so you can create a web app.</w:t>
      </w:r>
    </w:p>
    <w:p w14:paraId="09EF783B">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app = Flask(__name__)</w:t>
      </w:r>
      <w:r>
        <w:rPr>
          <w:color w:val="0D0D0D" w:themeColor="text1" w:themeTint="F2"/>
          <w:sz w:val="20"/>
          <w:szCs w:val="20"/>
          <w14:textFill>
            <w14:solidFill>
              <w14:schemeClr w14:val="tx1">
                <w14:lumMod w14:val="95000"/>
                <w14:lumOff w14:val="5000"/>
              </w14:schemeClr>
            </w14:solidFill>
          </w14:textFill>
        </w:rPr>
        <w:t xml:space="preserve"> → Creates a Flask application object named app that will handle requests and responses.</w:t>
      </w:r>
    </w:p>
    <w:p w14:paraId="42E42947">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@app.route("project/firstendpoint")</w:t>
      </w:r>
      <w:r>
        <w:rPr>
          <w:color w:val="0D0D0D" w:themeColor="text1" w:themeTint="F2"/>
          <w:sz w:val="20"/>
          <w:szCs w:val="20"/>
          <w14:textFill>
            <w14:solidFill>
              <w14:schemeClr w14:val="tx1">
                <w14:lumMod w14:val="95000"/>
                <w14:lumOff w14:val="5000"/>
              </w14:schemeClr>
            </w14:solidFill>
          </w14:textFill>
        </w:rPr>
        <w:t xml:space="preserve"> → Defines a route (URL endpoint) so when someone visits that path, a function will run.</w:t>
      </w:r>
    </w:p>
    <w:p w14:paraId="46106B53">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0"/>
          <w:szCs w:val="20"/>
          <w14:textFill>
            <w14:solidFill>
              <w14:schemeClr w14:val="tx1">
                <w14:lumMod w14:val="95000"/>
                <w14:lumOff w14:val="5000"/>
              </w14:schemeClr>
            </w14:solidFill>
          </w14:textFill>
        </w:rPr>
        <w:t>from flask import Flask, request, jsonify</w:t>
      </w:r>
      <w:r>
        <w:rPr>
          <w:color w:val="0D0D0D" w:themeColor="text1" w:themeTint="F2"/>
          <w:sz w:val="20"/>
          <w:szCs w:val="20"/>
          <w14:textFill>
            <w14:solidFill>
              <w14:schemeClr w14:val="tx1">
                <w14:lumMod w14:val="95000"/>
                <w14:lumOff w14:val="5000"/>
              </w14:schemeClr>
            </w14:solidFill>
          </w14:textFill>
        </w:rPr>
        <w:t xml:space="preserve"> → Imports additional tools: request to handle incoming data and jsonify to send JSON responses.</w:t>
      </w:r>
    </w:p>
    <w:p w14:paraId="7EF22385">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t xml:space="preserve"> </w:t>
      </w:r>
      <w:r>
        <w:rPr>
          <w:b/>
          <w:bCs/>
        </w:rPr>
        <w:t>Flask --- create app</w:t>
      </w:r>
      <w:r>
        <w:t xml:space="preserve"> → A reminder that Flask is used to create and run the web application.</w:t>
      </w:r>
    </w:p>
    <w:p w14:paraId="2A499363">
      <w:pPr>
        <w:pStyle w:val="13"/>
        <w:numPr>
          <w:ilvl w:val="0"/>
          <w:numId w:val="26"/>
        </w:numPr>
        <w:rPr>
          <w:color w:val="0D0D0D" w:themeColor="text1" w:themeTint="F2"/>
          <w:sz w:val="20"/>
          <w:szCs w:val="20"/>
          <w14:textFill>
            <w14:solidFill>
              <w14:schemeClr w14:val="tx1">
                <w14:lumMod w14:val="95000"/>
                <w14:lumOff w14:val="5000"/>
              </w14:schemeClr>
            </w14:solidFill>
          </w14:textFill>
        </w:rPr>
      </w:pPr>
      <w:r>
        <w:rPr>
          <w:rFonts w:hAnsi="Symbol"/>
        </w:rPr>
        <w:t></w:t>
      </w:r>
      <w:r>
        <w:t xml:space="preserve">  </w:t>
      </w:r>
      <w:r>
        <w:rPr>
          <w:b/>
          <w:bCs/>
        </w:rPr>
        <w:t>Request -- read data payload</w:t>
      </w:r>
      <w:r>
        <w:t xml:space="preserve"> → The </w:t>
      </w:r>
      <w:r>
        <w:rPr>
          <w:rFonts w:ascii="Courier New" w:hAnsi="Courier New" w:cs="Courier New"/>
          <w:sz w:val="20"/>
          <w:szCs w:val="20"/>
        </w:rPr>
        <w:t>request</w:t>
      </w:r>
      <w:r>
        <w:t xml:space="preserve"> object lets you access incoming data sent by the client (like form data or JSON).</w:t>
      </w:r>
    </w:p>
    <w:p w14:paraId="63A8105C">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Jsonify -- send json response</w:t>
      </w:r>
      <w:r>
        <w:rPr>
          <w:rFonts w:ascii="Times New Roman" w:hAnsi="Times New Roman" w:eastAsia="Times New Roman" w:cs="Times New Roman"/>
          <w:kern w:val="0"/>
          <w:sz w:val="24"/>
          <w:szCs w:val="24"/>
          <w:lang w:eastAsia="en-IN"/>
          <w14:ligatures w14:val="none"/>
        </w:rPr>
        <w:t xml:space="preserve"> → The </w:t>
      </w:r>
      <w:r>
        <w:rPr>
          <w:rFonts w:ascii="Courier New" w:hAnsi="Courier New" w:eastAsia="Times New Roman" w:cs="Courier New"/>
          <w:kern w:val="0"/>
          <w:sz w:val="20"/>
          <w:szCs w:val="20"/>
          <w:lang w:eastAsia="en-IN"/>
          <w14:ligatures w14:val="none"/>
        </w:rPr>
        <w:t>jsonify</w:t>
      </w:r>
      <w:r>
        <w:rPr>
          <w:rFonts w:ascii="Times New Roman" w:hAnsi="Times New Roman" w:eastAsia="Times New Roman" w:cs="Times New Roman"/>
          <w:kern w:val="0"/>
          <w:sz w:val="24"/>
          <w:szCs w:val="24"/>
          <w:lang w:eastAsia="en-IN"/>
          <w14:ligatures w14:val="none"/>
        </w:rPr>
        <w:t xml:space="preserve"> function converts Python data into proper JSON format for API responses.</w:t>
      </w:r>
    </w:p>
    <w:p w14:paraId="418879A1">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FAST API</w:t>
      </w:r>
      <w:r>
        <w:rPr>
          <w:rFonts w:ascii="Times New Roman" w:hAnsi="Times New Roman" w:eastAsia="Times New Roman" w:cs="Times New Roman"/>
          <w:kern w:val="0"/>
          <w:sz w:val="24"/>
          <w:szCs w:val="24"/>
          <w:lang w:eastAsia="en-IN"/>
          <w14:ligatures w14:val="none"/>
        </w:rPr>
        <w:t xml:space="preserve"> → Fast-API is a modern, advanced framework compared to Flask.</w:t>
      </w:r>
    </w:p>
    <w:p w14:paraId="2BAEF805">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Advanced one compared to flask</w:t>
      </w:r>
      <w:r>
        <w:rPr>
          <w:rFonts w:ascii="Times New Roman" w:hAnsi="Times New Roman" w:eastAsia="Times New Roman" w:cs="Times New Roman"/>
          <w:kern w:val="0"/>
          <w:sz w:val="24"/>
          <w:szCs w:val="24"/>
          <w:lang w:eastAsia="en-IN"/>
          <w14:ligatures w14:val="none"/>
        </w:rPr>
        <w:t xml:space="preserve"> → FastAPI offers built</w:t>
      </w:r>
      <w:r>
        <w:rPr>
          <w:rFonts w:ascii="Times New Roman" w:hAnsi="Times New Roman" w:eastAsia="Times New Roman" w:cs="Times New Roman"/>
          <w:kern w:val="0"/>
          <w:sz w:val="24"/>
          <w:szCs w:val="24"/>
          <w:lang w:eastAsia="en-IN"/>
          <w14:ligatures w14:val="none"/>
        </w:rPr>
        <w:noBreakHyphen/>
      </w:r>
      <w:r>
        <w:rPr>
          <w:rFonts w:ascii="Times New Roman" w:hAnsi="Times New Roman" w:eastAsia="Times New Roman" w:cs="Times New Roman"/>
          <w:kern w:val="0"/>
          <w:sz w:val="24"/>
          <w:szCs w:val="24"/>
          <w:lang w:eastAsia="en-IN"/>
          <w14:ligatures w14:val="none"/>
        </w:rPr>
        <w:t>in validation, async support, and automatic documentation.</w:t>
      </w:r>
    </w:p>
    <w:p w14:paraId="726DAC2F">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Async functions</w:t>
      </w:r>
      <w:r>
        <w:rPr>
          <w:rFonts w:ascii="Times New Roman" w:hAnsi="Times New Roman" w:eastAsia="Times New Roman" w:cs="Times New Roman"/>
          <w:kern w:val="0"/>
          <w:sz w:val="24"/>
          <w:szCs w:val="24"/>
          <w:lang w:eastAsia="en-IN"/>
          <w14:ligatures w14:val="none"/>
        </w:rPr>
        <w:t xml:space="preserve"> → Fast-API supports asynchronous functions (</w:t>
      </w:r>
      <w:r>
        <w:rPr>
          <w:rFonts w:ascii="Courier New" w:hAnsi="Courier New" w:eastAsia="Times New Roman" w:cs="Courier New"/>
          <w:kern w:val="0"/>
          <w:sz w:val="20"/>
          <w:szCs w:val="20"/>
          <w:lang w:eastAsia="en-IN"/>
          <w14:ligatures w14:val="none"/>
        </w:rPr>
        <w:t>async def</w:t>
      </w:r>
      <w:r>
        <w:rPr>
          <w:rFonts w:ascii="Times New Roman" w:hAnsi="Times New Roman" w:eastAsia="Times New Roman" w:cs="Times New Roman"/>
          <w:kern w:val="0"/>
          <w:sz w:val="24"/>
          <w:szCs w:val="24"/>
          <w:lang w:eastAsia="en-IN"/>
          <w14:ligatures w14:val="none"/>
        </w:rPr>
        <w:t>) for handling multiple requests efficiently.</w:t>
      </w:r>
    </w:p>
    <w:p w14:paraId="74737524">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From fastapi import Fast-API</w:t>
      </w:r>
      <w:r>
        <w:rPr>
          <w:rFonts w:ascii="Times New Roman" w:hAnsi="Times New Roman" w:eastAsia="Times New Roman" w:cs="Times New Roman"/>
          <w:kern w:val="0"/>
          <w:sz w:val="24"/>
          <w:szCs w:val="24"/>
          <w:lang w:eastAsia="en-IN"/>
          <w14:ligatures w14:val="none"/>
        </w:rPr>
        <w:t xml:space="preserve"> → This imports the FastAPI class to create an application.</w:t>
      </w:r>
    </w:p>
    <w:p w14:paraId="0C61DFD7">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Courier New" w:hAnsi="Courier New" w:eastAsia="Times New Roman" w:cs="Courier New"/>
          <w:b/>
          <w:bCs/>
          <w:kern w:val="0"/>
          <w:sz w:val="20"/>
          <w:szCs w:val="20"/>
          <w:lang w:eastAsia="en-IN"/>
          <w14:ligatures w14:val="none"/>
        </w:rPr>
        <w:t>App = FastAPI{</w:t>
      </w:r>
      <w:r>
        <w:rPr>
          <w:rFonts w:ascii="Times New Roman" w:hAnsi="Times New Roman" w:eastAsia="Times New Roman" w:cs="Times New Roman"/>
          <w:kern w:val="0"/>
          <w:sz w:val="24"/>
          <w:szCs w:val="24"/>
          <w:lang w:eastAsia="en-IN"/>
          <w14:ligatures w14:val="none"/>
        </w:rPr>
        <w:t xml:space="preserve"> → This looks like a typo; it should be </w:t>
      </w:r>
      <w:r>
        <w:rPr>
          <w:rFonts w:ascii="Courier New" w:hAnsi="Courier New" w:eastAsia="Times New Roman" w:cs="Courier New"/>
          <w:kern w:val="0"/>
          <w:sz w:val="20"/>
          <w:szCs w:val="20"/>
          <w:lang w:eastAsia="en-IN"/>
          <w14:ligatures w14:val="none"/>
        </w:rPr>
        <w:t>App = FastAPI()</w:t>
      </w:r>
      <w:r>
        <w:rPr>
          <w:rFonts w:ascii="Times New Roman" w:hAnsi="Times New Roman" w:eastAsia="Times New Roman" w:cs="Times New Roman"/>
          <w:kern w:val="0"/>
          <w:sz w:val="24"/>
          <w:szCs w:val="24"/>
          <w:lang w:eastAsia="en-IN"/>
          <w14:ligatures w14:val="none"/>
        </w:rPr>
        <w:t xml:space="preserve"> to correctly create the FastAPI application object.</w:t>
      </w:r>
    </w:p>
    <w:p w14:paraId="21D4F507">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b/>
          <w:bCs/>
          <w:kern w:val="0"/>
          <w:sz w:val="20"/>
          <w:szCs w:val="20"/>
          <w:lang w:eastAsia="en-IN"/>
          <w14:ligatures w14:val="none"/>
        </w:rPr>
        <w:t>App = FastAPI()</w:t>
      </w:r>
      <w:r>
        <w:rPr>
          <w:rFonts w:ascii="Times New Roman" w:hAnsi="Times New Roman" w:eastAsia="Times New Roman" w:cs="Times New Roman"/>
          <w:kern w:val="0"/>
          <w:sz w:val="24"/>
          <w:szCs w:val="24"/>
          <w:lang w:eastAsia="en-IN"/>
          <w14:ligatures w14:val="none"/>
        </w:rPr>
        <w:t xml:space="preserve"> → Initializes a FastAPI application named </w:t>
      </w:r>
      <w:r>
        <w:rPr>
          <w:rFonts w:ascii="Courier New" w:hAnsi="Courier New" w:eastAsia="Times New Roman" w:cs="Courier New"/>
          <w:kern w:val="0"/>
          <w:sz w:val="20"/>
          <w:szCs w:val="20"/>
          <w:lang w:eastAsia="en-IN"/>
          <w14:ligatures w14:val="none"/>
        </w:rPr>
        <w:t>app</w:t>
      </w:r>
      <w:r>
        <w:rPr>
          <w:rFonts w:ascii="Times New Roman" w:hAnsi="Times New Roman" w:eastAsia="Times New Roman" w:cs="Times New Roman"/>
          <w:kern w:val="0"/>
          <w:sz w:val="24"/>
          <w:szCs w:val="24"/>
          <w:lang w:eastAsia="en-IN"/>
          <w14:ligatures w14:val="none"/>
        </w:rPr>
        <w:t xml:space="preserve"> that will handle requests and responses.</w:t>
      </w:r>
    </w:p>
    <w:p w14:paraId="01C8D0AF">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b/>
          <w:bCs/>
          <w:kern w:val="0"/>
          <w:sz w:val="20"/>
          <w:szCs w:val="20"/>
          <w:lang w:eastAsia="en-IN"/>
          <w14:ligatures w14:val="none"/>
        </w:rPr>
        <w:t>@app.get()</w:t>
      </w:r>
      <w:r>
        <w:rPr>
          <w:rFonts w:ascii="Times New Roman" w:hAnsi="Times New Roman" w:eastAsia="Times New Roman" w:cs="Times New Roman"/>
          <w:kern w:val="0"/>
          <w:sz w:val="24"/>
          <w:szCs w:val="24"/>
          <w:lang w:eastAsia="en-IN"/>
          <w14:ligatures w14:val="none"/>
        </w:rPr>
        <w:t xml:space="preserve"> → Defines a GET endpoint (route) so when a client sends a GET request, the associated function runs.</w:t>
      </w:r>
    </w:p>
    <w:p w14:paraId="0FFA7376">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b/>
          <w:bCs/>
          <w:kern w:val="0"/>
          <w:sz w:val="20"/>
          <w:szCs w:val="20"/>
          <w:lang w:eastAsia="en-IN"/>
          <w14:ligatures w14:val="none"/>
        </w:rPr>
        <w:t>https</w:t>
      </w:r>
      <w:r>
        <w:rPr>
          <w:rFonts w:ascii="Times New Roman" w:hAnsi="Times New Roman" w:eastAsia="Times New Roman" w:cs="Times New Roman"/>
          <w:kern w:val="0"/>
          <w:sz w:val="24"/>
          <w:szCs w:val="24"/>
          <w:lang w:eastAsia="en-IN"/>
          <w14:ligatures w14:val="none"/>
        </w:rPr>
        <w:t xml:space="preserve"> → Refers to secure communication over the web using HTTPS protocol.</w:t>
      </w:r>
    </w:p>
    <w:p w14:paraId="162C3DF4">
      <w:pPr>
        <w:numPr>
          <w:ilvl w:val="0"/>
          <w:numId w:val="2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b/>
          <w:bCs/>
          <w:kern w:val="0"/>
          <w:sz w:val="20"/>
          <w:szCs w:val="20"/>
          <w:lang w:eastAsia="en-IN"/>
          <w14:ligatures w14:val="none"/>
        </w:rPr>
        <w:t>Web-socket</w:t>
      </w:r>
      <w:r>
        <w:rPr>
          <w:rFonts w:ascii="Times New Roman" w:hAnsi="Times New Roman" w:eastAsia="Times New Roman" w:cs="Times New Roman"/>
          <w:kern w:val="0"/>
          <w:sz w:val="24"/>
          <w:szCs w:val="24"/>
          <w:lang w:eastAsia="en-IN"/>
          <w14:ligatures w14:val="none"/>
        </w:rPr>
        <w:t xml:space="preserve"> → FastAPI supports Web-sockets, which allow real</w:t>
      </w:r>
      <w:r>
        <w:rPr>
          <w:rFonts w:ascii="Times New Roman" w:hAnsi="Times New Roman" w:eastAsia="Times New Roman" w:cs="Times New Roman"/>
          <w:kern w:val="0"/>
          <w:sz w:val="24"/>
          <w:szCs w:val="24"/>
          <w:lang w:eastAsia="en-IN"/>
          <w14:ligatures w14:val="none"/>
        </w:rPr>
        <w:noBreakHyphen/>
      </w:r>
      <w:r>
        <w:rPr>
          <w:rFonts w:ascii="Times New Roman" w:hAnsi="Times New Roman" w:eastAsia="Times New Roman" w:cs="Times New Roman"/>
          <w:kern w:val="0"/>
          <w:sz w:val="24"/>
          <w:szCs w:val="24"/>
          <w:lang w:eastAsia="en-IN"/>
          <w14:ligatures w14:val="none"/>
        </w:rPr>
        <w:t>time, two</w:t>
      </w:r>
      <w:r>
        <w:rPr>
          <w:rFonts w:ascii="Times New Roman" w:hAnsi="Times New Roman" w:eastAsia="Times New Roman" w:cs="Times New Roman"/>
          <w:kern w:val="0"/>
          <w:sz w:val="24"/>
          <w:szCs w:val="24"/>
          <w:lang w:eastAsia="en-IN"/>
          <w14:ligatures w14:val="none"/>
        </w:rPr>
        <w:noBreakHyphen/>
      </w:r>
      <w:r>
        <w:rPr>
          <w:rFonts w:ascii="Times New Roman" w:hAnsi="Times New Roman" w:eastAsia="Times New Roman" w:cs="Times New Roman"/>
          <w:kern w:val="0"/>
          <w:sz w:val="24"/>
          <w:szCs w:val="24"/>
          <w:lang w:eastAsia="en-IN"/>
          <w14:ligatures w14:val="none"/>
        </w:rPr>
        <w:t>way communication between client and server.</w:t>
      </w:r>
    </w:p>
    <w:p w14:paraId="3A517A14">
      <w:pPr>
        <w:pStyle w:val="13"/>
        <w:ind w:left="720"/>
        <w:rPr>
          <w:color w:val="0D0D0D" w:themeColor="text1" w:themeTint="F2"/>
          <w:sz w:val="20"/>
          <w:szCs w:val="20"/>
          <w14:textFill>
            <w14:solidFill>
              <w14:schemeClr w14:val="tx1">
                <w14:lumMod w14:val="95000"/>
                <w14:lumOff w14:val="5000"/>
              </w14:schemeClr>
            </w14:solidFill>
          </w14:textFill>
        </w:rPr>
      </w:pPr>
    </w:p>
    <w:p w14:paraId="62C53332">
      <w:pPr>
        <w:pStyle w:val="31"/>
      </w:pPr>
      <w:r>
        <w:t>Day 6</w:t>
      </w:r>
    </w:p>
    <w:p w14:paraId="4249EE83">
      <w:pPr>
        <w:pStyle w:val="13"/>
        <w:ind w:left="720"/>
        <w:rPr>
          <w:color w:val="0D0D0D" w:themeColor="text1" w:themeTint="F2"/>
          <w:sz w:val="20"/>
          <w:szCs w:val="20"/>
          <w14:textFill>
            <w14:solidFill>
              <w14:schemeClr w14:val="tx1">
                <w14:lumMod w14:val="95000"/>
                <w14:lumOff w14:val="5000"/>
              </w14:schemeClr>
            </w14:solidFill>
          </w14:textFill>
        </w:rPr>
      </w:pPr>
    </w:p>
    <w:p w14:paraId="29B14DA9">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Client-Server Architecture &amp; Security</w:t>
      </w:r>
    </w:p>
    <w:p w14:paraId="11FD1647">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Client:</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w:t>
      </w:r>
      <w:r>
        <w:rPr>
          <w:bCs/>
          <w:color w:val="000000" w:themeColor="text1"/>
          <w:lang w:val="en-IN"/>
          <w14:shadow w14:blurRad="38100" w14:dist="25400" w14:dir="5400000" w14:sx="100000" w14:sy="100000" w14:kx="0" w14:ky="0" w14:algn="ctr">
            <w14:srgbClr w14:val="6E747A">
              <w14:alpha w14:val="57000"/>
            </w14:srgbClr>
          </w14:shadow>
          <w14:textFill>
            <w14:solidFill>
              <w14:schemeClr w14:val="tx1"/>
            </w14:solidFill>
          </w14:textFill>
        </w:rPr>
        <w:t>Front-end</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interface sending requests</w:t>
      </w:r>
    </w:p>
    <w:p w14:paraId="354C5904">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Server:</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Backend processing system</w:t>
      </w:r>
    </w:p>
    <w:p w14:paraId="4CFFC346">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Database: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Stores application data</w:t>
      </w:r>
    </w:p>
    <w:p w14:paraId="0AF31F96">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Client-Server Architecture: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System where client and server communicate</w:t>
      </w:r>
    </w:p>
    <w:p w14:paraId="2C0F7816">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Authentication:</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Verifies user identity</w:t>
      </w:r>
    </w:p>
    <w:p w14:paraId="687EBF7A">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Authorization:</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Determines user permissions</w:t>
      </w:r>
    </w:p>
    <w:p w14:paraId="6184A334">
      <w:pPr>
        <w:numPr>
          <w:ilvl w:val="0"/>
          <w:numId w:val="27"/>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JWT (JSON Web Token):</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Secure token for authentication</w:t>
      </w:r>
    </w:p>
    <w:p w14:paraId="79FA9E7B">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43E3D4C8">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SQL Keywords &amp; Operators – Single-Line Summary</w:t>
      </w:r>
    </w:p>
    <w:p w14:paraId="1666CCD5">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DISTINCT:</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Removes duplicate rows and shows only unique values in the result</w:t>
      </w:r>
    </w:p>
    <w:p w14:paraId="00CCC87F">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WHERE: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Filters records based on a given condition</w:t>
      </w:r>
    </w:p>
    <w:p w14:paraId="4B345DB1">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SELECT:</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Chooses what data we want to show</w:t>
      </w:r>
    </w:p>
    <w:p w14:paraId="32FB39ED">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(eq / text "abc"):</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Checks if two values are exactly the same</w:t>
      </w:r>
    </w:p>
    <w:p w14:paraId="6AEA0A3E">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(not equal):</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that are not equal</w:t>
      </w:r>
    </w:p>
    <w:p w14:paraId="2F97E1DD">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&gt; (text "abc"):</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greater than a specified value</w:t>
      </w:r>
    </w:p>
    <w:p w14:paraId="70C0A024">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&lt; (Less Than or Equal To):</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less than or equal to a value</w:t>
      </w:r>
    </w:p>
    <w:p w14:paraId="28CC8283">
      <w:pPr>
        <w:numPr>
          <w:ilvl w:val="0"/>
          <w:numId w:val="28"/>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&gt;= (Greater Than or Equal To):</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w:t>
      </w:r>
    </w:p>
    <w:p w14:paraId="0127DF9D">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greater than or equal to a value</w:t>
      </w:r>
    </w:p>
    <w:p w14:paraId="71BA356A">
      <w:pPr>
        <w:numPr>
          <w:ilvl w:val="0"/>
          <w:numId w:val="29"/>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AND:</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Combines multiple conditions where all must be true</w:t>
      </w:r>
    </w:p>
    <w:p w14:paraId="0FA02A3C">
      <w:pPr>
        <w:numPr>
          <w:ilvl w:val="0"/>
          <w:numId w:val="29"/>
        </w:numP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OR:</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Combines multiple conditions where at least one must be true</w:t>
      </w:r>
    </w:p>
    <w:p w14:paraId="0E80EF14">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Database Design:</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Structured organization of tables</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br w:type="textWrapping"/>
      </w:r>
      <w:r>
        <w:rPr>
          <w:b/>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User Table:</w:t>
      </w:r>
      <w:r>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t xml:space="preserve"> Stores user details (ID, username, email, password)</w:t>
      </w:r>
    </w:p>
    <w:p w14:paraId="4650FEBE">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7218FFB5">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3F0BBA84">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3CA3A238">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4D7EE35B">
      <w:pPr>
        <w:pStyle w:val="31"/>
      </w:pPr>
      <w:r>
        <w:t>Day 7</w:t>
      </w:r>
    </w:p>
    <w:p w14:paraId="47D7946C">
      <w:pPr>
        <w:rPr>
          <w:rFonts w:ascii="Arial Rounded MT Bold" w:hAnsi="Arial Rounded MT Bold"/>
        </w:rPr>
      </w:pPr>
    </w:p>
    <w:p w14:paraId="1479CCC7">
      <w:pPr>
        <w:rPr>
          <w:rFonts w:ascii="Arial Rounded MT Bold" w:hAnsi="Arial Rounded MT Bold"/>
        </w:rPr>
      </w:pPr>
      <w:r>
        <w:rPr>
          <w:rFonts w:ascii="Arial Rounded MT Bold" w:hAnsi="Arial Rounded MT Bold"/>
        </w:rPr>
        <w:t xml:space="preserve">SQL </w:t>
      </w:r>
      <w:r>
        <w:rPr>
          <w:rFonts w:ascii="Arial Rounded MT Bold" w:hAnsi="Arial Rounded MT Bold"/>
          <w:b/>
          <w:bCs/>
        </w:rPr>
        <w:t>(Structured Query Language)</w:t>
      </w:r>
      <w:r>
        <w:rPr>
          <w:rFonts w:ascii="Arial Rounded MT Bold" w:hAnsi="Arial Rounded MT Bold"/>
        </w:rPr>
        <w:t xml:space="preserve"> </w:t>
      </w:r>
    </w:p>
    <w:p w14:paraId="1FB1B866">
      <w:pPr>
        <w:pStyle w:val="29"/>
        <w:rPr>
          <w:rFonts w:ascii="Arial Rounded MT Bold" w:hAnsi="Arial Rounded MT Bold"/>
        </w:rPr>
      </w:pPr>
    </w:p>
    <w:p w14:paraId="7FFBED2E">
      <w:pPr>
        <w:pStyle w:val="29"/>
        <w:rPr>
          <w:rFonts w:ascii="Arial Rounded MT Bold" w:hAnsi="Arial Rounded MT Bold"/>
        </w:rPr>
      </w:pPr>
    </w:p>
    <w:p w14:paraId="7EC6EC87">
      <w:pPr>
        <w:pStyle w:val="29"/>
        <w:numPr>
          <w:ilvl w:val="0"/>
          <w:numId w:val="30"/>
        </w:numPr>
        <w:rPr>
          <w:rFonts w:ascii="Arial Rounded MT Bold" w:hAnsi="Arial Rounded MT Bold"/>
          <w:color w:val="002060"/>
        </w:rPr>
      </w:pPr>
      <w:r>
        <w:rPr>
          <w:rFonts w:ascii="Arial Rounded MT Bold" w:hAnsi="Arial Rounded MT Bold"/>
          <w:color w:val="002060"/>
        </w:rPr>
        <w:t>What is SQL?</w:t>
      </w:r>
    </w:p>
    <w:p w14:paraId="306CE9C2">
      <w:pPr>
        <w:numPr>
          <w:ilvl w:val="0"/>
          <w:numId w:val="31"/>
        </w:numPr>
        <w:rPr>
          <w:rFonts w:ascii="Arial Rounded MT Bold" w:hAnsi="Arial Rounded MT Bold"/>
        </w:rPr>
      </w:pPr>
      <w:r>
        <w:rPr>
          <w:rFonts w:ascii="Arial Rounded MT Bold" w:hAnsi="Arial Rounded MT Bold"/>
        </w:rPr>
        <w:t xml:space="preserve">SQL is the </w:t>
      </w:r>
      <w:r>
        <w:rPr>
          <w:rFonts w:ascii="Arial Rounded MT Bold" w:hAnsi="Arial Rounded MT Bold"/>
          <w:b/>
          <w:bCs/>
        </w:rPr>
        <w:t>standard language</w:t>
      </w:r>
      <w:r>
        <w:rPr>
          <w:rFonts w:ascii="Arial Rounded MT Bold" w:hAnsi="Arial Rounded MT Bold"/>
        </w:rPr>
        <w:t xml:space="preserve"> used to interact with relational databases.</w:t>
      </w:r>
    </w:p>
    <w:p w14:paraId="5D5094E9">
      <w:pPr>
        <w:numPr>
          <w:ilvl w:val="0"/>
          <w:numId w:val="31"/>
        </w:numPr>
        <w:rPr>
          <w:rFonts w:ascii="Arial Rounded MT Bold" w:hAnsi="Arial Rounded MT Bold"/>
        </w:rPr>
      </w:pPr>
      <w:r>
        <w:rPr>
          <w:rFonts w:ascii="Arial Rounded MT Bold" w:hAnsi="Arial Rounded MT Bold"/>
        </w:rPr>
        <w:t xml:space="preserve">It lets you </w:t>
      </w:r>
      <w:r>
        <w:rPr>
          <w:rFonts w:ascii="Arial Rounded MT Bold" w:hAnsi="Arial Rounded MT Bold"/>
          <w:b/>
          <w:bCs/>
        </w:rPr>
        <w:t>store, retrieve, update, and delete</w:t>
      </w:r>
      <w:r>
        <w:rPr>
          <w:rFonts w:ascii="Arial Rounded MT Bold" w:hAnsi="Arial Rounded MT Bold"/>
        </w:rPr>
        <w:t xml:space="preserve"> data in tables.</w:t>
      </w:r>
    </w:p>
    <w:p w14:paraId="776D9BE3">
      <w:pPr>
        <w:numPr>
          <w:ilvl w:val="0"/>
          <w:numId w:val="31"/>
        </w:numPr>
        <w:rPr>
          <w:rFonts w:ascii="Arial Rounded MT Bold" w:hAnsi="Arial Rounded MT Bold"/>
        </w:rPr>
      </w:pPr>
      <w:r>
        <w:rPr>
          <w:rFonts w:ascii="Arial Rounded MT Bold" w:hAnsi="Arial Rounded MT Bold"/>
        </w:rPr>
        <w:t>Supported by most database systems: MySQL, PostgreSQL, Oracle, SQL Server, SQLite, etc.</w:t>
      </w:r>
    </w:p>
    <w:p w14:paraId="43024D39">
      <w:pPr>
        <w:ind w:left="720"/>
        <w:rPr>
          <w:rFonts w:ascii="Arial Rounded MT Bold" w:hAnsi="Arial Rounded MT Bold"/>
        </w:rPr>
      </w:pPr>
    </w:p>
    <w:p w14:paraId="4A5963FD">
      <w:pPr>
        <w:pStyle w:val="29"/>
        <w:numPr>
          <w:ilvl w:val="0"/>
          <w:numId w:val="30"/>
        </w:numPr>
        <w:rPr>
          <w:rFonts w:ascii="Arial Rounded MT Bold" w:hAnsi="Arial Rounded MT Bold"/>
          <w:color w:val="002060"/>
        </w:rPr>
      </w:pPr>
      <w:r>
        <w:rPr>
          <w:rFonts w:ascii="Arial Rounded MT Bold" w:hAnsi="Arial Rounded MT Bold"/>
          <w:color w:val="002060"/>
        </w:rPr>
        <w:t>How SQL Works</w:t>
      </w:r>
    </w:p>
    <w:p w14:paraId="625DCA68">
      <w:pPr>
        <w:numPr>
          <w:ilvl w:val="0"/>
          <w:numId w:val="32"/>
        </w:numPr>
        <w:rPr>
          <w:rFonts w:ascii="Arial Rounded MT Bold" w:hAnsi="Arial Rounded MT Bold"/>
        </w:rPr>
      </w:pPr>
      <w:r>
        <w:rPr>
          <w:rFonts w:ascii="Arial Rounded MT Bold" w:hAnsi="Arial Rounded MT Bold"/>
        </w:rPr>
        <w:t xml:space="preserve">Data is stored in </w:t>
      </w:r>
      <w:r>
        <w:rPr>
          <w:rFonts w:ascii="Arial Rounded MT Bold" w:hAnsi="Arial Rounded MT Bold"/>
          <w:b/>
          <w:bCs/>
        </w:rPr>
        <w:t>tables</w:t>
      </w:r>
      <w:r>
        <w:rPr>
          <w:rFonts w:ascii="Arial Rounded MT Bold" w:hAnsi="Arial Rounded MT Bold"/>
        </w:rPr>
        <w:t xml:space="preserve"> (rows and columns).</w:t>
      </w:r>
    </w:p>
    <w:p w14:paraId="432AEE65">
      <w:pPr>
        <w:numPr>
          <w:ilvl w:val="0"/>
          <w:numId w:val="32"/>
        </w:numPr>
        <w:rPr>
          <w:rFonts w:ascii="Arial Rounded MT Bold" w:hAnsi="Arial Rounded MT Bold"/>
        </w:rPr>
      </w:pPr>
      <w:r>
        <w:rPr>
          <w:rFonts w:ascii="Arial Rounded MT Bold" w:hAnsi="Arial Rounded MT Bold"/>
        </w:rPr>
        <w:t>Each table has:</w:t>
      </w:r>
    </w:p>
    <w:p w14:paraId="610860C5">
      <w:pPr>
        <w:numPr>
          <w:ilvl w:val="0"/>
          <w:numId w:val="33"/>
        </w:numPr>
        <w:rPr>
          <w:rFonts w:ascii="Arial Rounded MT Bold" w:hAnsi="Arial Rounded MT Bold"/>
        </w:rPr>
      </w:pPr>
      <w:r>
        <w:rPr>
          <w:rFonts w:ascii="Arial Rounded MT Bold" w:hAnsi="Arial Rounded MT Bold"/>
          <w:b/>
          <w:bCs/>
        </w:rPr>
        <w:t>Columns</w:t>
      </w:r>
      <w:r>
        <w:rPr>
          <w:rFonts w:ascii="Arial Rounded MT Bold" w:hAnsi="Arial Rounded MT Bold"/>
        </w:rPr>
        <w:t xml:space="preserve"> </w:t>
      </w:r>
      <w:r>
        <w:rPr>
          <w:rFonts w:ascii="Arial" w:hAnsi="Arial" w:cs="Arial"/>
        </w:rPr>
        <w:t>→</w:t>
      </w:r>
      <w:r>
        <w:rPr>
          <w:rFonts w:ascii="Arial Rounded MT Bold" w:hAnsi="Arial Rounded MT Bold"/>
        </w:rPr>
        <w:t xml:space="preserve"> define data types (e.g., name, email, password).</w:t>
      </w:r>
    </w:p>
    <w:p w14:paraId="01F20D78">
      <w:pPr>
        <w:numPr>
          <w:ilvl w:val="0"/>
          <w:numId w:val="33"/>
        </w:numPr>
        <w:rPr>
          <w:rFonts w:ascii="Arial Rounded MT Bold" w:hAnsi="Arial Rounded MT Bold"/>
        </w:rPr>
      </w:pPr>
      <w:r>
        <w:rPr>
          <w:rFonts w:ascii="Arial Rounded MT Bold" w:hAnsi="Arial Rounded MT Bold"/>
          <w:b/>
          <w:bCs/>
        </w:rPr>
        <w:t>Rows</w:t>
      </w:r>
      <w:r>
        <w:rPr>
          <w:rFonts w:ascii="Arial Rounded MT Bold" w:hAnsi="Arial Rounded MT Bold"/>
        </w:rPr>
        <w:t xml:space="preserve"> </w:t>
      </w:r>
      <w:r>
        <w:rPr>
          <w:rFonts w:ascii="Arial" w:hAnsi="Arial" w:cs="Arial"/>
        </w:rPr>
        <w:t>→</w:t>
      </w:r>
      <w:r>
        <w:rPr>
          <w:rFonts w:ascii="Arial Rounded MT Bold" w:hAnsi="Arial Rounded MT Bold"/>
        </w:rPr>
        <w:t xml:space="preserve"> actual records of data.</w:t>
      </w:r>
    </w:p>
    <w:p w14:paraId="6F13E063">
      <w:pPr>
        <w:ind w:left="720"/>
        <w:rPr>
          <w:rFonts w:ascii="Arial Rounded MT Bold" w:hAnsi="Arial Rounded MT Bold"/>
        </w:rPr>
      </w:pPr>
    </w:p>
    <w:p w14:paraId="0D437834">
      <w:pPr>
        <w:pStyle w:val="29"/>
        <w:numPr>
          <w:ilvl w:val="0"/>
          <w:numId w:val="34"/>
        </w:numPr>
        <w:rPr>
          <w:rFonts w:ascii="Arial Rounded MT Bold" w:hAnsi="Arial Rounded MT Bold"/>
        </w:rPr>
      </w:pPr>
      <w:r>
        <w:rPr>
          <w:rFonts w:ascii="Arial Rounded MT Bold" w:hAnsi="Arial Rounded MT Bold"/>
          <w:b/>
          <w:bCs/>
          <w:color w:val="002060"/>
        </w:rPr>
        <w:t>Core SQL Commands</w:t>
      </w:r>
    </w:p>
    <w:p w14:paraId="70672546">
      <w:pPr>
        <w:pStyle w:val="29"/>
        <w:rPr>
          <w:rFonts w:ascii="Arial Rounded MT Bold" w:hAnsi="Arial Rounded MT Bold"/>
          <w:b/>
          <w:bCs/>
          <w:color w:val="002060"/>
        </w:rPr>
      </w:pPr>
    </w:p>
    <w:p w14:paraId="400DEC16">
      <w:pPr>
        <w:pStyle w:val="29"/>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ascii="Arial Rounded MT Bold" w:hAnsi="Arial Rounded MT Bold"/>
          <w:color w:val="0D0D0D" w:themeColor="text1" w:themeTint="F2"/>
          <w14:textFill>
            <w14:solidFill>
              <w14:schemeClr w14:val="tx1">
                <w14:lumMod w14:val="95000"/>
                <w14:lumOff w14:val="5000"/>
              </w14:schemeClr>
            </w14:solidFill>
          </w14:textFill>
        </w:rPr>
        <w:t>CREATE</w:t>
      </w:r>
      <w:r>
        <w:rPr>
          <w:rFonts w:ascii="Arial Rounded MT Bold" w:hAnsi="Arial Rounded MT Bold"/>
          <w:b/>
          <w:bCs/>
          <w:color w:val="0D0D0D" w:themeColor="text1" w:themeTint="F2"/>
          <w14:textFill>
            <w14:solidFill>
              <w14:schemeClr w14:val="tx1">
                <w14:lumMod w14:val="95000"/>
                <w14:lumOff w14:val="5000"/>
              </w14:schemeClr>
            </w14:solidFill>
          </w14:textFill>
        </w:rPr>
        <w:t xml:space="preserve"> </w:t>
      </w:r>
      <w:r>
        <w:rPr>
          <w:rFonts w:ascii="Arial" w:hAnsi="Arial" w:cs="Arial"/>
          <w:b/>
          <w:bCs/>
          <w:color w:val="002060"/>
        </w:rPr>
        <w:t>→</w:t>
      </w:r>
      <w:r>
        <w:rPr>
          <w:rFonts w:ascii="Arial Rounded MT Bold" w:hAnsi="Arial Rounded MT Bold"/>
          <w:b/>
          <w:bCs/>
          <w:color w:val="002060"/>
        </w:rPr>
        <w:t xml:space="preserve"> </w:t>
      </w:r>
      <w:r>
        <w:rPr>
          <w:rFonts w:cstheme="minorHAnsi"/>
          <w:color w:val="0D0D0D" w:themeColor="text1" w:themeTint="F2"/>
          <w14:textFill>
            <w14:solidFill>
              <w14:schemeClr w14:val="tx1">
                <w14:lumMod w14:val="95000"/>
                <w14:lumOff w14:val="5000"/>
              </w14:schemeClr>
            </w14:solidFill>
          </w14:textFill>
        </w:rPr>
        <w:t>Creates a new database object.</w:t>
      </w:r>
    </w:p>
    <w:p w14:paraId="7126D2FE">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Ex:</w:t>
      </w:r>
      <w:r>
        <w:rPr>
          <w:color w:val="0D0D0D" w:themeColor="text1" w:themeTint="F2"/>
          <w14:textFill>
            <w14:solidFill>
              <w14:schemeClr w14:val="tx1">
                <w14:lumMod w14:val="95000"/>
                <w14:lumOff w14:val="5000"/>
              </w14:schemeClr>
            </w14:solidFill>
          </w14:textFill>
        </w:rPr>
        <w:t xml:space="preserve"> </w:t>
      </w:r>
      <w:r>
        <w:rPr>
          <w:rFonts w:cstheme="minorHAnsi"/>
          <w:color w:val="0D0D0D" w:themeColor="text1" w:themeTint="F2"/>
          <w14:textFill>
            <w14:solidFill>
              <w14:schemeClr w14:val="tx1">
                <w14:lumMod w14:val="95000"/>
                <w14:lumOff w14:val="5000"/>
              </w14:schemeClr>
            </w14:solidFill>
          </w14:textFill>
        </w:rPr>
        <w:t>CREATE TABLE users (id INT, name VARCHAR(50));</w:t>
      </w:r>
    </w:p>
    <w:p w14:paraId="797953A7">
      <w:pPr>
        <w:pStyle w:val="29"/>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DROP</w:t>
      </w:r>
      <w:r>
        <w:rPr>
          <w:rFonts w:ascii="Arial Rounded MT Bold" w:hAnsi="Arial Rounded MT Bold"/>
          <w:b/>
          <w:bCs/>
          <w:color w:val="0D0D0D" w:themeColor="text1" w:themeTint="F2"/>
          <w14:textFill>
            <w14:solidFill>
              <w14:schemeClr w14:val="tx1">
                <w14:lumMod w14:val="95000"/>
                <w14:lumOff w14:val="5000"/>
              </w14:schemeClr>
            </w14:solidFill>
          </w14:textFill>
        </w:rPr>
        <w:t xml:space="preserve"> </w:t>
      </w:r>
      <w:r>
        <w:rPr>
          <w:rFonts w:ascii="Arial" w:hAnsi="Arial" w:cs="Arial"/>
          <w:b/>
          <w:bCs/>
          <w:color w:val="0D0D0D" w:themeColor="text1" w:themeTint="F2"/>
          <w14:textFill>
            <w14:solidFill>
              <w14:schemeClr w14:val="tx1">
                <w14:lumMod w14:val="95000"/>
                <w14:lumOff w14:val="5000"/>
              </w14:schemeClr>
            </w14:solidFill>
          </w14:textFill>
        </w:rPr>
        <w:t>→</w:t>
      </w:r>
      <w:r>
        <w:rPr>
          <w:rFonts w:ascii="Arial Rounded MT Bold" w:hAnsi="Arial Rounded MT Bold"/>
          <w:b/>
          <w:bCs/>
          <w:color w:val="0D0D0D" w:themeColor="text1" w:themeTint="F2"/>
          <w14:textFill>
            <w14:solidFill>
              <w14:schemeClr w14:val="tx1">
                <w14:lumMod w14:val="95000"/>
                <w14:lumOff w14:val="5000"/>
              </w14:schemeClr>
            </w14:solidFill>
          </w14:textFill>
        </w:rPr>
        <w:t xml:space="preserve"> </w:t>
      </w:r>
      <w:r>
        <w:rPr>
          <w:rFonts w:cstheme="minorHAnsi"/>
          <w:color w:val="0D0D0D" w:themeColor="text1" w:themeTint="F2"/>
          <w14:textFill>
            <w14:solidFill>
              <w14:schemeClr w14:val="tx1">
                <w14:lumMod w14:val="95000"/>
                <w14:lumOff w14:val="5000"/>
              </w14:schemeClr>
            </w14:solidFill>
          </w14:textFill>
        </w:rPr>
        <w:t>Deletes an existing database object.</w:t>
      </w:r>
    </w:p>
    <w:p w14:paraId="3E8B37C3">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Ex:</w:t>
      </w:r>
      <w:r>
        <w:rPr>
          <w:rFonts w:cstheme="minorHAnsi"/>
        </w:rPr>
        <w:t xml:space="preserve"> </w:t>
      </w:r>
      <w:r>
        <w:rPr>
          <w:rFonts w:cstheme="minorHAnsi"/>
          <w:color w:val="0D0D0D" w:themeColor="text1" w:themeTint="F2"/>
          <w14:textFill>
            <w14:solidFill>
              <w14:schemeClr w14:val="tx1">
                <w14:lumMod w14:val="95000"/>
                <w14:lumOff w14:val="5000"/>
              </w14:schemeClr>
            </w14:solidFill>
          </w14:textFill>
        </w:rPr>
        <w:t>DROP TABLE users;</w:t>
      </w:r>
    </w:p>
    <w:p w14:paraId="7DE704AF">
      <w:pPr>
        <w:pStyle w:val="29"/>
        <w:numPr>
          <w:ilvl w:val="0"/>
          <w:numId w:val="36"/>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ALTER</w:t>
      </w:r>
      <w:r>
        <w:rPr>
          <w:rFonts w:cstheme="minorHAnsi"/>
          <w:color w:val="0D0D0D" w:themeColor="text1" w:themeTint="F2"/>
          <w14:textFill>
            <w14:solidFill>
              <w14:schemeClr w14:val="tx1">
                <w14:lumMod w14:val="95000"/>
                <w14:lumOff w14:val="5000"/>
              </w14:schemeClr>
            </w14:solidFill>
          </w14:textFill>
        </w:rPr>
        <w:t xml:space="preserve"> → Modifies the structure of a table.</w:t>
      </w:r>
    </w:p>
    <w:p w14:paraId="22ABAD67">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ALTER TABLE users ADD email VARCHAR(100); </w:t>
      </w:r>
    </w:p>
    <w:p w14:paraId="2F281DC3">
      <w:pPr>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INSERT</w:t>
      </w:r>
      <w:r>
        <w:rPr>
          <w:rFonts w:cstheme="minorHAnsi"/>
          <w:color w:val="0D0D0D" w:themeColor="text1" w:themeTint="F2"/>
          <w14:textFill>
            <w14:solidFill>
              <w14:schemeClr w14:val="tx1">
                <w14:lumMod w14:val="95000"/>
                <w14:lumOff w14:val="5000"/>
              </w14:schemeClr>
            </w14:solidFill>
          </w14:textFill>
        </w:rPr>
        <w:t xml:space="preserve"> → Adds new rows into a table.</w:t>
      </w:r>
    </w:p>
    <w:p w14:paraId="310A9769">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INSERT INTO users (id, name) VALUES (1, 'Sakshi'); </w:t>
      </w:r>
    </w:p>
    <w:p w14:paraId="7E5F5B40">
      <w:pPr>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SELECT</w:t>
      </w:r>
      <w:r>
        <w:rPr>
          <w:rFonts w:cstheme="minorHAnsi"/>
          <w:color w:val="0D0D0D" w:themeColor="text1" w:themeTint="F2"/>
          <w14:textFill>
            <w14:solidFill>
              <w14:schemeClr w14:val="tx1">
                <w14:lumMod w14:val="95000"/>
                <w14:lumOff w14:val="5000"/>
              </w14:schemeClr>
            </w14:solidFill>
          </w14:textFill>
        </w:rPr>
        <w:t xml:space="preserve"> → Retrieves data from a table.</w:t>
      </w:r>
    </w:p>
    <w:p w14:paraId="2B3CAABA">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name FROM users; </w:t>
      </w:r>
    </w:p>
    <w:p w14:paraId="516E5A71">
      <w:pPr>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UPDATE</w:t>
      </w:r>
      <w:r>
        <w:rPr>
          <w:rFonts w:cstheme="minorHAnsi"/>
          <w:color w:val="0D0D0D" w:themeColor="text1" w:themeTint="F2"/>
          <w14:textFill>
            <w14:solidFill>
              <w14:schemeClr w14:val="tx1">
                <w14:lumMod w14:val="95000"/>
                <w14:lumOff w14:val="5000"/>
              </w14:schemeClr>
            </w14:solidFill>
          </w14:textFill>
        </w:rPr>
        <w:t xml:space="preserve"> → Changes existing data in a table.</w:t>
      </w:r>
    </w:p>
    <w:p w14:paraId="119075B9">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UPDATE users SET name = 'Neha' WHERE id = 1; </w:t>
      </w:r>
    </w:p>
    <w:p w14:paraId="6E00F76C">
      <w:pPr>
        <w:numPr>
          <w:ilvl w:val="0"/>
          <w:numId w:val="35"/>
        </w:numPr>
        <w:jc w:val="both"/>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DELETE</w:t>
      </w:r>
      <w:r>
        <w:rPr>
          <w:rFonts w:cstheme="minorHAnsi"/>
          <w:color w:val="0D0D0D" w:themeColor="text1" w:themeTint="F2"/>
          <w14:textFill>
            <w14:solidFill>
              <w14:schemeClr w14:val="tx1">
                <w14:lumMod w14:val="95000"/>
                <w14:lumOff w14:val="5000"/>
              </w14:schemeClr>
            </w14:solidFill>
          </w14:textFill>
        </w:rPr>
        <w:t xml:space="preserve"> → Removes rows from a table.</w:t>
      </w:r>
    </w:p>
    <w:p w14:paraId="3620D36F">
      <w:pPr>
        <w:pStyle w:val="29"/>
        <w:ind w:left="1636"/>
        <w:jc w:val="both"/>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DELETE FROM users WHERE id = 1; </w:t>
      </w:r>
    </w:p>
    <w:p w14:paraId="245C2410">
      <w:pPr>
        <w:ind w:left="720"/>
        <w:jc w:val="both"/>
        <w:rPr>
          <w:rFonts w:cstheme="minorHAnsi"/>
          <w:color w:val="0D0D0D" w:themeColor="text1" w:themeTint="F2"/>
          <w14:textFill>
            <w14:solidFill>
              <w14:schemeClr w14:val="tx1">
                <w14:lumMod w14:val="95000"/>
                <w14:lumOff w14:val="5000"/>
              </w14:schemeClr>
            </w14:solidFill>
          </w14:textFill>
        </w:rPr>
      </w:pPr>
    </w:p>
    <w:p w14:paraId="4155B61A">
      <w:pPr>
        <w:ind w:left="720"/>
        <w:jc w:val="both"/>
        <w:rPr>
          <w:rFonts w:cstheme="minorHAnsi"/>
          <w:color w:val="0D0D0D" w:themeColor="text1" w:themeTint="F2"/>
          <w14:textFill>
            <w14:solidFill>
              <w14:schemeClr w14:val="tx1">
                <w14:lumMod w14:val="95000"/>
                <w14:lumOff w14:val="5000"/>
              </w14:schemeClr>
            </w14:solidFill>
          </w14:textFill>
        </w:rPr>
      </w:pPr>
    </w:p>
    <w:p w14:paraId="1B7FE24A">
      <w:pPr>
        <w:pStyle w:val="29"/>
        <w:numPr>
          <w:ilvl w:val="0"/>
          <w:numId w:val="34"/>
        </w:numPr>
        <w:rPr>
          <w:rFonts w:cstheme="minorHAnsi"/>
          <w:b/>
          <w:bCs/>
          <w:color w:val="002060"/>
        </w:rPr>
      </w:pPr>
      <w:r>
        <w:rPr>
          <w:rFonts w:cstheme="minorHAnsi"/>
          <w:b/>
          <w:bCs/>
          <w:color w:val="002060"/>
        </w:rPr>
        <w:t>Data Control Commands</w:t>
      </w:r>
    </w:p>
    <w:p w14:paraId="47BE6762">
      <w:pPr>
        <w:pStyle w:val="29"/>
        <w:ind w:left="1440"/>
        <w:rPr>
          <w:rFonts w:cstheme="minorHAnsi"/>
          <w:b/>
          <w:bCs/>
          <w:color w:val="002060"/>
        </w:rPr>
      </w:pPr>
    </w:p>
    <w:p w14:paraId="1418E7A9">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WHERE</w:t>
      </w:r>
      <w:r>
        <w:rPr>
          <w:rFonts w:cstheme="minorHAnsi"/>
          <w:color w:val="0D0D0D" w:themeColor="text1" w:themeTint="F2"/>
          <w14:textFill>
            <w14:solidFill>
              <w14:schemeClr w14:val="tx1">
                <w14:lumMod w14:val="95000"/>
                <w14:lumOff w14:val="5000"/>
              </w14:schemeClr>
            </w14:solidFill>
          </w14:textFill>
        </w:rPr>
        <w:t xml:space="preserve"> → Filters rows based on a condition.</w:t>
      </w:r>
    </w:p>
    <w:p w14:paraId="1A7BE968">
      <w:pPr>
        <w:ind w:left="720"/>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 FROM users WHERE age &gt; 18; </w:t>
      </w:r>
    </w:p>
    <w:p w14:paraId="5E8A9763">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ORDER BY</w:t>
      </w:r>
      <w:r>
        <w:rPr>
          <w:rFonts w:cstheme="minorHAnsi"/>
          <w:color w:val="0D0D0D" w:themeColor="text1" w:themeTint="F2"/>
          <w14:textFill>
            <w14:solidFill>
              <w14:schemeClr w14:val="tx1">
                <w14:lumMod w14:val="95000"/>
                <w14:lumOff w14:val="5000"/>
              </w14:schemeClr>
            </w14:solidFill>
          </w14:textFill>
        </w:rPr>
        <w:t xml:space="preserve"> → Sorts query results.</w:t>
      </w:r>
    </w:p>
    <w:p w14:paraId="46035A52">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 FROM users ORDER BY age DESC; </w:t>
      </w:r>
    </w:p>
    <w:p w14:paraId="09ACC60C">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GROUP BY</w:t>
      </w:r>
      <w:r>
        <w:rPr>
          <w:rFonts w:cstheme="minorHAnsi"/>
          <w:color w:val="0D0D0D" w:themeColor="text1" w:themeTint="F2"/>
          <w14:textFill>
            <w14:solidFill>
              <w14:schemeClr w14:val="tx1">
                <w14:lumMod w14:val="95000"/>
                <w14:lumOff w14:val="5000"/>
              </w14:schemeClr>
            </w14:solidFill>
          </w14:textFill>
        </w:rPr>
        <w:t xml:space="preserve"> → Groups rows for aggregation.</w:t>
      </w:r>
    </w:p>
    <w:p w14:paraId="44366E0F">
      <w:pPr>
        <w:ind w:left="720"/>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country, COUNT(*) FROM users GROUP BY country; </w:t>
      </w:r>
    </w:p>
    <w:p w14:paraId="77291C06">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HAVING</w:t>
      </w:r>
      <w:r>
        <w:rPr>
          <w:rFonts w:cstheme="minorHAnsi"/>
          <w:color w:val="0D0D0D" w:themeColor="text1" w:themeTint="F2"/>
          <w14:textFill>
            <w14:solidFill>
              <w14:schemeClr w14:val="tx1">
                <w14:lumMod w14:val="95000"/>
                <w14:lumOff w14:val="5000"/>
              </w14:schemeClr>
            </w14:solidFill>
          </w14:textFill>
        </w:rPr>
        <w:t xml:space="preserve"> → Filters groups after aggregation.</w:t>
      </w:r>
    </w:p>
    <w:p w14:paraId="7F250591">
      <w:pPr>
        <w:ind w:left="720"/>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country, COUNT(*) FROM users GROUP BY country HAVING COUNT(*) &gt; 10; </w:t>
      </w:r>
    </w:p>
    <w:p w14:paraId="4A538163">
      <w:pPr>
        <w:numPr>
          <w:ilvl w:val="0"/>
          <w:numId w:val="37"/>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DISTINCT</w:t>
      </w:r>
      <w:r>
        <w:rPr>
          <w:rFonts w:cstheme="minorHAnsi"/>
          <w:color w:val="0D0D0D" w:themeColor="text1" w:themeTint="F2"/>
          <w14:textFill>
            <w14:solidFill>
              <w14:schemeClr w14:val="tx1">
                <w14:lumMod w14:val="95000"/>
                <w14:lumOff w14:val="5000"/>
              </w14:schemeClr>
            </w14:solidFill>
          </w14:textFill>
        </w:rPr>
        <w:t xml:space="preserve"> → Removes duplicate values.</w:t>
      </w:r>
    </w:p>
    <w:p w14:paraId="00979A98">
      <w:pPr>
        <w:ind w:left="720"/>
        <w:rPr>
          <w:rFonts w:cstheme="minorHAnsi"/>
          <w:color w:val="0D0D0D" w:themeColor="text1" w:themeTint="F2"/>
          <w14:textFill>
            <w14:solidFill>
              <w14:schemeClr w14:val="tx1">
                <w14:lumMod w14:val="95000"/>
                <w14:lumOff w14:val="5000"/>
              </w14:schemeClr>
            </w14:solidFill>
          </w14:textFill>
        </w:rPr>
      </w:pPr>
      <w:r>
        <w:rPr>
          <w:rFonts w:cstheme="minorHAnsi"/>
          <w:color w:val="0D0D0D" w:themeColor="text1" w:themeTint="F2"/>
          <w14:textFill>
            <w14:solidFill>
              <w14:schemeClr w14:val="tx1">
                <w14:lumMod w14:val="95000"/>
                <w14:lumOff w14:val="5000"/>
              </w14:schemeClr>
            </w14:solidFill>
          </w14:textFill>
        </w:rPr>
        <w:t xml:space="preserve">SELECT DISTINCT country FROM users; </w:t>
      </w:r>
    </w:p>
    <w:p w14:paraId="531274B6">
      <w:pPr>
        <w:ind w:left="720"/>
        <w:rPr>
          <w:rFonts w:cstheme="minorHAnsi"/>
          <w:color w:val="0D0D0D" w:themeColor="text1" w:themeTint="F2"/>
          <w14:textFill>
            <w14:solidFill>
              <w14:schemeClr w14:val="tx1">
                <w14:lumMod w14:val="95000"/>
                <w14:lumOff w14:val="5000"/>
              </w14:schemeClr>
            </w14:solidFill>
          </w14:textFill>
        </w:rPr>
      </w:pPr>
      <w:r>
        <w:rPr>
          <w:rFonts w:ascii="Segoe UI Emoji" w:hAnsi="Segoe UI Emoji" w:cs="Segoe UI Emoji"/>
          <w:color w:val="0D0D0D" w:themeColor="text1" w:themeTint="F2"/>
          <w14:textFill>
            <w14:solidFill>
              <w14:schemeClr w14:val="tx1">
                <w14:lumMod w14:val="95000"/>
                <w14:lumOff w14:val="5000"/>
              </w14:schemeClr>
            </w14:solidFill>
          </w14:textFill>
        </w:rPr>
        <w:t>👉</w:t>
      </w:r>
      <w:r>
        <w:rPr>
          <w:rFonts w:cstheme="minorHAnsi"/>
          <w:color w:val="0D0D0D" w:themeColor="text1" w:themeTint="F2"/>
          <w14:textFill>
            <w14:solidFill>
              <w14:schemeClr w14:val="tx1">
                <w14:lumMod w14:val="95000"/>
                <w14:lumOff w14:val="5000"/>
              </w14:schemeClr>
            </w14:solidFill>
          </w14:textFill>
        </w:rPr>
        <w:t xml:space="preserve"> In short:</w:t>
      </w:r>
    </w:p>
    <w:p w14:paraId="06144C81">
      <w:pPr>
        <w:numPr>
          <w:ilvl w:val="0"/>
          <w:numId w:val="38"/>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CREATE/DROP/ALTER</w:t>
      </w:r>
      <w:r>
        <w:rPr>
          <w:rFonts w:cstheme="minorHAnsi"/>
          <w:color w:val="0D0D0D" w:themeColor="text1" w:themeTint="F2"/>
          <w14:textFill>
            <w14:solidFill>
              <w14:schemeClr w14:val="tx1">
                <w14:lumMod w14:val="95000"/>
                <w14:lumOff w14:val="5000"/>
              </w14:schemeClr>
            </w14:solidFill>
          </w14:textFill>
        </w:rPr>
        <w:t xml:space="preserve"> → manage structure.</w:t>
      </w:r>
    </w:p>
    <w:p w14:paraId="53C79C65">
      <w:pPr>
        <w:numPr>
          <w:ilvl w:val="0"/>
          <w:numId w:val="38"/>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INSERT/SELECT/UPDATE/DELETE</w:t>
      </w:r>
      <w:r>
        <w:rPr>
          <w:rFonts w:cstheme="minorHAnsi"/>
          <w:color w:val="0D0D0D" w:themeColor="text1" w:themeTint="F2"/>
          <w14:textFill>
            <w14:solidFill>
              <w14:schemeClr w14:val="tx1">
                <w14:lumMod w14:val="95000"/>
                <w14:lumOff w14:val="5000"/>
              </w14:schemeClr>
            </w14:solidFill>
          </w14:textFill>
        </w:rPr>
        <w:t xml:space="preserve"> → manage data.</w:t>
      </w:r>
    </w:p>
    <w:p w14:paraId="2BC7BCFD">
      <w:pPr>
        <w:numPr>
          <w:ilvl w:val="0"/>
          <w:numId w:val="38"/>
        </w:numPr>
        <w:rPr>
          <w:rFonts w:cstheme="minorHAnsi"/>
          <w:color w:val="0D0D0D" w:themeColor="text1" w:themeTint="F2"/>
          <w14:textFill>
            <w14:solidFill>
              <w14:schemeClr w14:val="tx1">
                <w14:lumMod w14:val="95000"/>
                <w14:lumOff w14:val="5000"/>
              </w14:schemeClr>
            </w14:solidFill>
          </w14:textFill>
        </w:rPr>
      </w:pPr>
      <w:r>
        <w:rPr>
          <w:rFonts w:cstheme="minorHAnsi"/>
          <w:b/>
          <w:bCs/>
          <w:color w:val="0D0D0D" w:themeColor="text1" w:themeTint="F2"/>
          <w14:textFill>
            <w14:solidFill>
              <w14:schemeClr w14:val="tx1">
                <w14:lumMod w14:val="95000"/>
                <w14:lumOff w14:val="5000"/>
              </w14:schemeClr>
            </w14:solidFill>
          </w14:textFill>
        </w:rPr>
        <w:t>WHERE/ORDER BY/GROUP BY/HAVING/DISTINCT</w:t>
      </w:r>
      <w:r>
        <w:rPr>
          <w:rFonts w:cstheme="minorHAnsi"/>
          <w:color w:val="0D0D0D" w:themeColor="text1" w:themeTint="F2"/>
          <w14:textFill>
            <w14:solidFill>
              <w14:schemeClr w14:val="tx1">
                <w14:lumMod w14:val="95000"/>
                <w14:lumOff w14:val="5000"/>
              </w14:schemeClr>
            </w14:solidFill>
          </w14:textFill>
        </w:rPr>
        <w:t xml:space="preserve"> → refine queries.</w:t>
      </w:r>
    </w:p>
    <w:p w14:paraId="28A9F7C6">
      <w:pPr>
        <w:rPr>
          <w:rFonts w:ascii="Arial Rounded MT Bold" w:hAnsi="Arial Rounded MT Bold"/>
          <w:b/>
          <w:bCs/>
          <w:color w:val="002060"/>
        </w:rPr>
      </w:pPr>
    </w:p>
    <w:p w14:paraId="1B9333CF">
      <w:pPr>
        <w:ind w:left="720"/>
        <w:rPr>
          <w:rFonts w:asciiTheme="majorHAnsi" w:hAnsiTheme="majorHAnsi" w:cstheme="majorHAnsi"/>
        </w:rPr>
      </w:pPr>
    </w:p>
    <w:p w14:paraId="79374D9C">
      <w:pPr>
        <w:pStyle w:val="29"/>
        <w:numPr>
          <w:ilvl w:val="0"/>
          <w:numId w:val="34"/>
        </w:numPr>
        <w:rPr>
          <w:rFonts w:ascii="Arial Rounded MT Bold" w:hAnsi="Arial Rounded MT Bold"/>
          <w:color w:val="002060"/>
        </w:rPr>
      </w:pPr>
      <w:r>
        <w:rPr>
          <w:rFonts w:ascii="Arial Rounded MT Bold" w:hAnsi="Arial Rounded MT Bold"/>
          <w:color w:val="002060"/>
        </w:rPr>
        <w:t>Access &amp; Security</w:t>
      </w:r>
    </w:p>
    <w:p w14:paraId="59A94977">
      <w:pPr>
        <w:numPr>
          <w:ilvl w:val="0"/>
          <w:numId w:val="39"/>
        </w:numPr>
        <w:rPr>
          <w:rFonts w:ascii="Arial Rounded MT Bold" w:hAnsi="Arial Rounded MT Bold"/>
        </w:rPr>
      </w:pPr>
      <w:r>
        <w:rPr>
          <w:rFonts w:ascii="Arial Rounded MT Bold" w:hAnsi="Arial Rounded MT Bold"/>
        </w:rPr>
        <w:t xml:space="preserve">GRANT </w:t>
      </w:r>
      <w:r>
        <w:rPr>
          <w:rFonts w:ascii="Arial" w:hAnsi="Arial" w:cs="Arial"/>
        </w:rPr>
        <w:t>→</w:t>
      </w:r>
      <w:r>
        <w:rPr>
          <w:rFonts w:ascii="Arial Rounded MT Bold" w:hAnsi="Arial Rounded MT Bold"/>
        </w:rPr>
        <w:t xml:space="preserve"> </w:t>
      </w:r>
      <w:r>
        <w:rPr>
          <w:rFonts w:asciiTheme="majorHAnsi" w:hAnsiTheme="majorHAnsi" w:cstheme="majorHAnsi"/>
        </w:rPr>
        <w:t>give permissions to users.</w:t>
      </w:r>
    </w:p>
    <w:p w14:paraId="4E74345E">
      <w:pPr>
        <w:numPr>
          <w:ilvl w:val="0"/>
          <w:numId w:val="39"/>
        </w:numPr>
        <w:rPr>
          <w:rFonts w:asciiTheme="majorHAnsi" w:hAnsiTheme="majorHAnsi" w:cstheme="majorHAnsi"/>
        </w:rPr>
      </w:pPr>
      <w:r>
        <w:rPr>
          <w:rFonts w:ascii="Arial Rounded MT Bold" w:hAnsi="Arial Rounded MT Bold"/>
        </w:rPr>
        <w:t xml:space="preserve">REVOKE </w:t>
      </w:r>
      <w:r>
        <w:rPr>
          <w:rFonts w:ascii="Arial" w:hAnsi="Arial" w:cs="Arial"/>
        </w:rPr>
        <w:t>→</w:t>
      </w:r>
      <w:r>
        <w:rPr>
          <w:rFonts w:ascii="Arial Rounded MT Bold" w:hAnsi="Arial Rounded MT Bold"/>
        </w:rPr>
        <w:t xml:space="preserve"> </w:t>
      </w:r>
      <w:r>
        <w:rPr>
          <w:rFonts w:asciiTheme="majorHAnsi" w:hAnsiTheme="majorHAnsi" w:cstheme="majorHAnsi"/>
        </w:rPr>
        <w:t>remove permissions.</w:t>
      </w:r>
    </w:p>
    <w:p w14:paraId="5B09E7B1">
      <w:pPr>
        <w:ind w:left="720"/>
        <w:rPr>
          <w:rFonts w:asciiTheme="majorHAnsi" w:hAnsiTheme="majorHAnsi" w:cstheme="majorHAnsi"/>
        </w:rPr>
      </w:pPr>
    </w:p>
    <w:p w14:paraId="260A6092">
      <w:pPr>
        <w:pStyle w:val="29"/>
        <w:numPr>
          <w:ilvl w:val="0"/>
          <w:numId w:val="34"/>
        </w:numPr>
        <w:rPr>
          <w:rFonts w:ascii="Arial Rounded MT Bold" w:hAnsi="Arial Rounded MT Bold"/>
          <w:color w:val="002060"/>
        </w:rPr>
      </w:pPr>
      <w:r>
        <w:rPr>
          <w:rFonts w:ascii="Arial Rounded MT Bold" w:hAnsi="Arial Rounded MT Bold"/>
          <w:color w:val="002060"/>
        </w:rPr>
        <w:t>Use Cases</w:t>
      </w:r>
    </w:p>
    <w:p w14:paraId="772790C2">
      <w:pPr>
        <w:numPr>
          <w:ilvl w:val="0"/>
          <w:numId w:val="40"/>
        </w:numPr>
        <w:rPr>
          <w:rFonts w:ascii="Arial Rounded MT Bold" w:hAnsi="Arial Rounded MT Bold"/>
        </w:rPr>
      </w:pPr>
      <w:r>
        <w:rPr>
          <w:rFonts w:ascii="Arial Rounded MT Bold" w:hAnsi="Arial Rounded MT Bold"/>
          <w:b/>
          <w:bCs/>
        </w:rPr>
        <w:t>Database setup</w:t>
      </w:r>
      <w:r>
        <w:rPr>
          <w:rFonts w:ascii="Arial Rounded MT Bold" w:hAnsi="Arial Rounded MT Bold"/>
        </w:rPr>
        <w:t xml:space="preserve"> </w:t>
      </w:r>
      <w:r>
        <w:rPr>
          <w:rFonts w:ascii="Arial" w:hAnsi="Arial" w:cs="Arial"/>
        </w:rPr>
        <w:t>→</w:t>
      </w:r>
      <w:r>
        <w:rPr>
          <w:rFonts w:ascii="Arial Rounded MT Bold" w:hAnsi="Arial Rounded MT Bold"/>
        </w:rPr>
        <w:t xml:space="preserve"> </w:t>
      </w:r>
      <w:r>
        <w:rPr>
          <w:rFonts w:cstheme="minorHAnsi"/>
        </w:rPr>
        <w:t>CREATE, ALTER, DROP.</w:t>
      </w:r>
    </w:p>
    <w:p w14:paraId="43E96CDF">
      <w:pPr>
        <w:numPr>
          <w:ilvl w:val="0"/>
          <w:numId w:val="40"/>
        </w:numPr>
        <w:rPr>
          <w:rFonts w:ascii="Arial Rounded MT Bold" w:hAnsi="Arial Rounded MT Bold"/>
        </w:rPr>
      </w:pPr>
      <w:r>
        <w:rPr>
          <w:rFonts w:ascii="Arial Rounded MT Bold" w:hAnsi="Arial Rounded MT Bold"/>
          <w:b/>
          <w:bCs/>
        </w:rPr>
        <w:t>Data management</w:t>
      </w:r>
      <w:r>
        <w:rPr>
          <w:rFonts w:ascii="Arial Rounded MT Bold" w:hAnsi="Arial Rounded MT Bold"/>
        </w:rPr>
        <w:t xml:space="preserve"> </w:t>
      </w:r>
      <w:r>
        <w:rPr>
          <w:rFonts w:ascii="Arial" w:hAnsi="Arial" w:cs="Arial"/>
        </w:rPr>
        <w:t>→</w:t>
      </w:r>
      <w:r>
        <w:rPr>
          <w:rFonts w:ascii="Arial Rounded MT Bold" w:hAnsi="Arial Rounded MT Bold"/>
        </w:rPr>
        <w:t xml:space="preserve"> </w:t>
      </w:r>
      <w:r>
        <w:rPr>
          <w:rFonts w:cstheme="minorHAnsi"/>
        </w:rPr>
        <w:t>INSERT, UPDATE, DELETE</w:t>
      </w:r>
      <w:r>
        <w:rPr>
          <w:rFonts w:ascii="Arial Rounded MT Bold" w:hAnsi="Arial Rounded MT Bold"/>
        </w:rPr>
        <w:t>.</w:t>
      </w:r>
    </w:p>
    <w:p w14:paraId="6D026D5E">
      <w:pPr>
        <w:numPr>
          <w:ilvl w:val="0"/>
          <w:numId w:val="40"/>
        </w:numPr>
        <w:rPr>
          <w:rFonts w:cstheme="minorHAnsi"/>
        </w:rPr>
      </w:pPr>
      <w:r>
        <w:rPr>
          <w:rFonts w:ascii="Arial Rounded MT Bold" w:hAnsi="Arial Rounded MT Bold"/>
          <w:b/>
          <w:bCs/>
        </w:rPr>
        <w:t>Data analysis</w:t>
      </w:r>
      <w:r>
        <w:rPr>
          <w:rFonts w:ascii="Arial Rounded MT Bold" w:hAnsi="Arial Rounded MT Bold"/>
        </w:rPr>
        <w:t xml:space="preserve"> </w:t>
      </w:r>
      <w:r>
        <w:rPr>
          <w:rFonts w:cstheme="minorHAnsi"/>
        </w:rPr>
        <w:t>→ SELECT, GROUP BY, HAVING, ORDER BY.</w:t>
      </w:r>
    </w:p>
    <w:p w14:paraId="112A9E7F">
      <w:pPr>
        <w:numPr>
          <w:ilvl w:val="0"/>
          <w:numId w:val="40"/>
        </w:numPr>
        <w:rPr>
          <w:rFonts w:ascii="Arial Rounded MT Bold" w:hAnsi="Arial Rounded MT Bold"/>
        </w:rPr>
      </w:pPr>
      <w:r>
        <w:rPr>
          <w:rFonts w:ascii="Arial Rounded MT Bold" w:hAnsi="Arial Rounded MT Bold"/>
          <w:b/>
          <w:bCs/>
        </w:rPr>
        <w:t>Security</w:t>
      </w:r>
      <w:r>
        <w:rPr>
          <w:rFonts w:ascii="Arial Rounded MT Bold" w:hAnsi="Arial Rounded MT Bold"/>
        </w:rPr>
        <w:t xml:space="preserve"> </w:t>
      </w:r>
      <w:r>
        <w:rPr>
          <w:rFonts w:ascii="Arial" w:hAnsi="Arial" w:cs="Arial"/>
        </w:rPr>
        <w:t>→</w:t>
      </w:r>
      <w:r>
        <w:rPr>
          <w:rFonts w:ascii="Arial Rounded MT Bold" w:hAnsi="Arial Rounded MT Bold"/>
        </w:rPr>
        <w:t xml:space="preserve"> </w:t>
      </w:r>
      <w:r>
        <w:rPr>
          <w:rFonts w:cstheme="minorHAnsi"/>
        </w:rPr>
        <w:t>GRANT, REVOKE.</w:t>
      </w:r>
    </w:p>
    <w:p w14:paraId="2B0F1E9E">
      <w:pPr>
        <w:ind w:left="720"/>
        <w:rPr>
          <w:rFonts w:ascii="Arial Rounded MT Bold" w:hAnsi="Arial Rounded MT Bold"/>
        </w:rPr>
      </w:pPr>
      <w:r>
        <w:rPr>
          <w:rFonts w:ascii="Segoe UI Emoji" w:hAnsi="Segoe UI Emoji" w:cs="Segoe UI Emoji"/>
        </w:rPr>
        <w:t>👉</w:t>
      </w:r>
      <w:r>
        <w:rPr>
          <w:rFonts w:ascii="Arial Rounded MT Bold" w:hAnsi="Arial Rounded MT Bold"/>
        </w:rPr>
        <w:t xml:space="preserve"> In short: SQL commands let you </w:t>
      </w:r>
      <w:r>
        <w:rPr>
          <w:rFonts w:ascii="Arial Rounded MT Bold" w:hAnsi="Arial Rounded MT Bold"/>
          <w:b/>
          <w:bCs/>
        </w:rPr>
        <w:t>create, manage, and query databases</w:t>
      </w:r>
      <w:r>
        <w:rPr>
          <w:rFonts w:ascii="Arial Rounded MT Bold" w:hAnsi="Arial Rounded MT Bold"/>
        </w:rPr>
        <w:t>.</w:t>
      </w:r>
    </w:p>
    <w:p w14:paraId="7E165AE0">
      <w:pPr>
        <w:ind w:left="720"/>
        <w:rPr>
          <w:rFonts w:ascii="Arial Rounded MT Bold" w:hAnsi="Arial Rounded MT Bold"/>
        </w:rPr>
      </w:pPr>
    </w:p>
    <w:p w14:paraId="4C27520F">
      <w:pPr>
        <w:ind w:left="720"/>
        <w:rPr>
          <w:rFonts w:ascii="Arial Rounded MT Bold" w:hAnsi="Arial Rounded MT Bold"/>
        </w:rPr>
      </w:pPr>
    </w:p>
    <w:p w14:paraId="2BE1B482">
      <w:pPr>
        <w:ind w:left="720"/>
        <w:rPr>
          <w:rFonts w:ascii="Arial Rounded MT Bold" w:hAnsi="Arial Rounded MT Bold"/>
        </w:rPr>
      </w:pPr>
    </w:p>
    <w:p w14:paraId="3E01DFFC">
      <w:pPr>
        <w:rPr>
          <w:rFonts w:ascii="Arial Rounded MT Bold" w:hAnsi="Arial Rounded MT Bold"/>
        </w:rPr>
      </w:pPr>
    </w:p>
    <w:p w14:paraId="3861A167">
      <w:pPr>
        <w:ind w:left="720"/>
        <w:rPr>
          <w:bCs/>
          <w:color w:val="000000" w:themeColor="text1"/>
          <w14:shadow w14:blurRad="38100" w14:dist="25400" w14:dir="5400000" w14:sx="100000" w14:sy="100000" w14:kx="0" w14:ky="0" w14:algn="ctr">
            <w14:srgbClr w14:val="6E747A">
              <w14:alpha w14:val="57000"/>
            </w14:srgbClr>
          </w14:shadow>
          <w14:textFill>
            <w14:solidFill>
              <w14:schemeClr w14:val="tx1"/>
            </w14:solidFill>
          </w14:textFill>
        </w:rPr>
      </w:pPr>
    </w:p>
    <w:p w14:paraId="4AAB4B33">
      <w:pPr>
        <w:pStyle w:val="29"/>
        <w:numPr>
          <w:ilvl w:val="0"/>
          <w:numId w:val="34"/>
        </w:numP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472C4" w:themeColor="accent1"/>
          <w:sz w:val="32"/>
          <w:szCs w:val="32"/>
          <w14:shadow w14:blurRad="38100" w14:dist="25400" w14:dir="5400000" w14:sx="100000" w14:sy="100000" w14:kx="0" w14:ky="0" w14:algn="ctr">
            <w14:srgbClr w14:val="6E747A">
              <w14:alpha w14:val="57000"/>
            </w14:srgbClr>
          </w14:shadow>
          <w14:textFill>
            <w14:solidFill>
              <w14:schemeClr w14:val="accent1"/>
            </w14:solidFill>
          </w14:textFill>
        </w:rPr>
        <w:t>SQL Comparison Operators</w:t>
      </w:r>
    </w:p>
    <w:p w14:paraId="2870BBB8">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Comparison operators are used in SQL to filter records based on specific conditions. They help in comparing values within queries.</w:t>
      </w:r>
    </w:p>
    <w:p w14:paraId="07DE53AB">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1.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Equal To (=)</w:t>
      </w:r>
    </w:p>
    <w:p w14:paraId="773C8815">
      <w:pPr>
        <w:numPr>
          <w:ilvl w:val="0"/>
          <w:numId w:val="41"/>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Checks if two values are exactly the same.</w:t>
      </w:r>
    </w:p>
    <w:p w14:paraId="683D79F9">
      <w:pPr>
        <w:numPr>
          <w:ilvl w:val="0"/>
          <w:numId w:val="41"/>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197D387A">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 20; </w:t>
      </w:r>
    </w:p>
    <w:p w14:paraId="73EC4CD3">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whose age is exactly 20.</w:t>
      </w:r>
    </w:p>
    <w:p w14:paraId="77CB8CEA">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4B4C36CF">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2.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Not Equal To (!= or &lt;&gt;)</w:t>
      </w:r>
    </w:p>
    <w:p w14:paraId="45DF7C4A">
      <w:pPr>
        <w:numPr>
          <w:ilvl w:val="0"/>
          <w:numId w:val="42"/>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Checks inequality between two values.</w:t>
      </w:r>
    </w:p>
    <w:p w14:paraId="29AFFB99">
      <w:pPr>
        <w:numPr>
          <w:ilvl w:val="0"/>
          <w:numId w:val="42"/>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5F53F8D1">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&lt;&gt; 20; </w:t>
      </w:r>
    </w:p>
    <w:p w14:paraId="337D5AC5">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whose age is not 20.</w:t>
      </w:r>
    </w:p>
    <w:p w14:paraId="6B10002B">
      <w:pPr>
        <w:numPr>
          <w:ilvl w:val="0"/>
          <w:numId w:val="43"/>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Note: Both != and &lt;&gt; are valid operators, but &lt;&gt; is more standard in SQL.</w:t>
      </w:r>
    </w:p>
    <w:p w14:paraId="66AE48D4">
      <w:pPr>
        <w:ind w:left="720"/>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5FE37232">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3.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Less Than (&lt;)</w:t>
      </w:r>
    </w:p>
    <w:p w14:paraId="33A0DCAE">
      <w:pPr>
        <w:numPr>
          <w:ilvl w:val="0"/>
          <w:numId w:val="44"/>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smaller than the given condition.</w:t>
      </w:r>
    </w:p>
    <w:p w14:paraId="3D3EC3FF">
      <w:pPr>
        <w:numPr>
          <w:ilvl w:val="0"/>
          <w:numId w:val="44"/>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2BF1DDBD">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&lt; 18; </w:t>
      </w:r>
    </w:p>
    <w:p w14:paraId="78D455CD">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younger than 18.</w:t>
      </w:r>
    </w:p>
    <w:p w14:paraId="04EC97E1">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4.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Greater Than (&gt;)</w:t>
      </w:r>
    </w:p>
    <w:p w14:paraId="038B56B4">
      <w:pPr>
        <w:numPr>
          <w:ilvl w:val="0"/>
          <w:numId w:val="45"/>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larger than the given condition.</w:t>
      </w:r>
    </w:p>
    <w:p w14:paraId="1389E134">
      <w:pPr>
        <w:numPr>
          <w:ilvl w:val="0"/>
          <w:numId w:val="45"/>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2B914901">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&gt; 30; </w:t>
      </w:r>
    </w:p>
    <w:p w14:paraId="7FAA7F48">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older than 30.</w:t>
      </w:r>
    </w:p>
    <w:p w14:paraId="4AE1D7C7">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5.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Less Than or Equal To (&lt;=)</w:t>
      </w:r>
    </w:p>
    <w:p w14:paraId="551FD96A">
      <w:pPr>
        <w:numPr>
          <w:ilvl w:val="0"/>
          <w:numId w:val="46"/>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that are either smaller or equal to the given condition.</w:t>
      </w:r>
    </w:p>
    <w:p w14:paraId="41E49578">
      <w:pPr>
        <w:numPr>
          <w:ilvl w:val="0"/>
          <w:numId w:val="46"/>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7946EDE3">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&lt;= 25; </w:t>
      </w:r>
    </w:p>
    <w:p w14:paraId="312120BE">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aged 25 or younger.</w:t>
      </w:r>
    </w:p>
    <w:p w14:paraId="5EF1D57D">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6.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Greater Than or Equal To (&gt;=)</w:t>
      </w:r>
    </w:p>
    <w:p w14:paraId="7E980CA6">
      <w:pPr>
        <w:numPr>
          <w:ilvl w:val="0"/>
          <w:numId w:val="47"/>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Purpose:</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Selects values that are either larger or equal to the given condition.</w:t>
      </w:r>
    </w:p>
    <w:p w14:paraId="2A2A4041">
      <w:pPr>
        <w:numPr>
          <w:ilvl w:val="0"/>
          <w:numId w:val="47"/>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31EFD282">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users WHERE age &gt;= 40; </w:t>
      </w:r>
    </w:p>
    <w:p w14:paraId="586B9759">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This query retrieves all users aged 40 or older.</w:t>
      </w:r>
    </w:p>
    <w:p w14:paraId="329A0E2B">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7.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Using Comparison Operators with Text</w:t>
      </w:r>
    </w:p>
    <w:p w14:paraId="5B1E637B">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Comparison operators can also be applied to text values (alphabetical order).</w:t>
      </w:r>
    </w:p>
    <w:p w14:paraId="37DB5A0C">
      <w:pPr>
        <w:numPr>
          <w:ilvl w:val="0"/>
          <w:numId w:val="48"/>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Example:</w:t>
      </w:r>
    </w:p>
    <w:p w14:paraId="751A5B91">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SELECT * FROM products WHERE name = 'Laptop'; SELECT * FROM products WHERE name &lt;&gt; 'Tablet'; SELECT * FROM products WHERE name &gt; 'M'; </w:t>
      </w:r>
    </w:p>
    <w:p w14:paraId="0F37C862">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6A0F1112">
      <w:pPr>
        <w:numPr>
          <w:ilvl w:val="0"/>
          <w:numId w:val="49"/>
        </w:num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The last query retrieves products whose names start alphabetically after "M".</w:t>
      </w:r>
    </w:p>
    <w:p w14:paraId="5F0EC597">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r>
        <w:rPr>
          <w:rFonts w:ascii="Segoe UI Emoji" w:hAnsi="Segoe UI Emoji" w:cs="Segoe UI Emoji"/>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These operators are often combined with </w:t>
      </w:r>
      <w:r>
        <w:rPr>
          <w:b/>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logical operators</w:t>
      </w:r>
      <w: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t xml:space="preserve"> (AND, OR) to build more complex conditions.</w:t>
      </w:r>
    </w:p>
    <w:p w14:paraId="75ADB176">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36F11EE9">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1C023D78">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2EABB1AA">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1BD496AA">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5BC531E3">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2380B096">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639E4DE0">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339DCBE4">
      <w:pPr>
        <w:pStyle w:val="31"/>
      </w:pPr>
      <w:r>
        <w:t>Day 8</w:t>
      </w:r>
    </w:p>
    <w:p w14:paraId="7672C9FF">
      <w:pPr>
        <w:pStyle w:val="29"/>
        <w:numPr>
          <w:ilvl w:val="0"/>
          <w:numId w:val="50"/>
        </w:numPr>
        <w:rPr>
          <w:b/>
          <w:bCs/>
          <w:color w:val="203864" w:themeColor="accent1" w:themeShade="80"/>
        </w:rPr>
      </w:pPr>
      <w:r>
        <w:rPr>
          <w:b/>
          <w:bCs/>
          <w:color w:val="203864" w:themeColor="accent1" w:themeShade="80"/>
        </w:rPr>
        <w:t>Password Hashing</w:t>
      </w:r>
    </w:p>
    <w:p w14:paraId="2CBC2F07">
      <w:pPr>
        <w:numPr>
          <w:ilvl w:val="0"/>
          <w:numId w:val="51"/>
        </w:numPr>
      </w:pPr>
      <w:r>
        <w:rPr>
          <w:b/>
          <w:bCs/>
        </w:rPr>
        <w:t>Definition</w:t>
      </w:r>
      <w:r>
        <w:t>: Converts a password into a fixed, unreadable value using a mathematical function.</w:t>
      </w:r>
    </w:p>
    <w:p w14:paraId="4A64EEE4">
      <w:pPr>
        <w:numPr>
          <w:ilvl w:val="0"/>
          <w:numId w:val="51"/>
        </w:numPr>
      </w:pPr>
      <w:r>
        <w:rPr>
          <w:b/>
          <w:bCs/>
        </w:rPr>
        <w:t>Key Point</w:t>
      </w:r>
      <w:r>
        <w:t xml:space="preserve">: Hashed passwords </w:t>
      </w:r>
      <w:r>
        <w:rPr>
          <w:b/>
          <w:bCs/>
        </w:rPr>
        <w:t>cannot</w:t>
      </w:r>
      <w:r>
        <w:t xml:space="preserve"> be converted back to their original form.</w:t>
      </w:r>
    </w:p>
    <w:p w14:paraId="1D2D8862">
      <w:pPr>
        <w:numPr>
          <w:ilvl w:val="0"/>
          <w:numId w:val="51"/>
        </w:numPr>
      </w:pPr>
      <w:r>
        <w:rPr>
          <w:b/>
          <w:bCs/>
        </w:rPr>
        <w:t>Example</w:t>
      </w:r>
      <w:r>
        <w:t>:</w:t>
      </w:r>
    </w:p>
    <w:p w14:paraId="76D5CC20">
      <w:pPr>
        <w:rPr>
          <w:sz w:val="20"/>
          <w:szCs w:val="20"/>
        </w:rPr>
      </w:pPr>
      <w:r>
        <w:rPr>
          <w:sz w:val="20"/>
          <w:szCs w:val="20"/>
        </w:rPr>
        <w:t xml:space="preserve">                               import bcrypt</w:t>
      </w:r>
    </w:p>
    <w:p w14:paraId="0304CE22">
      <w:pPr>
        <w:rPr>
          <w:sz w:val="20"/>
          <w:szCs w:val="20"/>
        </w:rPr>
      </w:pPr>
      <w:r>
        <w:rPr>
          <w:sz w:val="20"/>
          <w:szCs w:val="20"/>
        </w:rPr>
        <w:t xml:space="preserve">                               password = b"Shakthi"</w:t>
      </w:r>
    </w:p>
    <w:p w14:paraId="6A648E0B">
      <w:pPr>
        <w:rPr>
          <w:sz w:val="20"/>
          <w:szCs w:val="20"/>
        </w:rPr>
      </w:pPr>
      <w:r>
        <w:rPr>
          <w:sz w:val="20"/>
          <w:szCs w:val="20"/>
        </w:rPr>
        <w:t xml:space="preserve">                               salt = bcrypt.gensalt()</w:t>
      </w:r>
    </w:p>
    <w:p w14:paraId="2EAA35D5">
      <w:pPr>
        <w:rPr>
          <w:sz w:val="20"/>
          <w:szCs w:val="20"/>
        </w:rPr>
      </w:pPr>
      <w:r>
        <w:rPr>
          <w:sz w:val="20"/>
          <w:szCs w:val="20"/>
        </w:rPr>
        <w:t xml:space="preserve">                               hashed = bcrypt.hashpw(password, salt)</w:t>
      </w:r>
    </w:p>
    <w:p w14:paraId="52E00432">
      <w:pPr>
        <w:rPr>
          <w:sz w:val="20"/>
          <w:szCs w:val="20"/>
        </w:rPr>
      </w:pPr>
      <w:r>
        <w:rPr>
          <w:sz w:val="20"/>
          <w:szCs w:val="20"/>
        </w:rPr>
        <w:t xml:space="preserve">                               print(hashed)</w:t>
      </w:r>
    </w:p>
    <w:p w14:paraId="770DC781">
      <w:pPr>
        <w:rPr>
          <w:sz w:val="20"/>
          <w:szCs w:val="20"/>
        </w:rPr>
      </w:pPr>
    </w:p>
    <w:p w14:paraId="66AB9BCB">
      <w:pPr>
        <w:pStyle w:val="29"/>
        <w:numPr>
          <w:ilvl w:val="0"/>
          <w:numId w:val="52"/>
        </w:numPr>
        <w:rPr>
          <w:b/>
          <w:bCs/>
          <w:color w:val="203864" w:themeColor="accent1" w:themeShade="80"/>
          <w:sz w:val="24"/>
          <w:szCs w:val="24"/>
        </w:rPr>
      </w:pPr>
      <w:r>
        <w:rPr>
          <w:b/>
          <w:bCs/>
          <w:color w:val="203864" w:themeColor="accent1" w:themeShade="80"/>
          <w:sz w:val="24"/>
          <w:szCs w:val="24"/>
        </w:rPr>
        <w:t>Bcrypt &amp; Salt</w:t>
      </w:r>
    </w:p>
    <w:p w14:paraId="6084A55E">
      <w:pPr>
        <w:pStyle w:val="29"/>
        <w:rPr>
          <w:b/>
          <w:bCs/>
          <w:color w:val="203864" w:themeColor="accent1" w:themeShade="80"/>
          <w:sz w:val="20"/>
          <w:szCs w:val="20"/>
        </w:rPr>
      </w:pPr>
    </w:p>
    <w:p w14:paraId="5BC8F332">
      <w:pPr>
        <w:numPr>
          <w:ilvl w:val="0"/>
          <w:numId w:val="53"/>
        </w:numPr>
        <w:rPr>
          <w:sz w:val="20"/>
          <w:szCs w:val="20"/>
        </w:rPr>
      </w:pPr>
      <w:r>
        <w:rPr>
          <w:b/>
          <w:bCs/>
          <w:sz w:val="20"/>
          <w:szCs w:val="20"/>
        </w:rPr>
        <w:t>Bcrypt</w:t>
      </w:r>
      <w:r>
        <w:rPr>
          <w:sz w:val="20"/>
          <w:szCs w:val="20"/>
        </w:rPr>
        <w:t>: A hashing algorithm designed for passwords.</w:t>
      </w:r>
    </w:p>
    <w:p w14:paraId="47269C28">
      <w:pPr>
        <w:numPr>
          <w:ilvl w:val="0"/>
          <w:numId w:val="53"/>
        </w:numPr>
        <w:rPr>
          <w:sz w:val="20"/>
          <w:szCs w:val="20"/>
        </w:rPr>
      </w:pPr>
      <w:r>
        <w:rPr>
          <w:b/>
          <w:bCs/>
          <w:sz w:val="20"/>
          <w:szCs w:val="20"/>
        </w:rPr>
        <w:t>Salt</w:t>
      </w:r>
      <w:r>
        <w:rPr>
          <w:sz w:val="20"/>
          <w:szCs w:val="20"/>
        </w:rPr>
        <w:t>: A random value added to the password before hashing to prevent attacks like rainbow tables.</w:t>
      </w:r>
    </w:p>
    <w:p w14:paraId="2F417FF3">
      <w:pPr>
        <w:rPr>
          <w:sz w:val="20"/>
          <w:szCs w:val="20"/>
        </w:rPr>
      </w:pPr>
      <w:r>
        <w:rPr>
          <w:sz w:val="20"/>
          <w:szCs w:val="20"/>
        </w:rPr>
        <w:t xml:space="preserve">            Code:      import bcrypt</w:t>
      </w:r>
    </w:p>
    <w:p w14:paraId="7ED669CF">
      <w:pPr>
        <w:rPr>
          <w:sz w:val="20"/>
          <w:szCs w:val="20"/>
        </w:rPr>
      </w:pPr>
      <w:r>
        <w:rPr>
          <w:sz w:val="20"/>
          <w:szCs w:val="20"/>
        </w:rPr>
        <w:t xml:space="preserve">                  password = b"my_password"</w:t>
      </w:r>
    </w:p>
    <w:p w14:paraId="02A636EB">
      <w:pPr>
        <w:rPr>
          <w:sz w:val="20"/>
          <w:szCs w:val="20"/>
        </w:rPr>
      </w:pPr>
      <w:r>
        <w:rPr>
          <w:sz w:val="20"/>
          <w:szCs w:val="20"/>
        </w:rPr>
        <w:t xml:space="preserve">                  salt = bcrypt.gensalt()</w:t>
      </w:r>
    </w:p>
    <w:p w14:paraId="3D958DA5">
      <w:pPr>
        <w:rPr>
          <w:sz w:val="20"/>
          <w:szCs w:val="20"/>
        </w:rPr>
      </w:pPr>
      <w:r>
        <w:rPr>
          <w:sz w:val="20"/>
          <w:szCs w:val="20"/>
        </w:rPr>
        <w:t xml:space="preserve">                   hashed = bcrypt.hashpw(password, salt)</w:t>
      </w:r>
    </w:p>
    <w:p w14:paraId="2D67B63B">
      <w:pPr>
        <w:rPr>
          <w:sz w:val="20"/>
          <w:szCs w:val="20"/>
        </w:rPr>
      </w:pPr>
      <w:r>
        <w:rPr>
          <w:sz w:val="20"/>
          <w:szCs w:val="20"/>
        </w:rPr>
        <w:t xml:space="preserve">                   print(hashed)</w:t>
      </w:r>
    </w:p>
    <w:p w14:paraId="7EC6C441">
      <w:pPr>
        <w:rPr>
          <w:sz w:val="20"/>
          <w:szCs w:val="20"/>
        </w:rPr>
      </w:pPr>
    </w:p>
    <w:p w14:paraId="2A63F51D">
      <w:pPr>
        <w:pStyle w:val="29"/>
        <w:numPr>
          <w:ilvl w:val="0"/>
          <w:numId w:val="54"/>
        </w:numPr>
        <w:rPr>
          <w:b/>
          <w:bCs/>
          <w:color w:val="203864" w:themeColor="accent1" w:themeShade="80"/>
        </w:rPr>
      </w:pPr>
      <w:r>
        <w:rPr>
          <w:b/>
          <w:bCs/>
          <w:color w:val="203864" w:themeColor="accent1" w:themeShade="80"/>
        </w:rPr>
        <w:t>String Built-in Methods</w:t>
      </w:r>
    </w:p>
    <w:tbl>
      <w:tblPr>
        <w:tblStyle w:val="12"/>
        <w:tblW w:w="0" w:type="auto"/>
        <w:tblCellSpacing w:w="15" w:type="dxa"/>
        <w:tblInd w:w="0" w:type="dxa"/>
        <w:tblLayout w:type="autofit"/>
        <w:tblCellMar>
          <w:top w:w="15" w:type="dxa"/>
          <w:left w:w="15" w:type="dxa"/>
          <w:bottom w:w="15" w:type="dxa"/>
          <w:right w:w="15" w:type="dxa"/>
        </w:tblCellMar>
      </w:tblPr>
      <w:tblGrid>
        <w:gridCol w:w="4676"/>
        <w:gridCol w:w="66"/>
        <w:gridCol w:w="4374"/>
      </w:tblGrid>
      <w:tr w14:paraId="53C925C4">
        <w:tblPrEx>
          <w:tblCellMar>
            <w:top w:w="15" w:type="dxa"/>
            <w:left w:w="15" w:type="dxa"/>
            <w:bottom w:w="15" w:type="dxa"/>
            <w:right w:w="15" w:type="dxa"/>
          </w:tblCellMar>
        </w:tblPrEx>
        <w:trPr>
          <w:tblHeader/>
          <w:tblCellSpacing w:w="15" w:type="dxa"/>
        </w:trPr>
        <w:tc>
          <w:tcPr>
            <w:tcW w:w="0" w:type="auto"/>
            <w:vAlign w:val="center"/>
          </w:tcPr>
          <w:p w14:paraId="57BF2AFB">
            <w:pPr>
              <w:rPr>
                <w:sz w:val="20"/>
                <w:szCs w:val="20"/>
              </w:rPr>
            </w:pPr>
          </w:p>
        </w:tc>
        <w:tc>
          <w:tcPr>
            <w:tcW w:w="0" w:type="auto"/>
            <w:vAlign w:val="center"/>
          </w:tcPr>
          <w:p w14:paraId="5BE0CA08">
            <w:pPr>
              <w:rPr>
                <w:sz w:val="20"/>
                <w:szCs w:val="20"/>
              </w:rPr>
            </w:pPr>
          </w:p>
        </w:tc>
        <w:tc>
          <w:tcPr>
            <w:tcW w:w="0" w:type="auto"/>
            <w:vAlign w:val="center"/>
          </w:tcPr>
          <w:p w14:paraId="59B36F7E">
            <w:pPr>
              <w:rPr>
                <w:sz w:val="20"/>
                <w:szCs w:val="20"/>
              </w:rPr>
            </w:pPr>
          </w:p>
        </w:tc>
      </w:tr>
      <w:tr w14:paraId="469E5CE5">
        <w:tblPrEx>
          <w:tblCellMar>
            <w:top w:w="15" w:type="dxa"/>
            <w:left w:w="15" w:type="dxa"/>
            <w:bottom w:w="15" w:type="dxa"/>
            <w:right w:w="15" w:type="dxa"/>
          </w:tblCellMar>
        </w:tblPrEx>
        <w:trPr>
          <w:tblCellSpacing w:w="15" w:type="dxa"/>
        </w:trPr>
        <w:tc>
          <w:tcPr>
            <w:tcW w:w="0" w:type="auto"/>
            <w:vAlign w:val="center"/>
          </w:tcPr>
          <w:p w14:paraId="66BAA6BE">
            <w:pPr>
              <w:pStyle w:val="29"/>
              <w:numPr>
                <w:ilvl w:val="0"/>
                <w:numId w:val="55"/>
              </w:numPr>
              <w:rPr>
                <w:sz w:val="20"/>
                <w:szCs w:val="20"/>
              </w:rPr>
            </w:pPr>
            <w:r>
              <w:rPr>
                <w:sz w:val="20"/>
                <w:szCs w:val="20"/>
              </w:rPr>
              <w:t>strip(): Removes spaces from both sides</w:t>
            </w:r>
          </w:p>
        </w:tc>
        <w:tc>
          <w:tcPr>
            <w:tcW w:w="0" w:type="auto"/>
            <w:vAlign w:val="center"/>
          </w:tcPr>
          <w:p w14:paraId="219BBF5C">
            <w:pPr>
              <w:rPr>
                <w:sz w:val="20"/>
                <w:szCs w:val="20"/>
              </w:rPr>
            </w:pPr>
          </w:p>
        </w:tc>
        <w:tc>
          <w:tcPr>
            <w:tcW w:w="0" w:type="auto"/>
            <w:vAlign w:val="center"/>
          </w:tcPr>
          <w:p w14:paraId="6F08FB52">
            <w:pPr>
              <w:rPr>
                <w:sz w:val="20"/>
                <w:szCs w:val="20"/>
              </w:rPr>
            </w:pPr>
            <w:r>
              <w:rPr>
                <w:sz w:val="20"/>
                <w:szCs w:val="20"/>
              </w:rPr>
              <w:t>Ex:" shakthi ".strip()"shakthi"</w:t>
            </w:r>
          </w:p>
        </w:tc>
      </w:tr>
      <w:tr w14:paraId="4387CCC4">
        <w:tblPrEx>
          <w:tblCellMar>
            <w:top w:w="15" w:type="dxa"/>
            <w:left w:w="15" w:type="dxa"/>
            <w:bottom w:w="15" w:type="dxa"/>
            <w:right w:w="15" w:type="dxa"/>
          </w:tblCellMar>
        </w:tblPrEx>
        <w:trPr>
          <w:tblCellSpacing w:w="15" w:type="dxa"/>
        </w:trPr>
        <w:tc>
          <w:tcPr>
            <w:tcW w:w="0" w:type="auto"/>
            <w:vAlign w:val="center"/>
          </w:tcPr>
          <w:p w14:paraId="445E8A71">
            <w:pPr>
              <w:pStyle w:val="29"/>
              <w:numPr>
                <w:ilvl w:val="0"/>
                <w:numId w:val="55"/>
              </w:numPr>
              <w:rPr>
                <w:sz w:val="20"/>
                <w:szCs w:val="20"/>
              </w:rPr>
            </w:pPr>
            <w:r>
              <w:rPr>
                <w:sz w:val="20"/>
                <w:szCs w:val="20"/>
              </w:rPr>
              <w:t>join():  Joins elements with a string</w:t>
            </w:r>
          </w:p>
        </w:tc>
        <w:tc>
          <w:tcPr>
            <w:tcW w:w="0" w:type="auto"/>
            <w:vAlign w:val="center"/>
          </w:tcPr>
          <w:p w14:paraId="79F1F54D">
            <w:pPr>
              <w:rPr>
                <w:sz w:val="20"/>
                <w:szCs w:val="20"/>
              </w:rPr>
            </w:pPr>
          </w:p>
        </w:tc>
        <w:tc>
          <w:tcPr>
            <w:tcW w:w="0" w:type="auto"/>
            <w:vAlign w:val="center"/>
          </w:tcPr>
          <w:p w14:paraId="525C8C86">
            <w:pPr>
              <w:rPr>
                <w:sz w:val="20"/>
                <w:szCs w:val="20"/>
              </w:rPr>
            </w:pPr>
            <w:r>
              <w:rPr>
                <w:sz w:val="20"/>
                <w:szCs w:val="20"/>
              </w:rPr>
              <w:t>Ex: ".join(["I", "like", "python"])"I like python"</w:t>
            </w:r>
          </w:p>
        </w:tc>
      </w:tr>
      <w:tr w14:paraId="36A5655A">
        <w:tblPrEx>
          <w:tblCellMar>
            <w:top w:w="15" w:type="dxa"/>
            <w:left w:w="15" w:type="dxa"/>
            <w:bottom w:w="15" w:type="dxa"/>
            <w:right w:w="15" w:type="dxa"/>
          </w:tblCellMar>
        </w:tblPrEx>
        <w:trPr>
          <w:tblCellSpacing w:w="15" w:type="dxa"/>
        </w:trPr>
        <w:tc>
          <w:tcPr>
            <w:tcW w:w="0" w:type="auto"/>
            <w:vAlign w:val="center"/>
          </w:tcPr>
          <w:p w14:paraId="4BC75E1C">
            <w:pPr>
              <w:pStyle w:val="29"/>
              <w:numPr>
                <w:ilvl w:val="0"/>
                <w:numId w:val="55"/>
              </w:numPr>
              <w:rPr>
                <w:sz w:val="20"/>
                <w:szCs w:val="20"/>
              </w:rPr>
            </w:pPr>
            <w:r>
              <w:rPr>
                <w:sz w:val="20"/>
                <w:szCs w:val="20"/>
              </w:rPr>
              <w:t xml:space="preserve">replace()  :  Replaces </w:t>
            </w:r>
            <w:r>
              <w:rPr>
                <w:sz w:val="20"/>
                <w:szCs w:val="20"/>
                <w:lang w:val="en-IN"/>
              </w:rPr>
              <w:t>sub-string</w:t>
            </w:r>
          </w:p>
        </w:tc>
        <w:tc>
          <w:tcPr>
            <w:tcW w:w="0" w:type="auto"/>
            <w:vAlign w:val="center"/>
          </w:tcPr>
          <w:p w14:paraId="3A722905">
            <w:pPr>
              <w:rPr>
                <w:sz w:val="20"/>
                <w:szCs w:val="20"/>
              </w:rPr>
            </w:pPr>
          </w:p>
        </w:tc>
        <w:tc>
          <w:tcPr>
            <w:tcW w:w="0" w:type="auto"/>
            <w:vAlign w:val="center"/>
          </w:tcPr>
          <w:p w14:paraId="489C7E48">
            <w:pPr>
              <w:rPr>
                <w:sz w:val="20"/>
                <w:szCs w:val="20"/>
              </w:rPr>
            </w:pPr>
            <w:r>
              <w:rPr>
                <w:sz w:val="20"/>
                <w:szCs w:val="20"/>
              </w:rPr>
              <w:t>Ex:"I like Java".replace("Java","Python")"I like Python"</w:t>
            </w:r>
          </w:p>
        </w:tc>
      </w:tr>
      <w:tr w14:paraId="57715F01">
        <w:tblPrEx>
          <w:tblCellMar>
            <w:top w:w="15" w:type="dxa"/>
            <w:left w:w="15" w:type="dxa"/>
            <w:bottom w:w="15" w:type="dxa"/>
            <w:right w:w="15" w:type="dxa"/>
          </w:tblCellMar>
        </w:tblPrEx>
        <w:trPr>
          <w:tblCellSpacing w:w="15" w:type="dxa"/>
        </w:trPr>
        <w:tc>
          <w:tcPr>
            <w:tcW w:w="0" w:type="auto"/>
            <w:vAlign w:val="center"/>
          </w:tcPr>
          <w:p w14:paraId="022DF555">
            <w:pPr>
              <w:pStyle w:val="29"/>
              <w:numPr>
                <w:ilvl w:val="0"/>
                <w:numId w:val="55"/>
              </w:numPr>
              <w:rPr>
                <w:sz w:val="20"/>
                <w:szCs w:val="20"/>
              </w:rPr>
            </w:pPr>
            <w:r>
              <w:rPr>
                <w:sz w:val="20"/>
                <w:szCs w:val="20"/>
              </w:rPr>
              <w:t xml:space="preserve">startswith(): Checks if string starts with </w:t>
            </w:r>
            <w:r>
              <w:rPr>
                <w:sz w:val="20"/>
                <w:szCs w:val="20"/>
                <w:lang w:val="en-IN"/>
              </w:rPr>
              <w:t>sub-string</w:t>
            </w:r>
          </w:p>
        </w:tc>
        <w:tc>
          <w:tcPr>
            <w:tcW w:w="0" w:type="auto"/>
            <w:vAlign w:val="center"/>
          </w:tcPr>
          <w:p w14:paraId="382963DE">
            <w:pPr>
              <w:rPr>
                <w:sz w:val="20"/>
                <w:szCs w:val="20"/>
              </w:rPr>
            </w:pPr>
          </w:p>
        </w:tc>
        <w:tc>
          <w:tcPr>
            <w:tcW w:w="0" w:type="auto"/>
            <w:vAlign w:val="center"/>
          </w:tcPr>
          <w:p w14:paraId="26E91903">
            <w:pPr>
              <w:rPr>
                <w:sz w:val="20"/>
                <w:szCs w:val="20"/>
              </w:rPr>
            </w:pPr>
            <w:r>
              <w:rPr>
                <w:sz w:val="20"/>
                <w:szCs w:val="20"/>
              </w:rPr>
              <w:t xml:space="preserve">  Ex:"python".startswith("py")True</w:t>
            </w:r>
          </w:p>
        </w:tc>
      </w:tr>
      <w:tr w14:paraId="248B349D">
        <w:tblPrEx>
          <w:tblCellMar>
            <w:top w:w="15" w:type="dxa"/>
            <w:left w:w="15" w:type="dxa"/>
            <w:bottom w:w="15" w:type="dxa"/>
            <w:right w:w="15" w:type="dxa"/>
          </w:tblCellMar>
        </w:tblPrEx>
        <w:trPr>
          <w:tblCellSpacing w:w="15" w:type="dxa"/>
        </w:trPr>
        <w:tc>
          <w:tcPr>
            <w:tcW w:w="0" w:type="auto"/>
            <w:vAlign w:val="center"/>
          </w:tcPr>
          <w:p w14:paraId="33569E2D">
            <w:pPr>
              <w:pStyle w:val="29"/>
              <w:numPr>
                <w:ilvl w:val="0"/>
                <w:numId w:val="55"/>
              </w:numPr>
              <w:rPr>
                <w:sz w:val="20"/>
                <w:szCs w:val="20"/>
              </w:rPr>
            </w:pPr>
            <w:r>
              <w:rPr>
                <w:sz w:val="20"/>
                <w:szCs w:val="20"/>
              </w:rPr>
              <w:t>endswith(): Checks if string ends with substring</w:t>
            </w:r>
          </w:p>
        </w:tc>
        <w:tc>
          <w:tcPr>
            <w:tcW w:w="0" w:type="auto"/>
            <w:vAlign w:val="center"/>
          </w:tcPr>
          <w:p w14:paraId="1CFF0502">
            <w:pPr>
              <w:rPr>
                <w:sz w:val="20"/>
                <w:szCs w:val="20"/>
              </w:rPr>
            </w:pPr>
          </w:p>
        </w:tc>
        <w:tc>
          <w:tcPr>
            <w:tcW w:w="0" w:type="auto"/>
            <w:vAlign w:val="center"/>
          </w:tcPr>
          <w:p w14:paraId="7E6FDD56">
            <w:pPr>
              <w:rPr>
                <w:sz w:val="20"/>
                <w:szCs w:val="20"/>
              </w:rPr>
            </w:pPr>
            <w:r>
              <w:rPr>
                <w:sz w:val="20"/>
                <w:szCs w:val="20"/>
              </w:rPr>
              <w:t>Ex:"python".endswith("on")True</w:t>
            </w:r>
          </w:p>
        </w:tc>
      </w:tr>
      <w:tr w14:paraId="3E9128FD">
        <w:tblPrEx>
          <w:tblCellMar>
            <w:top w:w="15" w:type="dxa"/>
            <w:left w:w="15" w:type="dxa"/>
            <w:bottom w:w="15" w:type="dxa"/>
            <w:right w:w="15" w:type="dxa"/>
          </w:tblCellMar>
        </w:tblPrEx>
        <w:trPr>
          <w:tblCellSpacing w:w="15" w:type="dxa"/>
        </w:trPr>
        <w:tc>
          <w:tcPr>
            <w:tcW w:w="0" w:type="auto"/>
            <w:vAlign w:val="center"/>
          </w:tcPr>
          <w:p w14:paraId="0B6E34FE">
            <w:pPr>
              <w:pStyle w:val="29"/>
              <w:numPr>
                <w:ilvl w:val="0"/>
                <w:numId w:val="55"/>
              </w:numPr>
              <w:rPr>
                <w:sz w:val="20"/>
                <w:szCs w:val="20"/>
              </w:rPr>
            </w:pPr>
            <w:r>
              <w:rPr>
                <w:sz w:val="20"/>
                <w:szCs w:val="20"/>
              </w:rPr>
              <w:t>find():  Finds index of substring</w:t>
            </w:r>
          </w:p>
        </w:tc>
        <w:tc>
          <w:tcPr>
            <w:tcW w:w="0" w:type="auto"/>
            <w:vAlign w:val="center"/>
          </w:tcPr>
          <w:p w14:paraId="1DF3B277">
            <w:pPr>
              <w:rPr>
                <w:sz w:val="20"/>
                <w:szCs w:val="20"/>
              </w:rPr>
            </w:pPr>
          </w:p>
        </w:tc>
        <w:tc>
          <w:tcPr>
            <w:tcW w:w="0" w:type="auto"/>
            <w:vAlign w:val="center"/>
          </w:tcPr>
          <w:p w14:paraId="29124FEE">
            <w:pPr>
              <w:rPr>
                <w:sz w:val="20"/>
                <w:szCs w:val="20"/>
              </w:rPr>
            </w:pPr>
            <w:r>
              <w:rPr>
                <w:sz w:val="20"/>
                <w:szCs w:val="20"/>
              </w:rPr>
              <w:t>Ex: "python".find("th")2</w:t>
            </w:r>
          </w:p>
        </w:tc>
      </w:tr>
      <w:tr w14:paraId="7841C014">
        <w:tblPrEx>
          <w:tblCellMar>
            <w:top w:w="15" w:type="dxa"/>
            <w:left w:w="15" w:type="dxa"/>
            <w:bottom w:w="15" w:type="dxa"/>
            <w:right w:w="15" w:type="dxa"/>
          </w:tblCellMar>
        </w:tblPrEx>
        <w:trPr>
          <w:tblCellSpacing w:w="15" w:type="dxa"/>
        </w:trPr>
        <w:tc>
          <w:tcPr>
            <w:tcW w:w="0" w:type="auto"/>
            <w:vAlign w:val="center"/>
          </w:tcPr>
          <w:p w14:paraId="61DE4F58">
            <w:pPr>
              <w:pStyle w:val="29"/>
              <w:numPr>
                <w:ilvl w:val="0"/>
                <w:numId w:val="55"/>
              </w:numPr>
              <w:rPr>
                <w:sz w:val="20"/>
                <w:szCs w:val="20"/>
              </w:rPr>
            </w:pPr>
            <w:r>
              <w:rPr>
                <w:sz w:val="20"/>
                <w:szCs w:val="20"/>
              </w:rPr>
              <w:t>isdigit(): Checks if all chars are digits</w:t>
            </w:r>
          </w:p>
        </w:tc>
        <w:tc>
          <w:tcPr>
            <w:tcW w:w="0" w:type="auto"/>
            <w:vAlign w:val="center"/>
          </w:tcPr>
          <w:p w14:paraId="2896D037">
            <w:pPr>
              <w:rPr>
                <w:sz w:val="20"/>
                <w:szCs w:val="20"/>
              </w:rPr>
            </w:pPr>
          </w:p>
        </w:tc>
        <w:tc>
          <w:tcPr>
            <w:tcW w:w="0" w:type="auto"/>
            <w:vAlign w:val="center"/>
          </w:tcPr>
          <w:p w14:paraId="3CBEA160">
            <w:pPr>
              <w:rPr>
                <w:sz w:val="20"/>
                <w:szCs w:val="20"/>
              </w:rPr>
            </w:pPr>
            <w:r>
              <w:rPr>
                <w:sz w:val="20"/>
                <w:szCs w:val="20"/>
              </w:rPr>
              <w:t>Ex: "123".isdigit()True</w:t>
            </w:r>
          </w:p>
        </w:tc>
      </w:tr>
      <w:tr w14:paraId="1BC37A5C">
        <w:tblPrEx>
          <w:tblCellMar>
            <w:top w:w="15" w:type="dxa"/>
            <w:left w:w="15" w:type="dxa"/>
            <w:bottom w:w="15" w:type="dxa"/>
            <w:right w:w="15" w:type="dxa"/>
          </w:tblCellMar>
        </w:tblPrEx>
        <w:trPr>
          <w:tblCellSpacing w:w="15" w:type="dxa"/>
        </w:trPr>
        <w:tc>
          <w:tcPr>
            <w:tcW w:w="0" w:type="auto"/>
            <w:vAlign w:val="center"/>
          </w:tcPr>
          <w:p w14:paraId="0D72C82A">
            <w:pPr>
              <w:pStyle w:val="29"/>
              <w:numPr>
                <w:ilvl w:val="0"/>
                <w:numId w:val="55"/>
              </w:numPr>
              <w:rPr>
                <w:sz w:val="20"/>
                <w:szCs w:val="20"/>
              </w:rPr>
            </w:pPr>
            <w:r>
              <w:rPr>
                <w:sz w:val="20"/>
                <w:szCs w:val="20"/>
              </w:rPr>
              <w:t>isalpha(): Checks if all chars are letters</w:t>
            </w:r>
          </w:p>
        </w:tc>
        <w:tc>
          <w:tcPr>
            <w:tcW w:w="0" w:type="auto"/>
            <w:vAlign w:val="center"/>
          </w:tcPr>
          <w:p w14:paraId="0775A158">
            <w:pPr>
              <w:rPr>
                <w:sz w:val="20"/>
                <w:szCs w:val="20"/>
              </w:rPr>
            </w:pPr>
          </w:p>
        </w:tc>
        <w:tc>
          <w:tcPr>
            <w:tcW w:w="0" w:type="auto"/>
            <w:vAlign w:val="center"/>
          </w:tcPr>
          <w:p w14:paraId="46BB5548">
            <w:pPr>
              <w:rPr>
                <w:sz w:val="20"/>
                <w:szCs w:val="20"/>
              </w:rPr>
            </w:pPr>
            <w:r>
              <w:rPr>
                <w:sz w:val="20"/>
                <w:szCs w:val="20"/>
              </w:rPr>
              <w:t>Ex: "abc".isalpha()True</w:t>
            </w:r>
          </w:p>
        </w:tc>
      </w:tr>
    </w:tbl>
    <w:p w14:paraId="3539CEAC">
      <w:pPr>
        <w:rPr>
          <w:sz w:val="20"/>
          <w:szCs w:val="20"/>
        </w:rPr>
      </w:pPr>
    </w:p>
    <w:p w14:paraId="05BA7F9E">
      <w:pPr>
        <w:pStyle w:val="29"/>
        <w:numPr>
          <w:ilvl w:val="0"/>
          <w:numId w:val="56"/>
        </w:numPr>
        <w:rPr>
          <w:b/>
          <w:bCs/>
          <w:color w:val="002060"/>
          <w:sz w:val="24"/>
          <w:szCs w:val="24"/>
        </w:rPr>
      </w:pPr>
      <w:r>
        <w:rPr>
          <w:b/>
          <w:bCs/>
          <w:color w:val="002060"/>
          <w:sz w:val="24"/>
          <w:szCs w:val="24"/>
        </w:rPr>
        <w:t>Bcrypt Basics</w:t>
      </w:r>
    </w:p>
    <w:p w14:paraId="5EBE8FC9">
      <w:pPr>
        <w:numPr>
          <w:ilvl w:val="0"/>
          <w:numId w:val="57"/>
        </w:numPr>
        <w:rPr>
          <w:sz w:val="20"/>
          <w:szCs w:val="20"/>
        </w:rPr>
      </w:pPr>
      <w:r>
        <w:rPr>
          <w:b/>
          <w:bCs/>
          <w:sz w:val="20"/>
          <w:szCs w:val="20"/>
        </w:rPr>
        <w:t>Install:</w:t>
      </w:r>
      <w:r>
        <w:rPr>
          <w:sz w:val="20"/>
          <w:szCs w:val="20"/>
        </w:rPr>
        <w:t xml:space="preserve"> pip install bcrypt</w:t>
      </w:r>
    </w:p>
    <w:p w14:paraId="4F9F057C">
      <w:pPr>
        <w:numPr>
          <w:ilvl w:val="0"/>
          <w:numId w:val="57"/>
        </w:numPr>
        <w:rPr>
          <w:sz w:val="20"/>
          <w:szCs w:val="20"/>
        </w:rPr>
      </w:pPr>
      <w:r>
        <w:rPr>
          <w:b/>
          <w:bCs/>
          <w:sz w:val="20"/>
          <w:szCs w:val="20"/>
        </w:rPr>
        <w:t>Import:</w:t>
      </w:r>
      <w:r>
        <w:rPr>
          <w:sz w:val="20"/>
          <w:szCs w:val="20"/>
        </w:rPr>
        <w:t xml:space="preserve"> import bcrypt (</w:t>
      </w:r>
      <w:r>
        <w:rPr>
          <w:rFonts w:ascii="Segoe UI Emoji" w:hAnsi="Segoe UI Emoji" w:cs="Segoe UI Emoji"/>
          <w:sz w:val="20"/>
          <w:szCs w:val="20"/>
        </w:rPr>
        <w:t>⚠️</w:t>
      </w:r>
      <w:r>
        <w:rPr>
          <w:sz w:val="20"/>
          <w:szCs w:val="20"/>
        </w:rPr>
        <w:t xml:space="preserve"> not bcrpt)</w:t>
      </w:r>
    </w:p>
    <w:p w14:paraId="22A23C5E">
      <w:pPr>
        <w:numPr>
          <w:ilvl w:val="0"/>
          <w:numId w:val="57"/>
        </w:numPr>
        <w:rPr>
          <w:sz w:val="20"/>
          <w:szCs w:val="20"/>
        </w:rPr>
      </w:pPr>
      <w:r>
        <w:rPr>
          <w:b/>
          <w:bCs/>
          <w:sz w:val="20"/>
          <w:szCs w:val="20"/>
        </w:rPr>
        <w:t>Convert string to bytes:</w:t>
      </w:r>
      <w:r>
        <w:rPr>
          <w:sz w:val="20"/>
          <w:szCs w:val="20"/>
        </w:rPr>
        <w:t xml:space="preserve"> "password".encode('utf-8')</w:t>
      </w:r>
    </w:p>
    <w:p w14:paraId="44F29F37">
      <w:pPr>
        <w:numPr>
          <w:ilvl w:val="0"/>
          <w:numId w:val="57"/>
        </w:numPr>
        <w:rPr>
          <w:sz w:val="20"/>
          <w:szCs w:val="20"/>
        </w:rPr>
      </w:pPr>
      <w:r>
        <w:rPr>
          <w:b/>
          <w:bCs/>
          <w:sz w:val="20"/>
          <w:szCs w:val="20"/>
        </w:rPr>
        <w:t>Generate salt:</w:t>
      </w:r>
      <w:r>
        <w:rPr>
          <w:sz w:val="20"/>
          <w:szCs w:val="20"/>
        </w:rPr>
        <w:t xml:space="preserve"> bcrypt.gensalt() → creates a random value for security</w:t>
      </w:r>
    </w:p>
    <w:p w14:paraId="2AD2DC3F">
      <w:pPr>
        <w:numPr>
          <w:ilvl w:val="0"/>
          <w:numId w:val="57"/>
        </w:numPr>
        <w:rPr>
          <w:sz w:val="20"/>
          <w:szCs w:val="20"/>
        </w:rPr>
      </w:pPr>
      <w:r>
        <w:rPr>
          <w:b/>
          <w:bCs/>
          <w:sz w:val="20"/>
          <w:szCs w:val="20"/>
        </w:rPr>
        <w:t>Hash password:</w:t>
      </w:r>
      <w:r>
        <w:rPr>
          <w:sz w:val="20"/>
          <w:szCs w:val="20"/>
        </w:rPr>
        <w:t xml:space="preserve"> bcrypt.hashpw(password_bytes, salt)</w:t>
      </w:r>
    </w:p>
    <w:p w14:paraId="76581980">
      <w:pPr>
        <w:rPr>
          <w:sz w:val="20"/>
          <w:szCs w:val="20"/>
        </w:rPr>
      </w:pPr>
    </w:p>
    <w:p w14:paraId="193E0A67">
      <w:pPr>
        <w:rPr>
          <w:sz w:val="20"/>
          <w:szCs w:val="20"/>
        </w:rPr>
      </w:pPr>
    </w:p>
    <w:p w14:paraId="0A7F53BB">
      <w:pPr>
        <w:rPr>
          <w:sz w:val="20"/>
          <w:szCs w:val="20"/>
        </w:rPr>
      </w:pPr>
    </w:p>
    <w:p w14:paraId="046B31B7">
      <w:pPr>
        <w:rPr>
          <w:sz w:val="20"/>
          <w:szCs w:val="20"/>
        </w:rPr>
      </w:pPr>
    </w:p>
    <w:p w14:paraId="32963A8C">
      <w:pPr>
        <w:rPr>
          <w:sz w:val="20"/>
          <w:szCs w:val="20"/>
        </w:rPr>
      </w:pPr>
    </w:p>
    <w:p w14:paraId="2CD741AE">
      <w:pPr>
        <w:pStyle w:val="29"/>
        <w:numPr>
          <w:ilvl w:val="0"/>
          <w:numId w:val="58"/>
        </w:numPr>
        <w:rPr>
          <w:b/>
          <w:bCs/>
          <w:color w:val="002060"/>
          <w:sz w:val="28"/>
          <w:szCs w:val="28"/>
        </w:rPr>
      </w:pPr>
      <w:r>
        <w:rPr>
          <w:b/>
          <w:bCs/>
          <w:color w:val="002060"/>
          <w:sz w:val="28"/>
          <w:szCs w:val="28"/>
        </w:rPr>
        <w:t>String Methods</w:t>
      </w:r>
    </w:p>
    <w:tbl>
      <w:tblPr>
        <w:tblStyle w:val="12"/>
        <w:tblW w:w="0" w:type="auto"/>
        <w:tblCellSpacing w:w="15" w:type="dxa"/>
        <w:tblInd w:w="0" w:type="dxa"/>
        <w:tblLayout w:type="autofit"/>
        <w:tblCellMar>
          <w:top w:w="15" w:type="dxa"/>
          <w:left w:w="15" w:type="dxa"/>
          <w:bottom w:w="15" w:type="dxa"/>
          <w:right w:w="15" w:type="dxa"/>
        </w:tblCellMar>
      </w:tblPr>
      <w:tblGrid>
        <w:gridCol w:w="6169"/>
        <w:gridCol w:w="50"/>
        <w:gridCol w:w="33"/>
        <w:gridCol w:w="90"/>
      </w:tblGrid>
      <w:tr w14:paraId="4795B8A4">
        <w:tblPrEx>
          <w:tblCellMar>
            <w:top w:w="15" w:type="dxa"/>
            <w:left w:w="15" w:type="dxa"/>
            <w:bottom w:w="15" w:type="dxa"/>
            <w:right w:w="15" w:type="dxa"/>
          </w:tblCellMar>
        </w:tblPrEx>
        <w:trPr>
          <w:gridAfter w:val="1"/>
          <w:wAfter w:w="45" w:type="dxa"/>
          <w:tblHeader/>
          <w:tblCellSpacing w:w="15" w:type="dxa"/>
        </w:trPr>
        <w:tc>
          <w:tcPr>
            <w:tcW w:w="0" w:type="auto"/>
            <w:vAlign w:val="center"/>
          </w:tcPr>
          <w:p w14:paraId="58FF858E">
            <w:pPr>
              <w:rPr>
                <w:sz w:val="20"/>
                <w:szCs w:val="20"/>
              </w:rPr>
            </w:pPr>
          </w:p>
        </w:tc>
        <w:tc>
          <w:tcPr>
            <w:tcW w:w="0" w:type="auto"/>
            <w:gridSpan w:val="2"/>
            <w:vAlign w:val="center"/>
          </w:tcPr>
          <w:p w14:paraId="5DB36E27">
            <w:pPr>
              <w:rPr>
                <w:sz w:val="20"/>
                <w:szCs w:val="20"/>
              </w:rPr>
            </w:pPr>
          </w:p>
        </w:tc>
      </w:tr>
      <w:tr w14:paraId="152EA0A8">
        <w:tblPrEx>
          <w:tblCellMar>
            <w:top w:w="15" w:type="dxa"/>
            <w:left w:w="15" w:type="dxa"/>
            <w:bottom w:w="15" w:type="dxa"/>
            <w:right w:w="15" w:type="dxa"/>
          </w:tblCellMar>
        </w:tblPrEx>
        <w:trPr>
          <w:gridAfter w:val="1"/>
          <w:wAfter w:w="45" w:type="dxa"/>
          <w:tblCellSpacing w:w="15" w:type="dxa"/>
        </w:trPr>
        <w:tc>
          <w:tcPr>
            <w:tcW w:w="0" w:type="auto"/>
            <w:vAlign w:val="center"/>
          </w:tcPr>
          <w:p w14:paraId="55D949B0">
            <w:pPr>
              <w:pStyle w:val="29"/>
              <w:numPr>
                <w:ilvl w:val="0"/>
                <w:numId w:val="59"/>
              </w:numPr>
              <w:rPr>
                <w:sz w:val="20"/>
                <w:szCs w:val="20"/>
              </w:rPr>
            </w:pPr>
            <w:r>
              <w:rPr>
                <w:sz w:val="20"/>
                <w:szCs w:val="20"/>
              </w:rPr>
              <w:t>strip():Removes spaces from both sides</w:t>
            </w:r>
          </w:p>
        </w:tc>
        <w:tc>
          <w:tcPr>
            <w:tcW w:w="0" w:type="auto"/>
            <w:gridSpan w:val="2"/>
            <w:vAlign w:val="center"/>
          </w:tcPr>
          <w:p w14:paraId="0BECC42D">
            <w:pPr>
              <w:pStyle w:val="29"/>
              <w:numPr>
                <w:ilvl w:val="0"/>
                <w:numId w:val="59"/>
              </w:numPr>
              <w:rPr>
                <w:sz w:val="20"/>
                <w:szCs w:val="20"/>
              </w:rPr>
            </w:pPr>
          </w:p>
        </w:tc>
      </w:tr>
      <w:tr w14:paraId="002C64CE">
        <w:tblPrEx>
          <w:tblCellMar>
            <w:top w:w="15" w:type="dxa"/>
            <w:left w:w="15" w:type="dxa"/>
            <w:bottom w:w="15" w:type="dxa"/>
            <w:right w:w="15" w:type="dxa"/>
          </w:tblCellMar>
        </w:tblPrEx>
        <w:trPr>
          <w:gridAfter w:val="1"/>
          <w:wAfter w:w="45" w:type="dxa"/>
          <w:tblCellSpacing w:w="15" w:type="dxa"/>
        </w:trPr>
        <w:tc>
          <w:tcPr>
            <w:tcW w:w="0" w:type="auto"/>
            <w:vAlign w:val="center"/>
          </w:tcPr>
          <w:p w14:paraId="38D60A40">
            <w:pPr>
              <w:pStyle w:val="29"/>
              <w:rPr>
                <w:sz w:val="20"/>
                <w:szCs w:val="20"/>
              </w:rPr>
            </w:pPr>
            <w:r>
              <w:rPr>
                <w:sz w:val="20"/>
                <w:szCs w:val="20"/>
              </w:rPr>
              <w:t>Ex:</w:t>
            </w:r>
            <w:r>
              <w:rPr>
                <w:rFonts w:ascii="Courier New" w:hAnsi="Courier New" w:eastAsia="Times New Roman" w:cs="Courier New"/>
                <w:kern w:val="0"/>
                <w:sz w:val="20"/>
                <w:szCs w:val="20"/>
                <w:lang w:eastAsia="en-IN"/>
                <w14:ligatures w14:val="none"/>
              </w:rPr>
              <w:t xml:space="preserve"> </w:t>
            </w:r>
            <w:r>
              <w:rPr>
                <w:sz w:val="20"/>
                <w:szCs w:val="20"/>
              </w:rPr>
              <w:t>" shakthi ".strip()</w:t>
            </w:r>
          </w:p>
          <w:p w14:paraId="0653FC17">
            <w:pPr>
              <w:pStyle w:val="29"/>
              <w:rPr>
                <w:sz w:val="20"/>
                <w:szCs w:val="20"/>
              </w:rPr>
            </w:pPr>
            <w:r>
              <w:rPr>
                <w:sz w:val="20"/>
                <w:szCs w:val="20"/>
              </w:rPr>
              <w:t>o/p: "shakthi"</w:t>
            </w:r>
          </w:p>
          <w:p w14:paraId="5EFAB2BB">
            <w:pPr>
              <w:pStyle w:val="29"/>
              <w:rPr>
                <w:sz w:val="20"/>
                <w:szCs w:val="20"/>
              </w:rPr>
            </w:pPr>
          </w:p>
        </w:tc>
        <w:tc>
          <w:tcPr>
            <w:tcW w:w="0" w:type="auto"/>
            <w:gridSpan w:val="2"/>
            <w:vAlign w:val="center"/>
          </w:tcPr>
          <w:p w14:paraId="52A7887F">
            <w:pPr>
              <w:pStyle w:val="29"/>
              <w:numPr>
                <w:ilvl w:val="0"/>
                <w:numId w:val="59"/>
              </w:numPr>
              <w:rPr>
                <w:sz w:val="20"/>
                <w:szCs w:val="20"/>
              </w:rPr>
            </w:pPr>
          </w:p>
        </w:tc>
      </w:tr>
      <w:tr w14:paraId="068C5EA4">
        <w:tblPrEx>
          <w:tblCellMar>
            <w:top w:w="15" w:type="dxa"/>
            <w:left w:w="15" w:type="dxa"/>
            <w:bottom w:w="15" w:type="dxa"/>
            <w:right w:w="15" w:type="dxa"/>
          </w:tblCellMar>
        </w:tblPrEx>
        <w:trPr>
          <w:gridAfter w:val="1"/>
          <w:wAfter w:w="45" w:type="dxa"/>
          <w:tblCellSpacing w:w="15" w:type="dxa"/>
        </w:trPr>
        <w:tc>
          <w:tcPr>
            <w:tcW w:w="0" w:type="auto"/>
            <w:vAlign w:val="center"/>
          </w:tcPr>
          <w:p w14:paraId="4223DF32">
            <w:pPr>
              <w:pStyle w:val="29"/>
              <w:numPr>
                <w:ilvl w:val="0"/>
                <w:numId w:val="59"/>
              </w:numPr>
              <w:rPr>
                <w:sz w:val="20"/>
                <w:szCs w:val="20"/>
              </w:rPr>
            </w:pPr>
            <w:r>
              <w:rPr>
                <w:sz w:val="20"/>
                <w:szCs w:val="20"/>
              </w:rPr>
              <w:t>join():Joins elements with a string</w:t>
            </w:r>
          </w:p>
          <w:p w14:paraId="75364905">
            <w:pPr>
              <w:pStyle w:val="29"/>
              <w:rPr>
                <w:sz w:val="20"/>
                <w:szCs w:val="20"/>
              </w:rPr>
            </w:pPr>
            <w:r>
              <w:rPr>
                <w:sz w:val="20"/>
                <w:szCs w:val="20"/>
              </w:rPr>
              <w:t>Ex: " ".join(["I","like","python"])</w:t>
            </w:r>
          </w:p>
          <w:p w14:paraId="3E9C3476">
            <w:pPr>
              <w:pStyle w:val="29"/>
              <w:rPr>
                <w:sz w:val="20"/>
                <w:szCs w:val="20"/>
              </w:rPr>
            </w:pPr>
            <w:r>
              <w:rPr>
                <w:sz w:val="20"/>
                <w:szCs w:val="20"/>
              </w:rPr>
              <w:t>o/p: "I like python"</w:t>
            </w:r>
          </w:p>
          <w:p w14:paraId="09955F39">
            <w:pPr>
              <w:pStyle w:val="29"/>
              <w:rPr>
                <w:sz w:val="20"/>
                <w:szCs w:val="20"/>
              </w:rPr>
            </w:pPr>
          </w:p>
          <w:p w14:paraId="4272C4B4">
            <w:pPr>
              <w:pStyle w:val="29"/>
              <w:rPr>
                <w:sz w:val="20"/>
                <w:szCs w:val="20"/>
              </w:rPr>
            </w:pPr>
          </w:p>
        </w:tc>
        <w:tc>
          <w:tcPr>
            <w:tcW w:w="0" w:type="auto"/>
            <w:gridSpan w:val="2"/>
            <w:vAlign w:val="center"/>
          </w:tcPr>
          <w:p w14:paraId="47F113AB">
            <w:pPr>
              <w:pStyle w:val="29"/>
              <w:numPr>
                <w:ilvl w:val="0"/>
                <w:numId w:val="59"/>
              </w:numPr>
              <w:rPr>
                <w:sz w:val="20"/>
                <w:szCs w:val="20"/>
              </w:rPr>
            </w:pPr>
          </w:p>
        </w:tc>
      </w:tr>
      <w:tr w14:paraId="7F7A1AF7">
        <w:tblPrEx>
          <w:tblCellMar>
            <w:top w:w="15" w:type="dxa"/>
            <w:left w:w="15" w:type="dxa"/>
            <w:bottom w:w="15" w:type="dxa"/>
            <w:right w:w="15" w:type="dxa"/>
          </w:tblCellMar>
        </w:tblPrEx>
        <w:trPr>
          <w:gridAfter w:val="1"/>
          <w:wAfter w:w="45" w:type="dxa"/>
          <w:tblCellSpacing w:w="15" w:type="dxa"/>
        </w:trPr>
        <w:tc>
          <w:tcPr>
            <w:tcW w:w="0" w:type="auto"/>
            <w:vAlign w:val="center"/>
          </w:tcPr>
          <w:p w14:paraId="5217730C">
            <w:pPr>
              <w:pStyle w:val="29"/>
              <w:numPr>
                <w:ilvl w:val="0"/>
                <w:numId w:val="59"/>
              </w:numPr>
              <w:rPr>
                <w:sz w:val="20"/>
                <w:szCs w:val="20"/>
              </w:rPr>
            </w:pPr>
            <w:r>
              <w:rPr>
                <w:sz w:val="20"/>
                <w:szCs w:val="20"/>
              </w:rPr>
              <w:t>replace():Replaces substring</w:t>
            </w:r>
          </w:p>
          <w:p w14:paraId="68A57969">
            <w:pPr>
              <w:pStyle w:val="29"/>
              <w:rPr>
                <w:sz w:val="20"/>
                <w:szCs w:val="20"/>
              </w:rPr>
            </w:pPr>
            <w:r>
              <w:rPr>
                <w:sz w:val="20"/>
                <w:szCs w:val="20"/>
              </w:rPr>
              <w:t>Ex: "I like Java".replace("Java","Python")</w:t>
            </w:r>
          </w:p>
          <w:p w14:paraId="2F2F9A1F">
            <w:pPr>
              <w:pStyle w:val="29"/>
              <w:rPr>
                <w:sz w:val="20"/>
                <w:szCs w:val="20"/>
              </w:rPr>
            </w:pPr>
            <w:r>
              <w:rPr>
                <w:sz w:val="20"/>
                <w:szCs w:val="20"/>
              </w:rPr>
              <w:t>o/p: "I like Python"</w:t>
            </w:r>
          </w:p>
          <w:p w14:paraId="50385D18">
            <w:pPr>
              <w:pStyle w:val="29"/>
              <w:rPr>
                <w:sz w:val="20"/>
                <w:szCs w:val="20"/>
              </w:rPr>
            </w:pPr>
          </w:p>
          <w:p w14:paraId="1D5846A6">
            <w:pPr>
              <w:pStyle w:val="29"/>
              <w:rPr>
                <w:sz w:val="20"/>
                <w:szCs w:val="20"/>
              </w:rPr>
            </w:pPr>
          </w:p>
        </w:tc>
        <w:tc>
          <w:tcPr>
            <w:tcW w:w="0" w:type="auto"/>
            <w:gridSpan w:val="2"/>
            <w:vAlign w:val="center"/>
          </w:tcPr>
          <w:p w14:paraId="5E9B1B7B">
            <w:pPr>
              <w:pStyle w:val="29"/>
              <w:numPr>
                <w:ilvl w:val="0"/>
                <w:numId w:val="59"/>
              </w:numPr>
              <w:rPr>
                <w:sz w:val="20"/>
                <w:szCs w:val="20"/>
              </w:rPr>
            </w:pPr>
          </w:p>
        </w:tc>
      </w:tr>
      <w:tr w14:paraId="204DF1C1">
        <w:tblPrEx>
          <w:tblCellMar>
            <w:top w:w="15" w:type="dxa"/>
            <w:left w:w="15" w:type="dxa"/>
            <w:bottom w:w="15" w:type="dxa"/>
            <w:right w:w="15" w:type="dxa"/>
          </w:tblCellMar>
        </w:tblPrEx>
        <w:trPr>
          <w:gridAfter w:val="1"/>
          <w:wAfter w:w="45" w:type="dxa"/>
          <w:tblCellSpacing w:w="15" w:type="dxa"/>
        </w:trPr>
        <w:tc>
          <w:tcPr>
            <w:tcW w:w="0" w:type="auto"/>
            <w:vAlign w:val="center"/>
          </w:tcPr>
          <w:p w14:paraId="0A697B68">
            <w:pPr>
              <w:pStyle w:val="29"/>
              <w:numPr>
                <w:ilvl w:val="0"/>
                <w:numId w:val="59"/>
              </w:numPr>
              <w:rPr>
                <w:sz w:val="20"/>
                <w:szCs w:val="20"/>
              </w:rPr>
            </w:pPr>
            <w:r>
              <w:rPr>
                <w:sz w:val="20"/>
                <w:szCs w:val="20"/>
              </w:rPr>
              <w:t>startswith():Checks prefix</w:t>
            </w:r>
          </w:p>
          <w:p w14:paraId="0BAFFA0F">
            <w:pPr>
              <w:pStyle w:val="29"/>
              <w:rPr>
                <w:sz w:val="20"/>
                <w:szCs w:val="20"/>
              </w:rPr>
            </w:pPr>
            <w:r>
              <w:rPr>
                <w:sz w:val="20"/>
                <w:szCs w:val="20"/>
              </w:rPr>
              <w:t>Ex: "Hello".startswith("He")</w:t>
            </w:r>
          </w:p>
          <w:p w14:paraId="7918CA8B">
            <w:pPr>
              <w:pStyle w:val="29"/>
              <w:rPr>
                <w:sz w:val="20"/>
                <w:szCs w:val="20"/>
              </w:rPr>
            </w:pPr>
            <w:r>
              <w:rPr>
                <w:sz w:val="20"/>
                <w:szCs w:val="20"/>
              </w:rPr>
              <w:t>o/p: True</w:t>
            </w:r>
          </w:p>
          <w:p w14:paraId="471F2012">
            <w:pPr>
              <w:pStyle w:val="29"/>
              <w:rPr>
                <w:sz w:val="20"/>
                <w:szCs w:val="20"/>
              </w:rPr>
            </w:pPr>
          </w:p>
          <w:p w14:paraId="101E29D5">
            <w:pPr>
              <w:pStyle w:val="29"/>
              <w:rPr>
                <w:sz w:val="20"/>
                <w:szCs w:val="20"/>
              </w:rPr>
            </w:pPr>
          </w:p>
        </w:tc>
        <w:tc>
          <w:tcPr>
            <w:tcW w:w="0" w:type="auto"/>
            <w:gridSpan w:val="2"/>
            <w:vAlign w:val="center"/>
          </w:tcPr>
          <w:p w14:paraId="70379B4E">
            <w:pPr>
              <w:pStyle w:val="29"/>
              <w:numPr>
                <w:ilvl w:val="0"/>
                <w:numId w:val="59"/>
              </w:numPr>
              <w:rPr>
                <w:sz w:val="20"/>
                <w:szCs w:val="20"/>
              </w:rPr>
            </w:pPr>
          </w:p>
        </w:tc>
      </w:tr>
      <w:tr w14:paraId="79023007">
        <w:tblPrEx>
          <w:tblCellMar>
            <w:top w:w="15" w:type="dxa"/>
            <w:left w:w="15" w:type="dxa"/>
            <w:bottom w:w="15" w:type="dxa"/>
            <w:right w:w="15" w:type="dxa"/>
          </w:tblCellMar>
        </w:tblPrEx>
        <w:trPr>
          <w:gridAfter w:val="1"/>
          <w:wAfter w:w="45" w:type="dxa"/>
          <w:tblCellSpacing w:w="15" w:type="dxa"/>
        </w:trPr>
        <w:tc>
          <w:tcPr>
            <w:tcW w:w="0" w:type="auto"/>
            <w:vAlign w:val="center"/>
          </w:tcPr>
          <w:p w14:paraId="69403AAC">
            <w:pPr>
              <w:pStyle w:val="29"/>
              <w:numPr>
                <w:ilvl w:val="0"/>
                <w:numId w:val="59"/>
              </w:numPr>
              <w:rPr>
                <w:sz w:val="20"/>
                <w:szCs w:val="20"/>
              </w:rPr>
            </w:pPr>
            <w:r>
              <w:rPr>
                <w:sz w:val="20"/>
                <w:szCs w:val="20"/>
              </w:rPr>
              <w:t>endswith():Checks suffix</w:t>
            </w:r>
          </w:p>
          <w:p w14:paraId="6017D636">
            <w:pPr>
              <w:pStyle w:val="29"/>
              <w:rPr>
                <w:sz w:val="20"/>
                <w:szCs w:val="20"/>
              </w:rPr>
            </w:pPr>
            <w:r>
              <w:rPr>
                <w:sz w:val="20"/>
                <w:szCs w:val="20"/>
              </w:rPr>
              <w:t>Ex: "Hello".endswith("lo")</w:t>
            </w:r>
          </w:p>
          <w:p w14:paraId="0D81CDE1">
            <w:pPr>
              <w:pStyle w:val="29"/>
              <w:rPr>
                <w:sz w:val="20"/>
                <w:szCs w:val="20"/>
              </w:rPr>
            </w:pPr>
            <w:r>
              <w:rPr>
                <w:sz w:val="20"/>
                <w:szCs w:val="20"/>
              </w:rPr>
              <w:t>o/p : True</w:t>
            </w:r>
          </w:p>
          <w:p w14:paraId="47C3F8AB">
            <w:pPr>
              <w:pStyle w:val="29"/>
              <w:rPr>
                <w:sz w:val="20"/>
                <w:szCs w:val="20"/>
              </w:rPr>
            </w:pPr>
          </w:p>
          <w:p w14:paraId="4427A059">
            <w:pPr>
              <w:pStyle w:val="29"/>
              <w:rPr>
                <w:sz w:val="20"/>
                <w:szCs w:val="20"/>
              </w:rPr>
            </w:pPr>
          </w:p>
        </w:tc>
        <w:tc>
          <w:tcPr>
            <w:tcW w:w="0" w:type="auto"/>
            <w:gridSpan w:val="2"/>
            <w:vAlign w:val="center"/>
          </w:tcPr>
          <w:p w14:paraId="3F3F4335">
            <w:pPr>
              <w:pStyle w:val="29"/>
              <w:numPr>
                <w:ilvl w:val="0"/>
                <w:numId w:val="59"/>
              </w:numPr>
              <w:rPr>
                <w:sz w:val="20"/>
                <w:szCs w:val="20"/>
              </w:rPr>
            </w:pPr>
          </w:p>
        </w:tc>
      </w:tr>
      <w:tr w14:paraId="58D72CF8">
        <w:tblPrEx>
          <w:tblCellMar>
            <w:top w:w="15" w:type="dxa"/>
            <w:left w:w="15" w:type="dxa"/>
            <w:bottom w:w="15" w:type="dxa"/>
            <w:right w:w="15" w:type="dxa"/>
          </w:tblCellMar>
        </w:tblPrEx>
        <w:trPr>
          <w:gridAfter w:val="1"/>
          <w:wAfter w:w="45" w:type="dxa"/>
          <w:tblCellSpacing w:w="15" w:type="dxa"/>
        </w:trPr>
        <w:tc>
          <w:tcPr>
            <w:tcW w:w="0" w:type="auto"/>
            <w:vAlign w:val="center"/>
          </w:tcPr>
          <w:p w14:paraId="63F96C56">
            <w:pPr>
              <w:pStyle w:val="29"/>
              <w:numPr>
                <w:ilvl w:val="0"/>
                <w:numId w:val="59"/>
              </w:numPr>
              <w:rPr>
                <w:sz w:val="20"/>
                <w:szCs w:val="20"/>
              </w:rPr>
            </w:pPr>
            <w:r>
              <w:rPr>
                <w:sz w:val="20"/>
                <w:szCs w:val="20"/>
              </w:rPr>
              <w:t>find():Finds index of substring</w:t>
            </w:r>
          </w:p>
          <w:p w14:paraId="72BDF961">
            <w:pPr>
              <w:pStyle w:val="29"/>
            </w:pPr>
            <w:r>
              <w:rPr>
                <w:sz w:val="20"/>
                <w:szCs w:val="20"/>
              </w:rPr>
              <w:t>Ex:</w:t>
            </w:r>
            <w:r>
              <w:t xml:space="preserve"> "Hello".find("l")</w:t>
            </w:r>
          </w:p>
          <w:p w14:paraId="7D14EBC8">
            <w:pPr>
              <w:pStyle w:val="29"/>
              <w:rPr>
                <w:sz w:val="20"/>
                <w:szCs w:val="20"/>
              </w:rPr>
            </w:pPr>
            <w:r>
              <w:rPr>
                <w:sz w:val="20"/>
                <w:szCs w:val="20"/>
              </w:rPr>
              <w:t>o/p: 2</w:t>
            </w:r>
          </w:p>
          <w:p w14:paraId="26A64714">
            <w:pPr>
              <w:pStyle w:val="29"/>
              <w:rPr>
                <w:sz w:val="20"/>
                <w:szCs w:val="20"/>
              </w:rPr>
            </w:pPr>
          </w:p>
        </w:tc>
        <w:tc>
          <w:tcPr>
            <w:tcW w:w="0" w:type="auto"/>
            <w:gridSpan w:val="2"/>
            <w:vAlign w:val="center"/>
          </w:tcPr>
          <w:p w14:paraId="540181A3">
            <w:pPr>
              <w:pStyle w:val="29"/>
              <w:numPr>
                <w:ilvl w:val="0"/>
                <w:numId w:val="59"/>
              </w:numPr>
              <w:rPr>
                <w:sz w:val="20"/>
                <w:szCs w:val="20"/>
              </w:rPr>
            </w:pPr>
          </w:p>
        </w:tc>
      </w:tr>
      <w:tr w14:paraId="400C3FFE">
        <w:tblPrEx>
          <w:tblCellMar>
            <w:top w:w="15" w:type="dxa"/>
            <w:left w:w="15" w:type="dxa"/>
            <w:bottom w:w="15" w:type="dxa"/>
            <w:right w:w="15" w:type="dxa"/>
          </w:tblCellMar>
        </w:tblPrEx>
        <w:trPr>
          <w:gridAfter w:val="1"/>
          <w:wAfter w:w="45" w:type="dxa"/>
          <w:tblCellSpacing w:w="15" w:type="dxa"/>
        </w:trPr>
        <w:tc>
          <w:tcPr>
            <w:tcW w:w="0" w:type="auto"/>
            <w:vAlign w:val="center"/>
          </w:tcPr>
          <w:p w14:paraId="51E50F5E">
            <w:pPr>
              <w:pStyle w:val="29"/>
              <w:numPr>
                <w:ilvl w:val="0"/>
                <w:numId w:val="59"/>
              </w:numPr>
              <w:rPr>
                <w:sz w:val="20"/>
                <w:szCs w:val="20"/>
              </w:rPr>
            </w:pPr>
            <w:r>
              <w:rPr>
                <w:sz w:val="20"/>
                <w:szCs w:val="20"/>
              </w:rPr>
              <w:t>isdigit():Checks if all chars are digits</w:t>
            </w:r>
          </w:p>
          <w:p w14:paraId="5B8B6ADB">
            <w:pPr>
              <w:pStyle w:val="29"/>
              <w:rPr>
                <w:sz w:val="20"/>
                <w:szCs w:val="20"/>
              </w:rPr>
            </w:pPr>
            <w:r>
              <w:rPr>
                <w:sz w:val="20"/>
                <w:szCs w:val="20"/>
              </w:rPr>
              <w:t>Ex: "123".isdigit()</w:t>
            </w:r>
          </w:p>
          <w:p w14:paraId="0E8F2802">
            <w:pPr>
              <w:pStyle w:val="29"/>
              <w:rPr>
                <w:sz w:val="20"/>
                <w:szCs w:val="20"/>
              </w:rPr>
            </w:pPr>
            <w:r>
              <w:rPr>
                <w:sz w:val="20"/>
                <w:szCs w:val="20"/>
              </w:rPr>
              <w:t>o/p: True</w:t>
            </w:r>
          </w:p>
          <w:p w14:paraId="24FE7D0A">
            <w:pPr>
              <w:pStyle w:val="29"/>
              <w:rPr>
                <w:sz w:val="20"/>
                <w:szCs w:val="20"/>
              </w:rPr>
            </w:pPr>
          </w:p>
        </w:tc>
        <w:tc>
          <w:tcPr>
            <w:tcW w:w="0" w:type="auto"/>
            <w:gridSpan w:val="2"/>
            <w:vAlign w:val="center"/>
          </w:tcPr>
          <w:p w14:paraId="520FB7D5">
            <w:pPr>
              <w:pStyle w:val="29"/>
              <w:numPr>
                <w:ilvl w:val="0"/>
                <w:numId w:val="59"/>
              </w:numPr>
              <w:rPr>
                <w:sz w:val="20"/>
                <w:szCs w:val="20"/>
              </w:rPr>
            </w:pPr>
          </w:p>
        </w:tc>
      </w:tr>
      <w:tr w14:paraId="41F80A41">
        <w:tblPrEx>
          <w:tblCellMar>
            <w:top w:w="15" w:type="dxa"/>
            <w:left w:w="15" w:type="dxa"/>
            <w:bottom w:w="15" w:type="dxa"/>
            <w:right w:w="15" w:type="dxa"/>
          </w:tblCellMar>
        </w:tblPrEx>
        <w:trPr>
          <w:gridAfter w:val="1"/>
          <w:wAfter w:w="45" w:type="dxa"/>
          <w:tblCellSpacing w:w="15" w:type="dxa"/>
        </w:trPr>
        <w:tc>
          <w:tcPr>
            <w:tcW w:w="0" w:type="auto"/>
            <w:vAlign w:val="center"/>
          </w:tcPr>
          <w:p w14:paraId="30FFD668">
            <w:pPr>
              <w:pStyle w:val="29"/>
              <w:numPr>
                <w:ilvl w:val="0"/>
                <w:numId w:val="59"/>
              </w:numPr>
              <w:rPr>
                <w:sz w:val="20"/>
                <w:szCs w:val="20"/>
              </w:rPr>
            </w:pPr>
            <w:r>
              <w:rPr>
                <w:sz w:val="20"/>
                <w:szCs w:val="20"/>
              </w:rPr>
              <w:t>isalpha():Checks if all chars are letters</w:t>
            </w:r>
          </w:p>
          <w:p w14:paraId="61D1132B">
            <w:pPr>
              <w:pStyle w:val="29"/>
              <w:rPr>
                <w:sz w:val="20"/>
                <w:szCs w:val="20"/>
              </w:rPr>
            </w:pPr>
          </w:p>
          <w:p w14:paraId="2CD94C16">
            <w:pPr>
              <w:pStyle w:val="29"/>
              <w:rPr>
                <w:sz w:val="20"/>
                <w:szCs w:val="20"/>
              </w:rPr>
            </w:pPr>
          </w:p>
          <w:p w14:paraId="2748BE50">
            <w:pPr>
              <w:pStyle w:val="29"/>
              <w:rPr>
                <w:sz w:val="20"/>
                <w:szCs w:val="20"/>
              </w:rPr>
            </w:pPr>
          </w:p>
          <w:p w14:paraId="2CB9C021">
            <w:pPr>
              <w:pStyle w:val="29"/>
              <w:rPr>
                <w:sz w:val="20"/>
                <w:szCs w:val="20"/>
              </w:rPr>
            </w:pPr>
          </w:p>
          <w:p w14:paraId="6D0C8D40">
            <w:pPr>
              <w:pStyle w:val="29"/>
              <w:rPr>
                <w:sz w:val="20"/>
                <w:szCs w:val="20"/>
              </w:rPr>
            </w:pPr>
          </w:p>
          <w:p w14:paraId="1593B33C">
            <w:pPr>
              <w:pStyle w:val="29"/>
              <w:rPr>
                <w:sz w:val="20"/>
                <w:szCs w:val="20"/>
              </w:rPr>
            </w:pPr>
          </w:p>
          <w:p w14:paraId="5E4FB653">
            <w:pPr>
              <w:pStyle w:val="29"/>
              <w:rPr>
                <w:sz w:val="20"/>
                <w:szCs w:val="20"/>
              </w:rPr>
            </w:pPr>
          </w:p>
          <w:p w14:paraId="33126A77">
            <w:pPr>
              <w:pStyle w:val="29"/>
              <w:rPr>
                <w:sz w:val="20"/>
                <w:szCs w:val="20"/>
              </w:rPr>
            </w:pPr>
          </w:p>
          <w:p w14:paraId="648B28AD">
            <w:pPr>
              <w:pStyle w:val="29"/>
              <w:rPr>
                <w:sz w:val="20"/>
                <w:szCs w:val="20"/>
              </w:rPr>
            </w:pPr>
          </w:p>
          <w:p w14:paraId="0CC20E5D">
            <w:pPr>
              <w:pStyle w:val="29"/>
              <w:rPr>
                <w:sz w:val="20"/>
                <w:szCs w:val="20"/>
              </w:rPr>
            </w:pPr>
          </w:p>
        </w:tc>
        <w:tc>
          <w:tcPr>
            <w:tcW w:w="0" w:type="auto"/>
            <w:gridSpan w:val="2"/>
            <w:vAlign w:val="center"/>
          </w:tcPr>
          <w:p w14:paraId="49A45FB2">
            <w:pPr>
              <w:pStyle w:val="29"/>
              <w:numPr>
                <w:ilvl w:val="0"/>
                <w:numId w:val="59"/>
              </w:numPr>
              <w:rPr>
                <w:sz w:val="20"/>
                <w:szCs w:val="20"/>
              </w:rPr>
            </w:pPr>
          </w:p>
        </w:tc>
      </w:tr>
      <w:tr w14:paraId="794B41B5">
        <w:tblPrEx>
          <w:tblCellMar>
            <w:top w:w="15" w:type="dxa"/>
            <w:left w:w="15" w:type="dxa"/>
            <w:bottom w:w="15" w:type="dxa"/>
            <w:right w:w="15" w:type="dxa"/>
          </w:tblCellMar>
        </w:tblPrEx>
        <w:trPr>
          <w:tblCellSpacing w:w="15" w:type="dxa"/>
        </w:trPr>
        <w:tc>
          <w:tcPr>
            <w:tcW w:w="0" w:type="auto"/>
            <w:gridSpan w:val="2"/>
            <w:vAlign w:val="center"/>
          </w:tcPr>
          <w:p w14:paraId="63AE2A3D">
            <w:pPr>
              <w:pStyle w:val="29"/>
              <w:numPr>
                <w:ilvl w:val="0"/>
                <w:numId w:val="60"/>
              </w:numPr>
              <w:rPr>
                <w:b/>
                <w:bCs/>
                <w:color w:val="002060"/>
                <w:sz w:val="28"/>
                <w:szCs w:val="28"/>
              </w:rPr>
            </w:pPr>
            <w:r>
              <w:rPr>
                <w:b/>
                <w:bCs/>
                <w:color w:val="002060"/>
                <w:sz w:val="28"/>
                <w:szCs w:val="28"/>
              </w:rPr>
              <w:t>Dictionary Methods</w:t>
            </w:r>
          </w:p>
          <w:p w14:paraId="2B976311">
            <w:pPr>
              <w:numPr>
                <w:ilvl w:val="0"/>
                <w:numId w:val="61"/>
              </w:numPr>
              <w:rPr>
                <w:sz w:val="20"/>
                <w:szCs w:val="20"/>
              </w:rPr>
            </w:pPr>
            <w:r>
              <w:rPr>
                <w:b/>
                <w:bCs/>
                <w:sz w:val="20"/>
                <w:szCs w:val="20"/>
              </w:rPr>
              <w:t>get()</w:t>
            </w:r>
            <w:r>
              <w:rPr>
                <w:sz w:val="20"/>
                <w:szCs w:val="20"/>
              </w:rPr>
              <w:t xml:space="preserve"> → Returns the value for a given key.</w:t>
            </w:r>
          </w:p>
          <w:p w14:paraId="69C05525">
            <w:pPr>
              <w:numPr>
                <w:ilvl w:val="0"/>
                <w:numId w:val="61"/>
              </w:numPr>
              <w:rPr>
                <w:sz w:val="20"/>
                <w:szCs w:val="20"/>
              </w:rPr>
            </w:pPr>
            <w:r>
              <w:rPr>
                <w:b/>
                <w:bCs/>
                <w:sz w:val="20"/>
                <w:szCs w:val="20"/>
              </w:rPr>
              <w:t>keys()</w:t>
            </w:r>
            <w:r>
              <w:rPr>
                <w:sz w:val="20"/>
                <w:szCs w:val="20"/>
              </w:rPr>
              <w:t xml:space="preserve"> → Returns all keys in the dictionary.</w:t>
            </w:r>
          </w:p>
          <w:p w14:paraId="128F61B5">
            <w:pPr>
              <w:numPr>
                <w:ilvl w:val="0"/>
                <w:numId w:val="61"/>
              </w:numPr>
              <w:rPr>
                <w:sz w:val="20"/>
                <w:szCs w:val="20"/>
              </w:rPr>
            </w:pPr>
            <w:r>
              <w:rPr>
                <w:b/>
                <w:bCs/>
                <w:sz w:val="20"/>
                <w:szCs w:val="20"/>
              </w:rPr>
              <w:t>values()</w:t>
            </w:r>
            <w:r>
              <w:rPr>
                <w:sz w:val="20"/>
                <w:szCs w:val="20"/>
              </w:rPr>
              <w:t xml:space="preserve"> → Returns all values in the dictionary.</w:t>
            </w:r>
          </w:p>
          <w:p w14:paraId="21A41A7F">
            <w:pPr>
              <w:numPr>
                <w:ilvl w:val="0"/>
                <w:numId w:val="61"/>
              </w:numPr>
              <w:rPr>
                <w:sz w:val="20"/>
                <w:szCs w:val="20"/>
              </w:rPr>
            </w:pPr>
            <w:r>
              <w:rPr>
                <w:b/>
                <w:bCs/>
                <w:sz w:val="20"/>
                <w:szCs w:val="20"/>
              </w:rPr>
              <w:t>items()</w:t>
            </w:r>
            <w:r>
              <w:rPr>
                <w:sz w:val="20"/>
                <w:szCs w:val="20"/>
              </w:rPr>
              <w:t xml:space="preserve"> → Returns key</w:t>
            </w:r>
            <w:r>
              <w:rPr>
                <w:sz w:val="20"/>
                <w:szCs w:val="20"/>
              </w:rPr>
              <w:noBreakHyphen/>
            </w:r>
            <w:r>
              <w:rPr>
                <w:sz w:val="20"/>
                <w:szCs w:val="20"/>
              </w:rPr>
              <w:t>value pairs as tuples.</w:t>
            </w:r>
          </w:p>
          <w:p w14:paraId="2F994764">
            <w:pPr>
              <w:numPr>
                <w:ilvl w:val="0"/>
                <w:numId w:val="61"/>
              </w:numPr>
              <w:rPr>
                <w:sz w:val="20"/>
                <w:szCs w:val="20"/>
              </w:rPr>
            </w:pPr>
            <w:r>
              <w:rPr>
                <w:b/>
                <w:bCs/>
                <w:sz w:val="20"/>
                <w:szCs w:val="20"/>
              </w:rPr>
              <w:t>update()</w:t>
            </w:r>
            <w:r>
              <w:rPr>
                <w:sz w:val="20"/>
                <w:szCs w:val="20"/>
              </w:rPr>
              <w:t xml:space="preserve"> → Adds or modifies key</w:t>
            </w:r>
            <w:r>
              <w:rPr>
                <w:sz w:val="20"/>
                <w:szCs w:val="20"/>
              </w:rPr>
              <w:noBreakHyphen/>
            </w:r>
            <w:r>
              <w:rPr>
                <w:sz w:val="20"/>
                <w:szCs w:val="20"/>
              </w:rPr>
              <w:t>value pairs.</w:t>
            </w:r>
          </w:p>
          <w:p w14:paraId="26548539">
            <w:pPr>
              <w:numPr>
                <w:ilvl w:val="0"/>
                <w:numId w:val="61"/>
              </w:numPr>
              <w:rPr>
                <w:sz w:val="20"/>
                <w:szCs w:val="20"/>
              </w:rPr>
            </w:pPr>
            <w:r>
              <w:rPr>
                <w:b/>
                <w:bCs/>
                <w:sz w:val="20"/>
                <w:szCs w:val="20"/>
              </w:rPr>
              <w:t>pop()</w:t>
            </w:r>
            <w:r>
              <w:rPr>
                <w:sz w:val="20"/>
                <w:szCs w:val="20"/>
              </w:rPr>
              <w:t xml:space="preserve"> → Removes a key and returns its value.</w:t>
            </w:r>
          </w:p>
          <w:p w14:paraId="13879089">
            <w:pPr>
              <w:numPr>
                <w:ilvl w:val="0"/>
                <w:numId w:val="61"/>
              </w:numPr>
              <w:rPr>
                <w:sz w:val="20"/>
                <w:szCs w:val="20"/>
              </w:rPr>
            </w:pPr>
            <w:r>
              <w:rPr>
                <w:b/>
                <w:bCs/>
                <w:sz w:val="20"/>
                <w:szCs w:val="20"/>
              </w:rPr>
              <w:t>popitem()</w:t>
            </w:r>
            <w:r>
              <w:rPr>
                <w:sz w:val="20"/>
                <w:szCs w:val="20"/>
              </w:rPr>
              <w:t xml:space="preserve"> → Removes and returns the last inserted key</w:t>
            </w:r>
            <w:r>
              <w:rPr>
                <w:sz w:val="20"/>
                <w:szCs w:val="20"/>
              </w:rPr>
              <w:noBreakHyphen/>
            </w:r>
            <w:r>
              <w:rPr>
                <w:sz w:val="20"/>
                <w:szCs w:val="20"/>
              </w:rPr>
              <w:t>value pair.</w:t>
            </w:r>
          </w:p>
          <w:p w14:paraId="52C08D6B">
            <w:pPr>
              <w:numPr>
                <w:ilvl w:val="0"/>
                <w:numId w:val="61"/>
              </w:numPr>
              <w:rPr>
                <w:sz w:val="20"/>
                <w:szCs w:val="20"/>
              </w:rPr>
            </w:pPr>
            <w:r>
              <w:rPr>
                <w:b/>
                <w:bCs/>
                <w:sz w:val="20"/>
                <w:szCs w:val="20"/>
              </w:rPr>
              <w:t>clear()</w:t>
            </w:r>
            <w:r>
              <w:rPr>
                <w:sz w:val="20"/>
                <w:szCs w:val="20"/>
              </w:rPr>
              <w:t xml:space="preserve"> → Empties the dictionary completely.</w:t>
            </w:r>
          </w:p>
          <w:p w14:paraId="3FFE1DCF">
            <w:pPr>
              <w:rPr>
                <w:sz w:val="20"/>
                <w:szCs w:val="20"/>
              </w:rPr>
            </w:pPr>
          </w:p>
        </w:tc>
        <w:tc>
          <w:tcPr>
            <w:tcW w:w="0" w:type="auto"/>
            <w:gridSpan w:val="2"/>
            <w:vAlign w:val="center"/>
          </w:tcPr>
          <w:p w14:paraId="12CA632C">
            <w:pPr>
              <w:rPr>
                <w:sz w:val="20"/>
                <w:szCs w:val="20"/>
              </w:rPr>
            </w:pPr>
          </w:p>
        </w:tc>
      </w:tr>
    </w:tbl>
    <w:p w14:paraId="6D51CDD8">
      <w:pPr>
        <w:pStyle w:val="29"/>
        <w:numPr>
          <w:numId w:val="0"/>
        </w:numPr>
        <w:ind w:left="1080" w:leftChars="0"/>
        <w:rPr>
          <w:b/>
          <w:bCs/>
          <w:color w:val="002060"/>
          <w:sz w:val="24"/>
          <w:szCs w:val="24"/>
        </w:rPr>
      </w:pPr>
    </w:p>
    <w:p w14:paraId="439C17B3">
      <w:pPr>
        <w:pStyle w:val="29"/>
        <w:numPr>
          <w:numId w:val="0"/>
        </w:numPr>
        <w:ind w:left="1080" w:leftChars="0"/>
        <w:rPr>
          <w:b/>
          <w:bCs/>
          <w:color w:val="002060"/>
          <w:sz w:val="24"/>
          <w:szCs w:val="24"/>
        </w:rPr>
      </w:pPr>
    </w:p>
    <w:p w14:paraId="1B4CFD13">
      <w:pPr>
        <w:pStyle w:val="29"/>
        <w:numPr>
          <w:numId w:val="0"/>
        </w:numPr>
        <w:ind w:left="1080" w:leftChars="0"/>
        <w:rPr>
          <w:b/>
          <w:bCs/>
          <w:color w:val="002060"/>
          <w:sz w:val="24"/>
          <w:szCs w:val="24"/>
        </w:rPr>
      </w:pPr>
    </w:p>
    <w:p w14:paraId="05BE4FB2">
      <w:pPr>
        <w:pStyle w:val="29"/>
        <w:numPr>
          <w:numId w:val="0"/>
        </w:numPr>
        <w:ind w:left="1080" w:leftChars="0"/>
        <w:rPr>
          <w:b/>
          <w:bCs/>
          <w:color w:val="002060"/>
          <w:sz w:val="24"/>
          <w:szCs w:val="24"/>
        </w:rPr>
      </w:pPr>
    </w:p>
    <w:p w14:paraId="5724BBD5">
      <w:pPr>
        <w:pStyle w:val="29"/>
        <w:numPr>
          <w:ilvl w:val="0"/>
          <w:numId w:val="62"/>
        </w:numPr>
        <w:rPr>
          <w:b/>
          <w:bCs/>
          <w:color w:val="002060"/>
          <w:sz w:val="24"/>
          <w:szCs w:val="24"/>
        </w:rPr>
      </w:pPr>
      <w:r>
        <w:rPr>
          <w:b/>
          <w:bCs/>
          <w:color w:val="002060"/>
          <w:sz w:val="24"/>
          <w:szCs w:val="24"/>
        </w:rPr>
        <w:t>Set Methods</w:t>
      </w:r>
    </w:p>
    <w:p w14:paraId="3746B69E">
      <w:pPr>
        <w:numPr>
          <w:ilvl w:val="0"/>
          <w:numId w:val="63"/>
        </w:numPr>
        <w:rPr>
          <w:sz w:val="20"/>
          <w:szCs w:val="20"/>
        </w:rPr>
      </w:pPr>
      <w:r>
        <w:rPr>
          <w:b/>
          <w:bCs/>
          <w:sz w:val="20"/>
          <w:szCs w:val="20"/>
        </w:rPr>
        <w:t>add()</w:t>
      </w:r>
      <w:r>
        <w:rPr>
          <w:sz w:val="20"/>
          <w:szCs w:val="20"/>
        </w:rPr>
        <w:t xml:space="preserve"> → Adds an element to the set.</w:t>
      </w:r>
    </w:p>
    <w:p w14:paraId="2ED895E1">
      <w:pPr>
        <w:numPr>
          <w:ilvl w:val="0"/>
          <w:numId w:val="63"/>
        </w:numPr>
        <w:rPr>
          <w:sz w:val="20"/>
          <w:szCs w:val="20"/>
        </w:rPr>
      </w:pPr>
      <w:r>
        <w:rPr>
          <w:b/>
          <w:bCs/>
          <w:sz w:val="20"/>
          <w:szCs w:val="20"/>
        </w:rPr>
        <w:t>remove()</w:t>
      </w:r>
      <w:r>
        <w:rPr>
          <w:sz w:val="20"/>
          <w:szCs w:val="20"/>
        </w:rPr>
        <w:t xml:space="preserve"> → Deletes an element but raises an error if not found.</w:t>
      </w:r>
    </w:p>
    <w:p w14:paraId="45FAA158">
      <w:pPr>
        <w:numPr>
          <w:ilvl w:val="0"/>
          <w:numId w:val="63"/>
        </w:numPr>
        <w:rPr>
          <w:sz w:val="20"/>
          <w:szCs w:val="20"/>
        </w:rPr>
      </w:pPr>
      <w:r>
        <w:rPr>
          <w:b/>
          <w:bCs/>
          <w:sz w:val="20"/>
          <w:szCs w:val="20"/>
        </w:rPr>
        <w:t>discard()</w:t>
      </w:r>
      <w:r>
        <w:rPr>
          <w:sz w:val="20"/>
          <w:szCs w:val="20"/>
        </w:rPr>
        <w:t xml:space="preserve"> → Deletes an element but does nothing if not found.</w:t>
      </w:r>
    </w:p>
    <w:p w14:paraId="3B0C872F">
      <w:pPr>
        <w:numPr>
          <w:ilvl w:val="0"/>
          <w:numId w:val="63"/>
        </w:numPr>
        <w:rPr>
          <w:sz w:val="20"/>
          <w:szCs w:val="20"/>
        </w:rPr>
      </w:pPr>
      <w:r>
        <w:rPr>
          <w:b/>
          <w:bCs/>
          <w:sz w:val="20"/>
          <w:szCs w:val="20"/>
        </w:rPr>
        <w:t>pop()</w:t>
      </w:r>
      <w:r>
        <w:rPr>
          <w:sz w:val="20"/>
          <w:szCs w:val="20"/>
        </w:rPr>
        <w:t xml:space="preserve"> → Removes and returns a random element.</w:t>
      </w:r>
    </w:p>
    <w:p w14:paraId="6AAAE439">
      <w:pPr>
        <w:numPr>
          <w:ilvl w:val="0"/>
          <w:numId w:val="63"/>
        </w:numPr>
        <w:rPr>
          <w:sz w:val="20"/>
          <w:szCs w:val="20"/>
        </w:rPr>
      </w:pPr>
      <w:r>
        <w:rPr>
          <w:b/>
          <w:bCs/>
          <w:sz w:val="20"/>
          <w:szCs w:val="20"/>
        </w:rPr>
        <w:t>clear()</w:t>
      </w:r>
      <w:r>
        <w:rPr>
          <w:sz w:val="20"/>
          <w:szCs w:val="20"/>
        </w:rPr>
        <w:t xml:space="preserve"> → Empties the set completely.</w:t>
      </w:r>
    </w:p>
    <w:p w14:paraId="390249DB">
      <w:pPr>
        <w:numPr>
          <w:ilvl w:val="0"/>
          <w:numId w:val="63"/>
        </w:numPr>
        <w:rPr>
          <w:sz w:val="20"/>
          <w:szCs w:val="20"/>
        </w:rPr>
      </w:pPr>
      <w:r>
        <w:rPr>
          <w:b/>
          <w:bCs/>
          <w:sz w:val="20"/>
          <w:szCs w:val="20"/>
        </w:rPr>
        <w:t>union()</w:t>
      </w:r>
      <w:r>
        <w:rPr>
          <w:sz w:val="20"/>
          <w:szCs w:val="20"/>
        </w:rPr>
        <w:t xml:space="preserve"> → Combines elements from two sets.</w:t>
      </w:r>
    </w:p>
    <w:p w14:paraId="27D826A9">
      <w:pPr>
        <w:numPr>
          <w:ilvl w:val="0"/>
          <w:numId w:val="63"/>
        </w:numPr>
        <w:rPr>
          <w:sz w:val="20"/>
          <w:szCs w:val="20"/>
        </w:rPr>
      </w:pPr>
      <w:r>
        <w:rPr>
          <w:b/>
          <w:bCs/>
          <w:sz w:val="20"/>
          <w:szCs w:val="20"/>
        </w:rPr>
        <w:t>intersection()</w:t>
      </w:r>
      <w:r>
        <w:rPr>
          <w:sz w:val="20"/>
          <w:szCs w:val="20"/>
        </w:rPr>
        <w:t xml:space="preserve"> → Returns common elements between sets.</w:t>
      </w:r>
    </w:p>
    <w:p w14:paraId="2A4FDB8A">
      <w:pPr>
        <w:numPr>
          <w:ilvl w:val="0"/>
          <w:numId w:val="63"/>
        </w:numPr>
        <w:rPr>
          <w:sz w:val="20"/>
          <w:szCs w:val="20"/>
        </w:rPr>
      </w:pPr>
      <w:r>
        <w:rPr>
          <w:b/>
          <w:bCs/>
          <w:sz w:val="20"/>
          <w:szCs w:val="20"/>
        </w:rPr>
        <w:t>difference()</w:t>
      </w:r>
      <w:r>
        <w:rPr>
          <w:sz w:val="20"/>
          <w:szCs w:val="20"/>
        </w:rPr>
        <w:t xml:space="preserve"> → Returns elements present in one set but not the other.</w:t>
      </w:r>
    </w:p>
    <w:p w14:paraId="54A6152C">
      <w:pPr>
        <w:ind w:left="360"/>
        <w:rPr>
          <w:sz w:val="20"/>
          <w:szCs w:val="20"/>
        </w:rPr>
      </w:pPr>
      <w:r>
        <w:rPr>
          <w:rFonts w:ascii="Segoe UI Emoji" w:hAnsi="Segoe UI Emoji" w:cs="Segoe UI Emoji"/>
          <w:sz w:val="20"/>
          <w:szCs w:val="20"/>
        </w:rPr>
        <w:t>👉</w:t>
      </w:r>
      <w:r>
        <w:rPr>
          <w:sz w:val="20"/>
          <w:szCs w:val="20"/>
        </w:rPr>
        <w:t xml:space="preserve"> The key distinction: </w:t>
      </w:r>
      <w:r>
        <w:rPr>
          <w:b/>
          <w:bCs/>
          <w:sz w:val="20"/>
          <w:szCs w:val="20"/>
        </w:rPr>
        <w:t>remove() vs discard()</w:t>
      </w:r>
      <w:r>
        <w:rPr>
          <w:sz w:val="20"/>
          <w:szCs w:val="20"/>
        </w:rPr>
        <w:t xml:space="preserve"> — remove() throws an error if the element doesn’t exist, while discard() safely ignores it.</w:t>
      </w:r>
    </w:p>
    <w:p w14:paraId="0287233D">
      <w:pPr>
        <w:ind w:left="720"/>
        <w:rPr>
          <w:sz w:val="20"/>
          <w:szCs w:val="20"/>
        </w:rPr>
      </w:pPr>
    </w:p>
    <w:p w14:paraId="6DD048BC">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6A81BF4E">
      <w:pPr>
        <w:pStyle w:val="31"/>
      </w:pPr>
      <w:r>
        <w:t>Day 9</w:t>
      </w:r>
    </w:p>
    <w:p w14:paraId="0D837DE0">
      <w:pPr>
        <w:rPr>
          <w:bCs/>
          <w:color w:val="002060"/>
          <w:sz w:val="32"/>
          <w:szCs w:val="32"/>
          <w14:shadow w14:blurRad="38100" w14:dist="25400" w14:dir="5400000" w14:sx="100000" w14:sy="100000" w14:kx="0" w14:ky="0" w14:algn="ctr">
            <w14:srgbClr w14:val="6E747A">
              <w14:alpha w14:val="57000"/>
            </w14:srgbClr>
          </w14:shadow>
        </w:rPr>
      </w:pPr>
      <w:r>
        <w:rPr>
          <w:b/>
          <w:bCs/>
          <w:color w:val="002060"/>
          <w:sz w:val="32"/>
          <w:szCs w:val="32"/>
          <w14:shadow w14:blurRad="38100" w14:dist="25400" w14:dir="5400000" w14:sx="100000" w14:sy="100000" w14:kx="0" w14:ky="0" w14:algn="ctr">
            <w14:srgbClr w14:val="6E747A">
              <w14:alpha w14:val="57000"/>
            </w14:srgbClr>
          </w14:shadow>
        </w:rPr>
        <w:t xml:space="preserve"> Preparing for milestone</w:t>
      </w:r>
    </w:p>
    <w:p w14:paraId="0CCA5993">
      <w:pPr>
        <w:rPr>
          <w:bCs/>
          <w:color w:val="002060"/>
          <w:sz w:val="32"/>
          <w:szCs w:val="32"/>
          <w14:shadow w14:blurRad="38100" w14:dist="25400" w14:dir="5400000" w14:sx="100000" w14:sy="100000" w14:kx="0" w14:ky="0" w14:algn="ctr">
            <w14:srgbClr w14:val="6E747A">
              <w14:alpha w14:val="57000"/>
            </w14:srgbClr>
          </w14:shadow>
        </w:rPr>
      </w:pPr>
    </w:p>
    <w:p w14:paraId="0E94F6C5">
      <w:pPr>
        <w:ind w:left="720"/>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03CB9878">
      <w:pPr>
        <w:rPr>
          <w:bCs/>
          <w:color w:val="000000" w:themeColor="text1"/>
          <w:sz w:val="24"/>
          <w:szCs w:val="24"/>
          <w14:shadow w14:blurRad="38100" w14:dist="25400" w14:dir="5400000" w14:sx="100000" w14:sy="100000" w14:kx="0" w14:ky="0" w14:algn="ctr">
            <w14:srgbClr w14:val="6E747A">
              <w14:alpha w14:val="57000"/>
            </w14:srgbClr>
          </w14:shadow>
          <w14:textFill>
            <w14:solidFill>
              <w14:schemeClr w14:val="tx1"/>
            </w14:solidFill>
          </w14:textFill>
        </w:rPr>
      </w:pPr>
    </w:p>
    <w:p w14:paraId="6DA34B0D">
      <w:pPr>
        <w:ind w:left="720"/>
        <w:rPr>
          <w:color w:val="000000" w:themeColor="text1"/>
          <w:sz w:val="24"/>
          <w:szCs w:val="24"/>
          <w14:textFill>
            <w14:solidFill>
              <w14:schemeClr w14:val="tx1"/>
            </w14:solidFill>
          </w14:textFill>
        </w:rPr>
      </w:pPr>
    </w:p>
    <w:p w14:paraId="13D385C5">
      <w:pPr>
        <w:rPr>
          <w:color w:val="000000" w:themeColor="text1"/>
          <w:sz w:val="24"/>
          <w:szCs w:val="24"/>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rial Rounded MT Bold">
    <w:panose1 w:val="020F0704030504030204"/>
    <w:charset w:val="00"/>
    <w:family w:val="swiss"/>
    <w:pitch w:val="default"/>
    <w:sig w:usb0="00000003" w:usb1="00000000" w:usb2="00000000" w:usb3="00000000" w:csb0="20000001" w:csb1="00000000"/>
  </w:font>
  <w:font w:name="Segoe UI Emoji">
    <w:panose1 w:val="020B0502040204020203"/>
    <w:charset w:val="00"/>
    <w:family w:val="swiss"/>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numPicBullet w:numPicBulletId="4">
    <w:pict>
      <v:shape id="4" type="#_x0000_t75" style="width:15px;height:15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5px" o:bullet="t">
        <v:imagedata r:id="rId7" o:title=""/>
      </v:shape>
    </w:pict>
  </w:numPicBullet>
  <w:numPicBullet w:numPicBulletId="7">
    <w:pict>
      <v:shape id="7" type="#_x0000_t75" style="width:15px;height:15px" o:bullet="t">
        <v:imagedata r:id="rId8" o:title=""/>
      </v:shape>
    </w:pict>
  </w:numPicBullet>
  <w:numPicBullet w:numPicBulletId="8">
    <w:pict>
      <v:shape id="8" type="#_x0000_t75" style="width:15px;height:15px" o:bullet="t">
        <v:imagedata r:id="rId9" o:title=""/>
      </v:shape>
    </w:pict>
  </w:numPicBullet>
  <w:abstractNum w:abstractNumId="0">
    <w:nsid w:val="99BAB614"/>
    <w:multiLevelType w:val="singleLevel"/>
    <w:tmpl w:val="99BAB6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236973"/>
    <w:multiLevelType w:val="multilevel"/>
    <w:tmpl w:val="002369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555F85"/>
    <w:multiLevelType w:val="multilevel"/>
    <w:tmpl w:val="04555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1D669A"/>
    <w:multiLevelType w:val="multilevel"/>
    <w:tmpl w:val="081D66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0C4399"/>
    <w:multiLevelType w:val="multilevel"/>
    <w:tmpl w:val="090C43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7D31CD"/>
    <w:multiLevelType w:val="multilevel"/>
    <w:tmpl w:val="097D31C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C8A46E5"/>
    <w:multiLevelType w:val="multilevel"/>
    <w:tmpl w:val="0C8A4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1227A9"/>
    <w:multiLevelType w:val="multilevel"/>
    <w:tmpl w:val="0D1227A9"/>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0F572142"/>
    <w:multiLevelType w:val="multilevel"/>
    <w:tmpl w:val="0F57214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1B908F4"/>
    <w:multiLevelType w:val="multilevel"/>
    <w:tmpl w:val="11B90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2A3272E"/>
    <w:multiLevelType w:val="multilevel"/>
    <w:tmpl w:val="12A32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B471B0"/>
    <w:multiLevelType w:val="multilevel"/>
    <w:tmpl w:val="14B471B0"/>
    <w:lvl w:ilvl="0" w:tentative="0">
      <w:start w:val="1"/>
      <w:numFmt w:val="bullet"/>
      <w:lvlText w:val=""/>
      <w:lvlPicBulletId w:val="4"/>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7BE0F33"/>
    <w:multiLevelType w:val="multilevel"/>
    <w:tmpl w:val="17BE0F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188D2060"/>
    <w:multiLevelType w:val="multilevel"/>
    <w:tmpl w:val="188D20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19B02CDB"/>
    <w:multiLevelType w:val="multilevel"/>
    <w:tmpl w:val="19B02C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00B0FB7"/>
    <w:multiLevelType w:val="multilevel"/>
    <w:tmpl w:val="200B0FB7"/>
    <w:lvl w:ilvl="0" w:tentative="0">
      <w:start w:val="1"/>
      <w:numFmt w:val="bullet"/>
      <w:lvlText w:val=""/>
      <w:lvlPicBulletId w:val="8"/>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20D24A26"/>
    <w:multiLevelType w:val="multilevel"/>
    <w:tmpl w:val="20D24A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2304101"/>
    <w:multiLevelType w:val="multilevel"/>
    <w:tmpl w:val="223041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5E921EA"/>
    <w:multiLevelType w:val="multilevel"/>
    <w:tmpl w:val="25E921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65F426F"/>
    <w:multiLevelType w:val="multilevel"/>
    <w:tmpl w:val="265F4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8EC3207"/>
    <w:multiLevelType w:val="multilevel"/>
    <w:tmpl w:val="28EC3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E7D1B3C"/>
    <w:multiLevelType w:val="multilevel"/>
    <w:tmpl w:val="2E7D1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EC90E37"/>
    <w:multiLevelType w:val="multilevel"/>
    <w:tmpl w:val="2EC90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12F06E8"/>
    <w:multiLevelType w:val="multilevel"/>
    <w:tmpl w:val="312F06E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33A50F8D"/>
    <w:multiLevelType w:val="multilevel"/>
    <w:tmpl w:val="33A50F8D"/>
    <w:lvl w:ilvl="0" w:tentative="0">
      <w:start w:val="1"/>
      <w:numFmt w:val="bullet"/>
      <w:lvlText w:val=""/>
      <w:lvlPicBulletId w:val="1"/>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5">
    <w:nsid w:val="35053F05"/>
    <w:multiLevelType w:val="multilevel"/>
    <w:tmpl w:val="35053F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63F4520"/>
    <w:multiLevelType w:val="multilevel"/>
    <w:tmpl w:val="363F45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8974207"/>
    <w:multiLevelType w:val="multilevel"/>
    <w:tmpl w:val="38974207"/>
    <w:lvl w:ilvl="0" w:tentative="0">
      <w:start w:val="1"/>
      <w:numFmt w:val="bullet"/>
      <w:lvlText w:val=""/>
      <w:lvlPicBulletId w:val="3"/>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C246782"/>
    <w:multiLevelType w:val="multilevel"/>
    <w:tmpl w:val="3C2467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C857FE3"/>
    <w:multiLevelType w:val="multilevel"/>
    <w:tmpl w:val="3C857F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3CA014F6"/>
    <w:multiLevelType w:val="multilevel"/>
    <w:tmpl w:val="3CA014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D91369C"/>
    <w:multiLevelType w:val="multilevel"/>
    <w:tmpl w:val="3D91369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E7D7C86"/>
    <w:multiLevelType w:val="multilevel"/>
    <w:tmpl w:val="3E7D7C86"/>
    <w:lvl w:ilvl="0" w:tentative="0">
      <w:start w:val="1"/>
      <w:numFmt w:val="bullet"/>
      <w:lvlText w:val=""/>
      <w:lvlPicBulletId w:val="6"/>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3">
    <w:nsid w:val="406350D0"/>
    <w:multiLevelType w:val="multilevel"/>
    <w:tmpl w:val="406350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1800125"/>
    <w:multiLevelType w:val="multilevel"/>
    <w:tmpl w:val="41800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19D54F3"/>
    <w:multiLevelType w:val="multilevel"/>
    <w:tmpl w:val="419D5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1A76845"/>
    <w:multiLevelType w:val="multilevel"/>
    <w:tmpl w:val="41A768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3E64EB9"/>
    <w:multiLevelType w:val="singleLevel"/>
    <w:tmpl w:val="43E64E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459C3885"/>
    <w:multiLevelType w:val="multilevel"/>
    <w:tmpl w:val="459C3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63C2AB7"/>
    <w:multiLevelType w:val="multilevel"/>
    <w:tmpl w:val="463C2A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8F513E8"/>
    <w:multiLevelType w:val="multilevel"/>
    <w:tmpl w:val="48F513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9881F0D"/>
    <w:multiLevelType w:val="multilevel"/>
    <w:tmpl w:val="49881F0D"/>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A212553"/>
    <w:multiLevelType w:val="multilevel"/>
    <w:tmpl w:val="4A2125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1737F36"/>
    <w:multiLevelType w:val="multilevel"/>
    <w:tmpl w:val="51737F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540C07A4"/>
    <w:multiLevelType w:val="multilevel"/>
    <w:tmpl w:val="540C0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4A467FE"/>
    <w:multiLevelType w:val="multilevel"/>
    <w:tmpl w:val="54A467F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559C14DE"/>
    <w:multiLevelType w:val="multilevel"/>
    <w:tmpl w:val="559C14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5F84AA4"/>
    <w:multiLevelType w:val="multilevel"/>
    <w:tmpl w:val="55F84A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A0D7567"/>
    <w:multiLevelType w:val="multilevel"/>
    <w:tmpl w:val="5A0D7567"/>
    <w:lvl w:ilvl="0" w:tentative="0">
      <w:start w:val="1"/>
      <w:numFmt w:val="bullet"/>
      <w:lvlText w:val=""/>
      <w:lvlPicBulletId w:val="2"/>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9">
    <w:nsid w:val="5A617B6C"/>
    <w:multiLevelType w:val="multilevel"/>
    <w:tmpl w:val="5A617B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A9C6EA8"/>
    <w:multiLevelType w:val="multilevel"/>
    <w:tmpl w:val="5A9C6E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C7666F5"/>
    <w:multiLevelType w:val="multilevel"/>
    <w:tmpl w:val="5C766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E313741"/>
    <w:multiLevelType w:val="multilevel"/>
    <w:tmpl w:val="5E31374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5F7C5082"/>
    <w:multiLevelType w:val="multilevel"/>
    <w:tmpl w:val="5F7C508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677E116B"/>
    <w:multiLevelType w:val="multilevel"/>
    <w:tmpl w:val="677E1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783478F"/>
    <w:multiLevelType w:val="multilevel"/>
    <w:tmpl w:val="678347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8D62F8B"/>
    <w:multiLevelType w:val="multilevel"/>
    <w:tmpl w:val="68D62F8B"/>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69FB1F65"/>
    <w:multiLevelType w:val="multilevel"/>
    <w:tmpl w:val="69FB1F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EC12EDE"/>
    <w:multiLevelType w:val="multilevel"/>
    <w:tmpl w:val="6EC12ED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732B0AF1"/>
    <w:multiLevelType w:val="multilevel"/>
    <w:tmpl w:val="732B0AF1"/>
    <w:lvl w:ilvl="0" w:tentative="0">
      <w:start w:val="1"/>
      <w:numFmt w:val="bullet"/>
      <w:lvlText w:val=""/>
      <w:lvlPicBulletId w:val="7"/>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0">
    <w:nsid w:val="79BB4751"/>
    <w:multiLevelType w:val="multilevel"/>
    <w:tmpl w:val="79BB4751"/>
    <w:lvl w:ilvl="0" w:tentative="0">
      <w:start w:val="1"/>
      <w:numFmt w:val="bullet"/>
      <w:lvlText w:val=""/>
      <w:lvlPicBulletId w:val="5"/>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1">
    <w:nsid w:val="7AAA3016"/>
    <w:multiLevelType w:val="multilevel"/>
    <w:tmpl w:val="7AAA3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EC8072E"/>
    <w:multiLevelType w:val="multilevel"/>
    <w:tmpl w:val="7EC807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636"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3"/>
  </w:num>
  <w:num w:numId="2">
    <w:abstractNumId w:val="37"/>
  </w:num>
  <w:num w:numId="3">
    <w:abstractNumId w:val="0"/>
  </w:num>
  <w:num w:numId="4">
    <w:abstractNumId w:val="16"/>
  </w:num>
  <w:num w:numId="5">
    <w:abstractNumId w:val="56"/>
  </w:num>
  <w:num w:numId="6">
    <w:abstractNumId w:val="42"/>
  </w:num>
  <w:num w:numId="7">
    <w:abstractNumId w:val="44"/>
  </w:num>
  <w:num w:numId="8">
    <w:abstractNumId w:val="19"/>
  </w:num>
  <w:num w:numId="9">
    <w:abstractNumId w:val="24"/>
  </w:num>
  <w:num w:numId="10">
    <w:abstractNumId w:val="5"/>
  </w:num>
  <w:num w:numId="11">
    <w:abstractNumId w:val="48"/>
  </w:num>
  <w:num w:numId="12">
    <w:abstractNumId w:val="29"/>
  </w:num>
  <w:num w:numId="13">
    <w:abstractNumId w:val="27"/>
  </w:num>
  <w:num w:numId="14">
    <w:abstractNumId w:val="43"/>
  </w:num>
  <w:num w:numId="15">
    <w:abstractNumId w:val="13"/>
  </w:num>
  <w:num w:numId="16">
    <w:abstractNumId w:val="3"/>
  </w:num>
  <w:num w:numId="17">
    <w:abstractNumId w:val="11"/>
  </w:num>
  <w:num w:numId="18">
    <w:abstractNumId w:val="38"/>
  </w:num>
  <w:num w:numId="19">
    <w:abstractNumId w:val="41"/>
  </w:num>
  <w:num w:numId="20">
    <w:abstractNumId w:val="60"/>
  </w:num>
  <w:num w:numId="21">
    <w:abstractNumId w:val="46"/>
  </w:num>
  <w:num w:numId="22">
    <w:abstractNumId w:val="32"/>
  </w:num>
  <w:num w:numId="23">
    <w:abstractNumId w:val="40"/>
  </w:num>
  <w:num w:numId="24">
    <w:abstractNumId w:val="59"/>
  </w:num>
  <w:num w:numId="25">
    <w:abstractNumId w:val="36"/>
  </w:num>
  <w:num w:numId="26">
    <w:abstractNumId w:val="54"/>
  </w:num>
  <w:num w:numId="27">
    <w:abstractNumId w:val="55"/>
  </w:num>
  <w:num w:numId="28">
    <w:abstractNumId w:val="17"/>
  </w:num>
  <w:num w:numId="29">
    <w:abstractNumId w:val="47"/>
  </w:num>
  <w:num w:numId="30">
    <w:abstractNumId w:val="52"/>
  </w:num>
  <w:num w:numId="31">
    <w:abstractNumId w:val="28"/>
  </w:num>
  <w:num w:numId="32">
    <w:abstractNumId w:val="51"/>
  </w:num>
  <w:num w:numId="33">
    <w:abstractNumId w:val="20"/>
  </w:num>
  <w:num w:numId="34">
    <w:abstractNumId w:val="15"/>
  </w:num>
  <w:num w:numId="35">
    <w:abstractNumId w:val="62"/>
  </w:num>
  <w:num w:numId="36">
    <w:abstractNumId w:val="12"/>
  </w:num>
  <w:num w:numId="37">
    <w:abstractNumId w:val="4"/>
  </w:num>
  <w:num w:numId="38">
    <w:abstractNumId w:val="1"/>
  </w:num>
  <w:num w:numId="39">
    <w:abstractNumId w:val="57"/>
  </w:num>
  <w:num w:numId="40">
    <w:abstractNumId w:val="6"/>
  </w:num>
  <w:num w:numId="41">
    <w:abstractNumId w:val="34"/>
  </w:num>
  <w:num w:numId="42">
    <w:abstractNumId w:val="21"/>
  </w:num>
  <w:num w:numId="43">
    <w:abstractNumId w:val="10"/>
  </w:num>
  <w:num w:numId="44">
    <w:abstractNumId w:val="9"/>
  </w:num>
  <w:num w:numId="45">
    <w:abstractNumId w:val="35"/>
  </w:num>
  <w:num w:numId="46">
    <w:abstractNumId w:val="39"/>
  </w:num>
  <w:num w:numId="47">
    <w:abstractNumId w:val="30"/>
  </w:num>
  <w:num w:numId="48">
    <w:abstractNumId w:val="49"/>
  </w:num>
  <w:num w:numId="49">
    <w:abstractNumId w:val="50"/>
  </w:num>
  <w:num w:numId="50">
    <w:abstractNumId w:val="25"/>
  </w:num>
  <w:num w:numId="51">
    <w:abstractNumId w:val="26"/>
  </w:num>
  <w:num w:numId="52">
    <w:abstractNumId w:val="23"/>
  </w:num>
  <w:num w:numId="53">
    <w:abstractNumId w:val="2"/>
  </w:num>
  <w:num w:numId="54">
    <w:abstractNumId w:val="31"/>
  </w:num>
  <w:num w:numId="55">
    <w:abstractNumId w:val="8"/>
  </w:num>
  <w:num w:numId="56">
    <w:abstractNumId w:val="58"/>
  </w:num>
  <w:num w:numId="57">
    <w:abstractNumId w:val="61"/>
  </w:num>
  <w:num w:numId="58">
    <w:abstractNumId w:val="53"/>
  </w:num>
  <w:num w:numId="59">
    <w:abstractNumId w:val="14"/>
  </w:num>
  <w:num w:numId="60">
    <w:abstractNumId w:val="45"/>
  </w:num>
  <w:num w:numId="61">
    <w:abstractNumId w:val="18"/>
  </w:num>
  <w:num w:numId="62">
    <w:abstractNumId w:val="7"/>
  </w:num>
  <w:num w:numId="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1E7"/>
    <w:rsid w:val="001907D3"/>
    <w:rsid w:val="00196EA7"/>
    <w:rsid w:val="0030257D"/>
    <w:rsid w:val="003D5543"/>
    <w:rsid w:val="00803A3D"/>
    <w:rsid w:val="00B47B7D"/>
    <w:rsid w:val="00D561E7"/>
    <w:rsid w:val="0B874959"/>
    <w:rsid w:val="5E6A73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10.png"/><Relationship Id="rId8" Type="http://schemas.openxmlformats.org/officeDocument/2006/relationships/image" Target="media/image9.png"/><Relationship Id="rId7" Type="http://schemas.openxmlformats.org/officeDocument/2006/relationships/image" Target="media/image8.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2928</Words>
  <Characters>16692</Characters>
  <Lines>139</Lines>
  <Paragraphs>39</Paragraphs>
  <TotalTime>111</TotalTime>
  <ScaleCrop>false</ScaleCrop>
  <LinksUpToDate>false</LinksUpToDate>
  <CharactersWithSpaces>19581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2026-02-11T14:45:00Z</dcterms:created>
  <dc:creator>Sakshi Zade</dc:creator>
  <cp:lastModifiedBy>Sakshi Z</cp:lastModifiedBy>
  <dcterms:modified xsi:type="dcterms:W3CDTF">2026-02-12T14:34:27Z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FD03935611A8442D8F43AF4069B7CED2_12</vt:lpwstr>
  </property>
</Properties>
</file>