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Sak-AI答题助手-答辩讲稿要点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整理日期：2026年4月6日</w:t>
      </w:r>
    </w:p>
    <w:p>
      <w:pPr>
        <w:pStyle w:val="Heading1"/>
      </w:pPr>
      <w:r>
        <w:t>说明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建议全程控制在 6-8 分钟。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每一页都尽量遵循“问题-方案-价值”的表达顺序。</w:t>
      </w:r>
    </w:p>
    <w:p>
      <w:pPr>
        <w:pStyle w:val="Heading1"/>
      </w:pPr>
      <w:r>
        <w:t>1. 第1页 封面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各位老师好，我们的作品是 Sak-AI答题助手，参赛类别为软件应用与开发中的 Web 应用与开发。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本作品正式访问地址为 https://saksk.top，本地演示地址为 http://127.0.0.1:8000。</w:t>
      </w:r>
    </w:p>
    <w:p>
      <w:pPr>
        <w:pStyle w:val="Heading1"/>
      </w:pPr>
      <w:r>
        <w:t>2. 第2页 问题背景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我们关注的是大学生备考与题库运营场景。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传统工具常见问题包括题库割裂、错题复盘不足、学习数据不直观，以及教学运营端缺乏统一管理。</w:t>
      </w:r>
    </w:p>
    <w:p>
      <w:pPr>
        <w:pStyle w:val="Heading1"/>
      </w:pPr>
      <w:r>
        <w:t>3. 第3页 作品定位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本作品以 Web 为主体，承载核心业务流程。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同时配套微信小程序作为移动学习入口，但不另起一套数据语义。</w:t>
      </w:r>
    </w:p>
    <w:p>
      <w:pPr>
        <w:pStyle w:val="Heading1"/>
      </w:pPr>
      <w:r>
        <w:t>4. 第4页 整体架构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系统采用 Flask 单仓全栈架构。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后端连接 PostgreSQL 和 Redis，使用 RQ 处理异步任务，并通过 Docker 统一管理开发运行环境。</w:t>
      </w:r>
    </w:p>
    <w:p>
      <w:pPr>
        <w:pStyle w:val="Heading1"/>
      </w:pPr>
      <w:r>
        <w:t>5. 第5页 核心功能一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在题库层面，我们提供题库广场、题库名片详情和个人题库。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用户既可以浏览公共题库，也可以维护自己的私有与共享题库。</w:t>
      </w:r>
    </w:p>
    <w:p>
      <w:pPr>
        <w:pStyle w:val="Heading1"/>
      </w:pPr>
      <w:r>
        <w:t>6. 第6页 核心功能二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在学习层面，系统支持刷题、错题、收藏、学习进度与模拟考试。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在反馈层面，数据中心可以可视化呈现用户的正确率、覆盖率与学习节奏。</w:t>
      </w:r>
    </w:p>
    <w:p>
      <w:pPr>
        <w:pStyle w:val="Heading1"/>
      </w:pPr>
      <w:r>
        <w:t>7. 第7页 核心功能三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系统还提供论坛模块支持交流互动。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后台管理可以查看系统级统计，支持平台运营与维护。</w:t>
      </w:r>
    </w:p>
    <w:p>
      <w:pPr>
        <w:pStyle w:val="Heading1"/>
      </w:pPr>
      <w:r>
        <w:t>8. 第8页 创新点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第一，Web 与小程序共享同一后端语义。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第二，Docker 化部署提升了复现效率。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第三，AI 题目解析增强了学习辅助能力。</w:t>
      </w:r>
    </w:p>
    <w:p>
      <w:pPr>
        <w:pStyle w:val="Heading1"/>
      </w:pPr>
      <w:r>
        <w:t>9. 第9页 真实运行与测试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我们已经对首页、题库广场、个人题库、数据中心、考试、论坛和后台进行真实访问截图。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同时通过健康检查接口与容器状态验证系统运行正常。</w:t>
      </w:r>
    </w:p>
    <w:p>
      <w:pPr>
        <w:pStyle w:val="Heading1"/>
      </w:pPr>
      <w:r>
        <w:t>10. 第10页 总结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Sak-AI答题助手不仅是一个展示型网站，而是一个围绕备考场景构建的完整业务系统。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谢谢各位老师，请批评指正。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