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2B10" w14:textId="77777777" w:rsidR="00A25B7E"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539FE522" w14:textId="77777777" w:rsidR="00A25B7E"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25版)</w:t>
      </w:r>
    </w:p>
    <w:tbl>
      <w:tblPr>
        <w:tblStyle w:val="a9"/>
        <w:tblW w:w="8359" w:type="dxa"/>
        <w:tblLook w:val="04A0" w:firstRow="1" w:lastRow="0" w:firstColumn="1" w:lastColumn="0" w:noHBand="0" w:noVBand="1"/>
      </w:tblPr>
      <w:tblGrid>
        <w:gridCol w:w="693"/>
        <w:gridCol w:w="484"/>
        <w:gridCol w:w="511"/>
        <w:gridCol w:w="674"/>
        <w:gridCol w:w="251"/>
        <w:gridCol w:w="934"/>
        <w:gridCol w:w="266"/>
        <w:gridCol w:w="236"/>
        <w:gridCol w:w="900"/>
        <w:gridCol w:w="537"/>
        <w:gridCol w:w="734"/>
        <w:gridCol w:w="702"/>
        <w:gridCol w:w="1437"/>
      </w:tblGrid>
      <w:tr w:rsidR="00A25B7E" w14:paraId="5F9EE955" w14:textId="77777777">
        <w:trPr>
          <w:trHeight w:val="510"/>
        </w:trPr>
        <w:tc>
          <w:tcPr>
            <w:tcW w:w="1177" w:type="dxa"/>
            <w:gridSpan w:val="2"/>
            <w:vAlign w:val="center"/>
          </w:tcPr>
          <w:p w14:paraId="3826231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2A1E009B" w14:textId="77777777" w:rsidR="00A25B7E" w:rsidRDefault="00A25B7E">
            <w:pPr>
              <w:rPr>
                <w:rFonts w:ascii="仿宋" w:eastAsia="仿宋" w:hAnsi="仿宋" w:hint="eastAsia"/>
                <w:color w:val="000000" w:themeColor="text1"/>
              </w:rPr>
            </w:pPr>
            <w:r>
              <w:rPr>
                <w:rFonts w:ascii="仿宋" w:hAnsi="仿宋" w:eastAsia="仿宋"/>
              </w:rPr>
              <w:t>待填写</w:t>
            </w:r>
          </w:p>
        </w:tc>
        <w:tc>
          <w:tcPr>
            <w:tcW w:w="1185" w:type="dxa"/>
            <w:gridSpan w:val="2"/>
            <w:vAlign w:val="center"/>
          </w:tcPr>
          <w:p w14:paraId="5C09F17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480E35C" w14:textId="77777777" w:rsidR="00A25B7E" w:rsidRDefault="00A25B7E">
            <w:pPr>
              <w:rPr>
                <w:rFonts w:ascii="仿宋" w:eastAsia="仿宋" w:hAnsi="仿宋" w:hint="eastAsia"/>
                <w:color w:val="000000" w:themeColor="text1"/>
              </w:rPr>
            </w:pPr>
            <w:r>
              <w:rPr>
                <w:rFonts w:ascii="仿宋" w:hAnsi="仿宋" w:eastAsia="仿宋"/>
              </w:rPr>
              <w:t>Sak-AI答题助手</w:t>
            </w:r>
          </w:p>
        </w:tc>
      </w:tr>
      <w:tr w:rsidR="00A25B7E" w14:paraId="6AA4AEFF" w14:textId="77777777">
        <w:trPr>
          <w:trHeight w:val="510"/>
        </w:trPr>
        <w:tc>
          <w:tcPr>
            <w:tcW w:w="1177" w:type="dxa"/>
            <w:gridSpan w:val="2"/>
            <w:vAlign w:val="center"/>
          </w:tcPr>
          <w:p w14:paraId="6E6A427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7D8487DF" w14:textId="77777777" w:rsidR="00A25B7E" w:rsidRDefault="00A25B7E">
            <w:pPr>
              <w:rPr>
                <w:rFonts w:ascii="仿宋" w:eastAsia="仿宋" w:hAnsi="仿宋" w:hint="eastAsia"/>
                <w:color w:val="000000" w:themeColor="text1"/>
              </w:rPr>
            </w:pPr>
            <w:r>
              <w:rPr>
                <w:rFonts w:ascii="仿宋" w:hAnsi="仿宋" w:eastAsia="仿宋"/>
              </w:rPr>
              <w:t>软件应用与开发</w:t>
            </w:r>
          </w:p>
        </w:tc>
        <w:tc>
          <w:tcPr>
            <w:tcW w:w="1402" w:type="dxa"/>
            <w:gridSpan w:val="3"/>
            <w:vAlign w:val="center"/>
          </w:tcPr>
          <w:p w14:paraId="605D828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7E645884" w14:textId="77777777" w:rsidR="00A25B7E" w:rsidRDefault="00A25B7E">
            <w:pPr>
              <w:rPr>
                <w:rFonts w:ascii="仿宋" w:eastAsia="仿宋" w:hAnsi="仿宋" w:hint="eastAsia"/>
                <w:color w:val="000000" w:themeColor="text1"/>
              </w:rPr>
            </w:pPr>
            <w:r>
              <w:rPr>
                <w:rFonts w:ascii="仿宋" w:hAnsi="仿宋" w:eastAsia="仿宋"/>
              </w:rPr>
              <w:t>Web应用与开发</w:t>
            </w:r>
          </w:p>
        </w:tc>
      </w:tr>
      <w:tr w:rsidR="00A25B7E" w14:paraId="3DE6F97A" w14:textId="77777777">
        <w:trPr>
          <w:trHeight w:val="2094"/>
        </w:trPr>
        <w:tc>
          <w:tcPr>
            <w:tcW w:w="8359" w:type="dxa"/>
            <w:gridSpan w:val="13"/>
          </w:tcPr>
          <w:p w14:paraId="4ADA4DF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33EDFB10" w14:textId="77777777" w:rsidR="00A25B7E" w:rsidRDefault="00A25B7E">
            <w:pPr>
              <w:rPr>
                <w:rFonts w:ascii="仿宋" w:eastAsia="仿宋" w:hAnsi="仿宋" w:hint="eastAsia"/>
                <w:color w:val="000000" w:themeColor="text1"/>
              </w:rPr>
            </w:pPr>
            <w:r>
              <w:rPr>
                <w:rFonts w:ascii="仿宋" w:hAnsi="仿宋" w:eastAsia="仿宋"/>
              </w:rPr>
              <w:t>Sak-AI答题助手是面向备考场景的Web题库平台，集题库广场、个人题库、刷题、考试、数据中心、论坛与后台管理于一体，</w:t>
            </w:r>
          </w:p>
          <w:p w14:paraId="4BC551BB" w14:textId="77777777" w:rsidR="00A25B7E" w:rsidRDefault="00A25B7E">
            <w:pPr>
              <w:rPr>
                <w:rFonts w:ascii="仿宋" w:eastAsia="仿宋" w:hAnsi="仿宋" w:hint="eastAsia"/>
                <w:color w:val="000000" w:themeColor="text1"/>
              </w:rPr>
            </w:pPr>
            <w:r>
              <w:rPr>
                <w:rFonts w:ascii="仿宋" w:hAnsi="仿宋" w:eastAsia="仿宋"/>
              </w:rPr>
              <w:t>并配套微信小程序延展移动学习场景。</w:t>
            </w:r>
          </w:p>
          <w:p w14:paraId="6BDD4042" w14:textId="77777777" w:rsidR="00A25B7E" w:rsidRDefault="00A25B7E">
            <w:pPr>
              <w:rPr>
                <w:rFonts w:ascii="仿宋" w:eastAsia="仿宋" w:hAnsi="仿宋" w:hint="eastAsia"/>
                <w:color w:val="000000" w:themeColor="text1"/>
              </w:rPr>
            </w:pPr>
          </w:p>
          <w:p w14:paraId="21F70F33" w14:textId="77777777" w:rsidR="00A25B7E" w:rsidRDefault="00A25B7E">
            <w:pPr>
              <w:rPr>
                <w:rFonts w:ascii="仿宋" w:eastAsia="仿宋" w:hAnsi="仿宋" w:hint="eastAsia"/>
                <w:color w:val="000000" w:themeColor="text1"/>
              </w:rPr>
            </w:pPr>
          </w:p>
          <w:p w14:paraId="1E0EEEAC" w14:textId="77777777" w:rsidR="00A25B7E" w:rsidRDefault="00A25B7E">
            <w:pPr>
              <w:rPr>
                <w:rFonts w:ascii="仿宋" w:eastAsia="仿宋" w:hAnsi="仿宋" w:hint="eastAsia"/>
                <w:color w:val="000000" w:themeColor="text1"/>
              </w:rPr>
            </w:pPr>
          </w:p>
        </w:tc>
      </w:tr>
      <w:tr w:rsidR="00A25B7E" w14:paraId="5301E006" w14:textId="77777777">
        <w:trPr>
          <w:trHeight w:val="2271"/>
        </w:trPr>
        <w:tc>
          <w:tcPr>
            <w:tcW w:w="8359" w:type="dxa"/>
            <w:gridSpan w:val="13"/>
          </w:tcPr>
          <w:p w14:paraId="60FD919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7AC81B22" w14:textId="77777777" w:rsidR="00A25B7E" w:rsidRDefault="00A25B7E">
            <w:pPr>
              <w:rPr>
                <w:rFonts w:ascii="仿宋" w:eastAsia="仿宋" w:hAnsi="仿宋" w:hint="eastAsia"/>
                <w:color w:val="000000" w:themeColor="text1"/>
              </w:rPr>
            </w:pPr>
            <w:r>
              <w:rPr>
                <w:rFonts w:ascii="仿宋" w:hAnsi="仿宋" w:eastAsia="仿宋"/>
              </w:rPr>
              <w:t>作品采用Flask单仓全栈架构，实现Web与小程序共享语义；支持Docker一键部署、学习数据可视化与</w:t>
            </w:r>
          </w:p>
          <w:p w14:paraId="69C5E527" w14:textId="77777777" w:rsidR="00A25B7E" w:rsidRDefault="00A25B7E">
            <w:pPr>
              <w:rPr>
                <w:rFonts w:ascii="仿宋" w:eastAsia="仿宋" w:hAnsi="仿宋" w:hint="eastAsia"/>
                <w:color w:val="000000" w:themeColor="text1"/>
              </w:rPr>
            </w:pPr>
            <w:r>
              <w:rPr>
                <w:rFonts w:ascii="仿宋" w:hAnsi="仿宋" w:eastAsia="仿宋"/>
              </w:rPr>
              <w:t>AI题目解析，兼顾工程化、扩展性和教学应用价值。</w:t>
            </w:r>
          </w:p>
          <w:p w14:paraId="67F50878" w14:textId="77777777" w:rsidR="00A25B7E" w:rsidRDefault="00A25B7E">
            <w:pPr>
              <w:rPr>
                <w:rFonts w:ascii="仿宋" w:eastAsia="仿宋" w:hAnsi="仿宋" w:hint="eastAsia"/>
                <w:color w:val="000000" w:themeColor="text1"/>
              </w:rPr>
            </w:pPr>
          </w:p>
          <w:p w14:paraId="3E52D4BC" w14:textId="77777777" w:rsidR="00A25B7E" w:rsidRDefault="00A25B7E">
            <w:pPr>
              <w:rPr>
                <w:rFonts w:ascii="仿宋" w:eastAsia="仿宋" w:hAnsi="仿宋" w:hint="eastAsia"/>
                <w:color w:val="000000" w:themeColor="text1"/>
              </w:rPr>
            </w:pPr>
          </w:p>
          <w:p w14:paraId="0AB814C7" w14:textId="77777777" w:rsidR="00A25B7E" w:rsidRDefault="00A25B7E">
            <w:pPr>
              <w:rPr>
                <w:rFonts w:ascii="仿宋" w:eastAsia="仿宋" w:hAnsi="仿宋" w:hint="eastAsia"/>
                <w:color w:val="000000" w:themeColor="text1"/>
              </w:rPr>
            </w:pPr>
          </w:p>
        </w:tc>
      </w:tr>
      <w:tr w:rsidR="00A25B7E" w14:paraId="356F4E76" w14:textId="77777777">
        <w:trPr>
          <w:trHeight w:val="510"/>
        </w:trPr>
        <w:tc>
          <w:tcPr>
            <w:tcW w:w="8359" w:type="dxa"/>
            <w:gridSpan w:val="13"/>
          </w:tcPr>
          <w:p w14:paraId="09FC15D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特别说明</w:t>
            </w:r>
          </w:p>
          <w:p w14:paraId="58B216B3" w14:textId="77777777" w:rsidR="00404FBB" w:rsidRDefault="00404FBB" w:rsidP="00404FBB">
            <w:pPr>
              <w:rPr>
                <w:rFonts w:ascii="仿宋" w:eastAsia="仿宋" w:hAnsi="仿宋" w:hint="eastAsia"/>
                <w:color w:val="000000" w:themeColor="text1"/>
              </w:rPr>
            </w:pPr>
            <w:r>
              <w:rPr>
                <w:rFonts w:ascii="仿宋" w:eastAsia="仿宋" w:hAnsi="仿宋" w:hint="eastAsia"/>
                <w:color w:val="000000" w:themeColor="text1"/>
              </w:rPr>
              <w:t>1.本作品不含涉及疆域展示的地图内容。</w:t>
            </w:r>
            <w:r>
              <w:rPr>
                <w:rFonts w:ascii="仿宋" w:eastAsia="仿宋" w:hAnsi="仿宋"/>
                <w:color w:val="000000" w:themeColor="text1"/>
              </w:rPr>
            </w:r>
            <w:r w:rsidRPr="00760AFE">
              <w:rPr>
                <w:rFonts w:ascii="仿宋" w:eastAsia="仿宋" w:hAnsi="仿宋" w:hint="eastAsia"/>
                <w:color w:val="000000" w:themeColor="text1"/>
              </w:rPr>
            </w:r>
            <w:r>
              <w:rPr>
                <w:rFonts w:ascii="仿宋" w:eastAsia="仿宋" w:hAnsi="仿宋" w:hint="eastAsia"/>
                <w:color w:val="000000" w:themeColor="text1"/>
              </w:rPr>
            </w:r>
          </w:p>
          <w:p w14:paraId="37C020AC" w14:textId="77777777" w:rsidR="00A25B7E" w:rsidRDefault="00000000">
            <w:pPr>
              <w:rPr>
                <w:rFonts w:ascii="仿宋" w:eastAsia="仿宋" w:hAnsi="仿宋" w:hint="eastAsia"/>
                <w:color w:val="000000" w:themeColor="text1"/>
              </w:rPr>
            </w:pPr>
            <w:r>
              <w:rPr>
                <w:rFonts w:ascii="仿宋" w:eastAsia="仿宋" w:hAnsi="仿宋"/>
                <w:color w:val="000000" w:themeColor="text1"/>
              </w:rPr>
              <w:t>2.作品基于团队自研平台持续完善，本次参赛重点整理并强化Web主体演示链路。</w:t>
            </w:r>
            <w:r>
              <w:rPr>
                <w:rFonts w:ascii="仿宋" w:eastAsia="仿宋" w:hAnsi="仿宋" w:hint="eastAsia"/>
                <w:color w:val="000000" w:themeColor="text1"/>
              </w:rPr>
            </w:r>
          </w:p>
          <w:p w14:paraId="60B2281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3.作品功能中集成AI题目解析能力，采用DashScope兼容接口生成解析文本。</w:t>
            </w:r>
            <w:r>
              <w:rPr>
                <w:rFonts w:ascii="仿宋" w:eastAsia="仿宋" w:hAnsi="仿宋"/>
                <w:color w:val="000000" w:themeColor="text1"/>
              </w:rPr>
            </w:r>
            <w:r>
              <w:rPr>
                <w:rFonts w:ascii="仿宋" w:eastAsia="仿宋" w:hAnsi="仿宋" w:hint="eastAsia"/>
                <w:color w:val="000000" w:themeColor="text1"/>
              </w:rPr>
            </w:r>
          </w:p>
          <w:p w14:paraId="2DBA0B99" w14:textId="77777777" w:rsidR="00A25B7E" w:rsidRDefault="00A25B7E">
            <w:pPr>
              <w:rPr>
                <w:rFonts w:ascii="仿宋" w:eastAsia="仿宋" w:hAnsi="仿宋" w:hint="eastAsia"/>
                <w:color w:val="000000" w:themeColor="text1"/>
              </w:rPr>
            </w:pPr>
          </w:p>
          <w:p w14:paraId="555BBA5B" w14:textId="77777777" w:rsidR="00A25B7E" w:rsidRDefault="00A25B7E">
            <w:pPr>
              <w:rPr>
                <w:rFonts w:ascii="仿宋" w:eastAsia="仿宋" w:hAnsi="仿宋" w:hint="eastAsia"/>
                <w:color w:val="000000" w:themeColor="text1"/>
              </w:rPr>
            </w:pPr>
          </w:p>
          <w:p w14:paraId="3B0923BA" w14:textId="77777777" w:rsidR="00A25B7E" w:rsidRDefault="00A25B7E">
            <w:pPr>
              <w:rPr>
                <w:rFonts w:ascii="仿宋" w:eastAsia="仿宋" w:hAnsi="仿宋" w:hint="eastAsia"/>
                <w:color w:val="000000" w:themeColor="text1"/>
              </w:rPr>
            </w:pPr>
          </w:p>
          <w:p w14:paraId="68AC7B46" w14:textId="77777777" w:rsidR="00A25B7E" w:rsidRDefault="00A25B7E">
            <w:pPr>
              <w:rPr>
                <w:rFonts w:ascii="仿宋" w:eastAsia="仿宋" w:hAnsi="仿宋" w:hint="eastAsia"/>
                <w:color w:val="000000" w:themeColor="text1"/>
              </w:rPr>
            </w:pPr>
          </w:p>
          <w:p w14:paraId="3C020B11" w14:textId="77777777" w:rsidR="00A25B7E" w:rsidRDefault="00A25B7E">
            <w:pPr>
              <w:rPr>
                <w:rFonts w:ascii="仿宋" w:eastAsia="仿宋" w:hAnsi="仿宋" w:hint="eastAsia"/>
                <w:color w:val="000000" w:themeColor="text1"/>
              </w:rPr>
            </w:pPr>
          </w:p>
        </w:tc>
      </w:tr>
      <w:tr w:rsidR="00A25B7E" w14:paraId="51104FED" w14:textId="77777777">
        <w:trPr>
          <w:trHeight w:val="510"/>
        </w:trPr>
        <w:tc>
          <w:tcPr>
            <w:tcW w:w="8359" w:type="dxa"/>
            <w:gridSpan w:val="13"/>
            <w:vAlign w:val="center"/>
          </w:tcPr>
          <w:p w14:paraId="0A21E30E" w14:textId="77777777" w:rsidR="00A25B7E"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A25B7E" w14:paraId="4B7B4B45" w14:textId="77777777">
        <w:trPr>
          <w:trHeight w:val="510"/>
        </w:trPr>
        <w:tc>
          <w:tcPr>
            <w:tcW w:w="1177" w:type="dxa"/>
            <w:gridSpan w:val="2"/>
            <w:vAlign w:val="center"/>
          </w:tcPr>
          <w:p w14:paraId="79D707A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494D28E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王为硕</w:t>
            </w:r>
          </w:p>
        </w:tc>
        <w:tc>
          <w:tcPr>
            <w:tcW w:w="1436" w:type="dxa"/>
            <w:gridSpan w:val="3"/>
            <w:vAlign w:val="center"/>
          </w:tcPr>
          <w:p w14:paraId="3026BF0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队员B</w:t>
            </w:r>
          </w:p>
        </w:tc>
        <w:tc>
          <w:tcPr>
            <w:tcW w:w="1437" w:type="dxa"/>
            <w:gridSpan w:val="2"/>
            <w:vAlign w:val="center"/>
          </w:tcPr>
          <w:p w14:paraId="597AF6E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5D5E34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02171B3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r>
      <w:tr w:rsidR="00A25B7E" w14:paraId="4E65AE54" w14:textId="77777777">
        <w:trPr>
          <w:trHeight w:val="510"/>
        </w:trPr>
        <w:tc>
          <w:tcPr>
            <w:tcW w:w="1177" w:type="dxa"/>
            <w:gridSpan w:val="2"/>
            <w:vAlign w:val="center"/>
          </w:tcPr>
          <w:p w14:paraId="5403647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13133B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79AE10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0BB8B88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88C7A0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032F81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2C286898" w14:textId="77777777">
        <w:trPr>
          <w:trHeight w:val="510"/>
        </w:trPr>
        <w:tc>
          <w:tcPr>
            <w:tcW w:w="1177" w:type="dxa"/>
            <w:gridSpan w:val="2"/>
            <w:vAlign w:val="center"/>
          </w:tcPr>
          <w:p w14:paraId="2DDDAA07"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2BD09C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D0C9DF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6814ED5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05E0F5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229798A"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166355F7" w14:textId="77777777">
        <w:trPr>
          <w:trHeight w:val="510"/>
        </w:trPr>
        <w:tc>
          <w:tcPr>
            <w:tcW w:w="1177" w:type="dxa"/>
            <w:gridSpan w:val="2"/>
            <w:vAlign w:val="center"/>
          </w:tcPr>
          <w:p w14:paraId="2541514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436" w:type="dxa"/>
            <w:gridSpan w:val="3"/>
            <w:vAlign w:val="center"/>
          </w:tcPr>
          <w:p w14:paraId="55D8FF1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00BFFD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6065B09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38356CF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74A26E03"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B5E6F8D" w14:textId="77777777">
        <w:trPr>
          <w:trHeight w:val="510"/>
        </w:trPr>
        <w:tc>
          <w:tcPr>
            <w:tcW w:w="1177" w:type="dxa"/>
            <w:gridSpan w:val="2"/>
            <w:vAlign w:val="center"/>
          </w:tcPr>
          <w:p w14:paraId="7BE5955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319FBF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588F77A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12EDB4E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442ECF2"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688DBA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4601FFC0" w14:textId="77777777">
        <w:trPr>
          <w:trHeight w:val="510"/>
        </w:trPr>
        <w:tc>
          <w:tcPr>
            <w:tcW w:w="1177" w:type="dxa"/>
            <w:gridSpan w:val="2"/>
            <w:vAlign w:val="center"/>
          </w:tcPr>
          <w:p w14:paraId="50EA59A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436" w:type="dxa"/>
            <w:gridSpan w:val="3"/>
            <w:vAlign w:val="center"/>
          </w:tcPr>
          <w:p w14:paraId="497F197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2BFFC47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0E21D158"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268DFF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4C647C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023302A0" w14:textId="77777777">
        <w:trPr>
          <w:trHeight w:val="510"/>
        </w:trPr>
        <w:tc>
          <w:tcPr>
            <w:tcW w:w="1177" w:type="dxa"/>
            <w:gridSpan w:val="2"/>
            <w:vAlign w:val="center"/>
          </w:tcPr>
          <w:p w14:paraId="55BD37C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文献阅读</w:t>
            </w:r>
          </w:p>
        </w:tc>
        <w:tc>
          <w:tcPr>
            <w:tcW w:w="1436" w:type="dxa"/>
            <w:gridSpan w:val="3"/>
            <w:vAlign w:val="center"/>
          </w:tcPr>
          <w:p w14:paraId="57127F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BA4C02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7A6D63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518947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1A95DC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6D74D7E3" w14:textId="77777777">
        <w:trPr>
          <w:trHeight w:val="510"/>
        </w:trPr>
        <w:tc>
          <w:tcPr>
            <w:tcW w:w="1177" w:type="dxa"/>
            <w:gridSpan w:val="2"/>
            <w:tcBorders>
              <w:bottom w:val="single" w:sz="4" w:space="0" w:color="000000"/>
            </w:tcBorders>
            <w:vAlign w:val="center"/>
          </w:tcPr>
          <w:p w14:paraId="79F861C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48CB1AB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tcBorders>
              <w:bottom w:val="single" w:sz="4" w:space="0" w:color="000000"/>
            </w:tcBorders>
            <w:vAlign w:val="center"/>
          </w:tcPr>
          <w:p w14:paraId="32CC6A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tcBorders>
              <w:bottom w:val="single" w:sz="4" w:space="0" w:color="000000"/>
            </w:tcBorders>
            <w:vAlign w:val="center"/>
          </w:tcPr>
          <w:p w14:paraId="671A79F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7DC5A0F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1BD125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EECB00F" w14:textId="77777777">
        <w:trPr>
          <w:trHeight w:val="510"/>
        </w:trPr>
        <w:tc>
          <w:tcPr>
            <w:tcW w:w="1177" w:type="dxa"/>
            <w:gridSpan w:val="2"/>
            <w:tcBorders>
              <w:bottom w:val="single" w:sz="4" w:space="0" w:color="000000"/>
            </w:tcBorders>
            <w:vAlign w:val="center"/>
          </w:tcPr>
          <w:p w14:paraId="368B0239" w14:textId="77777777" w:rsidR="00A25B7E" w:rsidRDefault="00A25B7E">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0DE107C5" w14:textId="77777777" w:rsidR="00A25B7E" w:rsidRDefault="00A25B7E">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0CF3D9DA" w14:textId="77777777" w:rsidR="00A25B7E" w:rsidRDefault="00A25B7E">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01F9260A" w14:textId="77777777" w:rsidR="00A25B7E" w:rsidRDefault="00A25B7E">
            <w:pPr>
              <w:ind w:rightChars="116" w:right="244"/>
              <w:jc w:val="right"/>
              <w:rPr>
                <w:rFonts w:ascii="仿宋" w:eastAsia="仿宋" w:hAnsi="仿宋" w:hint="eastAsia"/>
                <w:color w:val="000000" w:themeColor="text1"/>
              </w:rPr>
            </w:pPr>
          </w:p>
        </w:tc>
        <w:tc>
          <w:tcPr>
            <w:tcW w:w="1436" w:type="dxa"/>
            <w:gridSpan w:val="2"/>
            <w:vAlign w:val="center"/>
          </w:tcPr>
          <w:p w14:paraId="4E34F6B1" w14:textId="77777777" w:rsidR="00A25B7E" w:rsidRDefault="00A25B7E">
            <w:pPr>
              <w:ind w:rightChars="116" w:right="244"/>
              <w:jc w:val="right"/>
              <w:rPr>
                <w:rFonts w:ascii="仿宋" w:eastAsia="仿宋" w:hAnsi="仿宋" w:hint="eastAsia"/>
                <w:color w:val="000000" w:themeColor="text1"/>
              </w:rPr>
            </w:pPr>
          </w:p>
        </w:tc>
        <w:tc>
          <w:tcPr>
            <w:tcW w:w="1437" w:type="dxa"/>
            <w:vAlign w:val="center"/>
          </w:tcPr>
          <w:p w14:paraId="60E8D2D2" w14:textId="77777777" w:rsidR="00A25B7E" w:rsidRDefault="00A25B7E">
            <w:pPr>
              <w:ind w:rightChars="116" w:right="244"/>
              <w:jc w:val="right"/>
              <w:rPr>
                <w:rFonts w:ascii="仿宋" w:eastAsia="仿宋" w:hAnsi="仿宋" w:hint="eastAsia"/>
                <w:color w:val="000000" w:themeColor="text1"/>
              </w:rPr>
            </w:pPr>
          </w:p>
        </w:tc>
      </w:tr>
      <w:tr w:rsidR="00A25B7E" w14:paraId="3AC040AB" w14:textId="77777777">
        <w:trPr>
          <w:trHeight w:val="510"/>
        </w:trPr>
        <w:tc>
          <w:tcPr>
            <w:tcW w:w="1688" w:type="dxa"/>
            <w:gridSpan w:val="3"/>
            <w:tcBorders>
              <w:top w:val="single" w:sz="4" w:space="0" w:color="000000"/>
            </w:tcBorders>
            <w:vAlign w:val="center"/>
          </w:tcPr>
          <w:p w14:paraId="392B0D43" w14:textId="77777777" w:rsidR="00A25B7E"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43A886B3"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□作品创意 ■理论指导 ■技术方案 □实验场地 □硬件资源</w:t>
            </w:r>
          </w:p>
          <w:p w14:paraId="3344662E"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6210D4CA"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■其他：姓名待补（指导教师（待填写））</w:t>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5B94938D" w14:textId="77777777">
        <w:trPr>
          <w:trHeight w:val="510"/>
        </w:trPr>
        <w:tc>
          <w:tcPr>
            <w:tcW w:w="1688" w:type="dxa"/>
            <w:gridSpan w:val="3"/>
            <w:vAlign w:val="center"/>
          </w:tcPr>
          <w:p w14:paraId="7C7DC08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7F50D8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258BCFF6" w14:textId="77777777">
        <w:trPr>
          <w:trHeight w:val="510"/>
        </w:trPr>
        <w:tc>
          <w:tcPr>
            <w:tcW w:w="1688" w:type="dxa"/>
            <w:gridSpan w:val="3"/>
            <w:vAlign w:val="center"/>
          </w:tcPr>
          <w:p w14:paraId="6DED5F1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4664D6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□iOS □Android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63A1AA0A" w14:textId="77777777">
        <w:trPr>
          <w:trHeight w:val="1226"/>
        </w:trPr>
        <w:tc>
          <w:tcPr>
            <w:tcW w:w="1688" w:type="dxa"/>
            <w:gridSpan w:val="3"/>
            <w:vAlign w:val="center"/>
          </w:tcPr>
          <w:p w14:paraId="7FB5DD8A"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7F00FAC7" w14:textId="77777777" w:rsidR="00A25B7E" w:rsidRDefault="00A25B7E">
            <w:pPr>
              <w:rPr>
                <w:rFonts w:ascii="仿宋" w:eastAsia="仿宋" w:hAnsi="仿宋" w:hint="eastAsia"/>
                <w:smallCaps/>
                <w:color w:val="000000" w:themeColor="text1"/>
              </w:rPr>
            </w:pPr>
            <w:r>
              <w:rPr>
                <w:rFonts w:ascii="仿宋" w:hAnsi="仿宋" w:eastAsia="仿宋"/>
              </w:rPr>
              <w:t>Python 3、Flask 3、SQLAlchemy 2、PostgreSQL 16、Redis 7、Docker、Jinja2、原生JS/CSS、微信开发者工具、Chrome DevTools、Git</w:t>
            </w:r>
          </w:p>
        </w:tc>
      </w:tr>
      <w:tr w:rsidR="00A25B7E" w14:paraId="505390F8" w14:textId="77777777">
        <w:trPr>
          <w:trHeight w:val="510"/>
        </w:trPr>
        <w:tc>
          <w:tcPr>
            <w:tcW w:w="1688" w:type="dxa"/>
            <w:gridSpan w:val="3"/>
            <w:tcBorders>
              <w:bottom w:val="single" w:sz="4" w:space="0" w:color="000000"/>
            </w:tcBorders>
            <w:vAlign w:val="center"/>
          </w:tcPr>
          <w:p w14:paraId="4C05245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7C4EF35D"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1、Flask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p w14:paraId="7BDB42F9"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2、SQLAlchemy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p w14:paraId="25A544F7" w14:textId="77777777" w:rsidR="00A25B7E" w:rsidRDefault="00000000">
            <w:pPr>
              <w:rPr>
                <w:rFonts w:ascii="仿宋" w:eastAsia="仿宋" w:hAnsi="仿宋" w:hint="eastAsia"/>
                <w:smallCaps/>
                <w:color w:val="000000" w:themeColor="text1"/>
              </w:rPr>
            </w:pPr>
            <w:r>
              <w:rPr>
                <w:rFonts w:ascii="仿宋" w:eastAsia="仿宋" w:hAnsi="仿宋" w:hint="eastAsia"/>
                <w:color w:val="000000" w:themeColor="text1"/>
              </w:rPr>
              <w:t>3、Docker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4A5929F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30ED60B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1DA55362" w14:textId="77777777" w:rsidR="00A25B7E" w:rsidRDefault="00000000">
            <w:pPr>
              <w:rPr>
                <w:rFonts w:ascii="仿宋" w:eastAsia="仿宋" w:hAnsi="仿宋" w:hint="eastAsia"/>
                <w:smallCaps/>
                <w:color w:val="000000" w:themeColor="text1"/>
              </w:rPr>
            </w:pPr>
            <w:r>
              <w:rPr>
                <w:rFonts w:ascii="仿宋" w:eastAsia="仿宋" w:hAnsi="仿宋"/>
                <w:smallCaps/>
                <w:color w:val="000000" w:themeColor="text1"/>
              </w:rPr>
              <w:t>■素材压缩包 ■报告文档 ■演示视频 ■PPT ■源代码 ■部署文件</w:t>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p>
          <w:p w14:paraId="6A7CA1D4"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□数据集 □模型 ■作品文件 □其他</w:t>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rPr>
            </w:r>
          </w:p>
        </w:tc>
      </w:tr>
      <w:tr w:rsidR="00A25B7E" w14:paraId="0D39C500" w14:textId="77777777">
        <w:trPr>
          <w:trHeight w:val="476"/>
        </w:trPr>
        <w:tc>
          <w:tcPr>
            <w:tcW w:w="8359" w:type="dxa"/>
            <w:gridSpan w:val="13"/>
            <w:tcBorders>
              <w:top w:val="single" w:sz="4" w:space="0" w:color="000000"/>
              <w:bottom w:val="single" w:sz="4" w:space="0" w:color="000000"/>
            </w:tcBorders>
            <w:vAlign w:val="center"/>
          </w:tcPr>
          <w:p w14:paraId="59AAD9EA" w14:textId="77777777" w:rsidR="00A25B7E"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0A76DE45" w14:textId="77777777" w:rsidR="00A25B7E"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A25B7E" w14:paraId="547EA6ED" w14:textId="77777777">
        <w:trPr>
          <w:trHeight w:val="510"/>
        </w:trPr>
        <w:tc>
          <w:tcPr>
            <w:tcW w:w="693" w:type="dxa"/>
            <w:tcBorders>
              <w:top w:val="single" w:sz="4" w:space="0" w:color="000000"/>
            </w:tcBorders>
            <w:vAlign w:val="center"/>
          </w:tcPr>
          <w:p w14:paraId="7C4752D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5742B52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52CCDD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12E0C8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A25B7E" w14:paraId="234B8A4E" w14:textId="77777777">
        <w:trPr>
          <w:trHeight w:val="510"/>
        </w:trPr>
        <w:tc>
          <w:tcPr>
            <w:tcW w:w="693" w:type="dxa"/>
            <w:vAlign w:val="center"/>
          </w:tcPr>
          <w:p w14:paraId="19D6C06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5E9FA48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文件名：2025012345-01作品与答辩材料/运行网址与答辩说明</w:t>
            </w:r>
          </w:p>
          <w:p w14:paraId="2D78A87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描述：运行网址、亮点总结、答辩顺序与截图说明，含本地部署地址与正式演示地址。</w:t>
            </w:r>
          </w:p>
        </w:tc>
        <w:tc>
          <w:tcPr>
            <w:tcW w:w="2407" w:type="dxa"/>
            <w:gridSpan w:val="4"/>
            <w:vAlign w:val="center"/>
          </w:tcPr>
          <w:p w14:paraId="08E39EA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F49E9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18ABBA6" w14:textId="77777777" w:rsidR="00A25B7E"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24DBCD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B52C04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20A634FD" w14:textId="77777777" w:rsidR="00A25B7E"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A25B7E" w14:paraId="531874EA" w14:textId="77777777">
        <w:trPr>
          <w:trHeight w:val="510"/>
        </w:trPr>
        <w:tc>
          <w:tcPr>
            <w:tcW w:w="693" w:type="dxa"/>
            <w:vAlign w:val="center"/>
          </w:tcPr>
          <w:p w14:paraId="2405954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053B739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文件名：2025012345-01作品与答辩材料/答辩演示相关文档</w:t>
            </w:r>
          </w:p>
          <w:p w14:paraId="54CE62A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描述：包含作品信息概要表、设计和开发文档、讲稿与视频脚本等正式说明材料。</w:t>
            </w:r>
          </w:p>
        </w:tc>
        <w:tc>
          <w:tcPr>
            <w:tcW w:w="2407" w:type="dxa"/>
            <w:gridSpan w:val="4"/>
            <w:vAlign w:val="center"/>
          </w:tcPr>
          <w:p w14:paraId="0CABE27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391A8B8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4A676D4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CD8B95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14C7DA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0E7C56B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2F428C5D" w14:textId="77777777">
        <w:trPr>
          <w:trHeight w:val="510"/>
        </w:trPr>
        <w:tc>
          <w:tcPr>
            <w:tcW w:w="693" w:type="dxa"/>
            <w:vAlign w:val="center"/>
          </w:tcPr>
          <w:p w14:paraId="6C4A103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05C2A2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文件名：2025012345-02素材与源码/网站截图与插图</w:t>
            </w:r>
          </w:p>
          <w:p w14:paraId="1ACADC4A"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描述：真实网站截图、系统架构图和核心流程图等创作素材。</w:t>
            </w:r>
          </w:p>
        </w:tc>
        <w:tc>
          <w:tcPr>
            <w:tcW w:w="2407" w:type="dxa"/>
            <w:gridSpan w:val="4"/>
            <w:vAlign w:val="center"/>
          </w:tcPr>
          <w:p w14:paraId="7371B18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BB5C15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6C82E42"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38A35E3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6E630FD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6963A875"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B2249B8" w14:textId="77777777">
        <w:trPr>
          <w:trHeight w:val="510"/>
        </w:trPr>
        <w:tc>
          <w:tcPr>
            <w:tcW w:w="693" w:type="dxa"/>
            <w:vAlign w:val="center"/>
          </w:tcPr>
          <w:p w14:paraId="270F88EE"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1A04CE5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文件名：2025012345-02素材与源码/源码包.zip</w:t>
            </w:r>
          </w:p>
          <w:p w14:paraId="456C4B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描述：提交用源码压缩包，包含后端、Web、小程序、Docker与文档等代表性源码。</w:t>
            </w:r>
          </w:p>
        </w:tc>
        <w:tc>
          <w:tcPr>
            <w:tcW w:w="2407" w:type="dxa"/>
            <w:gridSpan w:val="4"/>
            <w:vAlign w:val="center"/>
          </w:tcPr>
          <w:p w14:paraId="66947A1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91BAFF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63BB0F6"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B00B9B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05E16DF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3445217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A7B7924" w14:textId="77777777">
        <w:trPr>
          <w:trHeight w:val="510"/>
        </w:trPr>
        <w:tc>
          <w:tcPr>
            <w:tcW w:w="693" w:type="dxa"/>
            <w:vAlign w:val="center"/>
          </w:tcPr>
          <w:p w14:paraId="4D72F01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4D723AF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文件名：2025012345-03设计与开发文档/答辩演示PPT</w:t>
            </w:r>
          </w:p>
          <w:p w14:paraId="324CD29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描述：实际答辩演示PPT，含首页、架构、核心功能、测试与总结等正式答辩页。</w:t>
            </w:r>
          </w:p>
        </w:tc>
        <w:tc>
          <w:tcPr>
            <w:tcW w:w="2407" w:type="dxa"/>
            <w:gridSpan w:val="4"/>
            <w:vAlign w:val="center"/>
          </w:tcPr>
          <w:p w14:paraId="483717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4975C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DD0BAF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BA20F1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6329D2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567891BA"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0F5C24F" w14:textId="77777777">
        <w:trPr>
          <w:trHeight w:val="510"/>
        </w:trPr>
        <w:tc>
          <w:tcPr>
            <w:tcW w:w="693" w:type="dxa"/>
            <w:vAlign w:val="center"/>
          </w:tcPr>
          <w:p w14:paraId="1DE33B7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316DE2F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文件名：2025012345-03设计与开发文档/设计和开发文档</w:t>
            </w:r>
          </w:p>
          <w:p w14:paraId="5FA9965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描述：作品信息概要表与软件应用开发文档等正式提交文档。</w:t>
            </w:r>
          </w:p>
        </w:tc>
        <w:tc>
          <w:tcPr>
            <w:tcW w:w="2407" w:type="dxa"/>
            <w:gridSpan w:val="4"/>
            <w:vAlign w:val="center"/>
          </w:tcPr>
          <w:p w14:paraId="07F97BA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90A36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E5FF1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D78D9C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0482DE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0C165CE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3931E87" w14:textId="77777777">
        <w:trPr>
          <w:trHeight w:val="510"/>
        </w:trPr>
        <w:tc>
          <w:tcPr>
            <w:tcW w:w="693" w:type="dxa"/>
            <w:vAlign w:val="center"/>
          </w:tcPr>
          <w:p w14:paraId="7F2C2EB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5D09BA9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文件名：2025012345-04作品演示视频/作品运行演示视频.mp4</w:t>
            </w:r>
          </w:p>
          <w:p w14:paraId="5946FF4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描述：基于真实网站截图制作的正式演示视频，覆盖首页、题库、考试、论坛与后台等环节。</w:t>
            </w:r>
          </w:p>
        </w:tc>
        <w:tc>
          <w:tcPr>
            <w:tcW w:w="2407" w:type="dxa"/>
            <w:gridSpan w:val="4"/>
            <w:vAlign w:val="center"/>
          </w:tcPr>
          <w:p w14:paraId="13BB2B6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E7C7FC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93FF1E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531071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44EA9A3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772BBA33"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7945E04B" w14:textId="77777777">
        <w:trPr>
          <w:trHeight w:val="510"/>
        </w:trPr>
        <w:tc>
          <w:tcPr>
            <w:tcW w:w="693" w:type="dxa"/>
            <w:tcBorders>
              <w:bottom w:val="single" w:sz="4" w:space="0" w:color="000000"/>
            </w:tcBorders>
            <w:vAlign w:val="center"/>
          </w:tcPr>
          <w:p w14:paraId="1E06FF6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0D7FFA0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文件名：2025012345-04作品演示视频/视频脚本与说明</w:t>
            </w:r>
          </w:p>
          <w:p w14:paraId="01A733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描述：补充视频脚本与目录说明，便于后续重录或替换。</w:t>
            </w:r>
          </w:p>
        </w:tc>
        <w:tc>
          <w:tcPr>
            <w:tcW w:w="2407" w:type="dxa"/>
            <w:gridSpan w:val="4"/>
            <w:tcBorders>
              <w:bottom w:val="single" w:sz="4" w:space="0" w:color="000000"/>
            </w:tcBorders>
            <w:vAlign w:val="center"/>
          </w:tcPr>
          <w:p w14:paraId="06797E2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7DEA895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9A3EA1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0593FC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4AF004E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74F86BA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48002FA2" w14:textId="77777777">
        <w:trPr>
          <w:trHeight w:val="836"/>
        </w:trPr>
        <w:tc>
          <w:tcPr>
            <w:tcW w:w="8359" w:type="dxa"/>
            <w:gridSpan w:val="13"/>
            <w:tcBorders>
              <w:top w:val="single" w:sz="4" w:space="0" w:color="000000"/>
            </w:tcBorders>
            <w:vAlign w:val="center"/>
          </w:tcPr>
          <w:p w14:paraId="62D19228" w14:textId="77777777" w:rsidR="00AD5C22" w:rsidRPr="00760AFE" w:rsidRDefault="00AD5C22" w:rsidP="00AD5C22">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r>
          </w:p>
          <w:p w14:paraId="1CE0E405"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4374860F"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6847C3FD" w14:textId="77777777" w:rsidR="00AD5C22" w:rsidRPr="00760AFE" w:rsidRDefault="00AD5C22" w:rsidP="00AD5C22">
            <w:pPr>
              <w:ind w:firstLineChars="200" w:firstLine="420"/>
              <w:rPr>
                <w:rFonts w:ascii="仿宋" w:eastAsia="仿宋" w:hAnsi="仿宋" w:hint="eastAsia"/>
                <w:smallCaps/>
                <w:szCs w:val="21"/>
              </w:rPr>
            </w:pPr>
          </w:p>
          <w:p w14:paraId="094C1CF9" w14:textId="2436B93F" w:rsidR="00A25B7E" w:rsidRDefault="00AD5C22" w:rsidP="00AD5C22">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p>
        </w:tc>
      </w:tr>
    </w:tbl>
    <w:p w14:paraId="4A303603" w14:textId="77777777" w:rsidR="00A25B7E"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3694FAF7" w14:textId="77777777" w:rsidR="00A25B7E"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C6CA276"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3EA13C5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A94CDA4"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9A1E5F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63002951"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183DFA8B" w14:textId="77777777" w:rsidR="00A25B7E" w:rsidRDefault="00A25B7E">
      <w:pPr>
        <w:rPr>
          <w:rFonts w:ascii="楷体" w:eastAsia="楷体" w:hAnsi="楷体" w:hint="eastAsia"/>
          <w:color w:val="000000" w:themeColor="text1"/>
        </w:rPr>
      </w:pPr>
    </w:p>
    <w:p w14:paraId="1CC1727A" w14:textId="77777777" w:rsidR="00A25B7E"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4516CD7" w14:textId="77777777" w:rsidR="00A25B7E"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02C948A1"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7EF3F7C4"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70750BA5"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554CAA02"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A25B7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EA0D" w14:textId="77777777" w:rsidR="00A00221" w:rsidRDefault="00A00221" w:rsidP="00404FBB">
      <w:pPr>
        <w:rPr>
          <w:rFonts w:hint="eastAsia"/>
        </w:rPr>
      </w:pPr>
      <w:r>
        <w:separator/>
      </w:r>
    </w:p>
  </w:endnote>
  <w:endnote w:type="continuationSeparator" w:id="0">
    <w:p w14:paraId="70D60B4C" w14:textId="77777777" w:rsidR="00A00221" w:rsidRDefault="00A00221" w:rsidP="00404F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883D" w14:textId="77777777" w:rsidR="00A00221" w:rsidRDefault="00A00221" w:rsidP="00404FBB">
      <w:pPr>
        <w:rPr>
          <w:rFonts w:hint="eastAsia"/>
        </w:rPr>
      </w:pPr>
      <w:r>
        <w:separator/>
      </w:r>
    </w:p>
  </w:footnote>
  <w:footnote w:type="continuationSeparator" w:id="0">
    <w:p w14:paraId="6C9485AD" w14:textId="77777777" w:rsidR="00A00221" w:rsidRDefault="00A00221" w:rsidP="00404F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363917">
    <w:abstractNumId w:val="1"/>
  </w:num>
  <w:num w:numId="2" w16cid:durableId="18681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8852D"/>
  <w15:docId w15:val="{D9624385-656D-4904-9037-E24E3AA4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344</Words>
  <Characters>1965</Characters>
  <Application>Microsoft Office Word</Application>
  <DocSecurity>0</DocSecurity>
  <Lines>16</Lines>
  <Paragraphs>4</Paragraphs>
  <ScaleCrop>false</ScaleCrop>
  <Company>Microsoft</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Administrator</cp:lastModifiedBy>
  <cp:revision>17</cp:revision>
  <cp:lastPrinted>2020-04-27T09:16:00Z</cp:lastPrinted>
  <dcterms:created xsi:type="dcterms:W3CDTF">2023-03-30T02:46:00Z</dcterms:created>
  <dcterms:modified xsi:type="dcterms:W3CDTF">2025-03-24T01:18:00Z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F714C2FB64A14CCBAED6207A6AF83151_13</vt:lpwstr>
  </property>
</Properties>
</file>