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Competitive Examination Questions &amp; Official Answer Keys</w:t>
      </w:r>
    </w:p>
    <w:p>
      <w:pPr>
        <w:spacing w:before="0" w:after="280"/>
      </w:pPr>
      <w:r>
        <w:rPr>
          <w:rFonts w:ascii="Calibri" w:hAnsi="Calibri"/>
          <w:color w:val="4A607A"/>
          <w:sz w:val="26"/>
        </w:rPr>
        <w:t>Database Management Systems (DBMS) - Official Entrance Examination Question Bank</w:t>
      </w:r>
    </w:p>
    <w:p>
      <w:pPr>
        <w:spacing w:before="80" w:after="200"/>
        <w:pBdr>
          <w:bottom w:val="single" w:sz="6" w:space="1" w:color="D3D3D3"/>
        </w:pBdr>
      </w:pPr>
    </w:p>
    <w:p>
      <w:pPr>
        <w:spacing w:before="360" w:after="120"/>
      </w:pPr>
      <w:r>
        <w:rPr>
          <w:rFonts w:ascii="Calibri" w:hAnsi="Calibri"/>
          <w:b/>
          <w:color w:val="1B365D"/>
          <w:sz w:val="30"/>
        </w:rPr>
        <w:t>Section 1: GATE Computer Science &amp; Data Science (MCQ-001 to MCQ-050)</w:t>
      </w:r>
    </w:p>
    <w:p>
      <w:pPr>
        <w:spacing w:before="80" w:after="200"/>
        <w:pBdr>
          <w:bottom w:val="single" w:sz="6" w:space="1" w:color="D3D3D3"/>
        </w:pBdr>
      </w:pPr>
    </w:p>
    <w:p>
      <w:pPr>
        <w:spacing w:before="200" w:after="40"/>
      </w:pPr>
      <w:r>
        <w:rPr>
          <w:rFonts w:ascii="Calibri" w:hAnsi="Calibri"/>
          <w:b/>
          <w:color w:val="2C3E50"/>
          <w:sz w:val="24"/>
        </w:rPr>
        <w:t>Question 1 [MCQ-001]</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In a B+ tree of order p, the requirement of at least half-full (50%) node occupancy is relaxed for which one of the following cases?</w:t>
      </w:r>
    </w:p>
    <w:p>
      <w:pPr>
        <w:spacing w:before="80" w:after="40"/>
      </w:pPr>
      <w:r>
        <w:rPr>
          <w:rFonts w:ascii="Calibri" w:hAnsi="Calibri"/>
          <w:b/>
          <w:sz w:val="22"/>
        </w:rPr>
        <w:t>Options:</w:t>
      </w:r>
    </w:p>
    <w:p>
      <w:pPr>
        <w:spacing w:before="20" w:after="20" w:line="264" w:lineRule="auto"/>
        <w:ind w:left="360"/>
      </w:pPr>
      <w:r>
        <w:rPr>
          <w:rFonts w:ascii="Calibri" w:hAnsi="Calibri"/>
          <w:sz w:val="21"/>
        </w:rPr>
        <w:t>A. Only the root node</w:t>
      </w:r>
    </w:p>
    <w:p>
      <w:pPr>
        <w:spacing w:before="20" w:after="20" w:line="264" w:lineRule="auto"/>
        <w:ind w:left="360"/>
      </w:pPr>
      <w:r>
        <w:rPr>
          <w:rFonts w:ascii="Calibri" w:hAnsi="Calibri"/>
          <w:sz w:val="21"/>
        </w:rPr>
        <w:t>B. All leaf nodes</w:t>
      </w:r>
    </w:p>
    <w:p>
      <w:pPr>
        <w:spacing w:before="20" w:after="20" w:line="264" w:lineRule="auto"/>
        <w:ind w:left="360"/>
      </w:pPr>
      <w:r>
        <w:rPr>
          <w:rFonts w:ascii="Calibri" w:hAnsi="Calibri"/>
          <w:sz w:val="21"/>
        </w:rPr>
        <w:t>C. All internal nodes except the root</w:t>
      </w:r>
    </w:p>
    <w:p>
      <w:pPr>
        <w:spacing w:before="20" w:after="20" w:line="264" w:lineRule="auto"/>
        <w:ind w:left="360"/>
      </w:pPr>
      <w:r>
        <w:rPr>
          <w:rFonts w:ascii="Calibri" w:hAnsi="Calibri"/>
          <w:sz w:val="21"/>
        </w:rPr>
        <w:t>D. Only the leftmost leaf node</w:t>
      </w:r>
    </w:p>
    <w:p>
      <w:pPr>
        <w:spacing w:before="80" w:after="160"/>
      </w:pPr>
      <w:r>
        <w:rPr>
          <w:rFonts w:ascii="Calibri" w:hAnsi="Calibri"/>
          <w:b/>
          <w:color w:val="0F5132"/>
          <w:sz w:val="22"/>
        </w:rPr>
        <w:t xml:space="preserve">Correct Option: </w:t>
      </w:r>
      <w:r>
        <w:rPr>
          <w:rFonts w:ascii="Calibri" w:hAnsi="Calibri"/>
          <w:b/>
          <w:color w:val="0F5132"/>
          <w:sz w:val="22"/>
        </w:rPr>
        <w:t>Option A (Only the root node)</w:t>
      </w:r>
    </w:p>
    <w:p>
      <w:pPr>
        <w:spacing w:before="80" w:after="200"/>
        <w:pBdr>
          <w:bottom w:val="single" w:sz="6" w:space="1" w:color="D3D3D3"/>
        </w:pBdr>
      </w:pPr>
    </w:p>
    <w:p>
      <w:pPr>
        <w:spacing w:before="200" w:after="40"/>
      </w:pPr>
      <w:r>
        <w:rPr>
          <w:rFonts w:ascii="Calibri" w:hAnsi="Calibri"/>
          <w:b/>
          <w:color w:val="2C3E50"/>
          <w:sz w:val="24"/>
        </w:rPr>
        <w:t>Question 2 [MCQ-002]</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Which of the following statements about a relation R in first normal form (1NF) is TRUE?</w:t>
      </w:r>
    </w:p>
    <w:p>
      <w:pPr>
        <w:spacing w:before="80" w:after="40"/>
      </w:pPr>
      <w:r>
        <w:rPr>
          <w:rFonts w:ascii="Calibri" w:hAnsi="Calibri"/>
          <w:b/>
          <w:sz w:val="22"/>
        </w:rPr>
        <w:t>Options:</w:t>
      </w:r>
    </w:p>
    <w:p>
      <w:pPr>
        <w:spacing w:before="20" w:after="20" w:line="264" w:lineRule="auto"/>
        <w:ind w:left="360"/>
      </w:pPr>
      <w:r>
        <w:rPr>
          <w:rFonts w:ascii="Calibri" w:hAnsi="Calibri"/>
          <w:sz w:val="21"/>
        </w:rPr>
        <w:t>A. R can have a multi-valued attribute</w:t>
      </w:r>
    </w:p>
    <w:p>
      <w:pPr>
        <w:spacing w:before="20" w:after="20" w:line="264" w:lineRule="auto"/>
        <w:ind w:left="360"/>
      </w:pPr>
      <w:r>
        <w:rPr>
          <w:rFonts w:ascii="Calibri" w:hAnsi="Calibri"/>
          <w:sz w:val="21"/>
        </w:rPr>
        <w:t>B. R can have a composite attribute</w:t>
      </w:r>
    </w:p>
    <w:p>
      <w:pPr>
        <w:spacing w:before="20" w:after="20" w:line="264" w:lineRule="auto"/>
        <w:ind w:left="360"/>
      </w:pPr>
      <w:r>
        <w:rPr>
          <w:rFonts w:ascii="Calibri" w:hAnsi="Calibri"/>
          <w:sz w:val="21"/>
        </w:rPr>
        <w:t>C. All attributes in R must be part of some candidate key</w:t>
      </w:r>
    </w:p>
    <w:p>
      <w:pPr>
        <w:spacing w:before="20" w:after="20" w:line="264" w:lineRule="auto"/>
        <w:ind w:left="360"/>
      </w:pPr>
      <w:r>
        <w:rPr>
          <w:rFonts w:ascii="Calibri" w:hAnsi="Calibri"/>
          <w:sz w:val="21"/>
        </w:rPr>
        <w:t>D. Every attribute in R must be atomic and non-divisible</w:t>
      </w:r>
    </w:p>
    <w:p>
      <w:pPr>
        <w:spacing w:before="80" w:after="160"/>
      </w:pPr>
      <w:r>
        <w:rPr>
          <w:rFonts w:ascii="Calibri" w:hAnsi="Calibri"/>
          <w:b/>
          <w:color w:val="0F5132"/>
          <w:sz w:val="22"/>
        </w:rPr>
        <w:t xml:space="preserve">Correct Option: </w:t>
      </w:r>
      <w:r>
        <w:rPr>
          <w:rFonts w:ascii="Calibri" w:hAnsi="Calibri"/>
          <w:b/>
          <w:color w:val="0F5132"/>
          <w:sz w:val="22"/>
        </w:rPr>
        <w:t>Option D (Every attribute in R must be atomic and non-divisible)</w:t>
      </w:r>
    </w:p>
    <w:p>
      <w:pPr>
        <w:spacing w:before="80" w:after="200"/>
        <w:pBdr>
          <w:bottom w:val="single" w:sz="6" w:space="1" w:color="D3D3D3"/>
        </w:pBdr>
      </w:pPr>
    </w:p>
    <w:p>
      <w:pPr>
        <w:spacing w:before="200" w:after="40"/>
      </w:pPr>
      <w:r>
        <w:rPr>
          <w:rFonts w:ascii="Calibri" w:hAnsi="Calibri"/>
          <w:b/>
          <w:color w:val="2C3E50"/>
          <w:sz w:val="24"/>
        </w:rPr>
        <w:t>Question 3 [MCQ-003]</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Let X, Y, Z be sets of attributes in a relational schema, and -&gt; denote functional dependency. According to Armstrong's Axioms and sound inference rules, which of the following is always TRUE?</w:t>
      </w:r>
    </w:p>
    <w:p>
      <w:pPr>
        <w:spacing w:before="80" w:after="40"/>
      </w:pPr>
      <w:r>
        <w:rPr>
          <w:rFonts w:ascii="Calibri" w:hAnsi="Calibri"/>
          <w:b/>
          <w:sz w:val="22"/>
        </w:rPr>
        <w:t>Options:</w:t>
      </w:r>
    </w:p>
    <w:p>
      <w:pPr>
        <w:spacing w:before="20" w:after="20" w:line="264" w:lineRule="auto"/>
        <w:ind w:left="360"/>
      </w:pPr>
      <w:r>
        <w:rPr>
          <w:rFonts w:ascii="Calibri" w:hAnsi="Calibri"/>
          <w:sz w:val="21"/>
        </w:rPr>
        <w:t>A. If X -&gt; Y and Y -&gt; Z, then X -&gt; Z (Transitivity)</w:t>
      </w:r>
    </w:p>
    <w:p>
      <w:pPr>
        <w:spacing w:before="20" w:after="20" w:line="264" w:lineRule="auto"/>
        <w:ind w:left="360"/>
      </w:pPr>
      <w:r>
        <w:rPr>
          <w:rFonts w:ascii="Calibri" w:hAnsi="Calibri"/>
          <w:sz w:val="21"/>
        </w:rPr>
        <w:t>B. If X -&gt; Y, then XZ -&gt; YZ for any attribute set Z (Augmentation)</w:t>
      </w:r>
    </w:p>
    <w:p>
      <w:pPr>
        <w:spacing w:before="20" w:after="20" w:line="264" w:lineRule="auto"/>
        <w:ind w:left="360"/>
      </w:pPr>
      <w:r>
        <w:rPr>
          <w:rFonts w:ascii="Calibri" w:hAnsi="Calibri"/>
          <w:sz w:val="21"/>
        </w:rPr>
        <w:t>C. If X -&gt; Y and X -&gt; Z, then X -&gt; YZ (Union rule)</w:t>
      </w:r>
    </w:p>
    <w:p>
      <w:pPr>
        <w:spacing w:before="20" w:after="20" w:line="264" w:lineRule="auto"/>
        <w:ind w:left="360"/>
      </w:pPr>
      <w:r>
        <w:rPr>
          <w:rFonts w:ascii="Calibri" w:hAnsi="Calibri"/>
          <w:sz w:val="21"/>
        </w:rPr>
        <w:t>D. All of the above (Transitivity, Augmentation, and Union rules are all sound)</w:t>
      </w:r>
    </w:p>
    <w:p>
      <w:pPr>
        <w:spacing w:before="80" w:after="160"/>
      </w:pPr>
      <w:r>
        <w:rPr>
          <w:rFonts w:ascii="Calibri" w:hAnsi="Calibri"/>
          <w:b/>
          <w:color w:val="0F5132"/>
          <w:sz w:val="22"/>
        </w:rPr>
        <w:t xml:space="preserve">Correct Option: </w:t>
      </w:r>
      <w:r>
        <w:rPr>
          <w:rFonts w:ascii="Calibri" w:hAnsi="Calibri"/>
          <w:b/>
          <w:color w:val="0F5132"/>
          <w:sz w:val="22"/>
        </w:rPr>
        <w:t>Option D (All of the above (Transitivity, Augmentation, and Union rules are all sound))</w:t>
      </w:r>
    </w:p>
    <w:p>
      <w:pPr>
        <w:spacing w:before="80" w:after="200"/>
        <w:pBdr>
          <w:bottom w:val="single" w:sz="6" w:space="1" w:color="D3D3D3"/>
        </w:pBdr>
      </w:pPr>
    </w:p>
    <w:p>
      <w:pPr>
        <w:spacing w:before="200" w:after="40"/>
      </w:pPr>
      <w:r>
        <w:rPr>
          <w:rFonts w:ascii="Calibri" w:hAnsi="Calibri"/>
          <w:b/>
          <w:color w:val="2C3E50"/>
          <w:sz w:val="24"/>
        </w:rPr>
        <w:t>Question 4 [MCQ-004]</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Consider two relations describing teams and players: Teams(tid, tname) and Players(pid, pname, tid). A query is designed to find all teams that have players registered for every position in a reference table Positions(pos_name). In relational algebra, which algebraic construct precisely captures this universal quantification condition?</w:t>
      </w:r>
    </w:p>
    <w:p>
      <w:pPr>
        <w:spacing w:before="80" w:after="40"/>
      </w:pPr>
      <w:r>
        <w:rPr>
          <w:rFonts w:ascii="Calibri" w:hAnsi="Calibri"/>
          <w:b/>
          <w:sz w:val="22"/>
        </w:rPr>
        <w:t>Options:</w:t>
      </w:r>
    </w:p>
    <w:p>
      <w:pPr>
        <w:spacing w:before="20" w:after="20" w:line="264" w:lineRule="auto"/>
        <w:ind w:left="360"/>
      </w:pPr>
      <w:r>
        <w:rPr>
          <w:rFonts w:ascii="Calibri" w:hAnsi="Calibri"/>
          <w:sz w:val="21"/>
        </w:rPr>
        <w:t>A. Natural Join (⨝)</w:t>
      </w:r>
    </w:p>
    <w:p>
      <w:pPr>
        <w:spacing w:before="20" w:after="20" w:line="264" w:lineRule="auto"/>
        <w:ind w:left="360"/>
      </w:pPr>
      <w:r>
        <w:rPr>
          <w:rFonts w:ascii="Calibri" w:hAnsi="Calibri"/>
          <w:sz w:val="21"/>
        </w:rPr>
        <w:t>B. Relational Division (÷)</w:t>
      </w:r>
    </w:p>
    <w:p>
      <w:pPr>
        <w:spacing w:before="20" w:after="20" w:line="264" w:lineRule="auto"/>
        <w:ind w:left="360"/>
      </w:pPr>
      <w:r>
        <w:rPr>
          <w:rFonts w:ascii="Calibri" w:hAnsi="Calibri"/>
          <w:sz w:val="21"/>
        </w:rPr>
        <w:t>C. Outer Union (⊎)</w:t>
      </w:r>
    </w:p>
    <w:p>
      <w:pPr>
        <w:spacing w:before="20" w:after="20" w:line="264" w:lineRule="auto"/>
        <w:ind w:left="360"/>
      </w:pPr>
      <w:r>
        <w:rPr>
          <w:rFonts w:ascii="Calibri" w:hAnsi="Calibri"/>
          <w:sz w:val="21"/>
        </w:rPr>
        <w:t>D. Left Outer Join (⟕)</w:t>
      </w:r>
    </w:p>
    <w:p>
      <w:pPr>
        <w:spacing w:before="80" w:after="160"/>
      </w:pPr>
      <w:r>
        <w:rPr>
          <w:rFonts w:ascii="Calibri" w:hAnsi="Calibri"/>
          <w:b/>
          <w:color w:val="0F5132"/>
          <w:sz w:val="22"/>
        </w:rPr>
        <w:t xml:space="preserve">Correct Option: </w:t>
      </w:r>
      <w:r>
        <w:rPr>
          <w:rFonts w:ascii="Calibri" w:hAnsi="Calibri"/>
          <w:b/>
          <w:color w:val="0F5132"/>
          <w:sz w:val="22"/>
        </w:rPr>
        <w:t>Option B (Relational Division (÷))</w:t>
      </w:r>
    </w:p>
    <w:p>
      <w:pPr>
        <w:spacing w:before="80" w:after="200"/>
        <w:pBdr>
          <w:bottom w:val="single" w:sz="6" w:space="1" w:color="D3D3D3"/>
        </w:pBdr>
      </w:pPr>
    </w:p>
    <w:p>
      <w:pPr>
        <w:spacing w:before="200" w:after="40"/>
      </w:pPr>
      <w:r>
        <w:rPr>
          <w:rFonts w:ascii="Calibri" w:hAnsi="Calibri"/>
          <w:b/>
          <w:color w:val="2C3E50"/>
          <w:sz w:val="24"/>
        </w:rPr>
        <w:t>Question 5 [MCQ-005]</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Consider a relational schema Team(name, city, owner) with functional dependencies F = {name -&gt; city, name -&gt; owner}. Which one of the following statements is CORRECT regarding the schema?</w:t>
      </w:r>
    </w:p>
    <w:p>
      <w:pPr>
        <w:spacing w:before="80" w:after="40"/>
      </w:pPr>
      <w:r>
        <w:rPr>
          <w:rFonts w:ascii="Calibri" w:hAnsi="Calibri"/>
          <w:b/>
          <w:sz w:val="22"/>
        </w:rPr>
        <w:t>Options:</w:t>
      </w:r>
    </w:p>
    <w:p>
      <w:pPr>
        <w:spacing w:before="20" w:after="20" w:line="264" w:lineRule="auto"/>
        <w:ind w:left="360"/>
      </w:pPr>
      <w:r>
        <w:rPr>
          <w:rFonts w:ascii="Calibri" w:hAnsi="Calibri"/>
          <w:sz w:val="21"/>
        </w:rPr>
        <w:t>A. The candidate key is {name}, and the schema is in 3NF and BCNF</w:t>
      </w:r>
    </w:p>
    <w:p>
      <w:pPr>
        <w:spacing w:before="20" w:after="20" w:line="264" w:lineRule="auto"/>
        <w:ind w:left="360"/>
      </w:pPr>
      <w:r>
        <w:rPr>
          <w:rFonts w:ascii="Calibri" w:hAnsi="Calibri"/>
          <w:sz w:val="21"/>
        </w:rPr>
        <w:t>B. The candidate key is {name, city}, and the schema violates 2NF</w:t>
      </w:r>
    </w:p>
    <w:p>
      <w:pPr>
        <w:spacing w:before="20" w:after="20" w:line="264" w:lineRule="auto"/>
        <w:ind w:left="360"/>
      </w:pPr>
      <w:r>
        <w:rPr>
          <w:rFonts w:ascii="Calibri" w:hAnsi="Calibri"/>
          <w:sz w:val="21"/>
        </w:rPr>
        <w:t>C. The candidate key is {owner}, and the schema is in 1NF only</w:t>
      </w:r>
    </w:p>
    <w:p>
      <w:pPr>
        <w:spacing w:before="20" w:after="20" w:line="264" w:lineRule="auto"/>
        <w:ind w:left="360"/>
      </w:pPr>
      <w:r>
        <w:rPr>
          <w:rFonts w:ascii="Calibri" w:hAnsi="Calibri"/>
          <w:sz w:val="21"/>
        </w:rPr>
        <w:t>D. The schema violates BCNF because owner is transitively dependent on city</w:t>
      </w:r>
    </w:p>
    <w:p>
      <w:pPr>
        <w:spacing w:before="80" w:after="160"/>
      </w:pPr>
      <w:r>
        <w:rPr>
          <w:rFonts w:ascii="Calibri" w:hAnsi="Calibri"/>
          <w:b/>
          <w:color w:val="0F5132"/>
          <w:sz w:val="22"/>
        </w:rPr>
        <w:t xml:space="preserve">Correct Option: </w:t>
      </w:r>
      <w:r>
        <w:rPr>
          <w:rFonts w:ascii="Calibri" w:hAnsi="Calibri"/>
          <w:b/>
          <w:color w:val="0F5132"/>
          <w:sz w:val="22"/>
        </w:rPr>
        <w:t>Option A (The candidate key is {name}, and the schema is in 3NF and BCNF)</w:t>
      </w:r>
    </w:p>
    <w:p>
      <w:pPr>
        <w:spacing w:before="80" w:after="200"/>
        <w:pBdr>
          <w:bottom w:val="single" w:sz="6" w:space="1" w:color="D3D3D3"/>
        </w:pBdr>
      </w:pPr>
    </w:p>
    <w:p>
      <w:pPr>
        <w:spacing w:before="200" w:after="40"/>
      </w:pPr>
      <w:r>
        <w:rPr>
          <w:rFonts w:ascii="Calibri" w:hAnsi="Calibri"/>
          <w:b/>
          <w:color w:val="2C3E50"/>
          <w:sz w:val="24"/>
        </w:rPr>
        <w:t>Question 6 [MCQ-006]</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Let R(A, B, C, D, E) be a relational schema with functional dependency set F = {A -&gt; BC, CD -&gt; E, B -&gt; D, E -&gt; A}. Which of the following is a candidate key for R?</w:t>
      </w:r>
    </w:p>
    <w:p>
      <w:pPr>
        <w:spacing w:before="80" w:after="40"/>
      </w:pPr>
      <w:r>
        <w:rPr>
          <w:rFonts w:ascii="Calibri" w:hAnsi="Calibri"/>
          <w:b/>
          <w:sz w:val="22"/>
        </w:rPr>
        <w:t>Options:</w:t>
      </w:r>
    </w:p>
    <w:p>
      <w:pPr>
        <w:spacing w:before="20" w:after="20" w:line="264" w:lineRule="auto"/>
        <w:ind w:left="360"/>
      </w:pPr>
      <w:r>
        <w:rPr>
          <w:rFonts w:ascii="Calibri" w:hAnsi="Calibri"/>
          <w:sz w:val="21"/>
        </w:rPr>
        <w:t>A. {A}</w:t>
      </w:r>
    </w:p>
    <w:p>
      <w:pPr>
        <w:spacing w:before="20" w:after="20" w:line="264" w:lineRule="auto"/>
        <w:ind w:left="360"/>
      </w:pPr>
      <w:r>
        <w:rPr>
          <w:rFonts w:ascii="Calibri" w:hAnsi="Calibri"/>
          <w:sz w:val="21"/>
        </w:rPr>
        <w:t>B. {B}</w:t>
      </w:r>
    </w:p>
    <w:p>
      <w:pPr>
        <w:spacing w:before="20" w:after="20" w:line="264" w:lineRule="auto"/>
        <w:ind w:left="360"/>
      </w:pPr>
      <w:r>
        <w:rPr>
          <w:rFonts w:ascii="Calibri" w:hAnsi="Calibri"/>
          <w:sz w:val="21"/>
        </w:rPr>
        <w:t>C. {C}</w:t>
      </w:r>
    </w:p>
    <w:p>
      <w:pPr>
        <w:spacing w:before="20" w:after="20" w:line="264" w:lineRule="auto"/>
        <w:ind w:left="360"/>
      </w:pPr>
      <w:r>
        <w:rPr>
          <w:rFonts w:ascii="Calibri" w:hAnsi="Calibri"/>
          <w:sz w:val="21"/>
        </w:rPr>
        <w:t>D. {D}</w:t>
      </w:r>
    </w:p>
    <w:p>
      <w:pPr>
        <w:spacing w:before="80" w:after="160"/>
      </w:pPr>
      <w:r>
        <w:rPr>
          <w:rFonts w:ascii="Calibri" w:hAnsi="Calibri"/>
          <w:b/>
          <w:color w:val="0F5132"/>
          <w:sz w:val="22"/>
        </w:rPr>
        <w:t xml:space="preserve">Correct Option: </w:t>
      </w:r>
      <w:r>
        <w:rPr>
          <w:rFonts w:ascii="Calibri" w:hAnsi="Calibri"/>
          <w:b/>
          <w:color w:val="0F5132"/>
          <w:sz w:val="22"/>
        </w:rPr>
        <w:t>Option A ({A})</w:t>
      </w:r>
    </w:p>
    <w:p>
      <w:pPr>
        <w:spacing w:before="80" w:after="200"/>
        <w:pBdr>
          <w:bottom w:val="single" w:sz="6" w:space="1" w:color="D3D3D3"/>
        </w:pBdr>
      </w:pPr>
    </w:p>
    <w:p>
      <w:pPr>
        <w:spacing w:before="200" w:after="40"/>
      </w:pPr>
      <w:r>
        <w:rPr>
          <w:rFonts w:ascii="Calibri" w:hAnsi="Calibri"/>
          <w:b/>
          <w:color w:val="2C3E50"/>
          <w:sz w:val="24"/>
        </w:rPr>
        <w:t>Question 7 [MCQ-007]</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Consider two relations r and s defined on schemas R(A, B) and S(A, C). A is the primary key of R, and A in S is a foreign key referencing R(A) with no NULL values. If r has m tuples and s has n tuples, what is the exact number of tuples in the natural join r ⨝ s?</w:t>
      </w:r>
    </w:p>
    <w:p>
      <w:pPr>
        <w:spacing w:before="80" w:after="40"/>
      </w:pPr>
      <w:r>
        <w:rPr>
          <w:rFonts w:ascii="Calibri" w:hAnsi="Calibri"/>
          <w:b/>
          <w:sz w:val="22"/>
        </w:rPr>
        <w:t>Options:</w:t>
      </w:r>
    </w:p>
    <w:p>
      <w:pPr>
        <w:spacing w:before="20" w:after="20" w:line="264" w:lineRule="auto"/>
        <w:ind w:left="360"/>
      </w:pPr>
      <w:r>
        <w:rPr>
          <w:rFonts w:ascii="Calibri" w:hAnsi="Calibri"/>
          <w:sz w:val="21"/>
        </w:rPr>
        <w:t>A. Exactly m tuples</w:t>
      </w:r>
    </w:p>
    <w:p>
      <w:pPr>
        <w:spacing w:before="20" w:after="20" w:line="264" w:lineRule="auto"/>
        <w:ind w:left="360"/>
      </w:pPr>
      <w:r>
        <w:rPr>
          <w:rFonts w:ascii="Calibri" w:hAnsi="Calibri"/>
          <w:sz w:val="21"/>
        </w:rPr>
        <w:t>B. Exactly n tuples</w:t>
      </w:r>
    </w:p>
    <w:p>
      <w:pPr>
        <w:spacing w:before="20" w:after="20" w:line="264" w:lineRule="auto"/>
        <w:ind w:left="360"/>
      </w:pPr>
      <w:r>
        <w:rPr>
          <w:rFonts w:ascii="Calibri" w:hAnsi="Calibri"/>
          <w:sz w:val="21"/>
        </w:rPr>
        <w:t>C. At most m * n tuples and at least 0 tuples</w:t>
      </w:r>
    </w:p>
    <w:p>
      <w:pPr>
        <w:spacing w:before="20" w:after="20" w:line="264" w:lineRule="auto"/>
        <w:ind w:left="360"/>
      </w:pPr>
      <w:r>
        <w:rPr>
          <w:rFonts w:ascii="Calibri" w:hAnsi="Calibri"/>
          <w:sz w:val="21"/>
        </w:rPr>
        <w:t>D. Exactly m + n tuples</w:t>
      </w:r>
    </w:p>
    <w:p>
      <w:pPr>
        <w:spacing w:before="80" w:after="160"/>
      </w:pPr>
      <w:r>
        <w:rPr>
          <w:rFonts w:ascii="Calibri" w:hAnsi="Calibri"/>
          <w:b/>
          <w:color w:val="0F5132"/>
          <w:sz w:val="22"/>
        </w:rPr>
        <w:t xml:space="preserve">Correct Option: </w:t>
      </w:r>
      <w:r>
        <w:rPr>
          <w:rFonts w:ascii="Calibri" w:hAnsi="Calibri"/>
          <w:b/>
          <w:color w:val="0F5132"/>
          <w:sz w:val="22"/>
        </w:rPr>
        <w:t>Option B (Exactly n tuples)</w:t>
      </w:r>
    </w:p>
    <w:p>
      <w:pPr>
        <w:spacing w:before="80" w:after="200"/>
        <w:pBdr>
          <w:bottom w:val="single" w:sz="6" w:space="1" w:color="D3D3D3"/>
        </w:pBdr>
      </w:pPr>
    </w:p>
    <w:p>
      <w:pPr>
        <w:spacing w:before="200" w:after="40"/>
      </w:pPr>
      <w:r>
        <w:rPr>
          <w:rFonts w:ascii="Calibri" w:hAnsi="Calibri"/>
          <w:b/>
          <w:color w:val="2C3E50"/>
          <w:sz w:val="24"/>
        </w:rPr>
        <w:t>Question 8 [MCQ-008]</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Consider a B+ Tree where the maximum number of keys in each leaf node is 2 and the maximum number of child pointers in each internal node is 3. What is the maximum number of keys that can be stored in a B+ Tree of height 2 (where root is at height 0)?</w:t>
      </w:r>
    </w:p>
    <w:p>
      <w:pPr>
        <w:spacing w:before="80" w:after="40"/>
      </w:pPr>
      <w:r>
        <w:rPr>
          <w:rFonts w:ascii="Calibri" w:hAnsi="Calibri"/>
          <w:b/>
          <w:sz w:val="22"/>
        </w:rPr>
        <w:t>Options:</w:t>
      </w:r>
    </w:p>
    <w:p>
      <w:pPr>
        <w:spacing w:before="20" w:after="20" w:line="264" w:lineRule="auto"/>
        <w:ind w:left="360"/>
      </w:pPr>
      <w:r>
        <w:rPr>
          <w:rFonts w:ascii="Calibri" w:hAnsi="Calibri"/>
          <w:sz w:val="21"/>
        </w:rPr>
        <w:t>A. 6 keys</w:t>
      </w:r>
    </w:p>
    <w:p>
      <w:pPr>
        <w:spacing w:before="20" w:after="20" w:line="264" w:lineRule="auto"/>
        <w:ind w:left="360"/>
      </w:pPr>
      <w:r>
        <w:rPr>
          <w:rFonts w:ascii="Calibri" w:hAnsi="Calibri"/>
          <w:sz w:val="21"/>
        </w:rPr>
        <w:t>B. 18 keys</w:t>
      </w:r>
    </w:p>
    <w:p>
      <w:pPr>
        <w:spacing w:before="20" w:after="20" w:line="264" w:lineRule="auto"/>
        <w:ind w:left="360"/>
      </w:pPr>
      <w:r>
        <w:rPr>
          <w:rFonts w:ascii="Calibri" w:hAnsi="Calibri"/>
          <w:sz w:val="21"/>
        </w:rPr>
        <w:t>C. 27 keys</w:t>
      </w:r>
    </w:p>
    <w:p>
      <w:pPr>
        <w:spacing w:before="20" w:after="20" w:line="264" w:lineRule="auto"/>
        <w:ind w:left="360"/>
      </w:pPr>
      <w:r>
        <w:rPr>
          <w:rFonts w:ascii="Calibri" w:hAnsi="Calibri"/>
          <w:sz w:val="21"/>
        </w:rPr>
        <w:t>D. 54 keys</w:t>
      </w:r>
    </w:p>
    <w:p>
      <w:pPr>
        <w:spacing w:before="80" w:after="160"/>
      </w:pPr>
      <w:r>
        <w:rPr>
          <w:rFonts w:ascii="Calibri" w:hAnsi="Calibri"/>
          <w:b/>
          <w:color w:val="0F5132"/>
          <w:sz w:val="22"/>
        </w:rPr>
        <w:t xml:space="preserve">Correct Option: </w:t>
      </w:r>
      <w:r>
        <w:rPr>
          <w:rFonts w:ascii="Calibri" w:hAnsi="Calibri"/>
          <w:b/>
          <w:color w:val="0F5132"/>
          <w:sz w:val="22"/>
        </w:rPr>
        <w:t>Option B (18 keys)</w:t>
      </w:r>
    </w:p>
    <w:p>
      <w:pPr>
        <w:spacing w:before="80" w:after="200"/>
        <w:pBdr>
          <w:bottom w:val="single" w:sz="6" w:space="1" w:color="D3D3D3"/>
        </w:pBdr>
      </w:pPr>
    </w:p>
    <w:p>
      <w:pPr>
        <w:spacing w:before="200" w:after="40"/>
      </w:pPr>
      <w:r>
        <w:rPr>
          <w:rFonts w:ascii="Calibri" w:hAnsi="Calibri"/>
          <w:b/>
          <w:color w:val="2C3E50"/>
          <w:sz w:val="24"/>
        </w:rPr>
        <w:t>Question 9 [MCQ-009]</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Consider the relation Customer(cid, cname, rating, balance). Which of the following SQL queries retrieves the names of all customers whose balance is strictly greater than the average balance of all customers having the same credit rating?</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C1.cname FROM Customer C1 WHERE C1.balance &gt; (SELECT AVG(C2.balance) FROM Customer C2)</w:t>
      </w:r>
    </w:p>
    <w:p>
      <w:pPr>
        <w:spacing w:before="20" w:after="20" w:line="264" w:lineRule="auto"/>
        <w:ind w:left="360"/>
      </w:pPr>
      <w:r>
        <w:rPr>
          <w:rFonts w:ascii="Calibri" w:hAnsi="Calibri"/>
          <w:sz w:val="21"/>
        </w:rPr>
        <w:t>B. SELECT C1.cname FROM Customer C1 WHERE C1.balance &gt; (SELECT AVG(C2.balance) FROM Customer C2 GROUP BY C2.rating)</w:t>
      </w:r>
    </w:p>
    <w:p>
      <w:pPr>
        <w:spacing w:before="20" w:after="20" w:line="264" w:lineRule="auto"/>
        <w:ind w:left="360"/>
      </w:pPr>
      <w:r>
        <w:rPr>
          <w:rFonts w:ascii="Calibri" w:hAnsi="Calibri"/>
          <w:sz w:val="21"/>
        </w:rPr>
        <w:t>C. SELECT C1.cname FROM Customer C1 WHERE C1.balance &gt; AVG(C1.balance)</w:t>
      </w:r>
    </w:p>
    <w:p>
      <w:pPr>
        <w:spacing w:before="20" w:after="20" w:line="264" w:lineRule="auto"/>
        <w:ind w:left="360"/>
      </w:pPr>
      <w:r>
        <w:rPr>
          <w:rFonts w:ascii="Calibri" w:hAnsi="Calibri"/>
          <w:sz w:val="21"/>
        </w:rPr>
        <w:t>D. SELECT C1.cname FROM Customer C1 WHERE C1.balance &gt; (SELECT AVG(C2.balance) FROM Customer C2 WHERE C2.rating = C1.rating)</w:t>
      </w:r>
    </w:p>
    <w:p>
      <w:pPr>
        <w:spacing w:before="80" w:after="160"/>
      </w:pPr>
      <w:r>
        <w:rPr>
          <w:rFonts w:ascii="Calibri" w:hAnsi="Calibri"/>
          <w:b/>
          <w:color w:val="0F5132"/>
          <w:sz w:val="22"/>
        </w:rPr>
        <w:t xml:space="preserve">Correct Option: </w:t>
      </w:r>
      <w:r>
        <w:rPr>
          <w:rFonts w:ascii="Calibri" w:hAnsi="Calibri"/>
          <w:b/>
          <w:color w:val="0F5132"/>
          <w:sz w:val="22"/>
        </w:rPr>
        <w:t>Option D (SELECT C1.cname FROM Customer C1 WHERE C1.balance &gt; (SELECT AVG(C2.balance) FROM Customer C2 WHERE C2.rating = C1.rating))</w:t>
      </w:r>
    </w:p>
    <w:p>
      <w:pPr>
        <w:spacing w:before="80" w:after="200"/>
        <w:pBdr>
          <w:bottom w:val="single" w:sz="6" w:space="1" w:color="D3D3D3"/>
        </w:pBdr>
      </w:pPr>
    </w:p>
    <w:p>
      <w:pPr>
        <w:spacing w:before="200" w:after="40"/>
      </w:pPr>
      <w:r>
        <w:rPr>
          <w:rFonts w:ascii="Calibri" w:hAnsi="Calibri"/>
          <w:b/>
          <w:color w:val="2C3E50"/>
          <w:sz w:val="24"/>
        </w:rPr>
        <w:t>Question 10 [MCQ-010]</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Consider three relations: Car(model, year, serial, color), Make(maker, model), and Own(owner, serial), where serial is the primary key of Car and Own(serial) is a foreign key referencing Car. What is the effect of the relational algebra expression: π_maker(Make ⨝ (Car ⨝ Own))?</w:t>
      </w:r>
    </w:p>
    <w:p>
      <w:pPr>
        <w:spacing w:before="80" w:after="40"/>
      </w:pPr>
      <w:r>
        <w:rPr>
          <w:rFonts w:ascii="Calibri" w:hAnsi="Calibri"/>
          <w:b/>
          <w:sz w:val="22"/>
        </w:rPr>
        <w:t>Options:</w:t>
      </w:r>
    </w:p>
    <w:p>
      <w:pPr>
        <w:spacing w:before="20" w:after="20" w:line="264" w:lineRule="auto"/>
        <w:ind w:left="360"/>
      </w:pPr>
      <w:r>
        <w:rPr>
          <w:rFonts w:ascii="Calibri" w:hAnsi="Calibri"/>
          <w:sz w:val="21"/>
        </w:rPr>
        <w:t>A. Names of all car makers who produce yellow cars</w:t>
      </w:r>
    </w:p>
    <w:p>
      <w:pPr>
        <w:spacing w:before="20" w:after="20" w:line="264" w:lineRule="auto"/>
        <w:ind w:left="360"/>
      </w:pPr>
      <w:r>
        <w:rPr>
          <w:rFonts w:ascii="Calibri" w:hAnsi="Calibri"/>
          <w:sz w:val="21"/>
        </w:rPr>
        <w:t>B. Names of all car owners who own cars of every year</w:t>
      </w:r>
    </w:p>
    <w:p>
      <w:pPr>
        <w:spacing w:before="20" w:after="20" w:line="264" w:lineRule="auto"/>
        <w:ind w:left="360"/>
      </w:pPr>
      <w:r>
        <w:rPr>
          <w:rFonts w:ascii="Calibri" w:hAnsi="Calibri"/>
          <w:sz w:val="21"/>
        </w:rPr>
        <w:t>C. Names of all car makers whose cars are currently owned by at least one owner</w:t>
      </w:r>
    </w:p>
    <w:p>
      <w:pPr>
        <w:spacing w:before="20" w:after="20" w:line="264" w:lineRule="auto"/>
        <w:ind w:left="360"/>
      </w:pPr>
      <w:r>
        <w:rPr>
          <w:rFonts w:ascii="Calibri" w:hAnsi="Calibri"/>
          <w:sz w:val="21"/>
        </w:rPr>
        <w:t>D. Total count of car models registered in the database</w:t>
      </w:r>
    </w:p>
    <w:p>
      <w:pPr>
        <w:spacing w:before="80" w:after="160"/>
      </w:pPr>
      <w:r>
        <w:rPr>
          <w:rFonts w:ascii="Calibri" w:hAnsi="Calibri"/>
          <w:b/>
          <w:color w:val="0F5132"/>
          <w:sz w:val="22"/>
        </w:rPr>
        <w:t xml:space="preserve">Correct Option: </w:t>
      </w:r>
      <w:r>
        <w:rPr>
          <w:rFonts w:ascii="Calibri" w:hAnsi="Calibri"/>
          <w:b/>
          <w:color w:val="0F5132"/>
          <w:sz w:val="22"/>
        </w:rPr>
        <w:t>Option C (Names of all car makers whose cars are currently owned by at least one owner)</w:t>
      </w:r>
    </w:p>
    <w:p>
      <w:pPr>
        <w:spacing w:before="80" w:after="200"/>
        <w:pBdr>
          <w:bottom w:val="single" w:sz="6" w:space="1" w:color="D3D3D3"/>
        </w:pBdr>
      </w:pPr>
    </w:p>
    <w:p>
      <w:pPr>
        <w:spacing w:before="200" w:after="40"/>
      </w:pPr>
      <w:r>
        <w:rPr>
          <w:rFonts w:ascii="Calibri" w:hAnsi="Calibri"/>
          <w:b/>
          <w:color w:val="2C3E50"/>
          <w:sz w:val="24"/>
        </w:rPr>
        <w:t>Question 11 [MCQ-011]</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Consider two relations Person(aadhaar PRIMARY KEY, name) and Customer(email PRIMARY KEY, name, phone, aadhaar FOREIGN KEY REFERENCES Person(aadhaar) ON DELETE CASCADE). If a tuple is deleted from Person, what happens in Customer?</w:t>
      </w:r>
    </w:p>
    <w:p>
      <w:pPr>
        <w:spacing w:before="80" w:after="40"/>
      </w:pPr>
      <w:r>
        <w:rPr>
          <w:rFonts w:ascii="Calibri" w:hAnsi="Calibri"/>
          <w:b/>
          <w:sz w:val="22"/>
        </w:rPr>
        <w:t>Options:</w:t>
      </w:r>
    </w:p>
    <w:p>
      <w:pPr>
        <w:spacing w:before="20" w:after="20" w:line="264" w:lineRule="auto"/>
        <w:ind w:left="360"/>
      </w:pPr>
      <w:r>
        <w:rPr>
          <w:rFonts w:ascii="Calibri" w:hAnsi="Calibri"/>
          <w:sz w:val="21"/>
        </w:rPr>
        <w:t>A. Deletion is rejected and aborted by the database engine</w:t>
      </w:r>
    </w:p>
    <w:p>
      <w:pPr>
        <w:spacing w:before="20" w:after="20" w:line="264" w:lineRule="auto"/>
        <w:ind w:left="360"/>
      </w:pPr>
      <w:r>
        <w:rPr>
          <w:rFonts w:ascii="Calibri" w:hAnsi="Calibri"/>
          <w:sz w:val="21"/>
        </w:rPr>
        <w:t>B. All tuples in Customer referencing the deleted aadhaar are set to NULL</w:t>
      </w:r>
    </w:p>
    <w:p>
      <w:pPr>
        <w:spacing w:before="20" w:after="20" w:line="264" w:lineRule="auto"/>
        <w:ind w:left="360"/>
      </w:pPr>
      <w:r>
        <w:rPr>
          <w:rFonts w:ascii="Calibri" w:hAnsi="Calibri"/>
          <w:sz w:val="21"/>
        </w:rPr>
        <w:t>C. All tuples in Customer referencing the deleted aadhaar are automatically deleted</w:t>
      </w:r>
    </w:p>
    <w:p>
      <w:pPr>
        <w:spacing w:before="20" w:after="20" w:line="264" w:lineRule="auto"/>
        <w:ind w:left="360"/>
      </w:pPr>
      <w:r>
        <w:rPr>
          <w:rFonts w:ascii="Calibri" w:hAnsi="Calibri"/>
          <w:sz w:val="21"/>
        </w:rPr>
        <w:t>D. Only the first matching tuple in Customer is deleted</w:t>
      </w:r>
    </w:p>
    <w:p>
      <w:pPr>
        <w:spacing w:before="80" w:after="160"/>
      </w:pPr>
      <w:r>
        <w:rPr>
          <w:rFonts w:ascii="Calibri" w:hAnsi="Calibri"/>
          <w:b/>
          <w:color w:val="0F5132"/>
          <w:sz w:val="22"/>
        </w:rPr>
        <w:t xml:space="preserve">Correct Option: </w:t>
      </w:r>
      <w:r>
        <w:rPr>
          <w:rFonts w:ascii="Calibri" w:hAnsi="Calibri"/>
          <w:b/>
          <w:color w:val="0F5132"/>
          <w:sz w:val="22"/>
        </w:rPr>
        <w:t>Option C (All tuples in Customer referencing the deleted aadhaar are automatically deleted)</w:t>
      </w:r>
    </w:p>
    <w:p>
      <w:pPr>
        <w:spacing w:before="80" w:after="200"/>
        <w:pBdr>
          <w:bottom w:val="single" w:sz="6" w:space="1" w:color="D3D3D3"/>
        </w:pBdr>
      </w:pPr>
    </w:p>
    <w:p>
      <w:pPr>
        <w:spacing w:before="200" w:after="40"/>
      </w:pPr>
      <w:r>
        <w:rPr>
          <w:rFonts w:ascii="Calibri" w:hAnsi="Calibri"/>
          <w:b/>
          <w:color w:val="2C3E50"/>
          <w:sz w:val="24"/>
        </w:rPr>
        <w:t>Question 12 [MCQ-012]</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Consider relation R(A, B, C, D, E, F, G) with functional dependencies: A -&gt; BCEF, E -&gt; DG, and BC -&gt; A. Which of the following sets contains all candidate keys of R?</w:t>
      </w:r>
    </w:p>
    <w:p>
      <w:pPr>
        <w:spacing w:before="80" w:after="40"/>
      </w:pPr>
      <w:r>
        <w:rPr>
          <w:rFonts w:ascii="Calibri" w:hAnsi="Calibri"/>
          <w:b/>
          <w:sz w:val="22"/>
        </w:rPr>
        <w:t>Options:</w:t>
      </w:r>
    </w:p>
    <w:p>
      <w:pPr>
        <w:spacing w:before="20" w:after="20" w:line="264" w:lineRule="auto"/>
        <w:ind w:left="360"/>
      </w:pPr>
      <w:r>
        <w:rPr>
          <w:rFonts w:ascii="Calibri" w:hAnsi="Calibri"/>
          <w:sz w:val="21"/>
        </w:rPr>
        <w:t>A. {A, BC}</w:t>
      </w:r>
    </w:p>
    <w:p>
      <w:pPr>
        <w:spacing w:before="20" w:after="20" w:line="264" w:lineRule="auto"/>
        <w:ind w:left="360"/>
      </w:pPr>
      <w:r>
        <w:rPr>
          <w:rFonts w:ascii="Calibri" w:hAnsi="Calibri"/>
          <w:sz w:val="21"/>
        </w:rPr>
        <w:t>B. {A, E}</w:t>
      </w:r>
    </w:p>
    <w:p>
      <w:pPr>
        <w:spacing w:before="20" w:after="20" w:line="264" w:lineRule="auto"/>
        <w:ind w:left="360"/>
      </w:pPr>
      <w:r>
        <w:rPr>
          <w:rFonts w:ascii="Calibri" w:hAnsi="Calibri"/>
          <w:sz w:val="21"/>
        </w:rPr>
        <w:t>C. {BC, DG}</w:t>
      </w:r>
    </w:p>
    <w:p>
      <w:pPr>
        <w:spacing w:before="20" w:after="20" w:line="264" w:lineRule="auto"/>
        <w:ind w:left="360"/>
      </w:pPr>
      <w:r>
        <w:rPr>
          <w:rFonts w:ascii="Calibri" w:hAnsi="Calibri"/>
          <w:sz w:val="21"/>
        </w:rPr>
        <w:t>D. {A, BC, E}</w:t>
      </w:r>
    </w:p>
    <w:p>
      <w:pPr>
        <w:spacing w:before="80" w:after="160"/>
      </w:pPr>
      <w:r>
        <w:rPr>
          <w:rFonts w:ascii="Calibri" w:hAnsi="Calibri"/>
          <w:b/>
          <w:color w:val="0F5132"/>
          <w:sz w:val="22"/>
        </w:rPr>
        <w:t xml:space="preserve">Correct Option: </w:t>
      </w:r>
      <w:r>
        <w:rPr>
          <w:rFonts w:ascii="Calibri" w:hAnsi="Calibri"/>
          <w:b/>
          <w:color w:val="0F5132"/>
          <w:sz w:val="22"/>
        </w:rPr>
        <w:t>Option A ({A, BC})</w:t>
      </w:r>
    </w:p>
    <w:p>
      <w:pPr>
        <w:spacing w:before="80" w:after="200"/>
        <w:pBdr>
          <w:bottom w:val="single" w:sz="6" w:space="1" w:color="D3D3D3"/>
        </w:pBdr>
      </w:pPr>
    </w:p>
    <w:p>
      <w:pPr>
        <w:spacing w:before="200" w:after="40"/>
      </w:pPr>
      <w:r>
        <w:rPr>
          <w:rFonts w:ascii="Calibri" w:hAnsi="Calibri"/>
          <w:b/>
          <w:color w:val="2C3E50"/>
          <w:sz w:val="24"/>
        </w:rPr>
        <w:t>Question 13 [MCQ-013]</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Let R(A, B, C, D, E) be a relational schema with functional dependencies F = {A -&gt; BC, CD -&gt; E, E -&gt; A}. Which of the following statements is correct?</w:t>
      </w:r>
    </w:p>
    <w:p>
      <w:pPr>
        <w:spacing w:before="80" w:after="40"/>
      </w:pPr>
      <w:r>
        <w:rPr>
          <w:rFonts w:ascii="Calibri" w:hAnsi="Calibri"/>
          <w:b/>
          <w:sz w:val="22"/>
        </w:rPr>
        <w:t>Options:</w:t>
      </w:r>
    </w:p>
    <w:p>
      <w:pPr>
        <w:spacing w:before="20" w:after="20" w:line="264" w:lineRule="auto"/>
        <w:ind w:left="360"/>
      </w:pPr>
      <w:r>
        <w:rPr>
          <w:rFonts w:ascii="Calibri" w:hAnsi="Calibri"/>
          <w:sz w:val="21"/>
        </w:rPr>
        <w:t>A. AD, ED and CD are the only candidate keys of R</w:t>
      </w:r>
    </w:p>
    <w:p>
      <w:pPr>
        <w:spacing w:before="20" w:after="20" w:line="264" w:lineRule="auto"/>
        <w:ind w:left="360"/>
      </w:pPr>
      <w:r>
        <w:rPr>
          <w:rFonts w:ascii="Calibri" w:hAnsi="Calibri"/>
          <w:sz w:val="21"/>
        </w:rPr>
        <w:t>B. AD and ED are the only candidate keys of R</w:t>
      </w:r>
    </w:p>
    <w:p>
      <w:pPr>
        <w:spacing w:before="20" w:after="20" w:line="264" w:lineRule="auto"/>
        <w:ind w:left="360"/>
      </w:pPr>
      <w:r>
        <w:rPr>
          <w:rFonts w:ascii="Calibri" w:hAnsi="Calibri"/>
          <w:sz w:val="21"/>
        </w:rPr>
        <w:t>C. A, E and CD are the only candidate keys of R</w:t>
      </w:r>
    </w:p>
    <w:p>
      <w:pPr>
        <w:spacing w:before="20" w:after="20" w:line="264" w:lineRule="auto"/>
        <w:ind w:left="360"/>
      </w:pPr>
      <w:r>
        <w:rPr>
          <w:rFonts w:ascii="Calibri" w:hAnsi="Calibri"/>
          <w:sz w:val="21"/>
        </w:rPr>
        <w:t>D. CD is the only candidate key of R</w:t>
      </w:r>
    </w:p>
    <w:p>
      <w:pPr>
        <w:spacing w:before="80" w:after="160"/>
      </w:pPr>
      <w:r>
        <w:rPr>
          <w:rFonts w:ascii="Calibri" w:hAnsi="Calibri"/>
          <w:b/>
          <w:color w:val="0F5132"/>
          <w:sz w:val="22"/>
        </w:rPr>
        <w:t xml:space="preserve">Correct Option: </w:t>
      </w:r>
      <w:r>
        <w:rPr>
          <w:rFonts w:ascii="Calibri" w:hAnsi="Calibri"/>
          <w:b/>
          <w:color w:val="0F5132"/>
          <w:sz w:val="22"/>
        </w:rPr>
        <w:t>Option A (AD, ED and CD are the only candidate keys of R)</w:t>
      </w:r>
    </w:p>
    <w:p>
      <w:pPr>
        <w:spacing w:before="80" w:after="200"/>
        <w:pBdr>
          <w:bottom w:val="single" w:sz="6" w:space="1" w:color="D3D3D3"/>
        </w:pBdr>
      </w:pPr>
    </w:p>
    <w:p>
      <w:pPr>
        <w:spacing w:before="200" w:after="40"/>
      </w:pPr>
      <w:r>
        <w:rPr>
          <w:rFonts w:ascii="Calibri" w:hAnsi="Calibri"/>
          <w:b/>
          <w:color w:val="2C3E50"/>
          <w:sz w:val="24"/>
        </w:rPr>
        <w:t>Question 14 [MCQ-014]</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Consider relations r and s on schemas R(A, B) and S(E, C) where A is the primary key of R and E is a foreign key of S referencing A in R. Which pair of operations will NEVER violate the foreign key constraint?</w:t>
      </w:r>
    </w:p>
    <w:p>
      <w:pPr>
        <w:spacing w:before="80" w:after="40"/>
      </w:pPr>
      <w:r>
        <w:rPr>
          <w:rFonts w:ascii="Calibri" w:hAnsi="Calibri"/>
          <w:b/>
          <w:sz w:val="22"/>
        </w:rPr>
        <w:t>Options:</w:t>
      </w:r>
    </w:p>
    <w:p>
      <w:pPr>
        <w:spacing w:before="20" w:after="20" w:line="264" w:lineRule="auto"/>
        <w:ind w:left="360"/>
      </w:pPr>
      <w:r>
        <w:rPr>
          <w:rFonts w:ascii="Calibri" w:hAnsi="Calibri"/>
          <w:sz w:val="21"/>
        </w:rPr>
        <w:t>A. Inserting records into relation r, and deleting records from relation s</w:t>
      </w:r>
    </w:p>
    <w:p>
      <w:pPr>
        <w:spacing w:before="20" w:after="20" w:line="264" w:lineRule="auto"/>
        <w:ind w:left="360"/>
      </w:pPr>
      <w:r>
        <w:rPr>
          <w:rFonts w:ascii="Calibri" w:hAnsi="Calibri"/>
          <w:sz w:val="21"/>
        </w:rPr>
        <w:t>B. Deleting records from relation r, and inserting records into relation s</w:t>
      </w:r>
    </w:p>
    <w:p>
      <w:pPr>
        <w:spacing w:before="20" w:after="20" w:line="264" w:lineRule="auto"/>
        <w:ind w:left="360"/>
      </w:pPr>
      <w:r>
        <w:rPr>
          <w:rFonts w:ascii="Calibri" w:hAnsi="Calibri"/>
          <w:sz w:val="21"/>
        </w:rPr>
        <w:t>C. Updating attribute A in relation r, and updating attribute E in relation s</w:t>
      </w:r>
    </w:p>
    <w:p>
      <w:pPr>
        <w:spacing w:before="20" w:after="20" w:line="264" w:lineRule="auto"/>
        <w:ind w:left="360"/>
      </w:pPr>
      <w:r>
        <w:rPr>
          <w:rFonts w:ascii="Calibri" w:hAnsi="Calibri"/>
          <w:sz w:val="21"/>
        </w:rPr>
        <w:t>D. Deleting records from relation r, and deleting records from relation s</w:t>
      </w:r>
    </w:p>
    <w:p>
      <w:pPr>
        <w:spacing w:before="80" w:after="160"/>
      </w:pPr>
      <w:r>
        <w:rPr>
          <w:rFonts w:ascii="Calibri" w:hAnsi="Calibri"/>
          <w:b/>
          <w:color w:val="0F5132"/>
          <w:sz w:val="22"/>
        </w:rPr>
        <w:t xml:space="preserve">Correct Option: </w:t>
      </w:r>
      <w:r>
        <w:rPr>
          <w:rFonts w:ascii="Calibri" w:hAnsi="Calibri"/>
          <w:b/>
          <w:color w:val="0F5132"/>
          <w:sz w:val="22"/>
        </w:rPr>
        <w:t>Option A (Inserting records into relation r, and deleting records from relation s)</w:t>
      </w:r>
    </w:p>
    <w:p>
      <w:pPr>
        <w:spacing w:before="80" w:after="200"/>
        <w:pBdr>
          <w:bottom w:val="single" w:sz="6" w:space="1" w:color="D3D3D3"/>
        </w:pBdr>
      </w:pPr>
    </w:p>
    <w:p>
      <w:pPr>
        <w:spacing w:before="200" w:after="40"/>
      </w:pPr>
      <w:r>
        <w:rPr>
          <w:rFonts w:ascii="Calibri" w:hAnsi="Calibri"/>
          <w:b/>
          <w:color w:val="2C3E50"/>
          <w:sz w:val="24"/>
        </w:rPr>
        <w:t>Question 15 [MCQ-015]</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Consider a B+ Tree where leaf nodes hold at most 2 keys and internal nodes hold at most 3 pointers (order 3). Initially, the tree contains leaf [1, 2] and [5, 8] with root containing key 5. Upon inserting key 3 into the leftmost leaf [1, 2], the leaf overflows to [1, 2, 3] and splits. What key(s) are stored in the root node after rebalancing?</w:t>
      </w:r>
    </w:p>
    <w:p>
      <w:pPr>
        <w:spacing w:before="80" w:after="40"/>
      </w:pPr>
      <w:r>
        <w:rPr>
          <w:rFonts w:ascii="Calibri" w:hAnsi="Calibri"/>
          <w:b/>
          <w:sz w:val="22"/>
        </w:rPr>
        <w:t>Options:</w:t>
      </w:r>
    </w:p>
    <w:p>
      <w:pPr>
        <w:spacing w:before="20" w:after="20" w:line="264" w:lineRule="auto"/>
        <w:ind w:left="360"/>
      </w:pPr>
      <w:r>
        <w:rPr>
          <w:rFonts w:ascii="Calibri" w:hAnsi="Calibri"/>
          <w:sz w:val="21"/>
        </w:rPr>
        <w:t>A. 3, 5</w:t>
      </w:r>
    </w:p>
    <w:p>
      <w:pPr>
        <w:spacing w:before="20" w:after="20" w:line="264" w:lineRule="auto"/>
        <w:ind w:left="360"/>
      </w:pPr>
      <w:r>
        <w:rPr>
          <w:rFonts w:ascii="Calibri" w:hAnsi="Calibri"/>
          <w:sz w:val="21"/>
        </w:rPr>
        <w:t>B. 5</w:t>
      </w:r>
    </w:p>
    <w:p>
      <w:pPr>
        <w:spacing w:before="20" w:after="20" w:line="264" w:lineRule="auto"/>
        <w:ind w:left="360"/>
      </w:pPr>
      <w:r>
        <w:rPr>
          <w:rFonts w:ascii="Calibri" w:hAnsi="Calibri"/>
          <w:sz w:val="21"/>
        </w:rPr>
        <w:t>C. 2, 5</w:t>
      </w:r>
    </w:p>
    <w:p>
      <w:pPr>
        <w:spacing w:before="20" w:after="20" w:line="264" w:lineRule="auto"/>
        <w:ind w:left="360"/>
      </w:pPr>
      <w:r>
        <w:rPr>
          <w:rFonts w:ascii="Calibri" w:hAnsi="Calibri"/>
          <w:sz w:val="21"/>
        </w:rPr>
        <w:t>D. 3</w:t>
      </w:r>
    </w:p>
    <w:p>
      <w:pPr>
        <w:spacing w:before="80" w:after="160"/>
      </w:pPr>
      <w:r>
        <w:rPr>
          <w:rFonts w:ascii="Calibri" w:hAnsi="Calibri"/>
          <w:b/>
          <w:color w:val="0F5132"/>
          <w:sz w:val="22"/>
        </w:rPr>
        <w:t xml:space="preserve">Correct Option: </w:t>
      </w:r>
      <w:r>
        <w:rPr>
          <w:rFonts w:ascii="Calibri" w:hAnsi="Calibri"/>
          <w:b/>
          <w:color w:val="0F5132"/>
          <w:sz w:val="22"/>
        </w:rPr>
        <w:t>Option A (3, 5)</w:t>
      </w:r>
    </w:p>
    <w:p>
      <w:pPr>
        <w:spacing w:before="80" w:after="200"/>
        <w:pBdr>
          <w:bottom w:val="single" w:sz="6" w:space="1" w:color="D3D3D3"/>
        </w:pBdr>
      </w:pPr>
    </w:p>
    <w:p>
      <w:pPr>
        <w:spacing w:before="200" w:after="40"/>
      </w:pPr>
      <w:r>
        <w:rPr>
          <w:rFonts w:ascii="Calibri" w:hAnsi="Calibri"/>
          <w:b/>
          <w:color w:val="2C3E50"/>
          <w:sz w:val="24"/>
        </w:rPr>
        <w:t>Question 16 [MCQ-016]</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Consider relations X(P, Q, R), Y(P, Q, S), and Z(P, T). Suppose X has tuples {(1, 2, 'a'), (1, 3, 'b')}, Y has tuples {(1, 2, 'c'), (1, 4, 'd')}, and Z has tuples {(1, 'e'), (2, 'f')}. How many tuples are present in the natural join X ⨝ Y ⨝ Z?</w:t>
      </w:r>
    </w:p>
    <w:p>
      <w:pPr>
        <w:spacing w:before="80" w:after="40"/>
      </w:pPr>
      <w:r>
        <w:rPr>
          <w:rFonts w:ascii="Calibri" w:hAnsi="Calibri"/>
          <w:b/>
          <w:sz w:val="22"/>
        </w:rPr>
        <w:t>Options:</w:t>
      </w:r>
    </w:p>
    <w:p>
      <w:pPr>
        <w:spacing w:before="20" w:after="20" w:line="264" w:lineRule="auto"/>
        <w:ind w:left="360"/>
      </w:pPr>
      <w:r>
        <w:rPr>
          <w:rFonts w:ascii="Calibri" w:hAnsi="Calibri"/>
          <w:sz w:val="21"/>
        </w:rPr>
        <w:t>A. 1</w:t>
      </w:r>
    </w:p>
    <w:p>
      <w:pPr>
        <w:spacing w:before="20" w:after="20" w:line="264" w:lineRule="auto"/>
        <w:ind w:left="360"/>
      </w:pPr>
      <w:r>
        <w:rPr>
          <w:rFonts w:ascii="Calibri" w:hAnsi="Calibri"/>
          <w:sz w:val="21"/>
        </w:rPr>
        <w:t>B. 2</w:t>
      </w:r>
    </w:p>
    <w:p>
      <w:pPr>
        <w:spacing w:before="20" w:after="20" w:line="264" w:lineRule="auto"/>
        <w:ind w:left="360"/>
      </w:pPr>
      <w:r>
        <w:rPr>
          <w:rFonts w:ascii="Calibri" w:hAnsi="Calibri"/>
          <w:sz w:val="21"/>
        </w:rPr>
        <w:t>C. 0</w:t>
      </w:r>
    </w:p>
    <w:p>
      <w:pPr>
        <w:spacing w:before="20" w:after="20" w:line="264" w:lineRule="auto"/>
        <w:ind w:left="360"/>
      </w:pPr>
      <w:r>
        <w:rPr>
          <w:rFonts w:ascii="Calibri" w:hAnsi="Calibri"/>
          <w:sz w:val="21"/>
        </w:rPr>
        <w:t>D. 4</w:t>
      </w:r>
    </w:p>
    <w:p>
      <w:pPr>
        <w:spacing w:before="80" w:after="160"/>
      </w:pPr>
      <w:r>
        <w:rPr>
          <w:rFonts w:ascii="Calibri" w:hAnsi="Calibri"/>
          <w:b/>
          <w:color w:val="0F5132"/>
          <w:sz w:val="22"/>
        </w:rPr>
        <w:t xml:space="preserve">Correct Option: </w:t>
      </w:r>
      <w:r>
        <w:rPr>
          <w:rFonts w:ascii="Calibri" w:hAnsi="Calibri"/>
          <w:b/>
          <w:color w:val="0F5132"/>
          <w:sz w:val="22"/>
        </w:rPr>
        <w:t>Option A (1)</w:t>
      </w:r>
    </w:p>
    <w:p>
      <w:pPr>
        <w:spacing w:before="80" w:after="200"/>
        <w:pBdr>
          <w:bottom w:val="single" w:sz="6" w:space="1" w:color="D3D3D3"/>
        </w:pBdr>
      </w:pPr>
    </w:p>
    <w:p>
      <w:pPr>
        <w:spacing w:before="200" w:after="40"/>
      </w:pPr>
      <w:r>
        <w:rPr>
          <w:rFonts w:ascii="Calibri" w:hAnsi="Calibri"/>
          <w:b/>
          <w:color w:val="2C3E50"/>
          <w:sz w:val="24"/>
        </w:rPr>
        <w:t>Question 17 [MCQ-017]</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Consider table Employee(EmpID PK, TeamID NOT NULL). To display each employee's EmpID alongside the size of their team (TeamSize), which of the following SQL queries is correct?</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EmpID, (SELECT COUNT(*) FROM Employee E2 WHERE E2.TeamID = E1.TeamID) AS TeamSize FROM Employee E1</w:t>
      </w:r>
    </w:p>
    <w:p>
      <w:pPr>
        <w:spacing w:before="20" w:after="20" w:line="264" w:lineRule="auto"/>
        <w:ind w:left="360"/>
      </w:pPr>
      <w:r>
        <w:rPr>
          <w:rFonts w:ascii="Calibri" w:hAnsi="Calibri"/>
          <w:sz w:val="21"/>
        </w:rPr>
        <w:t>B. SELECT EmpID, COUNT(TeamID) AS TeamSize FROM Employee GROUP BY EmpID</w:t>
      </w:r>
    </w:p>
    <w:p>
      <w:pPr>
        <w:spacing w:before="20" w:after="20" w:line="264" w:lineRule="auto"/>
        <w:ind w:left="360"/>
      </w:pPr>
      <w:r>
        <w:rPr>
          <w:rFonts w:ascii="Calibri" w:hAnsi="Calibri"/>
          <w:sz w:val="21"/>
        </w:rPr>
        <w:t>C. SELECT EmpID, COUNT(*) AS TeamSize FROM Employee GROUP BY TeamID</w:t>
      </w:r>
    </w:p>
    <w:p>
      <w:pPr>
        <w:spacing w:before="20" w:after="20" w:line="264" w:lineRule="auto"/>
        <w:ind w:left="360"/>
      </w:pPr>
      <w:r>
        <w:rPr>
          <w:rFonts w:ascii="Calibri" w:hAnsi="Calibri"/>
          <w:sz w:val="21"/>
        </w:rPr>
        <w:t>D. SELECT EmpID, SUM(TeamID) AS TeamSize FROM Employee</w:t>
      </w:r>
    </w:p>
    <w:p>
      <w:pPr>
        <w:spacing w:before="80" w:after="160"/>
      </w:pPr>
      <w:r>
        <w:rPr>
          <w:rFonts w:ascii="Calibri" w:hAnsi="Calibri"/>
          <w:b/>
          <w:color w:val="0F5132"/>
          <w:sz w:val="22"/>
        </w:rPr>
        <w:t xml:space="preserve">Correct Option: </w:t>
      </w:r>
      <w:r>
        <w:rPr>
          <w:rFonts w:ascii="Calibri" w:hAnsi="Calibri"/>
          <w:b/>
          <w:color w:val="0F5132"/>
          <w:sz w:val="22"/>
        </w:rPr>
        <w:t>Option A (SELECT EmpID, (SELECT COUNT(*) FROM Employee E2 WHERE E2.TeamID = E1.TeamID) AS TeamSize FROM Employee E1)</w:t>
      </w:r>
    </w:p>
    <w:p>
      <w:pPr>
        <w:spacing w:before="80" w:after="200"/>
        <w:pBdr>
          <w:bottom w:val="single" w:sz="6" w:space="1" w:color="D3D3D3"/>
        </w:pBdr>
      </w:pPr>
    </w:p>
    <w:p>
      <w:pPr>
        <w:spacing w:before="200" w:after="40"/>
      </w:pPr>
      <w:r>
        <w:rPr>
          <w:rFonts w:ascii="Calibri" w:hAnsi="Calibri"/>
          <w:b/>
          <w:color w:val="2C3E50"/>
          <w:sz w:val="24"/>
        </w:rPr>
        <w:t>Question 18 [MCQ-018]</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1)</w:t>
      </w:r>
    </w:p>
    <w:p>
      <w:pPr>
        <w:spacing w:before="80" w:after="80" w:line="276" w:lineRule="auto"/>
      </w:pPr>
      <w:r>
        <w:rPr>
          <w:rFonts w:ascii="Calibri" w:hAnsi="Calibri"/>
          <w:b/>
          <w:sz w:val="22"/>
        </w:rPr>
        <w:t xml:space="preserve">Question: </w:t>
      </w:r>
      <w:r>
        <w:rPr>
          <w:rFonts w:ascii="Calibri" w:hAnsi="Calibri"/>
          <w:sz w:val="22"/>
        </w:rPr>
        <w:t>In the context of relational database schema normalization, which of the following statements is ALWAYS TRUE?</w:t>
      </w:r>
    </w:p>
    <w:p>
      <w:pPr>
        <w:spacing w:before="80" w:after="40"/>
      </w:pPr>
      <w:r>
        <w:rPr>
          <w:rFonts w:ascii="Calibri" w:hAnsi="Calibri"/>
          <w:b/>
          <w:sz w:val="22"/>
        </w:rPr>
        <w:t>Options:</w:t>
      </w:r>
    </w:p>
    <w:p>
      <w:pPr>
        <w:spacing w:before="20" w:after="20" w:line="264" w:lineRule="auto"/>
        <w:ind w:left="360"/>
      </w:pPr>
      <w:r>
        <w:rPr>
          <w:rFonts w:ascii="Calibri" w:hAnsi="Calibri"/>
          <w:sz w:val="21"/>
        </w:rPr>
        <w:t>A. It is always possible to obtain a lossless-join, dependency-preserving decomposition into 3NF</w:t>
      </w:r>
    </w:p>
    <w:p>
      <w:pPr>
        <w:spacing w:before="20" w:after="20" w:line="264" w:lineRule="auto"/>
        <w:ind w:left="360"/>
      </w:pPr>
      <w:r>
        <w:rPr>
          <w:rFonts w:ascii="Calibri" w:hAnsi="Calibri"/>
          <w:sz w:val="21"/>
        </w:rPr>
        <w:t>B. It is always possible to obtain a lossless-join, dependency-preserving decomposition into BCNF</w:t>
      </w:r>
    </w:p>
    <w:p>
      <w:pPr>
        <w:spacing w:before="20" w:after="20" w:line="264" w:lineRule="auto"/>
        <w:ind w:left="360"/>
      </w:pPr>
      <w:r>
        <w:rPr>
          <w:rFonts w:ascii="Calibri" w:hAnsi="Calibri"/>
          <w:sz w:val="21"/>
        </w:rPr>
        <w:t>C. Any relation with only prime attributes is in BCNF</w:t>
      </w:r>
    </w:p>
    <w:p>
      <w:pPr>
        <w:spacing w:before="20" w:after="20" w:line="264" w:lineRule="auto"/>
        <w:ind w:left="360"/>
      </w:pPr>
      <w:r>
        <w:rPr>
          <w:rFonts w:ascii="Calibri" w:hAnsi="Calibri"/>
          <w:sz w:val="21"/>
        </w:rPr>
        <w:t>D. Lossless join decomposition is not guaranteed for 3NF</w:t>
      </w:r>
    </w:p>
    <w:p>
      <w:pPr>
        <w:spacing w:before="80" w:after="160"/>
      </w:pPr>
      <w:r>
        <w:rPr>
          <w:rFonts w:ascii="Calibri" w:hAnsi="Calibri"/>
          <w:b/>
          <w:color w:val="0F5132"/>
          <w:sz w:val="22"/>
        </w:rPr>
        <w:t xml:space="preserve">Correct Option: </w:t>
      </w:r>
      <w:r>
        <w:rPr>
          <w:rFonts w:ascii="Calibri" w:hAnsi="Calibri"/>
          <w:b/>
          <w:color w:val="0F5132"/>
          <w:sz w:val="22"/>
        </w:rPr>
        <w:t>Option A (It is always possible to obtain a lossless-join, dependency-preserving decomposition into 3NF)</w:t>
      </w:r>
    </w:p>
    <w:p>
      <w:pPr>
        <w:spacing w:before="80" w:after="200"/>
        <w:pBdr>
          <w:bottom w:val="single" w:sz="6" w:space="1" w:color="D3D3D3"/>
        </w:pBdr>
      </w:pPr>
    </w:p>
    <w:p>
      <w:pPr>
        <w:spacing w:before="200" w:after="40"/>
      </w:pPr>
      <w:r>
        <w:rPr>
          <w:rFonts w:ascii="Calibri" w:hAnsi="Calibri"/>
          <w:b/>
          <w:color w:val="2C3E50"/>
          <w:sz w:val="24"/>
        </w:rPr>
        <w:t>Question 19 [MCQ-019]</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1)</w:t>
      </w:r>
    </w:p>
    <w:p>
      <w:pPr>
        <w:spacing w:before="80" w:after="80" w:line="276" w:lineRule="auto"/>
      </w:pPr>
      <w:r>
        <w:rPr>
          <w:rFonts w:ascii="Calibri" w:hAnsi="Calibri"/>
          <w:b/>
          <w:sz w:val="22"/>
        </w:rPr>
        <w:t xml:space="preserve">Question: </w:t>
      </w:r>
      <w:r>
        <w:rPr>
          <w:rFonts w:ascii="Calibri" w:hAnsi="Calibri"/>
          <w:sz w:val="22"/>
        </w:rPr>
        <w:t>Consider relations R(P, Q) and S(X, Y). Let E = { ⟨u⟩ | ∃v ∃w ( ⟨u, v⟩ ∈ R ∧ ⟨v, w⟩ ∈ S ) } be a tuple relational calculus expression. Which relational algebra expression is equivalent to E?</w:t>
      </w:r>
    </w:p>
    <w:p>
      <w:pPr>
        <w:spacing w:before="80" w:after="40"/>
      </w:pPr>
      <w:r>
        <w:rPr>
          <w:rFonts w:ascii="Calibri" w:hAnsi="Calibri"/>
          <w:b/>
          <w:sz w:val="22"/>
        </w:rPr>
        <w:t>Options:</w:t>
      </w:r>
    </w:p>
    <w:p>
      <w:pPr>
        <w:spacing w:before="20" w:after="20" w:line="264" w:lineRule="auto"/>
        <w:ind w:left="360"/>
      </w:pPr>
      <w:r>
        <w:rPr>
          <w:rFonts w:ascii="Calibri" w:hAnsi="Calibri"/>
          <w:sz w:val="21"/>
        </w:rPr>
        <w:t>A. ∏_P ( R ⨝_{R.Q = S.X} S )</w:t>
      </w:r>
    </w:p>
    <w:p>
      <w:pPr>
        <w:spacing w:before="20" w:after="20" w:line="264" w:lineRule="auto"/>
        <w:ind w:left="360"/>
      </w:pPr>
      <w:r>
        <w:rPr>
          <w:rFonts w:ascii="Calibri" w:hAnsi="Calibri"/>
          <w:sz w:val="21"/>
        </w:rPr>
        <w:t>B. ∏_P ( R ⨝_{R.P = S.X} S )</w:t>
      </w:r>
    </w:p>
    <w:p>
      <w:pPr>
        <w:spacing w:before="20" w:after="20" w:line="264" w:lineRule="auto"/>
        <w:ind w:left="360"/>
      </w:pPr>
      <w:r>
        <w:rPr>
          <w:rFonts w:ascii="Calibri" w:hAnsi="Calibri"/>
          <w:sz w:val="21"/>
        </w:rPr>
        <w:t>C. ∏_Q ( R ⨝_{R.Q = S.Y} S )</w:t>
      </w:r>
    </w:p>
    <w:p>
      <w:pPr>
        <w:spacing w:before="20" w:after="20" w:line="264" w:lineRule="auto"/>
        <w:ind w:left="360"/>
      </w:pPr>
      <w:r>
        <w:rPr>
          <w:rFonts w:ascii="Calibri" w:hAnsi="Calibri"/>
          <w:sz w:val="21"/>
        </w:rPr>
        <w:t>D. ∏_X ( R ⨝_{R.P = S.Y} S )</w:t>
      </w:r>
    </w:p>
    <w:p>
      <w:pPr>
        <w:spacing w:before="80" w:after="160"/>
      </w:pPr>
      <w:r>
        <w:rPr>
          <w:rFonts w:ascii="Calibri" w:hAnsi="Calibri"/>
          <w:b/>
          <w:color w:val="0F5132"/>
          <w:sz w:val="22"/>
        </w:rPr>
        <w:t xml:space="preserve">Correct Option: </w:t>
      </w:r>
      <w:r>
        <w:rPr>
          <w:rFonts w:ascii="Calibri" w:hAnsi="Calibri"/>
          <w:b/>
          <w:color w:val="0F5132"/>
          <w:sz w:val="22"/>
        </w:rPr>
        <w:t>Option A (∏_P ( R ⨝_{R.Q = S.X} S ))</w:t>
      </w:r>
    </w:p>
    <w:p>
      <w:pPr>
        <w:spacing w:before="80" w:after="200"/>
        <w:pBdr>
          <w:bottom w:val="single" w:sz="6" w:space="1" w:color="D3D3D3"/>
        </w:pBdr>
      </w:pPr>
    </w:p>
    <w:p>
      <w:pPr>
        <w:spacing w:before="200" w:after="40"/>
      </w:pPr>
      <w:r>
        <w:rPr>
          <w:rFonts w:ascii="Calibri" w:hAnsi="Calibri"/>
          <w:b/>
          <w:color w:val="2C3E50"/>
          <w:sz w:val="24"/>
        </w:rPr>
        <w:t>Question 20 [MCQ-020]</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2)</w:t>
      </w:r>
    </w:p>
    <w:p>
      <w:pPr>
        <w:spacing w:before="80" w:after="80" w:line="276" w:lineRule="auto"/>
      </w:pPr>
      <w:r>
        <w:rPr>
          <w:rFonts w:ascii="Calibri" w:hAnsi="Calibri"/>
          <w:b/>
          <w:sz w:val="22"/>
        </w:rPr>
        <w:t xml:space="preserve">Question: </w:t>
      </w:r>
      <w:r>
        <w:rPr>
          <w:rFonts w:ascii="Calibri" w:hAnsi="Calibri"/>
          <w:sz w:val="22"/>
        </w:rPr>
        <w:t>According to Armstrong's Axioms (Reflexivity, Augmentation, Transitivity), how is the Union Rule ('If X -&gt; Y and X -&gt; Z, then X -&gt; YZ') formally derived?</w:t>
      </w:r>
    </w:p>
    <w:p>
      <w:pPr>
        <w:spacing w:before="80" w:after="40"/>
      </w:pPr>
      <w:r>
        <w:rPr>
          <w:rFonts w:ascii="Calibri" w:hAnsi="Calibri"/>
          <w:b/>
          <w:sz w:val="22"/>
        </w:rPr>
        <w:t>Options:</w:t>
      </w:r>
    </w:p>
    <w:p>
      <w:pPr>
        <w:spacing w:before="20" w:after="20" w:line="264" w:lineRule="auto"/>
        <w:ind w:left="360"/>
      </w:pPr>
      <w:r>
        <w:rPr>
          <w:rFonts w:ascii="Calibri" w:hAnsi="Calibri"/>
          <w:sz w:val="21"/>
        </w:rPr>
        <w:t>A. By augmenting X -&gt; Y with X to get X -&gt; XY, augmenting X -&gt; Z with Y to get XY -&gt; YZ, and applying Transitivity to yield X -&gt; YZ</w:t>
      </w:r>
    </w:p>
    <w:p>
      <w:pPr>
        <w:spacing w:before="20" w:after="20" w:line="264" w:lineRule="auto"/>
        <w:ind w:left="360"/>
      </w:pPr>
      <w:r>
        <w:rPr>
          <w:rFonts w:ascii="Calibri" w:hAnsi="Calibri"/>
          <w:sz w:val="21"/>
        </w:rPr>
        <w:t>B. By taking the intersection of attribute closures of Y and Z</w:t>
      </w:r>
    </w:p>
    <w:p>
      <w:pPr>
        <w:spacing w:before="20" w:after="20" w:line="264" w:lineRule="auto"/>
        <w:ind w:left="360"/>
      </w:pPr>
      <w:r>
        <w:rPr>
          <w:rFonts w:ascii="Calibri" w:hAnsi="Calibri"/>
          <w:sz w:val="21"/>
        </w:rPr>
        <w:t>C. By applying Reflexivity directly on attribute set YZ</w:t>
      </w:r>
    </w:p>
    <w:p>
      <w:pPr>
        <w:spacing w:before="20" w:after="20" w:line="264" w:lineRule="auto"/>
        <w:ind w:left="360"/>
      </w:pPr>
      <w:r>
        <w:rPr>
          <w:rFonts w:ascii="Calibri" w:hAnsi="Calibri"/>
          <w:sz w:val="21"/>
        </w:rPr>
        <w:t>D. By decomposing X into disjoint subsets and applying Augmentation</w:t>
      </w:r>
    </w:p>
    <w:p>
      <w:pPr>
        <w:spacing w:before="80" w:after="160"/>
      </w:pPr>
      <w:r>
        <w:rPr>
          <w:rFonts w:ascii="Calibri" w:hAnsi="Calibri"/>
          <w:b/>
          <w:color w:val="0F5132"/>
          <w:sz w:val="22"/>
        </w:rPr>
        <w:t xml:space="preserve">Correct Option: </w:t>
      </w:r>
      <w:r>
        <w:rPr>
          <w:rFonts w:ascii="Calibri" w:hAnsi="Calibri"/>
          <w:b/>
          <w:color w:val="0F5132"/>
          <w:sz w:val="22"/>
        </w:rPr>
        <w:t>Option A (By augmenting X -&gt; Y with X to get X -&gt; XY, augmenting X -&gt; Z with Y to get XY -&gt; YZ, and applying Transitivity to yield X -&gt; YZ)</w:t>
      </w:r>
    </w:p>
    <w:p>
      <w:pPr>
        <w:spacing w:before="80" w:after="200"/>
        <w:pBdr>
          <w:bottom w:val="single" w:sz="6" w:space="1" w:color="D3D3D3"/>
        </w:pBdr>
      </w:pPr>
    </w:p>
    <w:p>
      <w:pPr>
        <w:spacing w:before="200" w:after="40"/>
      </w:pPr>
      <w:r>
        <w:rPr>
          <w:rFonts w:ascii="Calibri" w:hAnsi="Calibri"/>
          <w:b/>
          <w:color w:val="2C3E50"/>
          <w:sz w:val="24"/>
        </w:rPr>
        <w:t>Question 21 [MCQ-021]</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Once the DBMS informs the user that a transaction has been successfully completed, its effects must persist even if the system crashes before all changes are reflected on disk. This property is called:</w:t>
      </w:r>
    </w:p>
    <w:p>
      <w:pPr>
        <w:spacing w:before="80" w:after="40"/>
      </w:pPr>
      <w:r>
        <w:rPr>
          <w:rFonts w:ascii="Calibri" w:hAnsi="Calibri"/>
          <w:b/>
          <w:sz w:val="22"/>
        </w:rPr>
        <w:t>Options:</w:t>
      </w:r>
    </w:p>
    <w:p>
      <w:pPr>
        <w:spacing w:before="20" w:after="20" w:line="264" w:lineRule="auto"/>
        <w:ind w:left="360"/>
      </w:pPr>
      <w:r>
        <w:rPr>
          <w:rFonts w:ascii="Calibri" w:hAnsi="Calibri"/>
          <w:sz w:val="21"/>
        </w:rPr>
        <w:t>A. Durability</w:t>
      </w:r>
    </w:p>
    <w:p>
      <w:pPr>
        <w:spacing w:before="20" w:after="20" w:line="264" w:lineRule="auto"/>
        <w:ind w:left="360"/>
      </w:pPr>
      <w:r>
        <w:rPr>
          <w:rFonts w:ascii="Calibri" w:hAnsi="Calibri"/>
          <w:sz w:val="21"/>
        </w:rPr>
        <w:t>B. Atomicity</w:t>
      </w:r>
    </w:p>
    <w:p>
      <w:pPr>
        <w:spacing w:before="20" w:after="20" w:line="264" w:lineRule="auto"/>
        <w:ind w:left="360"/>
      </w:pPr>
      <w:r>
        <w:rPr>
          <w:rFonts w:ascii="Calibri" w:hAnsi="Calibri"/>
          <w:sz w:val="21"/>
        </w:rPr>
        <w:t>C. Consistency</w:t>
      </w:r>
    </w:p>
    <w:p>
      <w:pPr>
        <w:spacing w:before="20" w:after="20" w:line="264" w:lineRule="auto"/>
        <w:ind w:left="360"/>
      </w:pPr>
      <w:r>
        <w:rPr>
          <w:rFonts w:ascii="Calibri" w:hAnsi="Calibri"/>
          <w:sz w:val="21"/>
        </w:rPr>
        <w:t>D. Isolation</w:t>
      </w:r>
    </w:p>
    <w:p>
      <w:pPr>
        <w:spacing w:before="80" w:after="160"/>
      </w:pPr>
      <w:r>
        <w:rPr>
          <w:rFonts w:ascii="Calibri" w:hAnsi="Calibri"/>
          <w:b/>
          <w:color w:val="0F5132"/>
          <w:sz w:val="22"/>
        </w:rPr>
        <w:t xml:space="preserve">Correct Option: </w:t>
      </w:r>
      <w:r>
        <w:rPr>
          <w:rFonts w:ascii="Calibri" w:hAnsi="Calibri"/>
          <w:b/>
          <w:color w:val="0F5132"/>
          <w:sz w:val="22"/>
        </w:rPr>
        <w:t>Option A (Durability)</w:t>
      </w:r>
    </w:p>
    <w:p>
      <w:pPr>
        <w:spacing w:before="80" w:after="200"/>
        <w:pBdr>
          <w:bottom w:val="single" w:sz="6" w:space="1" w:color="D3D3D3"/>
        </w:pBdr>
      </w:pPr>
    </w:p>
    <w:p>
      <w:pPr>
        <w:spacing w:before="200" w:after="40"/>
      </w:pPr>
      <w:r>
        <w:rPr>
          <w:rFonts w:ascii="Calibri" w:hAnsi="Calibri"/>
          <w:b/>
          <w:color w:val="2C3E50"/>
          <w:sz w:val="24"/>
        </w:rPr>
        <w:t>Question 22 [MCQ-022]</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In the context of owner (identifying) and weak entity sets in the ER (Entity-Relationship) model, which one of the following statements is TRUE?</w:t>
      </w:r>
    </w:p>
    <w:p>
      <w:pPr>
        <w:spacing w:before="80" w:after="40"/>
      </w:pPr>
      <w:r>
        <w:rPr>
          <w:rFonts w:ascii="Calibri" w:hAnsi="Calibri"/>
          <w:b/>
          <w:sz w:val="22"/>
        </w:rPr>
        <w:t>Options:</w:t>
      </w:r>
    </w:p>
    <w:p>
      <w:pPr>
        <w:spacing w:before="20" w:after="20" w:line="264" w:lineRule="auto"/>
        <w:ind w:left="360"/>
      </w:pPr>
      <w:r>
        <w:rPr>
          <w:rFonts w:ascii="Calibri" w:hAnsi="Calibri"/>
          <w:sz w:val="21"/>
        </w:rPr>
        <w:t>A. The weak entity set MUST have total participation in the identifying relationship</w:t>
      </w:r>
    </w:p>
    <w:p>
      <w:pPr>
        <w:spacing w:before="20" w:after="20" w:line="264" w:lineRule="auto"/>
        <w:ind w:left="360"/>
      </w:pPr>
      <w:r>
        <w:rPr>
          <w:rFonts w:ascii="Calibri" w:hAnsi="Calibri"/>
          <w:sz w:val="21"/>
        </w:rPr>
        <w:t>B. The owner entity set MUST have total participation in the identifying relationship</w:t>
      </w:r>
    </w:p>
    <w:p>
      <w:pPr>
        <w:spacing w:before="20" w:after="20" w:line="264" w:lineRule="auto"/>
        <w:ind w:left="360"/>
      </w:pPr>
      <w:r>
        <w:rPr>
          <w:rFonts w:ascii="Calibri" w:hAnsi="Calibri"/>
          <w:sz w:val="21"/>
        </w:rPr>
        <w:t>C. Both weak and owner entity sets MUST have total participation in the identifying relationship</w:t>
      </w:r>
    </w:p>
    <w:p>
      <w:pPr>
        <w:spacing w:before="20" w:after="20" w:line="264" w:lineRule="auto"/>
        <w:ind w:left="360"/>
      </w:pPr>
      <w:r>
        <w:rPr>
          <w:rFonts w:ascii="Calibri" w:hAnsi="Calibri"/>
          <w:sz w:val="21"/>
        </w:rPr>
        <w:t>D. Neither weak nor owner entity set is required to have total participation</w:t>
      </w:r>
    </w:p>
    <w:p>
      <w:pPr>
        <w:spacing w:before="80" w:after="160"/>
      </w:pPr>
      <w:r>
        <w:rPr>
          <w:rFonts w:ascii="Calibri" w:hAnsi="Calibri"/>
          <w:b/>
          <w:color w:val="0F5132"/>
          <w:sz w:val="22"/>
        </w:rPr>
        <w:t xml:space="preserve">Correct Option: </w:t>
      </w:r>
      <w:r>
        <w:rPr>
          <w:rFonts w:ascii="Calibri" w:hAnsi="Calibri"/>
          <w:b/>
          <w:color w:val="0F5132"/>
          <w:sz w:val="22"/>
        </w:rPr>
        <w:t>Option A (The weak entity set MUST have total participation in the identifying relationship)</w:t>
      </w:r>
    </w:p>
    <w:p>
      <w:pPr>
        <w:spacing w:before="80" w:after="200"/>
        <w:pBdr>
          <w:bottom w:val="single" w:sz="6" w:space="1" w:color="D3D3D3"/>
        </w:pBdr>
      </w:pPr>
    </w:p>
    <w:p>
      <w:pPr>
        <w:spacing w:before="200" w:after="40"/>
      </w:pPr>
      <w:r>
        <w:rPr>
          <w:rFonts w:ascii="Calibri" w:hAnsi="Calibri"/>
          <w:b/>
          <w:color w:val="2C3E50"/>
          <w:sz w:val="24"/>
        </w:rPr>
        <w:t>Question 23 [MCQ-023]</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Which fundamental invariant defines the Two-Phase Locking (2PL) protocol?</w:t>
      </w:r>
    </w:p>
    <w:p>
      <w:pPr>
        <w:spacing w:before="80" w:after="40"/>
      </w:pPr>
      <w:r>
        <w:rPr>
          <w:rFonts w:ascii="Calibri" w:hAnsi="Calibri"/>
          <w:b/>
          <w:sz w:val="22"/>
        </w:rPr>
        <w:t>Options:</w:t>
      </w:r>
    </w:p>
    <w:p>
      <w:pPr>
        <w:spacing w:before="20" w:after="20" w:line="264" w:lineRule="auto"/>
        <w:ind w:left="360"/>
      </w:pPr>
      <w:r>
        <w:rPr>
          <w:rFonts w:ascii="Calibri" w:hAnsi="Calibri"/>
          <w:sz w:val="21"/>
        </w:rPr>
        <w:t>A. Once a lock is released on any data item by a transaction, no new locks can be acquired by that transaction</w:t>
      </w:r>
    </w:p>
    <w:p>
      <w:pPr>
        <w:spacing w:before="20" w:after="20" w:line="264" w:lineRule="auto"/>
        <w:ind w:left="360"/>
      </w:pPr>
      <w:r>
        <w:rPr>
          <w:rFonts w:ascii="Calibri" w:hAnsi="Calibri"/>
          <w:sz w:val="21"/>
        </w:rPr>
        <w:t>B. All locks must be released before any data item can be updated</w:t>
      </w:r>
    </w:p>
    <w:p>
      <w:pPr>
        <w:spacing w:before="20" w:after="20" w:line="264" w:lineRule="auto"/>
        <w:ind w:left="360"/>
      </w:pPr>
      <w:r>
        <w:rPr>
          <w:rFonts w:ascii="Calibri" w:hAnsi="Calibri"/>
          <w:sz w:val="21"/>
        </w:rPr>
        <w:t>C. Shared locks cannot be converted to exclusive locks under any circumstances</w:t>
      </w:r>
    </w:p>
    <w:p>
      <w:pPr>
        <w:spacing w:before="20" w:after="20" w:line="264" w:lineRule="auto"/>
        <w:ind w:left="360"/>
      </w:pPr>
      <w:r>
        <w:rPr>
          <w:rFonts w:ascii="Calibri" w:hAnsi="Calibri"/>
          <w:sz w:val="21"/>
        </w:rPr>
        <w:t>D. A transaction releases all its locks at the exact moment it starts execution</w:t>
      </w:r>
    </w:p>
    <w:p>
      <w:pPr>
        <w:spacing w:before="80" w:after="160"/>
      </w:pPr>
      <w:r>
        <w:rPr>
          <w:rFonts w:ascii="Calibri" w:hAnsi="Calibri"/>
          <w:b/>
          <w:color w:val="0F5132"/>
          <w:sz w:val="22"/>
        </w:rPr>
        <w:t xml:space="preserve">Correct Option: </w:t>
      </w:r>
      <w:r>
        <w:rPr>
          <w:rFonts w:ascii="Calibri" w:hAnsi="Calibri"/>
          <w:b/>
          <w:color w:val="0F5132"/>
          <w:sz w:val="22"/>
        </w:rPr>
        <w:t>Option A (Once a lock is released on any data item by a transaction, no new locks can be acquired by that transaction)</w:t>
      </w:r>
    </w:p>
    <w:p>
      <w:pPr>
        <w:spacing w:before="80" w:after="200"/>
        <w:pBdr>
          <w:bottom w:val="single" w:sz="6" w:space="1" w:color="D3D3D3"/>
        </w:pBdr>
      </w:pPr>
    </w:p>
    <w:p>
      <w:pPr>
        <w:spacing w:before="200" w:after="40"/>
      </w:pPr>
      <w:r>
        <w:rPr>
          <w:rFonts w:ascii="Calibri" w:hAnsi="Calibri"/>
          <w:b/>
          <w:color w:val="2C3E50"/>
          <w:sz w:val="24"/>
        </w:rPr>
        <w:t>Question 24 [MCQ-024]</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Consider the relation Person(pid, city), where pid is a unique identifier. Using only selection, projection, cross product, and rename, what is the minimum number of cross product operations required to find all cities where at least 3 distinct persons reside?</w:t>
      </w:r>
    </w:p>
    <w:p>
      <w:pPr>
        <w:spacing w:before="80" w:after="40"/>
      </w:pPr>
      <w:r>
        <w:rPr>
          <w:rFonts w:ascii="Calibri" w:hAnsi="Calibri"/>
          <w:b/>
          <w:sz w:val="22"/>
        </w:rPr>
        <w:t>Options:</w:t>
      </w:r>
    </w:p>
    <w:p>
      <w:pPr>
        <w:spacing w:before="20" w:after="20" w:line="264" w:lineRule="auto"/>
        <w:ind w:left="360"/>
      </w:pPr>
      <w:r>
        <w:rPr>
          <w:rFonts w:ascii="Calibri" w:hAnsi="Calibri"/>
          <w:sz w:val="21"/>
        </w:rPr>
        <w:t>A. 2</w:t>
      </w:r>
    </w:p>
    <w:p>
      <w:pPr>
        <w:spacing w:before="20" w:after="20" w:line="264" w:lineRule="auto"/>
        <w:ind w:left="360"/>
      </w:pPr>
      <w:r>
        <w:rPr>
          <w:rFonts w:ascii="Calibri" w:hAnsi="Calibri"/>
          <w:sz w:val="21"/>
        </w:rPr>
        <w:t>B. 1</w:t>
      </w:r>
    </w:p>
    <w:p>
      <w:pPr>
        <w:spacing w:before="20" w:after="20" w:line="264" w:lineRule="auto"/>
        <w:ind w:left="360"/>
      </w:pPr>
      <w:r>
        <w:rPr>
          <w:rFonts w:ascii="Calibri" w:hAnsi="Calibri"/>
          <w:sz w:val="21"/>
        </w:rPr>
        <w:t>C. 3</w:t>
      </w:r>
    </w:p>
    <w:p>
      <w:pPr>
        <w:spacing w:before="20" w:after="20" w:line="264" w:lineRule="auto"/>
        <w:ind w:left="360"/>
      </w:pPr>
      <w:r>
        <w:rPr>
          <w:rFonts w:ascii="Calibri" w:hAnsi="Calibri"/>
          <w:sz w:val="21"/>
        </w:rPr>
        <w:t>D. 4</w:t>
      </w:r>
    </w:p>
    <w:p>
      <w:pPr>
        <w:spacing w:before="80" w:after="160"/>
      </w:pPr>
      <w:r>
        <w:rPr>
          <w:rFonts w:ascii="Calibri" w:hAnsi="Calibri"/>
          <w:b/>
          <w:color w:val="0F5132"/>
          <w:sz w:val="22"/>
        </w:rPr>
        <w:t xml:space="preserve">Correct Option: </w:t>
      </w:r>
      <w:r>
        <w:rPr>
          <w:rFonts w:ascii="Calibri" w:hAnsi="Calibri"/>
          <w:b/>
          <w:color w:val="0F5132"/>
          <w:sz w:val="22"/>
        </w:rPr>
        <w:t>Option A (2)</w:t>
      </w:r>
    </w:p>
    <w:p>
      <w:pPr>
        <w:spacing w:before="80" w:after="200"/>
        <w:pBdr>
          <w:bottom w:val="single" w:sz="6" w:space="1" w:color="D3D3D3"/>
        </w:pBdr>
      </w:pPr>
    </w:p>
    <w:p>
      <w:pPr>
        <w:spacing w:before="200" w:after="40"/>
      </w:pPr>
      <w:r>
        <w:rPr>
          <w:rFonts w:ascii="Calibri" w:hAnsi="Calibri"/>
          <w:b/>
          <w:color w:val="2C3E50"/>
          <w:sz w:val="24"/>
        </w:rPr>
        <w:t>Question 25 [MCQ-025]</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Consider relations Defender(name, ...), Forward(name, ...), and Team(name, ...). Which relational algebra expression checks that every name occurring in Team appears in either Defender or Forward (where ∅ denotes the empty set)?</w:t>
      </w:r>
    </w:p>
    <w:p>
      <w:pPr>
        <w:spacing w:before="80" w:after="40"/>
      </w:pPr>
      <w:r>
        <w:rPr>
          <w:rFonts w:ascii="Calibri" w:hAnsi="Calibri"/>
          <w:b/>
          <w:sz w:val="22"/>
        </w:rPr>
        <w:t>Options:</w:t>
      </w:r>
    </w:p>
    <w:p>
      <w:pPr>
        <w:spacing w:before="20" w:after="20" w:line="264" w:lineRule="auto"/>
        <w:ind w:left="360"/>
      </w:pPr>
      <w:r>
        <w:rPr>
          <w:rFonts w:ascii="Calibri" w:hAnsi="Calibri"/>
          <w:sz w:val="21"/>
        </w:rPr>
        <w:t>A. ∏_name(Team) ∖ ( ∏_name(Defender) ∪ ∏_name(Forward) ) = ∅</w:t>
      </w:r>
    </w:p>
    <w:p>
      <w:pPr>
        <w:spacing w:before="20" w:after="20" w:line="264" w:lineRule="auto"/>
        <w:ind w:left="360"/>
      </w:pPr>
      <w:r>
        <w:rPr>
          <w:rFonts w:ascii="Calibri" w:hAnsi="Calibri"/>
          <w:sz w:val="21"/>
        </w:rPr>
        <w:t>B. ∏_name(Team) ∖ ( ∏_name(Defender) ∩ ∏_name(Forward) ) = ∅</w:t>
      </w:r>
    </w:p>
    <w:p>
      <w:pPr>
        <w:spacing w:before="20" w:after="20" w:line="264" w:lineRule="auto"/>
        <w:ind w:left="360"/>
      </w:pPr>
      <w:r>
        <w:rPr>
          <w:rFonts w:ascii="Calibri" w:hAnsi="Calibri"/>
          <w:sz w:val="21"/>
        </w:rPr>
        <w:t>C. ( ∏_name(Defender) ∪ ∏_name(Forward) ) ∖ ∏_name(Team) = ∅</w:t>
      </w:r>
    </w:p>
    <w:p>
      <w:pPr>
        <w:spacing w:before="20" w:after="20" w:line="264" w:lineRule="auto"/>
        <w:ind w:left="360"/>
      </w:pPr>
      <w:r>
        <w:rPr>
          <w:rFonts w:ascii="Calibri" w:hAnsi="Calibri"/>
          <w:sz w:val="21"/>
        </w:rPr>
        <w:t>D. ( ∏_name(Defender) ∩ ∏_name(Forward) ) ∖ ∏_name(Team) = ∅</w:t>
      </w:r>
    </w:p>
    <w:p>
      <w:pPr>
        <w:spacing w:before="80" w:after="160"/>
      </w:pPr>
      <w:r>
        <w:rPr>
          <w:rFonts w:ascii="Calibri" w:hAnsi="Calibri"/>
          <w:b/>
          <w:color w:val="0F5132"/>
          <w:sz w:val="22"/>
        </w:rPr>
        <w:t xml:space="preserve">Correct Option: </w:t>
      </w:r>
      <w:r>
        <w:rPr>
          <w:rFonts w:ascii="Calibri" w:hAnsi="Calibri"/>
          <w:b/>
          <w:color w:val="0F5132"/>
          <w:sz w:val="22"/>
        </w:rPr>
        <w:t>Option A (∏_name(Team) ∖ ( ∏_name(Defender) ∪ ∏_name(Forward) ) = ∅)</w:t>
      </w:r>
    </w:p>
    <w:p>
      <w:pPr>
        <w:spacing w:before="80" w:after="200"/>
        <w:pBdr>
          <w:bottom w:val="single" w:sz="6" w:space="1" w:color="D3D3D3"/>
        </w:pBdr>
      </w:pPr>
    </w:p>
    <w:p>
      <w:pPr>
        <w:spacing w:before="200" w:after="40"/>
      </w:pPr>
      <w:r>
        <w:rPr>
          <w:rFonts w:ascii="Calibri" w:hAnsi="Calibri"/>
          <w:b/>
          <w:color w:val="2C3E50"/>
          <w:sz w:val="24"/>
        </w:rPr>
        <w:t>Question 26 [MCQ-026]</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Given relational schema R = (U, V, W, X, Y, Z) and functional dependencies F = {U -&gt; V, U -&gt; W, WX -&gt; Y, WX -&gt; Z, V -&gt; X}. Which of the following functional dependencies can be derived from F?</w:t>
      </w:r>
    </w:p>
    <w:p>
      <w:pPr>
        <w:spacing w:before="80" w:after="40"/>
      </w:pPr>
      <w:r>
        <w:rPr>
          <w:rFonts w:ascii="Calibri" w:hAnsi="Calibri"/>
          <w:b/>
          <w:sz w:val="22"/>
        </w:rPr>
        <w:t>Options:</w:t>
      </w:r>
    </w:p>
    <w:p>
      <w:pPr>
        <w:spacing w:before="20" w:after="20" w:line="264" w:lineRule="auto"/>
        <w:ind w:left="360"/>
      </w:pPr>
      <w:r>
        <w:rPr>
          <w:rFonts w:ascii="Calibri" w:hAnsi="Calibri"/>
          <w:sz w:val="21"/>
        </w:rPr>
        <w:t>A. VW -&gt; YZ</w:t>
      </w:r>
    </w:p>
    <w:p>
      <w:pPr>
        <w:spacing w:before="20" w:after="20" w:line="264" w:lineRule="auto"/>
        <w:ind w:left="360"/>
      </w:pPr>
      <w:r>
        <w:rPr>
          <w:rFonts w:ascii="Calibri" w:hAnsi="Calibri"/>
          <w:sz w:val="21"/>
        </w:rPr>
        <w:t>B. VW -&gt; U</w:t>
      </w:r>
    </w:p>
    <w:p>
      <w:pPr>
        <w:spacing w:before="20" w:after="20" w:line="264" w:lineRule="auto"/>
        <w:ind w:left="360"/>
      </w:pPr>
      <w:r>
        <w:rPr>
          <w:rFonts w:ascii="Calibri" w:hAnsi="Calibri"/>
          <w:sz w:val="21"/>
        </w:rPr>
        <w:t>C. X -&gt; YZ</w:t>
      </w:r>
    </w:p>
    <w:p>
      <w:pPr>
        <w:spacing w:before="20" w:after="20" w:line="264" w:lineRule="auto"/>
        <w:ind w:left="360"/>
      </w:pPr>
      <w:r>
        <w:rPr>
          <w:rFonts w:ascii="Calibri" w:hAnsi="Calibri"/>
          <w:sz w:val="21"/>
        </w:rPr>
        <w:t>D. W -&gt; Y</w:t>
      </w:r>
    </w:p>
    <w:p>
      <w:pPr>
        <w:spacing w:before="80" w:after="160"/>
      </w:pPr>
      <w:r>
        <w:rPr>
          <w:rFonts w:ascii="Calibri" w:hAnsi="Calibri"/>
          <w:b/>
          <w:color w:val="0F5132"/>
          <w:sz w:val="22"/>
        </w:rPr>
        <w:t xml:space="preserve">Correct Option: </w:t>
      </w:r>
      <w:r>
        <w:rPr>
          <w:rFonts w:ascii="Calibri" w:hAnsi="Calibri"/>
          <w:b/>
          <w:color w:val="0F5132"/>
          <w:sz w:val="22"/>
        </w:rPr>
        <w:t>Option A (VW -&gt; YZ)</w:t>
      </w:r>
    </w:p>
    <w:p>
      <w:pPr>
        <w:spacing w:before="80" w:after="200"/>
        <w:pBdr>
          <w:bottom w:val="single" w:sz="6" w:space="1" w:color="D3D3D3"/>
        </w:pBdr>
      </w:pPr>
    </w:p>
    <w:p>
      <w:pPr>
        <w:spacing w:before="200" w:after="40"/>
      </w:pPr>
      <w:r>
        <w:rPr>
          <w:rFonts w:ascii="Calibri" w:hAnsi="Calibri"/>
          <w:b/>
          <w:color w:val="2C3E50"/>
          <w:sz w:val="24"/>
        </w:rPr>
        <w:t>Question 27 [MCQ-027]</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Consider schedule S of three transactions: R1(X) W1(Y) R2(X) R2(Y) R3(Y) ABORT(T1). If transaction T1 aborts, which other transaction(s) must undergo cascading rollback?</w:t>
      </w:r>
    </w:p>
    <w:p>
      <w:pPr>
        <w:spacing w:before="80" w:after="40"/>
      </w:pPr>
      <w:r>
        <w:rPr>
          <w:rFonts w:ascii="Calibri" w:hAnsi="Calibri"/>
          <w:b/>
          <w:sz w:val="22"/>
        </w:rPr>
        <w:t>Options:</w:t>
      </w:r>
    </w:p>
    <w:p>
      <w:pPr>
        <w:spacing w:before="20" w:after="20" w:line="264" w:lineRule="auto"/>
        <w:ind w:left="360"/>
      </w:pPr>
      <w:r>
        <w:rPr>
          <w:rFonts w:ascii="Calibri" w:hAnsi="Calibri"/>
          <w:sz w:val="21"/>
        </w:rPr>
        <w:t>A. Both T2 and T3</w:t>
      </w:r>
    </w:p>
    <w:p>
      <w:pPr>
        <w:spacing w:before="20" w:after="20" w:line="264" w:lineRule="auto"/>
        <w:ind w:left="360"/>
      </w:pPr>
      <w:r>
        <w:rPr>
          <w:rFonts w:ascii="Calibri" w:hAnsi="Calibri"/>
          <w:sz w:val="21"/>
        </w:rPr>
        <w:t>B. Only T2</w:t>
      </w:r>
    </w:p>
    <w:p>
      <w:pPr>
        <w:spacing w:before="20" w:after="20" w:line="264" w:lineRule="auto"/>
        <w:ind w:left="360"/>
      </w:pPr>
      <w:r>
        <w:rPr>
          <w:rFonts w:ascii="Calibri" w:hAnsi="Calibri"/>
          <w:sz w:val="21"/>
        </w:rPr>
        <w:t>C. Only T3</w:t>
      </w:r>
    </w:p>
    <w:p>
      <w:pPr>
        <w:spacing w:before="20" w:after="20" w:line="264" w:lineRule="auto"/>
        <w:ind w:left="360"/>
      </w:pPr>
      <w:r>
        <w:rPr>
          <w:rFonts w:ascii="Calibri" w:hAnsi="Calibri"/>
          <w:sz w:val="21"/>
        </w:rPr>
        <w:t>D. Neither T2 nor T3</w:t>
      </w:r>
    </w:p>
    <w:p>
      <w:pPr>
        <w:spacing w:before="80" w:after="160"/>
      </w:pPr>
      <w:r>
        <w:rPr>
          <w:rFonts w:ascii="Calibri" w:hAnsi="Calibri"/>
          <w:b/>
          <w:color w:val="0F5132"/>
          <w:sz w:val="22"/>
        </w:rPr>
        <w:t xml:space="preserve">Correct Option: </w:t>
      </w:r>
      <w:r>
        <w:rPr>
          <w:rFonts w:ascii="Calibri" w:hAnsi="Calibri"/>
          <w:b/>
          <w:color w:val="0F5132"/>
          <w:sz w:val="22"/>
        </w:rPr>
        <w:t>Option A (Both T2 and T3)</w:t>
      </w:r>
    </w:p>
    <w:p>
      <w:pPr>
        <w:spacing w:before="80" w:after="200"/>
        <w:pBdr>
          <w:bottom w:val="single" w:sz="6" w:space="1" w:color="D3D3D3"/>
        </w:pBdr>
      </w:pPr>
    </w:p>
    <w:p>
      <w:pPr>
        <w:spacing w:before="200" w:after="40"/>
      </w:pPr>
      <w:r>
        <w:rPr>
          <w:rFonts w:ascii="Calibri" w:hAnsi="Calibri"/>
          <w:b/>
          <w:color w:val="2C3E50"/>
          <w:sz w:val="24"/>
        </w:rPr>
        <w:t>Question 28 [MCQ-028]</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2023</w:t>
      </w:r>
    </w:p>
    <w:p>
      <w:pPr>
        <w:spacing w:before="80" w:after="80" w:line="276" w:lineRule="auto"/>
      </w:pPr>
      <w:r>
        <w:rPr>
          <w:rFonts w:ascii="Calibri" w:hAnsi="Calibri"/>
          <w:b/>
          <w:sz w:val="22"/>
        </w:rPr>
        <w:t xml:space="preserve">Question: </w:t>
      </w:r>
      <w:r>
        <w:rPr>
          <w:rFonts w:ascii="Calibri" w:hAnsi="Calibri"/>
          <w:sz w:val="22"/>
        </w:rPr>
        <w:t>Which of the following refers to the degree (or arity) of a relation in relational database systems?</w:t>
      </w:r>
    </w:p>
    <w:p>
      <w:pPr>
        <w:spacing w:before="80" w:after="40"/>
      </w:pPr>
      <w:r>
        <w:rPr>
          <w:rFonts w:ascii="Calibri" w:hAnsi="Calibri"/>
          <w:b/>
          <w:sz w:val="22"/>
        </w:rPr>
        <w:t>Options:</w:t>
      </w:r>
    </w:p>
    <w:p>
      <w:pPr>
        <w:spacing w:before="20" w:after="20" w:line="264" w:lineRule="auto"/>
        <w:ind w:left="360"/>
      </w:pPr>
      <w:r>
        <w:rPr>
          <w:rFonts w:ascii="Calibri" w:hAnsi="Calibri"/>
          <w:sz w:val="21"/>
        </w:rPr>
        <w:t>A. Number of attributes of its relation schema</w:t>
      </w:r>
    </w:p>
    <w:p>
      <w:pPr>
        <w:spacing w:before="20" w:after="20" w:line="264" w:lineRule="auto"/>
        <w:ind w:left="360"/>
      </w:pPr>
      <w:r>
        <w:rPr>
          <w:rFonts w:ascii="Calibri" w:hAnsi="Calibri"/>
          <w:sz w:val="21"/>
        </w:rPr>
        <w:t>B. Number of tuples stored in the relation instance</w:t>
      </w:r>
    </w:p>
    <w:p>
      <w:pPr>
        <w:spacing w:before="20" w:after="20" w:line="264" w:lineRule="auto"/>
        <w:ind w:left="360"/>
      </w:pPr>
      <w:r>
        <w:rPr>
          <w:rFonts w:ascii="Calibri" w:hAnsi="Calibri"/>
          <w:sz w:val="21"/>
        </w:rPr>
        <w:t>C. Total number of data entries across all cells</w:t>
      </w:r>
    </w:p>
    <w:p>
      <w:pPr>
        <w:spacing w:before="20" w:after="20" w:line="264" w:lineRule="auto"/>
        <w:ind w:left="360"/>
      </w:pPr>
      <w:r>
        <w:rPr>
          <w:rFonts w:ascii="Calibri" w:hAnsi="Calibri"/>
          <w:sz w:val="21"/>
        </w:rPr>
        <w:t>D. Number of candidate keys defined on the relation</w:t>
      </w:r>
    </w:p>
    <w:p>
      <w:pPr>
        <w:spacing w:before="80" w:after="160"/>
      </w:pPr>
      <w:r>
        <w:rPr>
          <w:rFonts w:ascii="Calibri" w:hAnsi="Calibri"/>
          <w:b/>
          <w:color w:val="0F5132"/>
          <w:sz w:val="22"/>
        </w:rPr>
        <w:t xml:space="preserve">Correct Option: </w:t>
      </w:r>
      <w:r>
        <w:rPr>
          <w:rFonts w:ascii="Calibri" w:hAnsi="Calibri"/>
          <w:b/>
          <w:color w:val="0F5132"/>
          <w:sz w:val="22"/>
        </w:rPr>
        <w:t>Option A (Number of attributes of its relation schema)</w:t>
      </w:r>
    </w:p>
    <w:p>
      <w:pPr>
        <w:spacing w:before="80" w:after="200"/>
        <w:pBdr>
          <w:bottom w:val="single" w:sz="6" w:space="1" w:color="D3D3D3"/>
        </w:pBdr>
      </w:pPr>
    </w:p>
    <w:p>
      <w:pPr>
        <w:spacing w:before="200" w:after="40"/>
      </w:pPr>
      <w:r>
        <w:rPr>
          <w:rFonts w:ascii="Calibri" w:hAnsi="Calibri"/>
          <w:b/>
          <w:color w:val="2C3E50"/>
          <w:sz w:val="24"/>
        </w:rPr>
        <w:t>Question 29 [MCQ-029]</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Consider relations Employee(eId, Name), Brand(bId, bName), and Own(eId, bId). Which relational algebra expression correctly returns the set of eIds of employees who own ALL the brands?</w:t>
      </w:r>
    </w:p>
    <w:p>
      <w:pPr>
        <w:spacing w:before="80" w:after="40"/>
      </w:pPr>
      <w:r>
        <w:rPr>
          <w:rFonts w:ascii="Calibri" w:hAnsi="Calibri"/>
          <w:b/>
          <w:sz w:val="22"/>
        </w:rPr>
        <w:t>Options:</w:t>
      </w:r>
    </w:p>
    <w:p>
      <w:pPr>
        <w:spacing w:before="20" w:after="20" w:line="264" w:lineRule="auto"/>
        <w:ind w:left="360"/>
      </w:pPr>
      <w:r>
        <w:rPr>
          <w:rFonts w:ascii="Calibri" w:hAnsi="Calibri"/>
          <w:sz w:val="21"/>
        </w:rPr>
        <w:t>A. ∏_eId (Own) − ∏_eId ( ( ∏_eId (Own) × ∏_bId (Brand) ) − Own )</w:t>
      </w:r>
    </w:p>
    <w:p>
      <w:pPr>
        <w:spacing w:before="20" w:after="20" w:line="264" w:lineRule="auto"/>
        <w:ind w:left="360"/>
      </w:pPr>
      <w:r>
        <w:rPr>
          <w:rFonts w:ascii="Calibri" w:hAnsi="Calibri"/>
          <w:sz w:val="21"/>
        </w:rPr>
        <w:t>B. ∏_eId (Own) − ∏_eId ( ∏_eId (Own) × ∏_bId (Brand) )</w:t>
      </w:r>
    </w:p>
    <w:p>
      <w:pPr>
        <w:spacing w:before="20" w:after="20" w:line="264" w:lineRule="auto"/>
        <w:ind w:left="360"/>
      </w:pPr>
      <w:r>
        <w:rPr>
          <w:rFonts w:ascii="Calibri" w:hAnsi="Calibri"/>
          <w:sz w:val="21"/>
        </w:rPr>
        <w:t>C. ∏_eId (Own) ∪ ∏_eId ( ( ∏_eId (Own) × ∏_bId (Brand) ) − Own )</w:t>
      </w:r>
    </w:p>
    <w:p>
      <w:pPr>
        <w:spacing w:before="20" w:after="20" w:line="264" w:lineRule="auto"/>
        <w:ind w:left="360"/>
      </w:pPr>
      <w:r>
        <w:rPr>
          <w:rFonts w:ascii="Calibri" w:hAnsi="Calibri"/>
          <w:sz w:val="21"/>
        </w:rPr>
        <w:t>D. ∏_eId ( ∏_eId (Own) × ∏_bId (Brand) )</w:t>
      </w:r>
    </w:p>
    <w:p>
      <w:pPr>
        <w:spacing w:before="80" w:after="160"/>
      </w:pPr>
      <w:r>
        <w:rPr>
          <w:rFonts w:ascii="Calibri" w:hAnsi="Calibri"/>
          <w:b/>
          <w:color w:val="0F5132"/>
          <w:sz w:val="22"/>
        </w:rPr>
        <w:t xml:space="preserve">Correct Option: </w:t>
      </w:r>
      <w:r>
        <w:rPr>
          <w:rFonts w:ascii="Calibri" w:hAnsi="Calibri"/>
          <w:b/>
          <w:color w:val="0F5132"/>
          <w:sz w:val="22"/>
        </w:rPr>
        <w:t>Option A (∏_eId (Own) − ∏_eId ( ( ∏_eId (Own) × ∏_bId (Brand) ) − Own ))</w:t>
      </w:r>
    </w:p>
    <w:p>
      <w:pPr>
        <w:spacing w:before="80" w:after="200"/>
        <w:pBdr>
          <w:bottom w:val="single" w:sz="6" w:space="1" w:color="D3D3D3"/>
        </w:pBdr>
      </w:pPr>
    </w:p>
    <w:p>
      <w:pPr>
        <w:spacing w:before="200" w:after="40"/>
      </w:pPr>
      <w:r>
        <w:rPr>
          <w:rFonts w:ascii="Calibri" w:hAnsi="Calibri"/>
          <w:b/>
          <w:color w:val="2C3E50"/>
          <w:sz w:val="24"/>
        </w:rPr>
        <w:t>Question 30 [MCQ-030]</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Consider relation Schema II: Registration(rollno, courseid, email) with functional dependencies: { (rollno, courseid) -&gt; email, email -&gt; rollno }. What is the highest normal form satisfied by this schema?</w:t>
      </w:r>
    </w:p>
    <w:p>
      <w:pPr>
        <w:spacing w:before="80" w:after="40"/>
      </w:pPr>
      <w:r>
        <w:rPr>
          <w:rFonts w:ascii="Calibri" w:hAnsi="Calibri"/>
          <w:b/>
          <w:sz w:val="22"/>
        </w:rPr>
        <w:t>Options:</w:t>
      </w:r>
    </w:p>
    <w:p>
      <w:pPr>
        <w:spacing w:before="20" w:after="20" w:line="264" w:lineRule="auto"/>
        <w:ind w:left="360"/>
      </w:pPr>
      <w:r>
        <w:rPr>
          <w:rFonts w:ascii="Calibri" w:hAnsi="Calibri"/>
          <w:sz w:val="21"/>
        </w:rPr>
        <w:t>A. 3NF (satisfies 3NF but violates BCNF)</w:t>
      </w:r>
    </w:p>
    <w:p>
      <w:pPr>
        <w:spacing w:before="20" w:after="20" w:line="264" w:lineRule="auto"/>
        <w:ind w:left="360"/>
      </w:pPr>
      <w:r>
        <w:rPr>
          <w:rFonts w:ascii="Calibri" w:hAnsi="Calibri"/>
          <w:sz w:val="21"/>
        </w:rPr>
        <w:t>B. BCNF</w:t>
      </w:r>
    </w:p>
    <w:p>
      <w:pPr>
        <w:spacing w:before="20" w:after="20" w:line="264" w:lineRule="auto"/>
        <w:ind w:left="360"/>
      </w:pPr>
      <w:r>
        <w:rPr>
          <w:rFonts w:ascii="Calibri" w:hAnsi="Calibri"/>
          <w:sz w:val="21"/>
        </w:rPr>
        <w:t>C. 2NF only</w:t>
      </w:r>
    </w:p>
    <w:p>
      <w:pPr>
        <w:spacing w:before="20" w:after="20" w:line="264" w:lineRule="auto"/>
        <w:ind w:left="360"/>
      </w:pPr>
      <w:r>
        <w:rPr>
          <w:rFonts w:ascii="Calibri" w:hAnsi="Calibri"/>
          <w:sz w:val="21"/>
        </w:rPr>
        <w:t>D. 1NF only</w:t>
      </w:r>
    </w:p>
    <w:p>
      <w:pPr>
        <w:spacing w:before="80" w:after="160"/>
      </w:pPr>
      <w:r>
        <w:rPr>
          <w:rFonts w:ascii="Calibri" w:hAnsi="Calibri"/>
          <w:b/>
          <w:color w:val="0F5132"/>
          <w:sz w:val="22"/>
        </w:rPr>
        <w:t xml:space="preserve">Correct Option: </w:t>
      </w:r>
      <w:r>
        <w:rPr>
          <w:rFonts w:ascii="Calibri" w:hAnsi="Calibri"/>
          <w:b/>
          <w:color w:val="0F5132"/>
          <w:sz w:val="22"/>
        </w:rPr>
        <w:t>Option A (3NF (satisfies 3NF but violates BCNF))</w:t>
      </w:r>
    </w:p>
    <w:p>
      <w:pPr>
        <w:spacing w:before="80" w:after="200"/>
        <w:pBdr>
          <w:bottom w:val="single" w:sz="6" w:space="1" w:color="D3D3D3"/>
        </w:pBdr>
      </w:pPr>
    </w:p>
    <w:p>
      <w:pPr>
        <w:spacing w:before="200" w:after="40"/>
      </w:pPr>
      <w:r>
        <w:rPr>
          <w:rFonts w:ascii="Calibri" w:hAnsi="Calibri"/>
          <w:b/>
          <w:color w:val="2C3E50"/>
          <w:sz w:val="24"/>
        </w:rPr>
        <w:t>Question 31 [MCQ-031]</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Which of the following is NOT a superkey in a relational schema with attributes V, W, X, Y, Z and primary key VY?</w:t>
      </w:r>
    </w:p>
    <w:p>
      <w:pPr>
        <w:spacing w:before="80" w:after="40"/>
      </w:pPr>
      <w:r>
        <w:rPr>
          <w:rFonts w:ascii="Calibri" w:hAnsi="Calibri"/>
          <w:b/>
          <w:sz w:val="22"/>
        </w:rPr>
        <w:t>Options:</w:t>
      </w:r>
    </w:p>
    <w:p>
      <w:pPr>
        <w:spacing w:before="20" w:after="20" w:line="264" w:lineRule="auto"/>
        <w:ind w:left="360"/>
      </w:pPr>
      <w:r>
        <w:rPr>
          <w:rFonts w:ascii="Calibri" w:hAnsi="Calibri"/>
          <w:sz w:val="21"/>
        </w:rPr>
        <w:t>A. VWXZ</w:t>
      </w:r>
    </w:p>
    <w:p>
      <w:pPr>
        <w:spacing w:before="20" w:after="20" w:line="264" w:lineRule="auto"/>
        <w:ind w:left="360"/>
      </w:pPr>
      <w:r>
        <w:rPr>
          <w:rFonts w:ascii="Calibri" w:hAnsi="Calibri"/>
          <w:sz w:val="21"/>
        </w:rPr>
        <w:t>B. VXYZ</w:t>
      </w:r>
    </w:p>
    <w:p>
      <w:pPr>
        <w:spacing w:before="20" w:after="20" w:line="264" w:lineRule="auto"/>
        <w:ind w:left="360"/>
      </w:pPr>
      <w:r>
        <w:rPr>
          <w:rFonts w:ascii="Calibri" w:hAnsi="Calibri"/>
          <w:sz w:val="21"/>
        </w:rPr>
        <w:t>C. VWXY</w:t>
      </w:r>
    </w:p>
    <w:p>
      <w:pPr>
        <w:spacing w:before="20" w:after="20" w:line="264" w:lineRule="auto"/>
        <w:ind w:left="360"/>
      </w:pPr>
      <w:r>
        <w:rPr>
          <w:rFonts w:ascii="Calibri" w:hAnsi="Calibri"/>
          <w:sz w:val="21"/>
        </w:rPr>
        <w:t>D. VWXYZ</w:t>
      </w:r>
    </w:p>
    <w:p>
      <w:pPr>
        <w:spacing w:before="80" w:after="160"/>
      </w:pPr>
      <w:r>
        <w:rPr>
          <w:rFonts w:ascii="Calibri" w:hAnsi="Calibri"/>
          <w:b/>
          <w:color w:val="0F5132"/>
          <w:sz w:val="22"/>
        </w:rPr>
        <w:t xml:space="preserve">Correct Option: </w:t>
      </w:r>
      <w:r>
        <w:rPr>
          <w:rFonts w:ascii="Calibri" w:hAnsi="Calibri"/>
          <w:b/>
          <w:color w:val="0F5132"/>
          <w:sz w:val="22"/>
        </w:rPr>
        <w:t>Option A (VWXZ)</w:t>
      </w:r>
    </w:p>
    <w:p>
      <w:pPr>
        <w:spacing w:before="80" w:after="200"/>
        <w:pBdr>
          <w:bottom w:val="single" w:sz="6" w:space="1" w:color="D3D3D3"/>
        </w:pBdr>
      </w:pPr>
    </w:p>
    <w:p>
      <w:pPr>
        <w:spacing w:before="200" w:after="40"/>
      </w:pPr>
      <w:r>
        <w:rPr>
          <w:rFonts w:ascii="Calibri" w:hAnsi="Calibri"/>
          <w:b/>
          <w:color w:val="2C3E50"/>
          <w:sz w:val="24"/>
        </w:rPr>
        <w:t>Question 32 [MCQ-032]</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Which one of the following is NOT a part of the ACID properties of database transactions?</w:t>
      </w:r>
    </w:p>
    <w:p>
      <w:pPr>
        <w:spacing w:before="80" w:after="40"/>
      </w:pPr>
      <w:r>
        <w:rPr>
          <w:rFonts w:ascii="Calibri" w:hAnsi="Calibri"/>
          <w:b/>
          <w:sz w:val="22"/>
        </w:rPr>
        <w:t>Options:</w:t>
      </w:r>
    </w:p>
    <w:p>
      <w:pPr>
        <w:spacing w:before="20" w:after="20" w:line="264" w:lineRule="auto"/>
        <w:ind w:left="360"/>
      </w:pPr>
      <w:r>
        <w:rPr>
          <w:rFonts w:ascii="Calibri" w:hAnsi="Calibri"/>
          <w:sz w:val="21"/>
        </w:rPr>
        <w:t>A. Deadlock-freedom</w:t>
      </w:r>
    </w:p>
    <w:p>
      <w:pPr>
        <w:spacing w:before="20" w:after="20" w:line="264" w:lineRule="auto"/>
        <w:ind w:left="360"/>
      </w:pPr>
      <w:r>
        <w:rPr>
          <w:rFonts w:ascii="Calibri" w:hAnsi="Calibri"/>
          <w:sz w:val="21"/>
        </w:rPr>
        <w:t>B. Atomicity</w:t>
      </w:r>
    </w:p>
    <w:p>
      <w:pPr>
        <w:spacing w:before="20" w:after="20" w:line="264" w:lineRule="auto"/>
        <w:ind w:left="360"/>
      </w:pPr>
      <w:r>
        <w:rPr>
          <w:rFonts w:ascii="Calibri" w:hAnsi="Calibri"/>
          <w:sz w:val="21"/>
        </w:rPr>
        <w:t>C. Consistency</w:t>
      </w:r>
    </w:p>
    <w:p>
      <w:pPr>
        <w:spacing w:before="20" w:after="20" w:line="264" w:lineRule="auto"/>
        <w:ind w:left="360"/>
      </w:pPr>
      <w:r>
        <w:rPr>
          <w:rFonts w:ascii="Calibri" w:hAnsi="Calibri"/>
          <w:sz w:val="21"/>
        </w:rPr>
        <w:t>D. Isolation</w:t>
      </w:r>
    </w:p>
    <w:p>
      <w:pPr>
        <w:spacing w:before="80" w:after="160"/>
      </w:pPr>
      <w:r>
        <w:rPr>
          <w:rFonts w:ascii="Calibri" w:hAnsi="Calibri"/>
          <w:b/>
          <w:color w:val="0F5132"/>
          <w:sz w:val="22"/>
        </w:rPr>
        <w:t xml:space="preserve">Correct Option: </w:t>
      </w:r>
      <w:r>
        <w:rPr>
          <w:rFonts w:ascii="Calibri" w:hAnsi="Calibri"/>
          <w:b/>
          <w:color w:val="0F5132"/>
          <w:sz w:val="22"/>
        </w:rPr>
        <w:t>Option A (Deadlock-freedom)</w:t>
      </w:r>
    </w:p>
    <w:p>
      <w:pPr>
        <w:spacing w:before="80" w:after="200"/>
        <w:pBdr>
          <w:bottom w:val="single" w:sz="6" w:space="1" w:color="D3D3D3"/>
        </w:pBdr>
      </w:pPr>
    </w:p>
    <w:p>
      <w:pPr>
        <w:spacing w:before="200" w:after="40"/>
      </w:pPr>
      <w:r>
        <w:rPr>
          <w:rFonts w:ascii="Calibri" w:hAnsi="Calibri"/>
          <w:b/>
          <w:color w:val="2C3E50"/>
          <w:sz w:val="24"/>
        </w:rPr>
        <w:t>Question 33 [MCQ-033]</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A relation R(VOLUME, NUMBER, STARTPAGE, ENDPAGE, TITLE, YEAR, PRICE) has primary key (VOLUME, NUMBER, STARTPAGE, ENDPAGE) and dependency (VOLUME, NUMBER) -&gt; YEAR. When decomposed into R1(VOLUME, NUMBER, STARTPAGE, ENDPAGE, TITLE, PRICE) and R2(VOLUME, NUMBER, YEAR), what is the weakest normal form satisfied by the new database that the old one violated?</w:t>
      </w:r>
    </w:p>
    <w:p>
      <w:pPr>
        <w:spacing w:before="80" w:after="40"/>
      </w:pPr>
      <w:r>
        <w:rPr>
          <w:rFonts w:ascii="Calibri" w:hAnsi="Calibri"/>
          <w:b/>
          <w:sz w:val="22"/>
        </w:rPr>
        <w:t>Options:</w:t>
      </w:r>
    </w:p>
    <w:p>
      <w:pPr>
        <w:spacing w:before="20" w:after="20" w:line="264" w:lineRule="auto"/>
        <w:ind w:left="360"/>
      </w:pPr>
      <w:r>
        <w:rPr>
          <w:rFonts w:ascii="Calibri" w:hAnsi="Calibri"/>
          <w:sz w:val="21"/>
        </w:rPr>
        <w:t>A. 2NF</w:t>
      </w:r>
    </w:p>
    <w:p>
      <w:pPr>
        <w:spacing w:before="20" w:after="20" w:line="264" w:lineRule="auto"/>
        <w:ind w:left="360"/>
      </w:pPr>
      <w:r>
        <w:rPr>
          <w:rFonts w:ascii="Calibri" w:hAnsi="Calibri"/>
          <w:sz w:val="21"/>
        </w:rPr>
        <w:t>B. 1NF</w:t>
      </w:r>
    </w:p>
    <w:p>
      <w:pPr>
        <w:spacing w:before="20" w:after="20" w:line="264" w:lineRule="auto"/>
        <w:ind w:left="360"/>
      </w:pPr>
      <w:r>
        <w:rPr>
          <w:rFonts w:ascii="Calibri" w:hAnsi="Calibri"/>
          <w:sz w:val="21"/>
        </w:rPr>
        <w:t>C. 3NF</w:t>
      </w:r>
    </w:p>
    <w:p>
      <w:pPr>
        <w:spacing w:before="20" w:after="20" w:line="264" w:lineRule="auto"/>
        <w:ind w:left="360"/>
      </w:pPr>
      <w:r>
        <w:rPr>
          <w:rFonts w:ascii="Calibri" w:hAnsi="Calibri"/>
          <w:sz w:val="21"/>
        </w:rPr>
        <w:t>D. BCNF</w:t>
      </w:r>
    </w:p>
    <w:p>
      <w:pPr>
        <w:spacing w:before="80" w:after="160"/>
      </w:pPr>
      <w:r>
        <w:rPr>
          <w:rFonts w:ascii="Calibri" w:hAnsi="Calibri"/>
          <w:b/>
          <w:color w:val="0F5132"/>
          <w:sz w:val="22"/>
        </w:rPr>
        <w:t xml:space="preserve">Correct Option: </w:t>
      </w:r>
      <w:r>
        <w:rPr>
          <w:rFonts w:ascii="Calibri" w:hAnsi="Calibri"/>
          <w:b/>
          <w:color w:val="0F5132"/>
          <w:sz w:val="22"/>
        </w:rPr>
        <w:t>Option A (2NF)</w:t>
      </w:r>
    </w:p>
    <w:p>
      <w:pPr>
        <w:spacing w:before="80" w:after="200"/>
        <w:pBdr>
          <w:bottom w:val="single" w:sz="6" w:space="1" w:color="D3D3D3"/>
        </w:pBdr>
      </w:pPr>
    </w:p>
    <w:p>
      <w:pPr>
        <w:spacing w:before="200" w:after="40"/>
      </w:pPr>
      <w:r>
        <w:rPr>
          <w:rFonts w:ascii="Calibri" w:hAnsi="Calibri"/>
          <w:b/>
          <w:color w:val="2C3E50"/>
          <w:sz w:val="24"/>
        </w:rPr>
        <w:t>Question 34 [MCQ-034]</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Consider a concurrency protocol where every transaction T: (1) acquires exclusive locks on all required data objects in strictly increasing order of their memory addresses, (2) performs all read/write operations, and (3) releases all locks at termination. What guarantees does this protocol provide?</w:t>
      </w:r>
    </w:p>
    <w:p>
      <w:pPr>
        <w:spacing w:before="80" w:after="40"/>
      </w:pPr>
      <w:r>
        <w:rPr>
          <w:rFonts w:ascii="Calibri" w:hAnsi="Calibri"/>
          <w:b/>
          <w:sz w:val="22"/>
        </w:rPr>
        <w:t>Options:</w:t>
      </w:r>
    </w:p>
    <w:p>
      <w:pPr>
        <w:spacing w:before="20" w:after="20" w:line="264" w:lineRule="auto"/>
        <w:ind w:left="360"/>
      </w:pPr>
      <w:r>
        <w:rPr>
          <w:rFonts w:ascii="Calibri" w:hAnsi="Calibri"/>
          <w:sz w:val="21"/>
        </w:rPr>
        <w:t>A. Guarantees both serializability and deadlock-freedom</w:t>
      </w:r>
    </w:p>
    <w:p>
      <w:pPr>
        <w:spacing w:before="20" w:after="20" w:line="264" w:lineRule="auto"/>
        <w:ind w:left="360"/>
      </w:pPr>
      <w:r>
        <w:rPr>
          <w:rFonts w:ascii="Calibri" w:hAnsi="Calibri"/>
          <w:sz w:val="21"/>
        </w:rPr>
        <w:t>B. Guarantees serializability but not deadlock-freedom</w:t>
      </w:r>
    </w:p>
    <w:p>
      <w:pPr>
        <w:spacing w:before="20" w:after="20" w:line="264" w:lineRule="auto"/>
        <w:ind w:left="360"/>
      </w:pPr>
      <w:r>
        <w:rPr>
          <w:rFonts w:ascii="Calibri" w:hAnsi="Calibri"/>
          <w:sz w:val="21"/>
        </w:rPr>
        <w:t>C. Guarantees deadlock-freedom but not serializability</w:t>
      </w:r>
    </w:p>
    <w:p>
      <w:pPr>
        <w:spacing w:before="20" w:after="20" w:line="264" w:lineRule="auto"/>
        <w:ind w:left="360"/>
      </w:pPr>
      <w:r>
        <w:rPr>
          <w:rFonts w:ascii="Calibri" w:hAnsi="Calibri"/>
          <w:sz w:val="21"/>
        </w:rPr>
        <w:t>D. Guarantees neither serializability nor deadlock-freedom</w:t>
      </w:r>
    </w:p>
    <w:p>
      <w:pPr>
        <w:spacing w:before="80" w:after="160"/>
      </w:pPr>
      <w:r>
        <w:rPr>
          <w:rFonts w:ascii="Calibri" w:hAnsi="Calibri"/>
          <w:b/>
          <w:color w:val="0F5132"/>
          <w:sz w:val="22"/>
        </w:rPr>
        <w:t xml:space="preserve">Correct Option: </w:t>
      </w:r>
      <w:r>
        <w:rPr>
          <w:rFonts w:ascii="Calibri" w:hAnsi="Calibri"/>
          <w:b/>
          <w:color w:val="0F5132"/>
          <w:sz w:val="22"/>
        </w:rPr>
        <w:t>Option A (Guarantees both serializability and deadlock-freedom)</w:t>
      </w:r>
    </w:p>
    <w:p>
      <w:pPr>
        <w:spacing w:before="80" w:after="200"/>
        <w:pBdr>
          <w:bottom w:val="single" w:sz="6" w:space="1" w:color="D3D3D3"/>
        </w:pBdr>
      </w:pPr>
    </w:p>
    <w:p>
      <w:pPr>
        <w:spacing w:before="200" w:after="40"/>
      </w:pPr>
      <w:r>
        <w:rPr>
          <w:rFonts w:ascii="Calibri" w:hAnsi="Calibri"/>
          <w:b/>
          <w:color w:val="2C3E50"/>
          <w:sz w:val="24"/>
        </w:rPr>
        <w:t>Question 35 [MCQ-035]</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2)</w:t>
      </w:r>
    </w:p>
    <w:p>
      <w:pPr>
        <w:spacing w:before="80" w:after="80" w:line="276" w:lineRule="auto"/>
      </w:pPr>
      <w:r>
        <w:rPr>
          <w:rFonts w:ascii="Calibri" w:hAnsi="Calibri"/>
          <w:b/>
          <w:sz w:val="22"/>
        </w:rPr>
        <w:t xml:space="preserve">Question: </w:t>
      </w:r>
      <w:r>
        <w:rPr>
          <w:rFonts w:ascii="Calibri" w:hAnsi="Calibri"/>
          <w:sz w:val="22"/>
        </w:rPr>
        <w:t>B+ Trees are considered BALANCED because:</w:t>
      </w:r>
    </w:p>
    <w:p>
      <w:pPr>
        <w:spacing w:before="80" w:after="40"/>
      </w:pPr>
      <w:r>
        <w:rPr>
          <w:rFonts w:ascii="Calibri" w:hAnsi="Calibri"/>
          <w:b/>
          <w:sz w:val="22"/>
        </w:rPr>
        <w:t>Options:</w:t>
      </w:r>
    </w:p>
    <w:p>
      <w:pPr>
        <w:spacing w:before="20" w:after="20" w:line="264" w:lineRule="auto"/>
        <w:ind w:left="360"/>
      </w:pPr>
      <w:r>
        <w:rPr>
          <w:rFonts w:ascii="Calibri" w:hAnsi="Calibri"/>
          <w:sz w:val="21"/>
        </w:rPr>
        <w:t>A. The lengths of the paths from the root to all leaf nodes are all equal</w:t>
      </w:r>
    </w:p>
    <w:p>
      <w:pPr>
        <w:spacing w:before="20" w:after="20" w:line="264" w:lineRule="auto"/>
        <w:ind w:left="360"/>
      </w:pPr>
      <w:r>
        <w:rPr>
          <w:rFonts w:ascii="Calibri" w:hAnsi="Calibri"/>
          <w:sz w:val="21"/>
        </w:rPr>
        <w:t>B. The lengths of the paths from the root to all leaf nodes differ by at most 1</w:t>
      </w:r>
    </w:p>
    <w:p>
      <w:pPr>
        <w:spacing w:before="20" w:after="20" w:line="264" w:lineRule="auto"/>
        <w:ind w:left="360"/>
      </w:pPr>
      <w:r>
        <w:rPr>
          <w:rFonts w:ascii="Calibri" w:hAnsi="Calibri"/>
          <w:sz w:val="21"/>
        </w:rPr>
        <w:t>C. The number of keys in any two leaf nodes is identical</w:t>
      </w:r>
    </w:p>
    <w:p>
      <w:pPr>
        <w:spacing w:before="20" w:after="20" w:line="264" w:lineRule="auto"/>
        <w:ind w:left="360"/>
      </w:pPr>
      <w:r>
        <w:rPr>
          <w:rFonts w:ascii="Calibri" w:hAnsi="Calibri"/>
          <w:sz w:val="21"/>
        </w:rPr>
        <w:t>D. The number of child pointers in all internal nodes is identical</w:t>
      </w:r>
    </w:p>
    <w:p>
      <w:pPr>
        <w:spacing w:before="80" w:after="160"/>
      </w:pPr>
      <w:r>
        <w:rPr>
          <w:rFonts w:ascii="Calibri" w:hAnsi="Calibri"/>
          <w:b/>
          <w:color w:val="0F5132"/>
          <w:sz w:val="22"/>
        </w:rPr>
        <w:t xml:space="preserve">Correct Option: </w:t>
      </w:r>
      <w:r>
        <w:rPr>
          <w:rFonts w:ascii="Calibri" w:hAnsi="Calibri"/>
          <w:b/>
          <w:color w:val="0F5132"/>
          <w:sz w:val="22"/>
        </w:rPr>
        <w:t>Option A (The lengths of the paths from the root to all leaf nodes are all equal)</w:t>
      </w:r>
    </w:p>
    <w:p>
      <w:pPr>
        <w:spacing w:before="80" w:after="200"/>
        <w:pBdr>
          <w:bottom w:val="single" w:sz="6" w:space="1" w:color="D3D3D3"/>
        </w:pBdr>
      </w:pPr>
    </w:p>
    <w:p>
      <w:pPr>
        <w:spacing w:before="200" w:after="40"/>
      </w:pPr>
      <w:r>
        <w:rPr>
          <w:rFonts w:ascii="Calibri" w:hAnsi="Calibri"/>
          <w:b/>
          <w:color w:val="2C3E50"/>
          <w:sz w:val="24"/>
        </w:rPr>
        <w:t>Question 36 [MCQ-036]</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2)</w:t>
      </w:r>
    </w:p>
    <w:p>
      <w:pPr>
        <w:spacing w:before="80" w:after="80" w:line="276" w:lineRule="auto"/>
      </w:pPr>
      <w:r>
        <w:rPr>
          <w:rFonts w:ascii="Calibri" w:hAnsi="Calibri"/>
          <w:b/>
          <w:sz w:val="22"/>
        </w:rPr>
        <w:t xml:space="preserve">Question: </w:t>
      </w:r>
      <w:r>
        <w:rPr>
          <w:rFonts w:ascii="Calibri" w:hAnsi="Calibri"/>
          <w:sz w:val="22"/>
        </w:rPr>
        <w:t>Suppose a database schedule S involves transactions T1, ..., Tn with an acyclic precedence graph (conflict serializable). Which vertex ordering of the precedence graph is guaranteed to produce an equivalent serial schedule?</w:t>
      </w:r>
    </w:p>
    <w:p>
      <w:pPr>
        <w:spacing w:before="80" w:after="40"/>
      </w:pPr>
      <w:r>
        <w:rPr>
          <w:rFonts w:ascii="Calibri" w:hAnsi="Calibri"/>
          <w:b/>
          <w:sz w:val="22"/>
        </w:rPr>
        <w:t>Options:</w:t>
      </w:r>
    </w:p>
    <w:p>
      <w:pPr>
        <w:spacing w:before="20" w:after="20" w:line="264" w:lineRule="auto"/>
        <w:ind w:left="360"/>
      </w:pPr>
      <w:r>
        <w:rPr>
          <w:rFonts w:ascii="Calibri" w:hAnsi="Calibri"/>
          <w:sz w:val="21"/>
        </w:rPr>
        <w:t>A. Topological order</w:t>
      </w:r>
    </w:p>
    <w:p>
      <w:pPr>
        <w:spacing w:before="20" w:after="20" w:line="264" w:lineRule="auto"/>
        <w:ind w:left="360"/>
      </w:pPr>
      <w:r>
        <w:rPr>
          <w:rFonts w:ascii="Calibri" w:hAnsi="Calibri"/>
          <w:sz w:val="21"/>
        </w:rPr>
        <w:t>B. Depth-first order</w:t>
      </w:r>
    </w:p>
    <w:p>
      <w:pPr>
        <w:spacing w:before="20" w:after="20" w:line="264" w:lineRule="auto"/>
        <w:ind w:left="360"/>
      </w:pPr>
      <w:r>
        <w:rPr>
          <w:rFonts w:ascii="Calibri" w:hAnsi="Calibri"/>
          <w:sz w:val="21"/>
        </w:rPr>
        <w:t>C. Breadth-first order</w:t>
      </w:r>
    </w:p>
    <w:p>
      <w:pPr>
        <w:spacing w:before="20" w:after="20" w:line="264" w:lineRule="auto"/>
        <w:ind w:left="360"/>
      </w:pPr>
      <w:r>
        <w:rPr>
          <w:rFonts w:ascii="Calibri" w:hAnsi="Calibri"/>
          <w:sz w:val="21"/>
        </w:rPr>
        <w:t>D. Ascending order of transaction IDs</w:t>
      </w:r>
    </w:p>
    <w:p>
      <w:pPr>
        <w:spacing w:before="80" w:after="160"/>
      </w:pPr>
      <w:r>
        <w:rPr>
          <w:rFonts w:ascii="Calibri" w:hAnsi="Calibri"/>
          <w:b/>
          <w:color w:val="0F5132"/>
          <w:sz w:val="22"/>
        </w:rPr>
        <w:t xml:space="preserve">Correct Option: </w:t>
      </w:r>
      <w:r>
        <w:rPr>
          <w:rFonts w:ascii="Calibri" w:hAnsi="Calibri"/>
          <w:b/>
          <w:color w:val="0F5132"/>
          <w:sz w:val="22"/>
        </w:rPr>
        <w:t>Option A (Topological order)</w:t>
      </w:r>
    </w:p>
    <w:p>
      <w:pPr>
        <w:spacing w:before="80" w:after="200"/>
        <w:pBdr>
          <w:bottom w:val="single" w:sz="6" w:space="1" w:color="D3D3D3"/>
        </w:pBdr>
      </w:pPr>
    </w:p>
    <w:p>
      <w:pPr>
        <w:spacing w:before="200" w:after="40"/>
      </w:pPr>
      <w:r>
        <w:rPr>
          <w:rFonts w:ascii="Calibri" w:hAnsi="Calibri"/>
          <w:b/>
          <w:color w:val="2C3E50"/>
          <w:sz w:val="24"/>
        </w:rPr>
        <w:t>Question 37 [MCQ-037]</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Consider relation scheme R = (E, F, G, H, I, J, K, L, M, N) and functional dependencies F = { {E, F} -&gt; {G}, {F} -&gt; {I, J}, {E, H} -&gt; {K, L}, {K} -&gt; {M}, {L} -&gt; {N} }. What is the candidate key for R?</w:t>
      </w:r>
    </w:p>
    <w:p>
      <w:pPr>
        <w:spacing w:before="80" w:after="40"/>
      </w:pPr>
      <w:r>
        <w:rPr>
          <w:rFonts w:ascii="Calibri" w:hAnsi="Calibri"/>
          <w:b/>
          <w:sz w:val="22"/>
        </w:rPr>
        <w:t>Options:</w:t>
      </w:r>
    </w:p>
    <w:p>
      <w:pPr>
        <w:spacing w:before="20" w:after="20" w:line="264" w:lineRule="auto"/>
        <w:ind w:left="360"/>
      </w:pPr>
      <w:r>
        <w:rPr>
          <w:rFonts w:ascii="Calibri" w:hAnsi="Calibri"/>
          <w:sz w:val="21"/>
        </w:rPr>
        <w:t>A. {E, F, H}</w:t>
      </w:r>
    </w:p>
    <w:p>
      <w:pPr>
        <w:spacing w:before="20" w:after="20" w:line="264" w:lineRule="auto"/>
        <w:ind w:left="360"/>
      </w:pPr>
      <w:r>
        <w:rPr>
          <w:rFonts w:ascii="Calibri" w:hAnsi="Calibri"/>
          <w:sz w:val="21"/>
        </w:rPr>
        <w:t>B. {E, F}</w:t>
      </w:r>
    </w:p>
    <w:p>
      <w:pPr>
        <w:spacing w:before="20" w:after="20" w:line="264" w:lineRule="auto"/>
        <w:ind w:left="360"/>
      </w:pPr>
      <w:r>
        <w:rPr>
          <w:rFonts w:ascii="Calibri" w:hAnsi="Calibri"/>
          <w:sz w:val="21"/>
        </w:rPr>
        <w:t>C. {E, F, H, K, L}</w:t>
      </w:r>
    </w:p>
    <w:p>
      <w:pPr>
        <w:spacing w:before="20" w:after="20" w:line="264" w:lineRule="auto"/>
        <w:ind w:left="360"/>
      </w:pPr>
      <w:r>
        <w:rPr>
          <w:rFonts w:ascii="Calibri" w:hAnsi="Calibri"/>
          <w:sz w:val="21"/>
        </w:rPr>
        <w:t>D. {E}</w:t>
      </w:r>
    </w:p>
    <w:p>
      <w:pPr>
        <w:spacing w:before="80" w:after="160"/>
      </w:pPr>
      <w:r>
        <w:rPr>
          <w:rFonts w:ascii="Calibri" w:hAnsi="Calibri"/>
          <w:b/>
          <w:color w:val="0F5132"/>
          <w:sz w:val="22"/>
        </w:rPr>
        <w:t xml:space="preserve">Correct Option: </w:t>
      </w:r>
      <w:r>
        <w:rPr>
          <w:rFonts w:ascii="Calibri" w:hAnsi="Calibri"/>
          <w:b/>
          <w:color w:val="0F5132"/>
          <w:sz w:val="22"/>
        </w:rPr>
        <w:t>Option A ({E, F, H})</w:t>
      </w:r>
    </w:p>
    <w:p>
      <w:pPr>
        <w:spacing w:before="80" w:after="200"/>
        <w:pBdr>
          <w:bottom w:val="single" w:sz="6" w:space="1" w:color="D3D3D3"/>
        </w:pBdr>
      </w:pPr>
    </w:p>
    <w:p>
      <w:pPr>
        <w:spacing w:before="200" w:after="40"/>
      </w:pPr>
      <w:r>
        <w:rPr>
          <w:rFonts w:ascii="Calibri" w:hAnsi="Calibri"/>
          <w:b/>
          <w:color w:val="2C3E50"/>
          <w:sz w:val="24"/>
        </w:rPr>
        <w:t>Question 38 [MCQ-038]</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Consider the statements:</w:t>
        <w:br/>
        <w:t>S1: A foreign key declaration can always be replaced by an equivalent CHECK constraint in standard SQL.</w:t>
        <w:br/>
        <w:t>S2: Given table R(a, b, c) where (a, b) together form the primary key, 'FOREIGN KEY (a) REFERENCES R' is a valid table definition.</w:t>
        <w:br/>
        <w:t>Which one of the following is CORRECT?</w:t>
      </w:r>
    </w:p>
    <w:p>
      <w:pPr>
        <w:spacing w:before="80" w:after="40"/>
      </w:pPr>
      <w:r>
        <w:rPr>
          <w:rFonts w:ascii="Calibri" w:hAnsi="Calibri"/>
          <w:b/>
          <w:sz w:val="22"/>
        </w:rPr>
        <w:t>Options:</w:t>
      </w:r>
    </w:p>
    <w:p>
      <w:pPr>
        <w:spacing w:before="20" w:after="20" w:line="264" w:lineRule="auto"/>
        <w:ind w:left="360"/>
      </w:pPr>
      <w:r>
        <w:rPr>
          <w:rFonts w:ascii="Calibri" w:hAnsi="Calibri"/>
          <w:sz w:val="21"/>
        </w:rPr>
        <w:t>A. Both S1 and S2 are FALSE</w:t>
      </w:r>
    </w:p>
    <w:p>
      <w:pPr>
        <w:spacing w:before="20" w:after="20" w:line="264" w:lineRule="auto"/>
        <w:ind w:left="360"/>
      </w:pPr>
      <w:r>
        <w:rPr>
          <w:rFonts w:ascii="Calibri" w:hAnsi="Calibri"/>
          <w:sz w:val="21"/>
        </w:rPr>
        <w:t>B. S1 is TRUE and S2 is FALSE</w:t>
      </w:r>
    </w:p>
    <w:p>
      <w:pPr>
        <w:spacing w:before="20" w:after="20" w:line="264" w:lineRule="auto"/>
        <w:ind w:left="360"/>
      </w:pPr>
      <w:r>
        <w:rPr>
          <w:rFonts w:ascii="Calibri" w:hAnsi="Calibri"/>
          <w:sz w:val="21"/>
        </w:rPr>
        <w:t>C. S1 is FALSE and S2 is TRUE</w:t>
      </w:r>
    </w:p>
    <w:p>
      <w:pPr>
        <w:spacing w:before="20" w:after="20" w:line="264" w:lineRule="auto"/>
        <w:ind w:left="360"/>
      </w:pPr>
      <w:r>
        <w:rPr>
          <w:rFonts w:ascii="Calibri" w:hAnsi="Calibri"/>
          <w:sz w:val="21"/>
        </w:rPr>
        <w:t>D. Both S1 and S2 are TRUE</w:t>
      </w:r>
    </w:p>
    <w:p>
      <w:pPr>
        <w:spacing w:before="80" w:after="160"/>
      </w:pPr>
      <w:r>
        <w:rPr>
          <w:rFonts w:ascii="Calibri" w:hAnsi="Calibri"/>
          <w:b/>
          <w:color w:val="0F5132"/>
          <w:sz w:val="22"/>
        </w:rPr>
        <w:t xml:space="preserve">Correct Option: </w:t>
      </w:r>
      <w:r>
        <w:rPr>
          <w:rFonts w:ascii="Calibri" w:hAnsi="Calibri"/>
          <w:b/>
          <w:color w:val="0F5132"/>
          <w:sz w:val="22"/>
        </w:rPr>
        <w:t>Option A (Both S1 and S2 are FALSE)</w:t>
      </w:r>
    </w:p>
    <w:p>
      <w:pPr>
        <w:spacing w:before="80" w:after="200"/>
        <w:pBdr>
          <w:bottom w:val="single" w:sz="6" w:space="1" w:color="D3D3D3"/>
        </w:pBdr>
      </w:pPr>
    </w:p>
    <w:p>
      <w:pPr>
        <w:spacing w:before="200" w:after="40"/>
      </w:pPr>
      <w:r>
        <w:rPr>
          <w:rFonts w:ascii="Calibri" w:hAnsi="Calibri"/>
          <w:b/>
          <w:color w:val="2C3E50"/>
          <w:sz w:val="24"/>
        </w:rPr>
        <w:t>Question 39 [MCQ-039]</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Consider four schedules of three transactions operating on data item x. Which one of them is conflict serializable?</w:t>
      </w:r>
    </w:p>
    <w:p>
      <w:pPr>
        <w:spacing w:before="80" w:after="40"/>
      </w:pPr>
      <w:r>
        <w:rPr>
          <w:rFonts w:ascii="Calibri" w:hAnsi="Calibri"/>
          <w:b/>
          <w:sz w:val="22"/>
        </w:rPr>
        <w:t>Options:</w:t>
      </w:r>
    </w:p>
    <w:p>
      <w:pPr>
        <w:spacing w:before="20" w:after="20" w:line="264" w:lineRule="auto"/>
        <w:ind w:left="360"/>
      </w:pPr>
      <w:r>
        <w:rPr>
          <w:rFonts w:ascii="Calibri" w:hAnsi="Calibri"/>
          <w:sz w:val="21"/>
        </w:rPr>
        <w:t>A. r2(x); w2(x); r3(x); r1(x); w1(x)</w:t>
      </w:r>
    </w:p>
    <w:p>
      <w:pPr>
        <w:spacing w:before="20" w:after="20" w:line="264" w:lineRule="auto"/>
        <w:ind w:left="360"/>
      </w:pPr>
      <w:r>
        <w:rPr>
          <w:rFonts w:ascii="Calibri" w:hAnsi="Calibri"/>
          <w:sz w:val="21"/>
        </w:rPr>
        <w:t>B. r1(x); r2(x); w1(x); r3(x); w2(x)</w:t>
      </w:r>
    </w:p>
    <w:p>
      <w:pPr>
        <w:spacing w:before="20" w:after="20" w:line="264" w:lineRule="auto"/>
        <w:ind w:left="360"/>
      </w:pPr>
      <w:r>
        <w:rPr>
          <w:rFonts w:ascii="Calibri" w:hAnsi="Calibri"/>
          <w:sz w:val="21"/>
        </w:rPr>
        <w:t>C. r2(x); r1(x); w2(x); r3(x); w1(x)</w:t>
      </w:r>
    </w:p>
    <w:p>
      <w:pPr>
        <w:spacing w:before="20" w:after="20" w:line="264" w:lineRule="auto"/>
        <w:ind w:left="360"/>
      </w:pPr>
      <w:r>
        <w:rPr>
          <w:rFonts w:ascii="Calibri" w:hAnsi="Calibri"/>
          <w:sz w:val="21"/>
        </w:rPr>
        <w:t>D. r3(x); r2(x); r1(x); w2(x); w1(x)</w:t>
      </w:r>
    </w:p>
    <w:p>
      <w:pPr>
        <w:spacing w:before="80" w:after="160"/>
      </w:pPr>
      <w:r>
        <w:rPr>
          <w:rFonts w:ascii="Calibri" w:hAnsi="Calibri"/>
          <w:b/>
          <w:color w:val="0F5132"/>
          <w:sz w:val="22"/>
        </w:rPr>
        <w:t xml:space="preserve">Correct Option: </w:t>
      </w:r>
      <w:r>
        <w:rPr>
          <w:rFonts w:ascii="Calibri" w:hAnsi="Calibri"/>
          <w:b/>
          <w:color w:val="0F5132"/>
          <w:sz w:val="22"/>
        </w:rPr>
        <w:t>Option A (r2(x); w2(x); r3(x); r1(x); w1(x))</w:t>
      </w:r>
    </w:p>
    <w:p>
      <w:pPr>
        <w:spacing w:before="80" w:after="200"/>
        <w:pBdr>
          <w:bottom w:val="single" w:sz="6" w:space="1" w:color="D3D3D3"/>
        </w:pBdr>
      </w:pPr>
    </w:p>
    <w:p>
      <w:pPr>
        <w:spacing w:before="200" w:after="40"/>
      </w:pPr>
      <w:r>
        <w:rPr>
          <w:rFonts w:ascii="Calibri" w:hAnsi="Calibri"/>
          <w:b/>
          <w:color w:val="2C3E50"/>
          <w:sz w:val="24"/>
        </w:rPr>
        <w:t>Question 40 [MCQ-040]</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Consider two statements:</w:t>
        <w:br/>
        <w:t>S1: Every relational table with two single-valued attributes is in 1NF, 2NF, 3NF, and BCNF.</w:t>
        <w:br/>
        <w:t>S2: { AB -&gt; C, D -&gt; E, E -&gt; C } is a minimal cover for { AB -&gt; C, D -&gt; E, AB -&gt; E, E -&gt; C }.</w:t>
        <w:br/>
        <w:t>Which one of the following is CORRECT?</w:t>
      </w:r>
    </w:p>
    <w:p>
      <w:pPr>
        <w:spacing w:before="80" w:after="40"/>
      </w:pPr>
      <w:r>
        <w:rPr>
          <w:rFonts w:ascii="Calibri" w:hAnsi="Calibri"/>
          <w:b/>
          <w:sz w:val="22"/>
        </w:rPr>
        <w:t>Options:</w:t>
      </w:r>
    </w:p>
    <w:p>
      <w:pPr>
        <w:spacing w:before="20" w:after="20" w:line="264" w:lineRule="auto"/>
        <w:ind w:left="360"/>
      </w:pPr>
      <w:r>
        <w:rPr>
          <w:rFonts w:ascii="Calibri" w:hAnsi="Calibri"/>
          <w:sz w:val="21"/>
        </w:rPr>
        <w:t>A. S1 is TRUE and S2 is FALSE</w:t>
      </w:r>
    </w:p>
    <w:p>
      <w:pPr>
        <w:spacing w:before="20" w:after="20" w:line="264" w:lineRule="auto"/>
        <w:ind w:left="360"/>
      </w:pPr>
      <w:r>
        <w:rPr>
          <w:rFonts w:ascii="Calibri" w:hAnsi="Calibri"/>
          <w:sz w:val="21"/>
        </w:rPr>
        <w:t>B. Both S1 and S2 are TRUE</w:t>
      </w:r>
    </w:p>
    <w:p>
      <w:pPr>
        <w:spacing w:before="20" w:after="20" w:line="264" w:lineRule="auto"/>
        <w:ind w:left="360"/>
      </w:pPr>
      <w:r>
        <w:rPr>
          <w:rFonts w:ascii="Calibri" w:hAnsi="Calibri"/>
          <w:sz w:val="21"/>
        </w:rPr>
        <w:t>C. S1 is FALSE and S2 is TRUE</w:t>
      </w:r>
    </w:p>
    <w:p>
      <w:pPr>
        <w:spacing w:before="20" w:after="20" w:line="264" w:lineRule="auto"/>
        <w:ind w:left="360"/>
      </w:pPr>
      <w:r>
        <w:rPr>
          <w:rFonts w:ascii="Calibri" w:hAnsi="Calibri"/>
          <w:sz w:val="21"/>
        </w:rPr>
        <w:t>D. Both S1 and S2 are FALSE</w:t>
      </w:r>
    </w:p>
    <w:p>
      <w:pPr>
        <w:spacing w:before="80" w:after="160"/>
      </w:pPr>
      <w:r>
        <w:rPr>
          <w:rFonts w:ascii="Calibri" w:hAnsi="Calibri"/>
          <w:b/>
          <w:color w:val="0F5132"/>
          <w:sz w:val="22"/>
        </w:rPr>
        <w:t xml:space="preserve">Correct Option: </w:t>
      </w:r>
      <w:r>
        <w:rPr>
          <w:rFonts w:ascii="Calibri" w:hAnsi="Calibri"/>
          <w:b/>
          <w:color w:val="0F5132"/>
          <w:sz w:val="22"/>
        </w:rPr>
        <w:t>Option A (S1 is TRUE and S2 is FALSE)</w:t>
      </w:r>
    </w:p>
    <w:p>
      <w:pPr>
        <w:spacing w:before="80" w:after="200"/>
        <w:pBdr>
          <w:bottom w:val="single" w:sz="6" w:space="1" w:color="D3D3D3"/>
        </w:pBdr>
      </w:pPr>
    </w:p>
    <w:p>
      <w:pPr>
        <w:spacing w:before="200" w:after="40"/>
      </w:pPr>
      <w:r>
        <w:rPr>
          <w:rFonts w:ascii="Calibri" w:hAnsi="Calibri"/>
          <w:b/>
          <w:color w:val="2C3E50"/>
          <w:sz w:val="24"/>
        </w:rPr>
        <w:t>Question 41 [MCQ-041]</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Consider tables employees(emp_id, first_name, last_name, hire_date, dept_id, salary) and departments(dept_id, dept_name, manager_id, location_id). To display the last names and hire dates of all latest hires in their departments in location 1700, the following query is executed:</w:t>
        <w:br/>
        <w:t>SELECT last_name, hire_date FROM employees WHERE (dept_id, hire_date) IN (SELECT dept_id, MAX(hire_date) FROM employees JOIN departments USING(dept_id) WHERE location_id = 1700 GROUP BY dept_id);</w:t>
        <w:br/>
        <w:t>What is the outcome?</w:t>
      </w:r>
    </w:p>
    <w:p>
      <w:pPr>
        <w:spacing w:before="80" w:after="40"/>
      </w:pPr>
      <w:r>
        <w:rPr>
          <w:rFonts w:ascii="Calibri" w:hAnsi="Calibri"/>
          <w:b/>
          <w:sz w:val="22"/>
        </w:rPr>
        <w:t>Options:</w:t>
      </w:r>
    </w:p>
    <w:p>
      <w:pPr>
        <w:spacing w:before="20" w:after="20" w:line="264" w:lineRule="auto"/>
        <w:ind w:left="360"/>
      </w:pPr>
      <w:r>
        <w:rPr>
          <w:rFonts w:ascii="Calibri" w:hAnsi="Calibri"/>
          <w:sz w:val="21"/>
        </w:rPr>
        <w:t>A. It executes and gives the correct result</w:t>
      </w:r>
    </w:p>
    <w:p>
      <w:pPr>
        <w:spacing w:before="20" w:after="20" w:line="264" w:lineRule="auto"/>
        <w:ind w:left="360"/>
      </w:pPr>
      <w:r>
        <w:rPr>
          <w:rFonts w:ascii="Calibri" w:hAnsi="Calibri"/>
          <w:sz w:val="21"/>
        </w:rPr>
        <w:t>B. It executes but does not give the correct result</w:t>
      </w:r>
    </w:p>
    <w:p>
      <w:pPr>
        <w:spacing w:before="20" w:after="20" w:line="264" w:lineRule="auto"/>
        <w:ind w:left="360"/>
      </w:pPr>
      <w:r>
        <w:rPr>
          <w:rFonts w:ascii="Calibri" w:hAnsi="Calibri"/>
          <w:sz w:val="21"/>
        </w:rPr>
        <w:t>C. It generates an error because pairwise comparison is not allowed</w:t>
      </w:r>
    </w:p>
    <w:p>
      <w:pPr>
        <w:spacing w:before="20" w:after="20" w:line="264" w:lineRule="auto"/>
        <w:ind w:left="360"/>
      </w:pPr>
      <w:r>
        <w:rPr>
          <w:rFonts w:ascii="Calibri" w:hAnsi="Calibri"/>
          <w:sz w:val="21"/>
        </w:rPr>
        <w:t>D. It generates an error because GROUP BY cannot be used in a subquery</w:t>
      </w:r>
    </w:p>
    <w:p>
      <w:pPr>
        <w:spacing w:before="80" w:after="160"/>
      </w:pPr>
      <w:r>
        <w:rPr>
          <w:rFonts w:ascii="Calibri" w:hAnsi="Calibri"/>
          <w:b/>
          <w:color w:val="0F5132"/>
          <w:sz w:val="22"/>
        </w:rPr>
        <w:t xml:space="preserve">Correct Option: </w:t>
      </w:r>
      <w:r>
        <w:rPr>
          <w:rFonts w:ascii="Calibri" w:hAnsi="Calibri"/>
          <w:b/>
          <w:color w:val="0F5132"/>
          <w:sz w:val="22"/>
        </w:rPr>
        <w:t>Option A (It executes and gives the correct result)</w:t>
      </w:r>
    </w:p>
    <w:p>
      <w:pPr>
        <w:spacing w:before="80" w:after="200"/>
        <w:pBdr>
          <w:bottom w:val="single" w:sz="6" w:space="1" w:color="D3D3D3"/>
        </w:pBdr>
      </w:pPr>
    </w:p>
    <w:p>
      <w:pPr>
        <w:spacing w:before="200" w:after="40"/>
      </w:pPr>
      <w:r>
        <w:rPr>
          <w:rFonts w:ascii="Calibri" w:hAnsi="Calibri"/>
          <w:b/>
          <w:color w:val="2C3E50"/>
          <w:sz w:val="24"/>
        </w:rPr>
        <w:t>Question 42 [MCQ-042]</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2)</w:t>
      </w:r>
    </w:p>
    <w:p>
      <w:pPr>
        <w:spacing w:before="80" w:after="80" w:line="276" w:lineRule="auto"/>
      </w:pPr>
      <w:r>
        <w:rPr>
          <w:rFonts w:ascii="Calibri" w:hAnsi="Calibri"/>
          <w:b/>
          <w:sz w:val="22"/>
        </w:rPr>
        <w:t xml:space="preserve">Question: </w:t>
      </w:r>
      <w:r>
        <w:rPr>
          <w:rFonts w:ascii="Calibri" w:hAnsi="Calibri"/>
          <w:sz w:val="22"/>
        </w:rPr>
        <w:t>SQL operates under multiset (bag) semantics allowing duplicate tuples. Which of the following queries ALWAYS produces the exact same answer (including tuple multiplicity) as:</w:t>
        <w:br/>
        <w:t>SELECT * FROM R WHERE a IN (SELECT S.a FROM S)?</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R.* FROM R, (SELECT DISTINCT a FROM S) AS S1 WHERE R.a = S1.a</w:t>
      </w:r>
    </w:p>
    <w:p>
      <w:pPr>
        <w:spacing w:before="20" w:after="20" w:line="264" w:lineRule="auto"/>
        <w:ind w:left="360"/>
      </w:pPr>
      <w:r>
        <w:rPr>
          <w:rFonts w:ascii="Calibri" w:hAnsi="Calibri"/>
          <w:sz w:val="21"/>
        </w:rPr>
        <w:t>B. SELECT R.* FROM R, S WHERE R.a = S.a</w:t>
      </w:r>
    </w:p>
    <w:p>
      <w:pPr>
        <w:spacing w:before="20" w:after="20" w:line="264" w:lineRule="auto"/>
        <w:ind w:left="360"/>
      </w:pPr>
      <w:r>
        <w:rPr>
          <w:rFonts w:ascii="Calibri" w:hAnsi="Calibri"/>
          <w:sz w:val="21"/>
        </w:rPr>
        <w:t>C. SELECT DISTINCT R.* FROM R, S WHERE R.a = S.a</w:t>
      </w:r>
    </w:p>
    <w:p>
      <w:pPr>
        <w:spacing w:before="20" w:after="20" w:line="264" w:lineRule="auto"/>
        <w:ind w:left="360"/>
      </w:pPr>
      <w:r>
        <w:rPr>
          <w:rFonts w:ascii="Calibri" w:hAnsi="Calibri"/>
          <w:sz w:val="21"/>
        </w:rPr>
        <w:t>D. SELECT R.* FROM R, S WHERE R.a = S.a AND is unique R</w:t>
      </w:r>
    </w:p>
    <w:p>
      <w:pPr>
        <w:spacing w:before="80" w:after="160"/>
      </w:pPr>
      <w:r>
        <w:rPr>
          <w:rFonts w:ascii="Calibri" w:hAnsi="Calibri"/>
          <w:b/>
          <w:color w:val="0F5132"/>
          <w:sz w:val="22"/>
        </w:rPr>
        <w:t xml:space="preserve">Correct Option: </w:t>
      </w:r>
      <w:r>
        <w:rPr>
          <w:rFonts w:ascii="Calibri" w:hAnsi="Calibri"/>
          <w:b/>
          <w:color w:val="0F5132"/>
          <w:sz w:val="22"/>
        </w:rPr>
        <w:t>Option A (SELECT R.* FROM R, (SELECT DISTINCT a FROM S) AS S1 WHERE R.a = S1.a)</w:t>
      </w:r>
    </w:p>
    <w:p>
      <w:pPr>
        <w:spacing w:before="80" w:after="200"/>
        <w:pBdr>
          <w:bottom w:val="single" w:sz="6" w:space="1" w:color="D3D3D3"/>
        </w:pBdr>
      </w:pPr>
    </w:p>
    <w:p>
      <w:pPr>
        <w:spacing w:before="200" w:after="40"/>
      </w:pPr>
      <w:r>
        <w:rPr>
          <w:rFonts w:ascii="Calibri" w:hAnsi="Calibri"/>
          <w:b/>
          <w:color w:val="2C3E50"/>
          <w:sz w:val="24"/>
        </w:rPr>
        <w:t>Question 43 [MCQ-043]</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An index is defined as a clustered index if:</w:t>
      </w:r>
    </w:p>
    <w:p>
      <w:pPr>
        <w:spacing w:before="80" w:after="40"/>
      </w:pPr>
      <w:r>
        <w:rPr>
          <w:rFonts w:ascii="Calibri" w:hAnsi="Calibri"/>
          <w:b/>
          <w:sz w:val="22"/>
        </w:rPr>
        <w:t>Options:</w:t>
      </w:r>
    </w:p>
    <w:p>
      <w:pPr>
        <w:spacing w:before="20" w:after="20" w:line="264" w:lineRule="auto"/>
        <w:ind w:left="360"/>
      </w:pPr>
      <w:r>
        <w:rPr>
          <w:rFonts w:ascii="Calibri" w:hAnsi="Calibri"/>
          <w:sz w:val="21"/>
        </w:rPr>
        <w:t>A. The data records of the file are physically organized in the same order as the data entries of the index</w:t>
      </w:r>
    </w:p>
    <w:p>
      <w:pPr>
        <w:spacing w:before="20" w:after="20" w:line="264" w:lineRule="auto"/>
        <w:ind w:left="360"/>
      </w:pPr>
      <w:r>
        <w:rPr>
          <w:rFonts w:ascii="Calibri" w:hAnsi="Calibri"/>
          <w:sz w:val="21"/>
        </w:rPr>
        <w:t>B. It is created on a set of fields that form a candidate key</w:t>
      </w:r>
    </w:p>
    <w:p>
      <w:pPr>
        <w:spacing w:before="20" w:after="20" w:line="264" w:lineRule="auto"/>
        <w:ind w:left="360"/>
      </w:pPr>
      <w:r>
        <w:rPr>
          <w:rFonts w:ascii="Calibri" w:hAnsi="Calibri"/>
          <w:sz w:val="21"/>
        </w:rPr>
        <w:t>C. It is created on a set of fields that include the primary key</w:t>
      </w:r>
    </w:p>
    <w:p>
      <w:pPr>
        <w:spacing w:before="20" w:after="20" w:line="264" w:lineRule="auto"/>
        <w:ind w:left="360"/>
      </w:pPr>
      <w:r>
        <w:rPr>
          <w:rFonts w:ascii="Calibri" w:hAnsi="Calibri"/>
          <w:sz w:val="21"/>
        </w:rPr>
        <w:t>D. The data records of the file are organized in an order different from the index entries</w:t>
      </w:r>
    </w:p>
    <w:p>
      <w:pPr>
        <w:spacing w:before="80" w:after="160"/>
      </w:pPr>
      <w:r>
        <w:rPr>
          <w:rFonts w:ascii="Calibri" w:hAnsi="Calibri"/>
          <w:b/>
          <w:color w:val="0F5132"/>
          <w:sz w:val="22"/>
        </w:rPr>
        <w:t xml:space="preserve">Correct Option: </w:t>
      </w:r>
      <w:r>
        <w:rPr>
          <w:rFonts w:ascii="Calibri" w:hAnsi="Calibri"/>
          <w:b/>
          <w:color w:val="0F5132"/>
          <w:sz w:val="22"/>
        </w:rPr>
        <w:t>Option A (The data records of the file are physically organized in the same order as the data entries of the index)</w:t>
      </w:r>
    </w:p>
    <w:p>
      <w:pPr>
        <w:spacing w:before="80" w:after="200"/>
        <w:pBdr>
          <w:bottom w:val="single" w:sz="6" w:space="1" w:color="D3D3D3"/>
        </w:pBdr>
      </w:pPr>
    </w:p>
    <w:p>
      <w:pPr>
        <w:spacing w:before="200" w:after="40"/>
      </w:pPr>
      <w:r>
        <w:rPr>
          <w:rFonts w:ascii="Calibri" w:hAnsi="Calibri"/>
          <w:b/>
          <w:color w:val="2C3E50"/>
          <w:sz w:val="24"/>
        </w:rPr>
        <w:t>Question 44 [MCQ-044]</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Consider schema Students(rollno, sname), Courses(courseno, cname), Registration(rollno, courseno, percent). Query: 'Find distinct names of all students scoring &gt; 90% in course 107'.</w:t>
        <w:br/>
        <w:t>I. SQL: SELECT DISTINCT S.sname FROM Students S, Registration R WHERE R.rollno=S.rollno AND R.courseno=107 AND R.percent &gt; 90</w:t>
        <w:br/>
        <w:t>II. Relational Algebra: ∏_sname ( σ_{courseno=107 ∧ percent&gt;90} (Registration ⨝ Students) )</w:t>
        <w:br/>
        <w:t>III. TRC: { T | ∃S∈Students ∃R∈Registration ( S.rollno=R.rollno ∧ R.courseno=107 ∧ R.percent&gt;90 ∧ T.sname=S.sname ) }</w:t>
        <w:br/>
        <w:t>IV. DRC: { ⟨SN⟩ | ∃SR ∃RP ( ⟨SR, SN⟩∈Students ∧ ⟨SR, 107, RP⟩∈Registration ∧ RP&gt;90 ) }</w:t>
        <w:br/>
        <w:t>Which of these queries correctly express the requirement?</w:t>
      </w:r>
    </w:p>
    <w:p>
      <w:pPr>
        <w:spacing w:before="80" w:after="40"/>
      </w:pPr>
      <w:r>
        <w:rPr>
          <w:rFonts w:ascii="Calibri" w:hAnsi="Calibri"/>
          <w:b/>
          <w:sz w:val="22"/>
        </w:rPr>
        <w:t>Options:</w:t>
      </w:r>
    </w:p>
    <w:p>
      <w:pPr>
        <w:spacing w:before="20" w:after="20" w:line="264" w:lineRule="auto"/>
        <w:ind w:left="360"/>
      </w:pPr>
      <w:r>
        <w:rPr>
          <w:rFonts w:ascii="Calibri" w:hAnsi="Calibri"/>
          <w:sz w:val="21"/>
        </w:rPr>
        <w:t>A. I, II, III, and IV</w:t>
      </w:r>
    </w:p>
    <w:p>
      <w:pPr>
        <w:spacing w:before="20" w:after="20" w:line="264" w:lineRule="auto"/>
        <w:ind w:left="360"/>
      </w:pPr>
      <w:r>
        <w:rPr>
          <w:rFonts w:ascii="Calibri" w:hAnsi="Calibri"/>
          <w:sz w:val="21"/>
        </w:rPr>
        <w:t>B. I, II, and III only</w:t>
      </w:r>
    </w:p>
    <w:p>
      <w:pPr>
        <w:spacing w:before="20" w:after="20" w:line="264" w:lineRule="auto"/>
        <w:ind w:left="360"/>
      </w:pPr>
      <w:r>
        <w:rPr>
          <w:rFonts w:ascii="Calibri" w:hAnsi="Calibri"/>
          <w:sz w:val="21"/>
        </w:rPr>
        <w:t>C. I, II, and IV only</w:t>
      </w:r>
    </w:p>
    <w:p>
      <w:pPr>
        <w:spacing w:before="20" w:after="20" w:line="264" w:lineRule="auto"/>
        <w:ind w:left="360"/>
      </w:pPr>
      <w:r>
        <w:rPr>
          <w:rFonts w:ascii="Calibri" w:hAnsi="Calibri"/>
          <w:sz w:val="21"/>
        </w:rPr>
        <w:t>D. II, III, and IV only</w:t>
      </w:r>
    </w:p>
    <w:p>
      <w:pPr>
        <w:spacing w:before="80" w:after="160"/>
      </w:pPr>
      <w:r>
        <w:rPr>
          <w:rFonts w:ascii="Calibri" w:hAnsi="Calibri"/>
          <w:b/>
          <w:color w:val="0F5132"/>
          <w:sz w:val="22"/>
        </w:rPr>
        <w:t xml:space="preserve">Correct Option: </w:t>
      </w:r>
      <w:r>
        <w:rPr>
          <w:rFonts w:ascii="Calibri" w:hAnsi="Calibri"/>
          <w:b/>
          <w:color w:val="0F5132"/>
          <w:sz w:val="22"/>
        </w:rPr>
        <w:t>Option A (I, II, III, and IV)</w:t>
      </w:r>
    </w:p>
    <w:p>
      <w:pPr>
        <w:spacing w:before="80" w:after="200"/>
        <w:pBdr>
          <w:bottom w:val="single" w:sz="6" w:space="1" w:color="D3D3D3"/>
        </w:pBdr>
      </w:pPr>
    </w:p>
    <w:p>
      <w:pPr>
        <w:spacing w:before="200" w:after="40"/>
      </w:pPr>
      <w:r>
        <w:rPr>
          <w:rFonts w:ascii="Calibri" w:hAnsi="Calibri"/>
          <w:b/>
          <w:color w:val="2C3E50"/>
          <w:sz w:val="24"/>
        </w:rPr>
        <w:t>Question 45 [MCQ-045]</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Which of the following statements regarding database normal forms is TRUE?</w:t>
      </w:r>
    </w:p>
    <w:p>
      <w:pPr>
        <w:spacing w:before="80" w:after="40"/>
      </w:pPr>
      <w:r>
        <w:rPr>
          <w:rFonts w:ascii="Calibri" w:hAnsi="Calibri"/>
          <w:b/>
          <w:sz w:val="22"/>
        </w:rPr>
        <w:t>Options:</w:t>
      </w:r>
    </w:p>
    <w:p>
      <w:pPr>
        <w:spacing w:before="20" w:after="20" w:line="264" w:lineRule="auto"/>
        <w:ind w:left="360"/>
      </w:pPr>
      <w:r>
        <w:rPr>
          <w:rFonts w:ascii="Calibri" w:hAnsi="Calibri"/>
          <w:sz w:val="21"/>
        </w:rPr>
        <w:t>A. Every relation in BCNF is also in 3NF</w:t>
      </w:r>
    </w:p>
    <w:p>
      <w:pPr>
        <w:spacing w:before="20" w:after="20" w:line="264" w:lineRule="auto"/>
        <w:ind w:left="360"/>
      </w:pPr>
      <w:r>
        <w:rPr>
          <w:rFonts w:ascii="Calibri" w:hAnsi="Calibri"/>
          <w:sz w:val="21"/>
        </w:rPr>
        <w:t>B. Every relation in 3NF is also in BCNF</w:t>
      </w:r>
    </w:p>
    <w:p>
      <w:pPr>
        <w:spacing w:before="20" w:after="20" w:line="264" w:lineRule="auto"/>
        <w:ind w:left="360"/>
      </w:pPr>
      <w:r>
        <w:rPr>
          <w:rFonts w:ascii="Calibri" w:hAnsi="Calibri"/>
          <w:sz w:val="21"/>
        </w:rPr>
        <w:t>C. A relation is in 3NF if every non-prime attribute is fully functionally dependent on every key</w:t>
      </w:r>
    </w:p>
    <w:p>
      <w:pPr>
        <w:spacing w:before="20" w:after="20" w:line="264" w:lineRule="auto"/>
        <w:ind w:left="360"/>
      </w:pPr>
      <w:r>
        <w:rPr>
          <w:rFonts w:ascii="Calibri" w:hAnsi="Calibri"/>
          <w:sz w:val="21"/>
        </w:rPr>
        <w:t>D. No relation can be in both BCNF and 3NF simultaneously</w:t>
      </w:r>
    </w:p>
    <w:p>
      <w:pPr>
        <w:spacing w:before="80" w:after="160"/>
      </w:pPr>
      <w:r>
        <w:rPr>
          <w:rFonts w:ascii="Calibri" w:hAnsi="Calibri"/>
          <w:b/>
          <w:color w:val="0F5132"/>
          <w:sz w:val="22"/>
        </w:rPr>
        <w:t xml:space="preserve">Correct Option: </w:t>
      </w:r>
      <w:r>
        <w:rPr>
          <w:rFonts w:ascii="Calibri" w:hAnsi="Calibri"/>
          <w:b/>
          <w:color w:val="0F5132"/>
          <w:sz w:val="22"/>
        </w:rPr>
        <w:t>Option A (Every relation in BCNF is also in 3NF)</w:t>
      </w:r>
    </w:p>
    <w:p>
      <w:pPr>
        <w:spacing w:before="80" w:after="200"/>
        <w:pBdr>
          <w:bottom w:val="single" w:sz="6" w:space="1" w:color="D3D3D3"/>
        </w:pBdr>
      </w:pPr>
    </w:p>
    <w:p>
      <w:pPr>
        <w:spacing w:before="200" w:after="40"/>
      </w:pPr>
      <w:r>
        <w:rPr>
          <w:rFonts w:ascii="Calibri" w:hAnsi="Calibri"/>
          <w:b/>
          <w:color w:val="2C3E50"/>
          <w:sz w:val="24"/>
        </w:rPr>
        <w:t>Question 46 [MCQ-046]</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Given the basic ER and relational models, which of the following statements is INCORRECT?</w:t>
      </w:r>
    </w:p>
    <w:p>
      <w:pPr>
        <w:spacing w:before="80" w:after="40"/>
      </w:pPr>
      <w:r>
        <w:rPr>
          <w:rFonts w:ascii="Calibri" w:hAnsi="Calibri"/>
          <w:b/>
          <w:sz w:val="22"/>
        </w:rPr>
        <w:t>Options:</w:t>
      </w:r>
    </w:p>
    <w:p>
      <w:pPr>
        <w:spacing w:before="20" w:after="20" w:line="264" w:lineRule="auto"/>
        <w:ind w:left="360"/>
      </w:pPr>
      <w:r>
        <w:rPr>
          <w:rFonts w:ascii="Calibri" w:hAnsi="Calibri"/>
          <w:sz w:val="21"/>
        </w:rPr>
        <w:t>A. In a row of a relational table, an attribute can have more than one value</w:t>
      </w:r>
    </w:p>
    <w:p>
      <w:pPr>
        <w:spacing w:before="20" w:after="20" w:line="264" w:lineRule="auto"/>
        <w:ind w:left="360"/>
      </w:pPr>
      <w:r>
        <w:rPr>
          <w:rFonts w:ascii="Calibri" w:hAnsi="Calibri"/>
          <w:sz w:val="21"/>
        </w:rPr>
        <w:t>B. An attribute of an entity in an ER model can have more than one value</w:t>
      </w:r>
    </w:p>
    <w:p>
      <w:pPr>
        <w:spacing w:before="20" w:after="20" w:line="264" w:lineRule="auto"/>
        <w:ind w:left="360"/>
      </w:pPr>
      <w:r>
        <w:rPr>
          <w:rFonts w:ascii="Calibri" w:hAnsi="Calibri"/>
          <w:sz w:val="21"/>
        </w:rPr>
        <w:t>C. An attribute of an entity in an ER model can be composite</w:t>
      </w:r>
    </w:p>
    <w:p>
      <w:pPr>
        <w:spacing w:before="20" w:after="20" w:line="264" w:lineRule="auto"/>
        <w:ind w:left="360"/>
      </w:pPr>
      <w:r>
        <w:rPr>
          <w:rFonts w:ascii="Calibri" w:hAnsi="Calibri"/>
          <w:sz w:val="21"/>
        </w:rPr>
        <w:t>D. In a row of a relational table, an attribute can have exactly one value or a NULL value</w:t>
      </w:r>
    </w:p>
    <w:p>
      <w:pPr>
        <w:spacing w:before="80" w:after="160"/>
      </w:pPr>
      <w:r>
        <w:rPr>
          <w:rFonts w:ascii="Calibri" w:hAnsi="Calibri"/>
          <w:b/>
          <w:color w:val="0F5132"/>
          <w:sz w:val="22"/>
        </w:rPr>
        <w:t xml:space="preserve">Correct Option: </w:t>
      </w:r>
      <w:r>
        <w:rPr>
          <w:rFonts w:ascii="Calibri" w:hAnsi="Calibri"/>
          <w:b/>
          <w:color w:val="0F5132"/>
          <w:sz w:val="22"/>
        </w:rPr>
        <w:t>Option A (In a row of a relational table, an attribute can have more than one value)</w:t>
      </w:r>
    </w:p>
    <w:p>
      <w:pPr>
        <w:spacing w:before="80" w:after="200"/>
        <w:pBdr>
          <w:bottom w:val="single" w:sz="6" w:space="1" w:color="D3D3D3"/>
        </w:pBdr>
      </w:pPr>
    </w:p>
    <w:p>
      <w:pPr>
        <w:spacing w:before="200" w:after="40"/>
      </w:pPr>
      <w:r>
        <w:rPr>
          <w:rFonts w:ascii="Calibri" w:hAnsi="Calibri"/>
          <w:b/>
          <w:color w:val="2C3E50"/>
          <w:sz w:val="24"/>
        </w:rPr>
        <w:t>Question 47 [MCQ-047]</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Consider the following statements about an SQL query:</w:t>
        <w:br/>
        <w:t>P: An SQL query can contain a HAVING clause even if it does not have a GROUP BY clause.</w:t>
        <w:br/>
        <w:t>Q: An SQL query can contain a HAVING clause only if it has a GROUP BY clause.</w:t>
        <w:br/>
        <w:t>R: All attributes used in the GROUP BY clause must appear in the SELECT clause.</w:t>
        <w:br/>
        <w:t>S: Not all attributes used in the GROUP BY clause need to appear in the SELECT clause.</w:t>
        <w:br/>
        <w:t>Which statements are TRUE?</w:t>
      </w:r>
    </w:p>
    <w:p>
      <w:pPr>
        <w:spacing w:before="80" w:after="40"/>
      </w:pPr>
      <w:r>
        <w:rPr>
          <w:rFonts w:ascii="Calibri" w:hAnsi="Calibri"/>
          <w:b/>
          <w:sz w:val="22"/>
        </w:rPr>
        <w:t>Options:</w:t>
      </w:r>
    </w:p>
    <w:p>
      <w:pPr>
        <w:spacing w:before="20" w:after="20" w:line="264" w:lineRule="auto"/>
        <w:ind w:left="360"/>
      </w:pPr>
      <w:r>
        <w:rPr>
          <w:rFonts w:ascii="Calibri" w:hAnsi="Calibri"/>
          <w:sz w:val="21"/>
        </w:rPr>
        <w:t>A. P and S</w:t>
      </w:r>
    </w:p>
    <w:p>
      <w:pPr>
        <w:spacing w:before="20" w:after="20" w:line="264" w:lineRule="auto"/>
        <w:ind w:left="360"/>
      </w:pPr>
      <w:r>
        <w:rPr>
          <w:rFonts w:ascii="Calibri" w:hAnsi="Calibri"/>
          <w:sz w:val="21"/>
        </w:rPr>
        <w:t>B. P and R</w:t>
      </w:r>
    </w:p>
    <w:p>
      <w:pPr>
        <w:spacing w:before="20" w:after="20" w:line="264" w:lineRule="auto"/>
        <w:ind w:left="360"/>
      </w:pPr>
      <w:r>
        <w:rPr>
          <w:rFonts w:ascii="Calibri" w:hAnsi="Calibri"/>
          <w:sz w:val="21"/>
        </w:rPr>
        <w:t>C. Q and R</w:t>
      </w:r>
    </w:p>
    <w:p>
      <w:pPr>
        <w:spacing w:before="20" w:after="20" w:line="264" w:lineRule="auto"/>
        <w:ind w:left="360"/>
      </w:pPr>
      <w:r>
        <w:rPr>
          <w:rFonts w:ascii="Calibri" w:hAnsi="Calibri"/>
          <w:sz w:val="21"/>
        </w:rPr>
        <w:t>D. Q and S</w:t>
      </w:r>
    </w:p>
    <w:p>
      <w:pPr>
        <w:spacing w:before="80" w:after="160"/>
      </w:pPr>
      <w:r>
        <w:rPr>
          <w:rFonts w:ascii="Calibri" w:hAnsi="Calibri"/>
          <w:b/>
          <w:color w:val="0F5132"/>
          <w:sz w:val="22"/>
        </w:rPr>
        <w:t xml:space="preserve">Correct Option: </w:t>
      </w:r>
      <w:r>
        <w:rPr>
          <w:rFonts w:ascii="Calibri" w:hAnsi="Calibri"/>
          <w:b/>
          <w:color w:val="0F5132"/>
          <w:sz w:val="22"/>
        </w:rPr>
        <w:t>Option A (P and S)</w:t>
      </w:r>
    </w:p>
    <w:p>
      <w:pPr>
        <w:spacing w:before="80" w:after="200"/>
        <w:pBdr>
          <w:bottom w:val="single" w:sz="6" w:space="1" w:color="D3D3D3"/>
        </w:pBdr>
      </w:pPr>
    </w:p>
    <w:p>
      <w:pPr>
        <w:spacing w:before="200" w:after="40"/>
      </w:pPr>
      <w:r>
        <w:rPr>
          <w:rFonts w:ascii="Calibri" w:hAnsi="Calibri"/>
          <w:b/>
          <w:color w:val="2C3E50"/>
          <w:sz w:val="24"/>
        </w:rPr>
        <w:t>Question 48 [MCQ-048]</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Suppose R1(A, B) and R2(C, D) are relation schemas, and r1, r2 are their instances. Attribute B in R1 is a foreign key referencing primary key C in R2. Assuming referential integrity is satisfied, which of the following is ALWAYS TRUE?</w:t>
      </w:r>
    </w:p>
    <w:p>
      <w:pPr>
        <w:spacing w:before="80" w:after="40"/>
      </w:pPr>
      <w:r>
        <w:rPr>
          <w:rFonts w:ascii="Calibri" w:hAnsi="Calibri"/>
          <w:b/>
          <w:sz w:val="22"/>
        </w:rPr>
        <w:t>Options:</w:t>
      </w:r>
    </w:p>
    <w:p>
      <w:pPr>
        <w:spacing w:before="20" w:after="20" w:line="264" w:lineRule="auto"/>
        <w:ind w:left="360"/>
      </w:pPr>
      <w:r>
        <w:rPr>
          <w:rFonts w:ascii="Calibri" w:hAnsi="Calibri"/>
          <w:sz w:val="21"/>
        </w:rPr>
        <w:t>A. ∏_B (r1) − ∏_C (r2) = ∅</w:t>
      </w:r>
    </w:p>
    <w:p>
      <w:pPr>
        <w:spacing w:before="20" w:after="20" w:line="264" w:lineRule="auto"/>
        <w:ind w:left="360"/>
      </w:pPr>
      <w:r>
        <w:rPr>
          <w:rFonts w:ascii="Calibri" w:hAnsi="Calibri"/>
          <w:sz w:val="21"/>
        </w:rPr>
        <w:t>B. ∏_C (r2) − ∏_B (r1) = ∅</w:t>
      </w:r>
    </w:p>
    <w:p>
      <w:pPr>
        <w:spacing w:before="20" w:after="20" w:line="264" w:lineRule="auto"/>
        <w:ind w:left="360"/>
      </w:pPr>
      <w:r>
        <w:rPr>
          <w:rFonts w:ascii="Calibri" w:hAnsi="Calibri"/>
          <w:sz w:val="21"/>
        </w:rPr>
        <w:t>C. ∏_B (r1) = ∏_C (r2)</w:t>
      </w:r>
    </w:p>
    <w:p>
      <w:pPr>
        <w:spacing w:before="20" w:after="20" w:line="264" w:lineRule="auto"/>
        <w:ind w:left="360"/>
      </w:pPr>
      <w:r>
        <w:rPr>
          <w:rFonts w:ascii="Calibri" w:hAnsi="Calibri"/>
          <w:sz w:val="21"/>
        </w:rPr>
        <w:t>D. ∏_B (r1) − ∏_C (r2) ≠ ∅</w:t>
      </w:r>
    </w:p>
    <w:p>
      <w:pPr>
        <w:spacing w:before="80" w:after="160"/>
      </w:pPr>
      <w:r>
        <w:rPr>
          <w:rFonts w:ascii="Calibri" w:hAnsi="Calibri"/>
          <w:b/>
          <w:color w:val="0F5132"/>
          <w:sz w:val="22"/>
        </w:rPr>
        <w:t xml:space="preserve">Correct Option: </w:t>
      </w:r>
      <w:r>
        <w:rPr>
          <w:rFonts w:ascii="Calibri" w:hAnsi="Calibri"/>
          <w:b/>
          <w:color w:val="0F5132"/>
          <w:sz w:val="22"/>
        </w:rPr>
        <w:t>Option A (∏_B (r1) − ∏_C (r2) = ∅)</w:t>
      </w:r>
    </w:p>
    <w:p>
      <w:pPr>
        <w:spacing w:before="80" w:after="200"/>
        <w:pBdr>
          <w:bottom w:val="single" w:sz="6" w:space="1" w:color="D3D3D3"/>
        </w:pBdr>
      </w:pPr>
    </w:p>
    <w:p>
      <w:pPr>
        <w:spacing w:before="200" w:after="40"/>
      </w:pPr>
      <w:r>
        <w:rPr>
          <w:rFonts w:ascii="Calibri" w:hAnsi="Calibri"/>
          <w:b/>
          <w:color w:val="2C3E50"/>
          <w:sz w:val="24"/>
        </w:rPr>
        <w:t>Question 49 [MCQ-049]</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Consider relations A(Id, Name, Age), B(Id, Name, Age), and C(Id, Phone, Area):</w:t>
        <w:br/>
        <w:t>- A has tuples: (12, Arun, 60), (15, Shreya, 24), (99, Rohit, 11)</w:t>
        <w:br/>
        <w:t>- B has tuples: (15, Shreya, 24), (25, Hari, 40), (98, Rohit, 20), (99, Rohit, 11)</w:t>
        <w:br/>
        <w:t>- C has tuples: (10, 2200, 02), (99, 2100, 01)</w:t>
        <w:br/>
        <w:t>How many tuples does the result of (A ∪ B) ⋈_{A.Id &gt; 40 ∨ C.Id &lt; 15} C contain?</w:t>
      </w:r>
    </w:p>
    <w:p>
      <w:pPr>
        <w:spacing w:before="80" w:after="40"/>
      </w:pPr>
      <w:r>
        <w:rPr>
          <w:rFonts w:ascii="Calibri" w:hAnsi="Calibri"/>
          <w:b/>
          <w:sz w:val="22"/>
        </w:rPr>
        <w:t>Options:</w:t>
      </w:r>
    </w:p>
    <w:p>
      <w:pPr>
        <w:spacing w:before="20" w:after="20" w:line="264" w:lineRule="auto"/>
        <w:ind w:left="360"/>
      </w:pPr>
      <w:r>
        <w:rPr>
          <w:rFonts w:ascii="Calibri" w:hAnsi="Calibri"/>
          <w:sz w:val="21"/>
        </w:rPr>
        <w:t>A. 7</w:t>
      </w:r>
    </w:p>
    <w:p>
      <w:pPr>
        <w:spacing w:before="20" w:after="20" w:line="264" w:lineRule="auto"/>
        <w:ind w:left="360"/>
      </w:pPr>
      <w:r>
        <w:rPr>
          <w:rFonts w:ascii="Calibri" w:hAnsi="Calibri"/>
          <w:sz w:val="21"/>
        </w:rPr>
        <w:t>B. 4</w:t>
      </w:r>
    </w:p>
    <w:p>
      <w:pPr>
        <w:spacing w:before="20" w:after="20" w:line="264" w:lineRule="auto"/>
        <w:ind w:left="360"/>
      </w:pPr>
      <w:r>
        <w:rPr>
          <w:rFonts w:ascii="Calibri" w:hAnsi="Calibri"/>
          <w:sz w:val="21"/>
        </w:rPr>
        <w:t>C. 5</w:t>
      </w:r>
    </w:p>
    <w:p>
      <w:pPr>
        <w:spacing w:before="20" w:after="20" w:line="264" w:lineRule="auto"/>
        <w:ind w:left="360"/>
      </w:pPr>
      <w:r>
        <w:rPr>
          <w:rFonts w:ascii="Calibri" w:hAnsi="Calibri"/>
          <w:sz w:val="21"/>
        </w:rPr>
        <w:t>D. 9</w:t>
      </w:r>
    </w:p>
    <w:p>
      <w:pPr>
        <w:spacing w:before="80" w:after="160"/>
      </w:pPr>
      <w:r>
        <w:rPr>
          <w:rFonts w:ascii="Calibri" w:hAnsi="Calibri"/>
          <w:b/>
          <w:color w:val="0F5132"/>
          <w:sz w:val="22"/>
        </w:rPr>
        <w:t xml:space="preserve">Correct Option: </w:t>
      </w:r>
      <w:r>
        <w:rPr>
          <w:rFonts w:ascii="Calibri" w:hAnsi="Calibri"/>
          <w:b/>
          <w:color w:val="0F5132"/>
          <w:sz w:val="22"/>
        </w:rPr>
        <w:t>Option A (7)</w:t>
      </w:r>
    </w:p>
    <w:p>
      <w:pPr>
        <w:spacing w:before="80" w:after="200"/>
        <w:pBdr>
          <w:bottom w:val="single" w:sz="6" w:space="1" w:color="D3D3D3"/>
        </w:pBdr>
      </w:pPr>
    </w:p>
    <w:p>
      <w:pPr>
        <w:spacing w:before="200" w:after="40"/>
      </w:pPr>
      <w:r>
        <w:rPr>
          <w:rFonts w:ascii="Calibri" w:hAnsi="Calibri"/>
          <w:b/>
          <w:color w:val="2C3E50"/>
          <w:sz w:val="24"/>
        </w:rPr>
        <w:t>Question 50 [MCQ-050]</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Consider table A(Id, Name, Age) with 3 tuples: (12, 'Arun', 60), (15, 'Shreya', 24), (99, 'Rohit', 11), and table B(Id, Name, Age) containing tuples only for 'Shreya', 'Hari', and 'Rohit' (no row with Name = 'Arun'). How many tuples are returned by the query:</w:t>
        <w:br/>
        <w:t>SELECT A.Id FROM A WHERE A.Age &gt; ALL (SELECT B.Age FROM B WHERE B.Name = 'Arun');</w:t>
      </w:r>
    </w:p>
    <w:p>
      <w:pPr>
        <w:spacing w:before="80" w:after="40"/>
      </w:pPr>
      <w:r>
        <w:rPr>
          <w:rFonts w:ascii="Calibri" w:hAnsi="Calibri"/>
          <w:b/>
          <w:sz w:val="22"/>
        </w:rPr>
        <w:t>Options:</w:t>
      </w:r>
    </w:p>
    <w:p>
      <w:pPr>
        <w:spacing w:before="20" w:after="20" w:line="264" w:lineRule="auto"/>
        <w:ind w:left="360"/>
      </w:pPr>
      <w:r>
        <w:rPr>
          <w:rFonts w:ascii="Calibri" w:hAnsi="Calibri"/>
          <w:sz w:val="21"/>
        </w:rPr>
        <w:t>A. 3</w:t>
      </w:r>
    </w:p>
    <w:p>
      <w:pPr>
        <w:spacing w:before="20" w:after="20" w:line="264" w:lineRule="auto"/>
        <w:ind w:left="360"/>
      </w:pPr>
      <w:r>
        <w:rPr>
          <w:rFonts w:ascii="Calibri" w:hAnsi="Calibri"/>
          <w:sz w:val="21"/>
        </w:rPr>
        <w:t>B. 0</w:t>
      </w:r>
    </w:p>
    <w:p>
      <w:pPr>
        <w:spacing w:before="20" w:after="20" w:line="264" w:lineRule="auto"/>
        <w:ind w:left="360"/>
      </w:pPr>
      <w:r>
        <w:rPr>
          <w:rFonts w:ascii="Calibri" w:hAnsi="Calibri"/>
          <w:sz w:val="21"/>
        </w:rPr>
        <w:t>C. 1</w:t>
      </w:r>
    </w:p>
    <w:p>
      <w:pPr>
        <w:spacing w:before="20" w:after="20" w:line="264" w:lineRule="auto"/>
        <w:ind w:left="360"/>
      </w:pPr>
      <w:r>
        <w:rPr>
          <w:rFonts w:ascii="Calibri" w:hAnsi="Calibri"/>
          <w:sz w:val="21"/>
        </w:rPr>
        <w:t>D. 4</w:t>
      </w:r>
    </w:p>
    <w:p>
      <w:pPr>
        <w:spacing w:before="80" w:after="160"/>
      </w:pPr>
      <w:r>
        <w:rPr>
          <w:rFonts w:ascii="Calibri" w:hAnsi="Calibri"/>
          <w:b/>
          <w:color w:val="0F5132"/>
          <w:sz w:val="22"/>
        </w:rPr>
        <w:t xml:space="preserve">Correct Option: </w:t>
      </w:r>
      <w:r>
        <w:rPr>
          <w:rFonts w:ascii="Calibri" w:hAnsi="Calibri"/>
          <w:b/>
          <w:color w:val="0F5132"/>
          <w:sz w:val="22"/>
        </w:rPr>
        <w:t>Option A (3)</w:t>
      </w:r>
    </w:p>
    <w:p>
      <w:pPr>
        <w:spacing w:before="80" w:after="200"/>
        <w:pBdr>
          <w:bottom w:val="single" w:sz="6" w:space="1" w:color="D3D3D3"/>
        </w:pBdr>
      </w:pPr>
    </w:p>
    <w:p>
      <w:pPr>
        <w:spacing w:before="360" w:after="120"/>
      </w:pPr>
      <w:r>
        <w:rPr>
          <w:rFonts w:ascii="Calibri" w:hAnsi="Calibri"/>
          <w:b/>
          <w:color w:val="1B365D"/>
          <w:sz w:val="30"/>
        </w:rPr>
        <w:t>Section 2: ISRO Scientist/Engineer (Computer Science) (MCQ-051 to MCQ-071)</w:t>
      </w:r>
    </w:p>
    <w:p>
      <w:pPr>
        <w:spacing w:before="80" w:after="200"/>
        <w:pBdr>
          <w:bottom w:val="single" w:sz="6" w:space="1" w:color="D3D3D3"/>
        </w:pBdr>
      </w:pPr>
    </w:p>
    <w:p>
      <w:pPr>
        <w:spacing w:before="200" w:after="40"/>
      </w:pPr>
      <w:r>
        <w:rPr>
          <w:rFonts w:ascii="Calibri" w:hAnsi="Calibri"/>
          <w:b/>
          <w:color w:val="2C3E50"/>
          <w:sz w:val="24"/>
        </w:rPr>
        <w:t>Question 51 [MCQ-051]</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Trigger is:</w:t>
      </w:r>
    </w:p>
    <w:p>
      <w:pPr>
        <w:spacing w:before="80" w:after="40"/>
      </w:pPr>
      <w:r>
        <w:rPr>
          <w:rFonts w:ascii="Calibri" w:hAnsi="Calibri"/>
          <w:b/>
          <w:sz w:val="22"/>
        </w:rPr>
        <w:t>Options:</w:t>
      </w:r>
    </w:p>
    <w:p>
      <w:pPr>
        <w:spacing w:before="20" w:after="20" w:line="264" w:lineRule="auto"/>
        <w:ind w:left="360"/>
      </w:pPr>
      <w:r>
        <w:rPr>
          <w:rFonts w:ascii="Calibri" w:hAnsi="Calibri"/>
          <w:sz w:val="21"/>
        </w:rPr>
        <w:t>A. Statement that enables to start any DBMS</w:t>
      </w:r>
    </w:p>
    <w:p>
      <w:pPr>
        <w:spacing w:before="20" w:after="20" w:line="264" w:lineRule="auto"/>
        <w:ind w:left="360"/>
      </w:pPr>
      <w:r>
        <w:rPr>
          <w:rFonts w:ascii="Calibri" w:hAnsi="Calibri"/>
          <w:sz w:val="21"/>
        </w:rPr>
        <w:t>B. Statement that is executed by the user when debugging an application program</w:t>
      </w:r>
    </w:p>
    <w:p>
      <w:pPr>
        <w:spacing w:before="20" w:after="20" w:line="264" w:lineRule="auto"/>
        <w:ind w:left="360"/>
      </w:pPr>
      <w:r>
        <w:rPr>
          <w:rFonts w:ascii="Calibri" w:hAnsi="Calibri"/>
          <w:sz w:val="21"/>
        </w:rPr>
        <w:t>C. The condition that the system tests for the validity of the database user</w:t>
      </w:r>
    </w:p>
    <w:p>
      <w:pPr>
        <w:spacing w:before="20" w:after="20" w:line="264" w:lineRule="auto"/>
        <w:ind w:left="360"/>
      </w:pPr>
      <w:r>
        <w:rPr>
          <w:rFonts w:ascii="Calibri" w:hAnsi="Calibri"/>
          <w:sz w:val="21"/>
        </w:rPr>
        <w:t>D. Statement that is executed automatically by the system as a side effect of a modification of the database</w:t>
      </w:r>
    </w:p>
    <w:p>
      <w:pPr>
        <w:spacing w:before="80" w:after="160"/>
      </w:pPr>
      <w:r>
        <w:rPr>
          <w:rFonts w:ascii="Calibri" w:hAnsi="Calibri"/>
          <w:b/>
          <w:color w:val="0F5132"/>
          <w:sz w:val="22"/>
        </w:rPr>
        <w:t xml:space="preserve">Correct Option: </w:t>
      </w:r>
      <w:r>
        <w:rPr>
          <w:rFonts w:ascii="Calibri" w:hAnsi="Calibri"/>
          <w:b/>
          <w:color w:val="0F5132"/>
          <w:sz w:val="22"/>
        </w:rPr>
        <w:t>Option D (Statement that is executed automatically by the system as a side effect of a modification of the database)</w:t>
      </w:r>
    </w:p>
    <w:p>
      <w:pPr>
        <w:spacing w:before="80" w:after="200"/>
        <w:pBdr>
          <w:bottom w:val="single" w:sz="6" w:space="1" w:color="D3D3D3"/>
        </w:pBdr>
      </w:pPr>
    </w:p>
    <w:p>
      <w:pPr>
        <w:spacing w:before="200" w:after="40"/>
      </w:pPr>
      <w:r>
        <w:rPr>
          <w:rFonts w:ascii="Calibri" w:hAnsi="Calibri"/>
          <w:b/>
          <w:color w:val="2C3E50"/>
          <w:sz w:val="24"/>
        </w:rPr>
        <w:t>Question 52 [MCQ-052]</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Which SQL commands are used to control access privileges over objects in a relational database?</w:t>
      </w:r>
    </w:p>
    <w:p>
      <w:pPr>
        <w:spacing w:before="80" w:after="40"/>
      </w:pPr>
      <w:r>
        <w:rPr>
          <w:rFonts w:ascii="Calibri" w:hAnsi="Calibri"/>
          <w:b/>
          <w:sz w:val="22"/>
        </w:rPr>
        <w:t>Options:</w:t>
      </w:r>
    </w:p>
    <w:p>
      <w:pPr>
        <w:spacing w:before="20" w:after="20" w:line="264" w:lineRule="auto"/>
        <w:ind w:left="360"/>
      </w:pPr>
      <w:r>
        <w:rPr>
          <w:rFonts w:ascii="Calibri" w:hAnsi="Calibri"/>
          <w:sz w:val="21"/>
        </w:rPr>
        <w:t>A. CASCADE &amp; MVD</w:t>
      </w:r>
    </w:p>
    <w:p>
      <w:pPr>
        <w:spacing w:before="20" w:after="20" w:line="264" w:lineRule="auto"/>
        <w:ind w:left="360"/>
      </w:pPr>
      <w:r>
        <w:rPr>
          <w:rFonts w:ascii="Calibri" w:hAnsi="Calibri"/>
          <w:sz w:val="21"/>
        </w:rPr>
        <w:t>B. GRANT &amp; REVOKE</w:t>
      </w:r>
    </w:p>
    <w:p>
      <w:pPr>
        <w:spacing w:before="20" w:after="20" w:line="264" w:lineRule="auto"/>
        <w:ind w:left="360"/>
      </w:pPr>
      <w:r>
        <w:rPr>
          <w:rFonts w:ascii="Calibri" w:hAnsi="Calibri"/>
          <w:sz w:val="21"/>
        </w:rPr>
        <w:t>C. QUE &amp; QUIST</w:t>
      </w:r>
    </w:p>
    <w:p>
      <w:pPr>
        <w:spacing w:before="20" w:after="20" w:line="264" w:lineRule="auto"/>
        <w:ind w:left="360"/>
      </w:pPr>
      <w:r>
        <w:rPr>
          <w:rFonts w:ascii="Calibri" w:hAnsi="Calibri"/>
          <w:sz w:val="21"/>
        </w:rPr>
        <w:t>D. COMMIT &amp; ROLLBACK</w:t>
      </w:r>
    </w:p>
    <w:p>
      <w:pPr>
        <w:spacing w:before="80" w:after="160"/>
      </w:pPr>
      <w:r>
        <w:rPr>
          <w:rFonts w:ascii="Calibri" w:hAnsi="Calibri"/>
          <w:b/>
          <w:color w:val="0F5132"/>
          <w:sz w:val="22"/>
        </w:rPr>
        <w:t xml:space="preserve">Correct Option: </w:t>
      </w:r>
      <w:r>
        <w:rPr>
          <w:rFonts w:ascii="Calibri" w:hAnsi="Calibri"/>
          <w:b/>
          <w:color w:val="0F5132"/>
          <w:sz w:val="22"/>
        </w:rPr>
        <w:t>Option B (GRANT &amp; REVOKE)</w:t>
      </w:r>
    </w:p>
    <w:p>
      <w:pPr>
        <w:spacing w:before="80" w:after="200"/>
        <w:pBdr>
          <w:bottom w:val="single" w:sz="6" w:space="1" w:color="D3D3D3"/>
        </w:pBdr>
      </w:pPr>
    </w:p>
    <w:p>
      <w:pPr>
        <w:spacing w:before="200" w:after="40"/>
      </w:pPr>
      <w:r>
        <w:rPr>
          <w:rFonts w:ascii="Calibri" w:hAnsi="Calibri"/>
          <w:b/>
          <w:color w:val="2C3E50"/>
          <w:sz w:val="24"/>
        </w:rPr>
        <w:t>Question 53 [MCQ-053]</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Which of the following is a standard aggregate function in SQL, and how does it handle NULL values?</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it returns NULL</w:t>
      </w:r>
    </w:p>
    <w:p>
      <w:pPr>
        <w:spacing w:before="20" w:after="20" w:line="264" w:lineRule="auto"/>
        <w:ind w:left="360"/>
      </w:pPr>
      <w:r>
        <w:rPr>
          <w:rFonts w:ascii="Calibri" w:hAnsi="Calibri"/>
          <w:sz w:val="21"/>
        </w:rPr>
        <w:t>B. AVG; it ignores NULL values when computing the mean across tuples</w:t>
      </w:r>
    </w:p>
    <w:p>
      <w:pPr>
        <w:spacing w:before="20" w:after="20" w:line="264" w:lineRule="auto"/>
        <w:ind w:left="360"/>
      </w:pPr>
      <w:r>
        <w:rPr>
          <w:rFonts w:ascii="Calibri" w:hAnsi="Calibri"/>
          <w:sz w:val="21"/>
        </w:rPr>
        <w:t>C. DISTINCT; it converts NULL to zero</w:t>
      </w:r>
    </w:p>
    <w:p>
      <w:pPr>
        <w:spacing w:before="20" w:after="20" w:line="264" w:lineRule="auto"/>
        <w:ind w:left="360"/>
      </w:pPr>
      <w:r>
        <w:rPr>
          <w:rFonts w:ascii="Calibri" w:hAnsi="Calibri"/>
          <w:sz w:val="21"/>
        </w:rPr>
        <w:t>D. ORDER BY; it places NULLs at the beginning only</w:t>
      </w:r>
    </w:p>
    <w:p>
      <w:pPr>
        <w:spacing w:before="80" w:after="160"/>
      </w:pPr>
      <w:r>
        <w:rPr>
          <w:rFonts w:ascii="Calibri" w:hAnsi="Calibri"/>
          <w:b/>
          <w:color w:val="0F5132"/>
          <w:sz w:val="22"/>
        </w:rPr>
        <w:t xml:space="preserve">Correct Option: </w:t>
      </w:r>
      <w:r>
        <w:rPr>
          <w:rFonts w:ascii="Calibri" w:hAnsi="Calibri"/>
          <w:b/>
          <w:color w:val="0F5132"/>
          <w:sz w:val="22"/>
        </w:rPr>
        <w:t>Option B (AVG; it ignores NULL values when computing the mean across tuples)</w:t>
      </w:r>
    </w:p>
    <w:p>
      <w:pPr>
        <w:spacing w:before="80" w:after="200"/>
        <w:pBdr>
          <w:bottom w:val="single" w:sz="6" w:space="1" w:color="D3D3D3"/>
        </w:pBdr>
      </w:pPr>
    </w:p>
    <w:p>
      <w:pPr>
        <w:spacing w:before="200" w:after="40"/>
      </w:pPr>
      <w:r>
        <w:rPr>
          <w:rFonts w:ascii="Calibri" w:hAnsi="Calibri"/>
          <w:b/>
          <w:color w:val="2C3E50"/>
          <w:sz w:val="24"/>
        </w:rPr>
        <w:t>Question 54 [MCQ-054]</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2009</w:t>
      </w:r>
    </w:p>
    <w:p>
      <w:pPr>
        <w:spacing w:before="80" w:after="80" w:line="276" w:lineRule="auto"/>
      </w:pPr>
      <w:r>
        <w:rPr>
          <w:rFonts w:ascii="Calibri" w:hAnsi="Calibri"/>
          <w:b/>
          <w:sz w:val="22"/>
        </w:rPr>
        <w:t xml:space="preserve">Question: </w:t>
      </w:r>
      <w:r>
        <w:rPr>
          <w:rFonts w:ascii="Calibri" w:hAnsi="Calibri"/>
          <w:sz w:val="22"/>
        </w:rPr>
        <w:t>The fundamental purpose of defining a 'Foreign Key' constraint in a relational database table is to ensure:</w:t>
      </w:r>
    </w:p>
    <w:p>
      <w:pPr>
        <w:spacing w:before="80" w:after="40"/>
      </w:pPr>
      <w:r>
        <w:rPr>
          <w:rFonts w:ascii="Calibri" w:hAnsi="Calibri"/>
          <w:b/>
          <w:sz w:val="22"/>
        </w:rPr>
        <w:t>Options:</w:t>
      </w:r>
    </w:p>
    <w:p>
      <w:pPr>
        <w:spacing w:before="20" w:after="20" w:line="264" w:lineRule="auto"/>
        <w:ind w:left="360"/>
      </w:pPr>
      <w:r>
        <w:rPr>
          <w:rFonts w:ascii="Calibri" w:hAnsi="Calibri"/>
          <w:sz w:val="21"/>
        </w:rPr>
        <w:t>A. Null integrity</w:t>
      </w:r>
    </w:p>
    <w:p>
      <w:pPr>
        <w:spacing w:before="20" w:after="20" w:line="264" w:lineRule="auto"/>
        <w:ind w:left="360"/>
      </w:pPr>
      <w:r>
        <w:rPr>
          <w:rFonts w:ascii="Calibri" w:hAnsi="Calibri"/>
          <w:sz w:val="21"/>
        </w:rPr>
        <w:t>B. Referential integrity between related tables</w:t>
      </w:r>
    </w:p>
    <w:p>
      <w:pPr>
        <w:spacing w:before="20" w:after="20" w:line="264" w:lineRule="auto"/>
        <w:ind w:left="360"/>
      </w:pPr>
      <w:r>
        <w:rPr>
          <w:rFonts w:ascii="Calibri" w:hAnsi="Calibri"/>
          <w:sz w:val="21"/>
        </w:rPr>
        <w:t>C. Domain integrity only</w:t>
      </w:r>
    </w:p>
    <w:p>
      <w:pPr>
        <w:spacing w:before="20" w:after="20" w:line="264" w:lineRule="auto"/>
        <w:ind w:left="360"/>
      </w:pPr>
      <w:r>
        <w:rPr>
          <w:rFonts w:ascii="Calibri" w:hAnsi="Calibri"/>
          <w:sz w:val="21"/>
        </w:rPr>
        <w:t>D. Faster physical sorting on disk</w:t>
      </w:r>
    </w:p>
    <w:p>
      <w:pPr>
        <w:spacing w:before="80" w:after="160"/>
      </w:pPr>
      <w:r>
        <w:rPr>
          <w:rFonts w:ascii="Calibri" w:hAnsi="Calibri"/>
          <w:b/>
          <w:color w:val="0F5132"/>
          <w:sz w:val="22"/>
        </w:rPr>
        <w:t xml:space="preserve">Correct Option: </w:t>
      </w:r>
      <w:r>
        <w:rPr>
          <w:rFonts w:ascii="Calibri" w:hAnsi="Calibri"/>
          <w:b/>
          <w:color w:val="0F5132"/>
          <w:sz w:val="22"/>
        </w:rPr>
        <w:t>Option B (Referential integrity between related tables)</w:t>
      </w:r>
    </w:p>
    <w:p>
      <w:pPr>
        <w:spacing w:before="80" w:after="200"/>
        <w:pBdr>
          <w:bottom w:val="single" w:sz="6" w:space="1" w:color="D3D3D3"/>
        </w:pBdr>
      </w:pPr>
    </w:p>
    <w:p>
      <w:pPr>
        <w:spacing w:before="200" w:after="40"/>
      </w:pPr>
      <w:r>
        <w:rPr>
          <w:rFonts w:ascii="Calibri" w:hAnsi="Calibri"/>
          <w:b/>
          <w:color w:val="2C3E50"/>
          <w:sz w:val="24"/>
        </w:rPr>
        <w:t>Question 55 [MCQ-055]</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Given relation Overtime_allowance(Employee, Department, OT_allowance). What is the output cardinality of: 'SELECT COUNT(*) FROM ((SELECT Employee, Department FROM Overtime_allowance) NATURAL JOIN (SELECT Department, OT_allowance FROM Overtime_allowance) AS T)' when multiple employees share the same department?</w:t>
      </w:r>
    </w:p>
    <w:p>
      <w:pPr>
        <w:spacing w:before="80" w:after="40"/>
      </w:pPr>
      <w:r>
        <w:rPr>
          <w:rFonts w:ascii="Calibri" w:hAnsi="Calibri"/>
          <w:b/>
          <w:sz w:val="22"/>
        </w:rPr>
        <w:t>Options:</w:t>
      </w:r>
    </w:p>
    <w:p>
      <w:pPr>
        <w:spacing w:before="20" w:after="20" w:line="264" w:lineRule="auto"/>
        <w:ind w:left="360"/>
      </w:pPr>
      <w:r>
        <w:rPr>
          <w:rFonts w:ascii="Calibri" w:hAnsi="Calibri"/>
          <w:sz w:val="21"/>
        </w:rPr>
        <w:t>A. It is always equal to the original number of rows in Overtime_allowance</w:t>
      </w:r>
    </w:p>
    <w:p>
      <w:pPr>
        <w:spacing w:before="20" w:after="20" w:line="264" w:lineRule="auto"/>
        <w:ind w:left="360"/>
      </w:pPr>
      <w:r>
        <w:rPr>
          <w:rFonts w:ascii="Calibri" w:hAnsi="Calibri"/>
          <w:sz w:val="21"/>
        </w:rPr>
        <w:t>B. It can exceed the original count because tuples within the same department join in a Cartesian product across that department</w:t>
      </w:r>
    </w:p>
    <w:p>
      <w:pPr>
        <w:spacing w:before="20" w:after="20" w:line="264" w:lineRule="auto"/>
        <w:ind w:left="360"/>
      </w:pPr>
      <w:r>
        <w:rPr>
          <w:rFonts w:ascii="Calibri" w:hAnsi="Calibri"/>
          <w:sz w:val="21"/>
        </w:rPr>
        <w:t>C. It always returns 0</w:t>
      </w:r>
    </w:p>
    <w:p>
      <w:pPr>
        <w:spacing w:before="20" w:after="20" w:line="264" w:lineRule="auto"/>
        <w:ind w:left="360"/>
      </w:pPr>
      <w:r>
        <w:rPr>
          <w:rFonts w:ascii="Calibri" w:hAnsi="Calibri"/>
          <w:sz w:val="21"/>
        </w:rPr>
        <w:t>D. It produces a syntax error due to alias scoping</w:t>
      </w:r>
    </w:p>
    <w:p>
      <w:pPr>
        <w:spacing w:before="80" w:after="160"/>
      </w:pPr>
      <w:r>
        <w:rPr>
          <w:rFonts w:ascii="Calibri" w:hAnsi="Calibri"/>
          <w:b/>
          <w:color w:val="0F5132"/>
          <w:sz w:val="22"/>
        </w:rPr>
        <w:t xml:space="preserve">Correct Option: </w:t>
      </w:r>
      <w:r>
        <w:rPr>
          <w:rFonts w:ascii="Calibri" w:hAnsi="Calibri"/>
          <w:b/>
          <w:color w:val="0F5132"/>
          <w:sz w:val="22"/>
        </w:rPr>
        <w:t>Option B (It can exceed the original count because tuples within the same department join in a Cartesian product across that department)</w:t>
      </w:r>
    </w:p>
    <w:p>
      <w:pPr>
        <w:spacing w:before="80" w:after="200"/>
        <w:pBdr>
          <w:bottom w:val="single" w:sz="6" w:space="1" w:color="D3D3D3"/>
        </w:pBdr>
      </w:pPr>
    </w:p>
    <w:p>
      <w:pPr>
        <w:spacing w:before="200" w:after="40"/>
      </w:pPr>
      <w:r>
        <w:rPr>
          <w:rFonts w:ascii="Calibri" w:hAnsi="Calibri"/>
          <w:b/>
          <w:color w:val="2C3E50"/>
          <w:sz w:val="24"/>
        </w:rPr>
        <w:t>Question 56 [MCQ-056]</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Given relations R(w, x) and S(y, z), the result of query 'SELECT DISTINCT w, x FROM R, S' is GUARANTEED to be identical to relation R if and only if:</w:t>
      </w:r>
    </w:p>
    <w:p>
      <w:pPr>
        <w:spacing w:before="80" w:after="40"/>
      </w:pPr>
      <w:r>
        <w:rPr>
          <w:rFonts w:ascii="Calibri" w:hAnsi="Calibri"/>
          <w:b/>
          <w:sz w:val="22"/>
        </w:rPr>
        <w:t>Options:</w:t>
      </w:r>
    </w:p>
    <w:p>
      <w:pPr>
        <w:spacing w:before="20" w:after="20" w:line="264" w:lineRule="auto"/>
        <w:ind w:left="360"/>
      </w:pPr>
      <w:r>
        <w:rPr>
          <w:rFonts w:ascii="Calibri" w:hAnsi="Calibri"/>
          <w:sz w:val="21"/>
        </w:rPr>
        <w:t>A. Relation S is completely empty</w:t>
      </w:r>
    </w:p>
    <w:p>
      <w:pPr>
        <w:spacing w:before="20" w:after="20" w:line="264" w:lineRule="auto"/>
        <w:ind w:left="360"/>
      </w:pPr>
      <w:r>
        <w:rPr>
          <w:rFonts w:ascii="Calibri" w:hAnsi="Calibri"/>
          <w:sz w:val="21"/>
        </w:rPr>
        <w:t>B. Relation S contains at least one tuple, and R contains no duplicate tuples</w:t>
      </w:r>
    </w:p>
    <w:p>
      <w:pPr>
        <w:spacing w:before="20" w:after="20" w:line="264" w:lineRule="auto"/>
        <w:ind w:left="360"/>
      </w:pPr>
      <w:r>
        <w:rPr>
          <w:rFonts w:ascii="Calibri" w:hAnsi="Calibri"/>
          <w:sz w:val="21"/>
        </w:rPr>
        <w:t>C. Relations R and S have identical schemas</w:t>
      </w:r>
    </w:p>
    <w:p>
      <w:pPr>
        <w:spacing w:before="20" w:after="20" w:line="264" w:lineRule="auto"/>
        <w:ind w:left="360"/>
      </w:pPr>
      <w:r>
        <w:rPr>
          <w:rFonts w:ascii="Calibri" w:hAnsi="Calibri"/>
          <w:sz w:val="21"/>
        </w:rPr>
        <w:t>D. S has strictly more rows than R</w:t>
      </w:r>
    </w:p>
    <w:p>
      <w:pPr>
        <w:spacing w:before="80" w:after="160"/>
      </w:pPr>
      <w:r>
        <w:rPr>
          <w:rFonts w:ascii="Calibri" w:hAnsi="Calibri"/>
          <w:b/>
          <w:color w:val="0F5132"/>
          <w:sz w:val="22"/>
        </w:rPr>
        <w:t xml:space="preserve">Correct Option: </w:t>
      </w:r>
      <w:r>
        <w:rPr>
          <w:rFonts w:ascii="Calibri" w:hAnsi="Calibri"/>
          <w:b/>
          <w:color w:val="0F5132"/>
          <w:sz w:val="22"/>
        </w:rPr>
        <w:t>Option B (Relation S contains at least one tuple, and R contains no duplicate tuples)</w:t>
      </w:r>
    </w:p>
    <w:p>
      <w:pPr>
        <w:spacing w:before="80" w:after="200"/>
        <w:pBdr>
          <w:bottom w:val="single" w:sz="6" w:space="1" w:color="D3D3D3"/>
        </w:pBdr>
      </w:pPr>
    </w:p>
    <w:p>
      <w:pPr>
        <w:spacing w:before="200" w:after="40"/>
      </w:pPr>
      <w:r>
        <w:rPr>
          <w:rFonts w:ascii="Calibri" w:hAnsi="Calibri"/>
          <w:b/>
          <w:color w:val="2C3E50"/>
          <w:sz w:val="24"/>
        </w:rPr>
        <w:t>Question 57 [MCQ-057]</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Given relations Students(Roll, Name), Courses(Course_No, Course_Name), Grades(Roll, Course_No, Grade). Which SQL query retrieves the names of all students who have enrolled in EVERY course?</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Name FROM Students S WHERE NOT EXISTS (SELECT Course_No FROM Courses C WHERE NOT EXISTS (SELECT * FROM Grades G WHERE G.Roll = S.Roll AND G.Course_No = C.Course_No))</w:t>
      </w:r>
    </w:p>
    <w:p>
      <w:pPr>
        <w:spacing w:before="20" w:after="20" w:line="264" w:lineRule="auto"/>
        <w:ind w:left="360"/>
      </w:pPr>
      <w:r>
        <w:rPr>
          <w:rFonts w:ascii="Calibri" w:hAnsi="Calibri"/>
          <w:sz w:val="21"/>
        </w:rPr>
        <w:t>B. SELECT Name FROM Students NATURAL JOIN Grades NATURAL JOIN Courses</w:t>
      </w:r>
    </w:p>
    <w:p>
      <w:pPr>
        <w:spacing w:before="20" w:after="20" w:line="264" w:lineRule="auto"/>
        <w:ind w:left="360"/>
      </w:pPr>
      <w:r>
        <w:rPr>
          <w:rFonts w:ascii="Calibri" w:hAnsi="Calibri"/>
          <w:sz w:val="21"/>
        </w:rPr>
        <w:t>C. SELECT Name FROM Students S WHERE (SELECT COUNT(*) FROM Grades G WHERE G.Roll = S.Roll) = 0</w:t>
      </w:r>
    </w:p>
    <w:p>
      <w:pPr>
        <w:spacing w:before="20" w:after="20" w:line="264" w:lineRule="auto"/>
        <w:ind w:left="360"/>
      </w:pPr>
      <w:r>
        <w:rPr>
          <w:rFonts w:ascii="Calibri" w:hAnsi="Calibri"/>
          <w:sz w:val="21"/>
        </w:rPr>
        <w:t>D. SELECT Name FROM Students S WHERE S.Roll IN (SELECT Roll FROM Courses)</w:t>
      </w:r>
    </w:p>
    <w:p>
      <w:pPr>
        <w:spacing w:before="80" w:after="160"/>
      </w:pPr>
      <w:r>
        <w:rPr>
          <w:rFonts w:ascii="Calibri" w:hAnsi="Calibri"/>
          <w:b/>
          <w:color w:val="0F5132"/>
          <w:sz w:val="22"/>
        </w:rPr>
        <w:t xml:space="preserve">Correct Option: </w:t>
      </w:r>
      <w:r>
        <w:rPr>
          <w:rFonts w:ascii="Calibri" w:hAnsi="Calibri"/>
          <w:b/>
          <w:color w:val="0F5132"/>
          <w:sz w:val="22"/>
        </w:rPr>
        <w:t>Option A (SELECT Name FROM Students S WHERE NOT EXISTS (SELECT Course_No FROM Courses C WHERE NOT EXISTS (SELECT * FROM Grades G WHERE G.Roll = S.Roll AND G.Course_No = C.Course_No)))</w:t>
      </w:r>
    </w:p>
    <w:p>
      <w:pPr>
        <w:spacing w:before="80" w:after="200"/>
        <w:pBdr>
          <w:bottom w:val="single" w:sz="6" w:space="1" w:color="D3D3D3"/>
        </w:pBdr>
      </w:pPr>
    </w:p>
    <w:p>
      <w:pPr>
        <w:spacing w:before="200" w:after="40"/>
      </w:pPr>
      <w:r>
        <w:rPr>
          <w:rFonts w:ascii="Calibri" w:hAnsi="Calibri"/>
          <w:b/>
          <w:color w:val="2C3E50"/>
          <w:sz w:val="24"/>
        </w:rPr>
        <w:t>Question 58 [MCQ-058]</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The ACID properties of database transactions stand for:</w:t>
      </w:r>
    </w:p>
    <w:p>
      <w:pPr>
        <w:spacing w:before="80" w:after="40"/>
      </w:pPr>
      <w:r>
        <w:rPr>
          <w:rFonts w:ascii="Calibri" w:hAnsi="Calibri"/>
          <w:b/>
          <w:sz w:val="22"/>
        </w:rPr>
        <w:t>Options:</w:t>
      </w:r>
    </w:p>
    <w:p>
      <w:pPr>
        <w:spacing w:before="20" w:after="20" w:line="264" w:lineRule="auto"/>
        <w:ind w:left="360"/>
      </w:pPr>
      <w:r>
        <w:rPr>
          <w:rFonts w:ascii="Calibri" w:hAnsi="Calibri"/>
          <w:sz w:val="21"/>
        </w:rPr>
        <w:t>A. Atomicity, consistency, isolation, database</w:t>
      </w:r>
    </w:p>
    <w:p>
      <w:pPr>
        <w:spacing w:before="20" w:after="20" w:line="264" w:lineRule="auto"/>
        <w:ind w:left="360"/>
      </w:pPr>
      <w:r>
        <w:rPr>
          <w:rFonts w:ascii="Calibri" w:hAnsi="Calibri"/>
          <w:sz w:val="21"/>
        </w:rPr>
        <w:t>B. Atomicity, consistency, isolation, durability</w:t>
      </w:r>
    </w:p>
    <w:p>
      <w:pPr>
        <w:spacing w:before="20" w:after="20" w:line="264" w:lineRule="auto"/>
        <w:ind w:left="360"/>
      </w:pPr>
      <w:r>
        <w:rPr>
          <w:rFonts w:ascii="Calibri" w:hAnsi="Calibri"/>
          <w:sz w:val="21"/>
        </w:rPr>
        <w:t>C. Atomicity, consistency, integrity, durability</w:t>
      </w:r>
    </w:p>
    <w:p>
      <w:pPr>
        <w:spacing w:before="20" w:after="20" w:line="264" w:lineRule="auto"/>
        <w:ind w:left="360"/>
      </w:pPr>
      <w:r>
        <w:rPr>
          <w:rFonts w:ascii="Calibri" w:hAnsi="Calibri"/>
          <w:sz w:val="21"/>
        </w:rPr>
        <w:t>D. Authentication, consistency, isolation, durability</w:t>
      </w:r>
    </w:p>
    <w:p>
      <w:pPr>
        <w:spacing w:before="80" w:after="160"/>
      </w:pPr>
      <w:r>
        <w:rPr>
          <w:rFonts w:ascii="Calibri" w:hAnsi="Calibri"/>
          <w:b/>
          <w:color w:val="0F5132"/>
          <w:sz w:val="22"/>
        </w:rPr>
        <w:t xml:space="preserve">Correct Option: </w:t>
      </w:r>
      <w:r>
        <w:rPr>
          <w:rFonts w:ascii="Calibri" w:hAnsi="Calibri"/>
          <w:b/>
          <w:color w:val="0F5132"/>
          <w:sz w:val="22"/>
        </w:rPr>
        <w:t>Option B (Atomicity, consistency, isolation, durability)</w:t>
      </w:r>
    </w:p>
    <w:p>
      <w:pPr>
        <w:spacing w:before="80" w:after="200"/>
        <w:pBdr>
          <w:bottom w:val="single" w:sz="6" w:space="1" w:color="D3D3D3"/>
        </w:pBdr>
      </w:pPr>
    </w:p>
    <w:p>
      <w:pPr>
        <w:spacing w:before="200" w:after="40"/>
      </w:pPr>
      <w:r>
        <w:rPr>
          <w:rFonts w:ascii="Calibri" w:hAnsi="Calibri"/>
          <w:b/>
          <w:color w:val="2C3E50"/>
          <w:sz w:val="24"/>
        </w:rPr>
        <w:t>Question 59 [MCQ-059]</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In the basic Timestamp Ordering (TO) concurrency control protocol, if transaction Ti attempts to execute read(X) when timestamp TS(Ti) &lt; W_timestamp(X):</w:t>
      </w:r>
    </w:p>
    <w:p>
      <w:pPr>
        <w:spacing w:before="80" w:after="40"/>
      </w:pPr>
      <w:r>
        <w:rPr>
          <w:rFonts w:ascii="Calibri" w:hAnsi="Calibri"/>
          <w:b/>
          <w:sz w:val="22"/>
        </w:rPr>
        <w:t>Options:</w:t>
      </w:r>
    </w:p>
    <w:p>
      <w:pPr>
        <w:spacing w:before="20" w:after="20" w:line="264" w:lineRule="auto"/>
        <w:ind w:left="360"/>
      </w:pPr>
      <w:r>
        <w:rPr>
          <w:rFonts w:ascii="Calibri" w:hAnsi="Calibri"/>
          <w:sz w:val="21"/>
        </w:rPr>
        <w:t>A. Ti is allowed to read X immediately</w:t>
      </w:r>
    </w:p>
    <w:p>
      <w:pPr>
        <w:spacing w:before="20" w:after="20" w:line="264" w:lineRule="auto"/>
        <w:ind w:left="360"/>
      </w:pPr>
      <w:r>
        <w:rPr>
          <w:rFonts w:ascii="Calibri" w:hAnsi="Calibri"/>
          <w:sz w:val="21"/>
        </w:rPr>
        <w:t>B. Ti is rolled back and restarted with a new timestamp because it attempted to read an overwritten value</w:t>
      </w:r>
    </w:p>
    <w:p>
      <w:pPr>
        <w:spacing w:before="20" w:after="20" w:line="264" w:lineRule="auto"/>
        <w:ind w:left="360"/>
      </w:pPr>
      <w:r>
        <w:rPr>
          <w:rFonts w:ascii="Calibri" w:hAnsi="Calibri"/>
          <w:sz w:val="21"/>
        </w:rPr>
        <w:t>C. The write on X is reversed</w:t>
      </w:r>
    </w:p>
    <w:p>
      <w:pPr>
        <w:spacing w:before="20" w:after="20" w:line="264" w:lineRule="auto"/>
        <w:ind w:left="360"/>
      </w:pPr>
      <w:r>
        <w:rPr>
          <w:rFonts w:ascii="Calibri" w:hAnsi="Calibri"/>
          <w:sz w:val="21"/>
        </w:rPr>
        <w:t>D. The system halts</w:t>
      </w:r>
    </w:p>
    <w:p>
      <w:pPr>
        <w:spacing w:before="80" w:after="160"/>
      </w:pPr>
      <w:r>
        <w:rPr>
          <w:rFonts w:ascii="Calibri" w:hAnsi="Calibri"/>
          <w:b/>
          <w:color w:val="0F5132"/>
          <w:sz w:val="22"/>
        </w:rPr>
        <w:t xml:space="preserve">Correct Option: </w:t>
      </w:r>
      <w:r>
        <w:rPr>
          <w:rFonts w:ascii="Calibri" w:hAnsi="Calibri"/>
          <w:b/>
          <w:color w:val="0F5132"/>
          <w:sz w:val="22"/>
        </w:rPr>
        <w:t>Option B (Ti is rolled back and restarted with a new timestamp because it attempted to read an overwritten value)</w:t>
      </w:r>
    </w:p>
    <w:p>
      <w:pPr>
        <w:spacing w:before="80" w:after="200"/>
        <w:pBdr>
          <w:bottom w:val="single" w:sz="6" w:space="1" w:color="D3D3D3"/>
        </w:pBdr>
      </w:pPr>
    </w:p>
    <w:p>
      <w:pPr>
        <w:spacing w:before="200" w:after="40"/>
      </w:pPr>
      <w:r>
        <w:rPr>
          <w:rFonts w:ascii="Calibri" w:hAnsi="Calibri"/>
          <w:b/>
          <w:color w:val="2C3E50"/>
          <w:sz w:val="24"/>
        </w:rPr>
        <w:t>Question 60 [MCQ-060]</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Raymond's tree-based algorithm for distributed mutual exclusion organizes network nodes into a directed logical tree. What is its key operational property?</w:t>
      </w:r>
    </w:p>
    <w:p>
      <w:pPr>
        <w:spacing w:before="80" w:after="40"/>
      </w:pPr>
      <w:r>
        <w:rPr>
          <w:rFonts w:ascii="Calibri" w:hAnsi="Calibri"/>
          <w:b/>
          <w:sz w:val="22"/>
        </w:rPr>
        <w:t>Options:</w:t>
      </w:r>
    </w:p>
    <w:p>
      <w:pPr>
        <w:spacing w:before="20" w:after="20" w:line="264" w:lineRule="auto"/>
        <w:ind w:left="360"/>
      </w:pPr>
      <w:r>
        <w:rPr>
          <w:rFonts w:ascii="Calibri" w:hAnsi="Calibri"/>
          <w:sz w:val="21"/>
        </w:rPr>
        <w:t>A. It ensures no deadlock, but starvation may occur in rare unweighted topologies</w:t>
      </w:r>
    </w:p>
    <w:p>
      <w:pPr>
        <w:spacing w:before="20" w:after="20" w:line="264" w:lineRule="auto"/>
        <w:ind w:left="360"/>
      </w:pPr>
      <w:r>
        <w:rPr>
          <w:rFonts w:ascii="Calibri" w:hAnsi="Calibri"/>
          <w:sz w:val="21"/>
        </w:rPr>
        <w:t>B. Messages are broadcast to all nodes simultaneously</w:t>
      </w:r>
    </w:p>
    <w:p>
      <w:pPr>
        <w:spacing w:before="20" w:after="20" w:line="264" w:lineRule="auto"/>
        <w:ind w:left="360"/>
      </w:pPr>
      <w:r>
        <w:rPr>
          <w:rFonts w:ascii="Calibri" w:hAnsi="Calibri"/>
          <w:sz w:val="21"/>
        </w:rPr>
        <w:t>C. It requires O(N) message exchanges per critical section entry</w:t>
      </w:r>
    </w:p>
    <w:p>
      <w:pPr>
        <w:spacing w:before="20" w:after="20" w:line="264" w:lineRule="auto"/>
        <w:ind w:left="360"/>
      </w:pPr>
      <w:r>
        <w:rPr>
          <w:rFonts w:ascii="Calibri" w:hAnsi="Calibri"/>
          <w:sz w:val="21"/>
        </w:rPr>
        <w:t>D. It uses physical synchronized clocks instead of logical tokens</w:t>
      </w:r>
    </w:p>
    <w:p>
      <w:pPr>
        <w:spacing w:before="80" w:after="160"/>
      </w:pPr>
      <w:r>
        <w:rPr>
          <w:rFonts w:ascii="Calibri" w:hAnsi="Calibri"/>
          <w:b/>
          <w:color w:val="0F5132"/>
          <w:sz w:val="22"/>
        </w:rPr>
        <w:t xml:space="preserve">Correct Option: </w:t>
      </w:r>
      <w:r>
        <w:rPr>
          <w:rFonts w:ascii="Calibri" w:hAnsi="Calibri"/>
          <w:b/>
          <w:color w:val="0F5132"/>
          <w:sz w:val="22"/>
        </w:rPr>
        <w:t>Option A (It ensures no deadlock, but starvation may occur in rare unweighted topologies)</w:t>
      </w:r>
    </w:p>
    <w:p>
      <w:pPr>
        <w:spacing w:before="80" w:after="200"/>
        <w:pBdr>
          <w:bottom w:val="single" w:sz="6" w:space="1" w:color="D3D3D3"/>
        </w:pBdr>
      </w:pPr>
    </w:p>
    <w:p>
      <w:pPr>
        <w:spacing w:before="200" w:after="40"/>
      </w:pPr>
      <w:r>
        <w:rPr>
          <w:rFonts w:ascii="Calibri" w:hAnsi="Calibri"/>
          <w:b/>
          <w:color w:val="2C3E50"/>
          <w:sz w:val="24"/>
        </w:rPr>
        <w:t>Question 61 [MCQ-061]</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2008</w:t>
      </w:r>
    </w:p>
    <w:p>
      <w:pPr>
        <w:spacing w:before="80" w:after="80" w:line="276" w:lineRule="auto"/>
      </w:pPr>
      <w:r>
        <w:rPr>
          <w:rFonts w:ascii="Calibri" w:hAnsi="Calibri"/>
          <w:b/>
          <w:sz w:val="22"/>
        </w:rPr>
        <w:t xml:space="preserve">Question: </w:t>
      </w:r>
      <w:r>
        <w:rPr>
          <w:rFonts w:ascii="Calibri" w:hAnsi="Calibri"/>
          <w:sz w:val="22"/>
        </w:rPr>
        <w:t>In the 8085 microprocessor architecture, how is the TRAP non-maskable interrupt triggered?</w:t>
      </w:r>
    </w:p>
    <w:p>
      <w:pPr>
        <w:spacing w:before="80" w:after="40"/>
      </w:pPr>
      <w:r>
        <w:rPr>
          <w:rFonts w:ascii="Calibri" w:hAnsi="Calibri"/>
          <w:b/>
          <w:sz w:val="22"/>
        </w:rPr>
        <w:t>Options:</w:t>
      </w:r>
    </w:p>
    <w:p>
      <w:pPr>
        <w:spacing w:before="20" w:after="20" w:line="264" w:lineRule="auto"/>
        <w:ind w:left="360"/>
      </w:pPr>
      <w:r>
        <w:rPr>
          <w:rFonts w:ascii="Calibri" w:hAnsi="Calibri"/>
          <w:sz w:val="21"/>
        </w:rPr>
        <w:t>A. It is level-triggered only</w:t>
      </w:r>
    </w:p>
    <w:p>
      <w:pPr>
        <w:spacing w:before="20" w:after="20" w:line="264" w:lineRule="auto"/>
        <w:ind w:left="360"/>
      </w:pPr>
      <w:r>
        <w:rPr>
          <w:rFonts w:ascii="Calibri" w:hAnsi="Calibri"/>
          <w:sz w:val="21"/>
        </w:rPr>
        <w:t>B. It is negative edge-triggered only</w:t>
      </w:r>
    </w:p>
    <w:p>
      <w:pPr>
        <w:spacing w:before="20" w:after="20" w:line="264" w:lineRule="auto"/>
        <w:ind w:left="360"/>
      </w:pPr>
      <w:r>
        <w:rPr>
          <w:rFonts w:ascii="Calibri" w:hAnsi="Calibri"/>
          <w:sz w:val="21"/>
        </w:rPr>
        <w:t>C. It is both level and positive edge-sensitive (edge-and-level triggered) to prevent false triggering by noise</w:t>
      </w:r>
    </w:p>
    <w:p>
      <w:pPr>
        <w:spacing w:before="20" w:after="20" w:line="264" w:lineRule="auto"/>
        <w:ind w:left="360"/>
      </w:pPr>
      <w:r>
        <w:rPr>
          <w:rFonts w:ascii="Calibri" w:hAnsi="Calibri"/>
          <w:sz w:val="21"/>
        </w:rPr>
        <w:t>D. It is software-triggered via the RST 0 instruction only</w:t>
      </w:r>
    </w:p>
    <w:p>
      <w:pPr>
        <w:spacing w:before="80" w:after="160"/>
      </w:pPr>
      <w:r>
        <w:rPr>
          <w:rFonts w:ascii="Calibri" w:hAnsi="Calibri"/>
          <w:b/>
          <w:color w:val="0F5132"/>
          <w:sz w:val="22"/>
        </w:rPr>
        <w:t xml:space="preserve">Correct Option: </w:t>
      </w:r>
      <w:r>
        <w:rPr>
          <w:rFonts w:ascii="Calibri" w:hAnsi="Calibri"/>
          <w:b/>
          <w:color w:val="0F5132"/>
          <w:sz w:val="22"/>
        </w:rPr>
        <w:t>Option C (It is both level and positive edge-sensitive (edge-and-level triggered) to prevent false triggering by noise)</w:t>
      </w:r>
    </w:p>
    <w:p>
      <w:pPr>
        <w:spacing w:before="80" w:after="200"/>
        <w:pBdr>
          <w:bottom w:val="single" w:sz="6" w:space="1" w:color="D3D3D3"/>
        </w:pBdr>
      </w:pPr>
    </w:p>
    <w:p>
      <w:pPr>
        <w:spacing w:before="200" w:after="40"/>
      </w:pPr>
      <w:r>
        <w:rPr>
          <w:rFonts w:ascii="Calibri" w:hAnsi="Calibri"/>
          <w:b/>
          <w:color w:val="2C3E50"/>
          <w:sz w:val="24"/>
        </w:rPr>
        <w:t>Question 62 [MCQ-062]</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In digital sequential circuits, what is the primary operational advantage of an edge-triggered flip-flop over a level-sensitive latch?</w:t>
      </w:r>
    </w:p>
    <w:p>
      <w:pPr>
        <w:spacing w:before="80" w:after="40"/>
      </w:pPr>
      <w:r>
        <w:rPr>
          <w:rFonts w:ascii="Calibri" w:hAnsi="Calibri"/>
          <w:b/>
          <w:sz w:val="22"/>
        </w:rPr>
        <w:t>Options:</w:t>
      </w:r>
    </w:p>
    <w:p>
      <w:pPr>
        <w:spacing w:before="20" w:after="20" w:line="264" w:lineRule="auto"/>
        <w:ind w:left="360"/>
      </w:pPr>
      <w:r>
        <w:rPr>
          <w:rFonts w:ascii="Calibri" w:hAnsi="Calibri"/>
          <w:sz w:val="21"/>
        </w:rPr>
        <w:t>A. Edge-triggered circuits eliminate race-around conditions by sampling inputs only during clock transitions</w:t>
      </w:r>
    </w:p>
    <w:p>
      <w:pPr>
        <w:spacing w:before="20" w:after="20" w:line="264" w:lineRule="auto"/>
        <w:ind w:left="360"/>
      </w:pPr>
      <w:r>
        <w:rPr>
          <w:rFonts w:ascii="Calibri" w:hAnsi="Calibri"/>
          <w:sz w:val="21"/>
        </w:rPr>
        <w:t>B. Latches consume zero dynamic power</w:t>
      </w:r>
    </w:p>
    <w:p>
      <w:pPr>
        <w:spacing w:before="20" w:after="20" w:line="264" w:lineRule="auto"/>
        <w:ind w:left="360"/>
      </w:pPr>
      <w:r>
        <w:rPr>
          <w:rFonts w:ascii="Calibri" w:hAnsi="Calibri"/>
          <w:sz w:val="21"/>
        </w:rPr>
        <w:t>C. Edge-triggered flip-flops require no clock input</w:t>
      </w:r>
    </w:p>
    <w:p>
      <w:pPr>
        <w:spacing w:before="20" w:after="20" w:line="264" w:lineRule="auto"/>
        <w:ind w:left="360"/>
      </w:pPr>
      <w:r>
        <w:rPr>
          <w:rFonts w:ascii="Calibri" w:hAnsi="Calibri"/>
          <w:sz w:val="21"/>
        </w:rPr>
        <w:t>D. Latches operate at higher gigahertz frequencies</w:t>
      </w:r>
    </w:p>
    <w:p>
      <w:pPr>
        <w:spacing w:before="80" w:after="160"/>
      </w:pPr>
      <w:r>
        <w:rPr>
          <w:rFonts w:ascii="Calibri" w:hAnsi="Calibri"/>
          <w:b/>
          <w:color w:val="0F5132"/>
          <w:sz w:val="22"/>
        </w:rPr>
        <w:t xml:space="preserve">Correct Option: </w:t>
      </w:r>
      <w:r>
        <w:rPr>
          <w:rFonts w:ascii="Calibri" w:hAnsi="Calibri"/>
          <w:b/>
          <w:color w:val="0F5132"/>
          <w:sz w:val="22"/>
        </w:rPr>
        <w:t>Option A (Edge-triggered circuits eliminate race-around conditions by sampling inputs only during clock transitions)</w:t>
      </w:r>
    </w:p>
    <w:p>
      <w:pPr>
        <w:spacing w:before="80" w:after="200"/>
        <w:pBdr>
          <w:bottom w:val="single" w:sz="6" w:space="1" w:color="D3D3D3"/>
        </w:pBdr>
      </w:pPr>
    </w:p>
    <w:p>
      <w:pPr>
        <w:spacing w:before="200" w:after="40"/>
      </w:pPr>
      <w:r>
        <w:rPr>
          <w:rFonts w:ascii="Calibri" w:hAnsi="Calibri"/>
          <w:b/>
          <w:color w:val="2C3E50"/>
          <w:sz w:val="24"/>
        </w:rPr>
        <w:t>Question 63 [MCQ-063]</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2008</w:t>
      </w:r>
    </w:p>
    <w:p>
      <w:pPr>
        <w:spacing w:before="80" w:after="80" w:line="276" w:lineRule="auto"/>
      </w:pPr>
      <w:r>
        <w:rPr>
          <w:rFonts w:ascii="Calibri" w:hAnsi="Calibri"/>
          <w:b/>
          <w:sz w:val="22"/>
        </w:rPr>
        <w:t xml:space="preserve">Question: </w:t>
      </w:r>
      <w:r>
        <w:rPr>
          <w:rFonts w:ascii="Calibri" w:hAnsi="Calibri"/>
          <w:sz w:val="22"/>
        </w:rPr>
        <w:t>In the IEEE 802.3 Ethernet protocol, what is the core role of the Medium Access Control (MAC) sublayer in the Data Link Layer?</w:t>
      </w:r>
    </w:p>
    <w:p>
      <w:pPr>
        <w:spacing w:before="80" w:after="40"/>
      </w:pPr>
      <w:r>
        <w:rPr>
          <w:rFonts w:ascii="Calibri" w:hAnsi="Calibri"/>
          <w:b/>
          <w:sz w:val="22"/>
        </w:rPr>
        <w:t>Options:</w:t>
      </w:r>
    </w:p>
    <w:p>
      <w:pPr>
        <w:spacing w:before="20" w:after="20" w:line="264" w:lineRule="auto"/>
        <w:ind w:left="360"/>
      </w:pPr>
      <w:r>
        <w:rPr>
          <w:rFonts w:ascii="Calibri" w:hAnsi="Calibri"/>
          <w:sz w:val="21"/>
        </w:rPr>
        <w:t>A. Resolving contention and regulating transmission access over a shared physical channel using CSMA/CD</w:t>
      </w:r>
    </w:p>
    <w:p>
      <w:pPr>
        <w:spacing w:before="20" w:after="20" w:line="264" w:lineRule="auto"/>
        <w:ind w:left="360"/>
      </w:pPr>
      <w:r>
        <w:rPr>
          <w:rFonts w:ascii="Calibri" w:hAnsi="Calibri"/>
          <w:sz w:val="21"/>
        </w:rPr>
        <w:t>B. Routing IP packets across autonomous systems via BGP</w:t>
      </w:r>
    </w:p>
    <w:p>
      <w:pPr>
        <w:spacing w:before="20" w:after="20" w:line="264" w:lineRule="auto"/>
        <w:ind w:left="360"/>
      </w:pPr>
      <w:r>
        <w:rPr>
          <w:rFonts w:ascii="Calibri" w:hAnsi="Calibri"/>
          <w:sz w:val="21"/>
        </w:rPr>
        <w:t>C. Establishing end-to-end TCP byte streams</w:t>
      </w:r>
    </w:p>
    <w:p>
      <w:pPr>
        <w:spacing w:before="20" w:after="20" w:line="264" w:lineRule="auto"/>
        <w:ind w:left="360"/>
      </w:pPr>
      <w:r>
        <w:rPr>
          <w:rFonts w:ascii="Calibri" w:hAnsi="Calibri"/>
          <w:sz w:val="21"/>
        </w:rPr>
        <w:t>D. Performing domain name translation</w:t>
      </w:r>
    </w:p>
    <w:p>
      <w:pPr>
        <w:spacing w:before="80" w:after="160"/>
      </w:pPr>
      <w:r>
        <w:rPr>
          <w:rFonts w:ascii="Calibri" w:hAnsi="Calibri"/>
          <w:b/>
          <w:color w:val="0F5132"/>
          <w:sz w:val="22"/>
        </w:rPr>
        <w:t xml:space="preserve">Correct Option: </w:t>
      </w:r>
      <w:r>
        <w:rPr>
          <w:rFonts w:ascii="Calibri" w:hAnsi="Calibri"/>
          <w:b/>
          <w:color w:val="0F5132"/>
          <w:sz w:val="22"/>
        </w:rPr>
        <w:t>Option A (Resolving contention and regulating transmission access over a shared physical channel using CSMA/CD)</w:t>
      </w:r>
    </w:p>
    <w:p>
      <w:pPr>
        <w:spacing w:before="80" w:after="200"/>
        <w:pBdr>
          <w:bottom w:val="single" w:sz="6" w:space="1" w:color="D3D3D3"/>
        </w:pBdr>
      </w:pPr>
    </w:p>
    <w:p>
      <w:pPr>
        <w:spacing w:before="200" w:after="40"/>
      </w:pPr>
      <w:r>
        <w:rPr>
          <w:rFonts w:ascii="Calibri" w:hAnsi="Calibri"/>
          <w:b/>
          <w:color w:val="2C3E50"/>
          <w:sz w:val="24"/>
        </w:rPr>
        <w:t>Question 64 [MCQ-064]</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2014</w:t>
      </w:r>
    </w:p>
    <w:p>
      <w:pPr>
        <w:spacing w:before="80" w:after="80" w:line="276" w:lineRule="auto"/>
      </w:pPr>
      <w:r>
        <w:rPr>
          <w:rFonts w:ascii="Calibri" w:hAnsi="Calibri"/>
          <w:b/>
          <w:sz w:val="22"/>
        </w:rPr>
        <w:t xml:space="preserve">Question: </w:t>
      </w:r>
      <w:r>
        <w:rPr>
          <w:rFonts w:ascii="Calibri" w:hAnsi="Calibri"/>
          <w:sz w:val="22"/>
        </w:rPr>
        <w:t>In Operating System security models, what defines Discretionary Access Control (DAC)?</w:t>
      </w:r>
    </w:p>
    <w:p>
      <w:pPr>
        <w:spacing w:before="80" w:after="40"/>
      </w:pPr>
      <w:r>
        <w:rPr>
          <w:rFonts w:ascii="Calibri" w:hAnsi="Calibri"/>
          <w:b/>
          <w:sz w:val="22"/>
        </w:rPr>
        <w:t>Options:</w:t>
      </w:r>
    </w:p>
    <w:p>
      <w:pPr>
        <w:spacing w:before="20" w:after="20" w:line="264" w:lineRule="auto"/>
        <w:ind w:left="360"/>
      </w:pPr>
      <w:r>
        <w:rPr>
          <w:rFonts w:ascii="Calibri" w:hAnsi="Calibri"/>
          <w:sz w:val="21"/>
        </w:rPr>
        <w:t>A. Access rights are determined strictly by system-wide mandatory security labels (e.g. Top Secret)</w:t>
      </w:r>
    </w:p>
    <w:p>
      <w:pPr>
        <w:spacing w:before="20" w:after="20" w:line="264" w:lineRule="auto"/>
        <w:ind w:left="360"/>
      </w:pPr>
      <w:r>
        <w:rPr>
          <w:rFonts w:ascii="Calibri" w:hAnsi="Calibri"/>
          <w:sz w:val="21"/>
        </w:rPr>
        <w:t>B. The owner of an object has full discretion to grant or revoke access privileges (e.g. read/write/execute) to other users</w:t>
      </w:r>
    </w:p>
    <w:p>
      <w:pPr>
        <w:spacing w:before="20" w:after="20" w:line="264" w:lineRule="auto"/>
        <w:ind w:left="360"/>
      </w:pPr>
      <w:r>
        <w:rPr>
          <w:rFonts w:ascii="Calibri" w:hAnsi="Calibri"/>
          <w:sz w:val="21"/>
        </w:rPr>
        <w:t>C. Access is granted based solely on the time of day</w:t>
      </w:r>
    </w:p>
    <w:p>
      <w:pPr>
        <w:spacing w:before="20" w:after="20" w:line="264" w:lineRule="auto"/>
        <w:ind w:left="360"/>
      </w:pPr>
      <w:r>
        <w:rPr>
          <w:rFonts w:ascii="Calibri" w:hAnsi="Calibri"/>
          <w:sz w:val="21"/>
        </w:rPr>
        <w:t>D. All users possess identical root permissions</w:t>
      </w:r>
    </w:p>
    <w:p>
      <w:pPr>
        <w:spacing w:before="80" w:after="160"/>
      </w:pPr>
      <w:r>
        <w:rPr>
          <w:rFonts w:ascii="Calibri" w:hAnsi="Calibri"/>
          <w:b/>
          <w:color w:val="0F5132"/>
          <w:sz w:val="22"/>
        </w:rPr>
        <w:t xml:space="preserve">Correct Option: </w:t>
      </w:r>
      <w:r>
        <w:rPr>
          <w:rFonts w:ascii="Calibri" w:hAnsi="Calibri"/>
          <w:b/>
          <w:color w:val="0F5132"/>
          <w:sz w:val="22"/>
        </w:rPr>
        <w:t>Option B (The owner of an object has full discretion to grant or revoke access privileges (e.g. read/write/execute) to other users)</w:t>
      </w:r>
    </w:p>
    <w:p>
      <w:pPr>
        <w:spacing w:before="80" w:after="200"/>
        <w:pBdr>
          <w:bottom w:val="single" w:sz="6" w:space="1" w:color="D3D3D3"/>
        </w:pBdr>
      </w:pPr>
    </w:p>
    <w:p>
      <w:pPr>
        <w:spacing w:before="200" w:after="40"/>
      </w:pPr>
      <w:r>
        <w:rPr>
          <w:rFonts w:ascii="Calibri" w:hAnsi="Calibri"/>
          <w:b/>
          <w:color w:val="2C3E50"/>
          <w:sz w:val="24"/>
        </w:rPr>
        <w:t>Question 65 [MCQ-065]</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Why do modern CPUs and operating systems enforce dual-mode operation (User Mode vs Kernel/Supervisor Mode)?</w:t>
      </w:r>
    </w:p>
    <w:p>
      <w:pPr>
        <w:spacing w:before="80" w:after="40"/>
      </w:pPr>
      <w:r>
        <w:rPr>
          <w:rFonts w:ascii="Calibri" w:hAnsi="Calibri"/>
          <w:b/>
          <w:sz w:val="22"/>
        </w:rPr>
        <w:t>Options:</w:t>
      </w:r>
    </w:p>
    <w:p>
      <w:pPr>
        <w:spacing w:before="20" w:after="20" w:line="264" w:lineRule="auto"/>
        <w:ind w:left="360"/>
      </w:pPr>
      <w:r>
        <w:rPr>
          <w:rFonts w:ascii="Calibri" w:hAnsi="Calibri"/>
          <w:sz w:val="21"/>
        </w:rPr>
        <w:t>A. To allow user applications to directly modify memory management page tables</w:t>
      </w:r>
    </w:p>
    <w:p>
      <w:pPr>
        <w:spacing w:before="20" w:after="20" w:line="264" w:lineRule="auto"/>
        <w:ind w:left="360"/>
      </w:pPr>
      <w:r>
        <w:rPr>
          <w:rFonts w:ascii="Calibri" w:hAnsi="Calibri"/>
          <w:sz w:val="21"/>
        </w:rPr>
        <w:t>B. To protect operating system memory and hardware devices from unauthorized access or accidental corruption by user processes</w:t>
      </w:r>
    </w:p>
    <w:p>
      <w:pPr>
        <w:spacing w:before="20" w:after="20" w:line="264" w:lineRule="auto"/>
        <w:ind w:left="360"/>
      </w:pPr>
      <w:r>
        <w:rPr>
          <w:rFonts w:ascii="Calibri" w:hAnsi="Calibri"/>
          <w:sz w:val="21"/>
        </w:rPr>
        <w:t>C. To eliminate the need for device drivers</w:t>
      </w:r>
    </w:p>
    <w:p>
      <w:pPr>
        <w:spacing w:before="20" w:after="20" w:line="264" w:lineRule="auto"/>
        <w:ind w:left="360"/>
      </w:pPr>
      <w:r>
        <w:rPr>
          <w:rFonts w:ascii="Calibri" w:hAnsi="Calibri"/>
          <w:sz w:val="21"/>
        </w:rPr>
        <w:t>D. To double CPU clock frequency in user mode</w:t>
      </w:r>
    </w:p>
    <w:p>
      <w:pPr>
        <w:spacing w:before="80" w:after="160"/>
      </w:pPr>
      <w:r>
        <w:rPr>
          <w:rFonts w:ascii="Calibri" w:hAnsi="Calibri"/>
          <w:b/>
          <w:color w:val="0F5132"/>
          <w:sz w:val="22"/>
        </w:rPr>
        <w:t xml:space="preserve">Correct Option: </w:t>
      </w:r>
      <w:r>
        <w:rPr>
          <w:rFonts w:ascii="Calibri" w:hAnsi="Calibri"/>
          <w:b/>
          <w:color w:val="0F5132"/>
          <w:sz w:val="22"/>
        </w:rPr>
        <w:t>Option B (To protect operating system memory and hardware devices from unauthorized access or accidental corruption by user processes)</w:t>
      </w:r>
    </w:p>
    <w:p>
      <w:pPr>
        <w:spacing w:before="80" w:after="200"/>
        <w:pBdr>
          <w:bottom w:val="single" w:sz="6" w:space="1" w:color="D3D3D3"/>
        </w:pBdr>
      </w:pPr>
    </w:p>
    <w:p>
      <w:pPr>
        <w:spacing w:before="200" w:after="40"/>
      </w:pPr>
      <w:r>
        <w:rPr>
          <w:rFonts w:ascii="Calibri" w:hAnsi="Calibri"/>
          <w:b/>
          <w:color w:val="2C3E50"/>
          <w:sz w:val="24"/>
        </w:rPr>
        <w:t>Question 66 [MCQ-066]</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2023</w:t>
      </w:r>
    </w:p>
    <w:p>
      <w:pPr>
        <w:spacing w:before="80" w:after="80" w:line="276" w:lineRule="auto"/>
      </w:pPr>
      <w:r>
        <w:rPr>
          <w:rFonts w:ascii="Calibri" w:hAnsi="Calibri"/>
          <w:b/>
          <w:sz w:val="22"/>
        </w:rPr>
        <w:t xml:space="preserve">Question: </w:t>
      </w:r>
      <w:r>
        <w:rPr>
          <w:rFonts w:ascii="Calibri" w:hAnsi="Calibri"/>
          <w:sz w:val="22"/>
        </w:rPr>
        <w:t>In the Two-Phase Commit (2PC) protocol across distributed database nodes, what occurs if any single cohort participant votes 'NO' during Phase 1 (Prepare Phase)?</w:t>
      </w:r>
    </w:p>
    <w:p>
      <w:pPr>
        <w:spacing w:before="80" w:after="40"/>
      </w:pPr>
      <w:r>
        <w:rPr>
          <w:rFonts w:ascii="Calibri" w:hAnsi="Calibri"/>
          <w:b/>
          <w:sz w:val="22"/>
        </w:rPr>
        <w:t>Options:</w:t>
      </w:r>
    </w:p>
    <w:p>
      <w:pPr>
        <w:spacing w:before="20" w:after="20" w:line="264" w:lineRule="auto"/>
        <w:ind w:left="360"/>
      </w:pPr>
      <w:r>
        <w:rPr>
          <w:rFonts w:ascii="Calibri" w:hAnsi="Calibri"/>
          <w:sz w:val="21"/>
        </w:rPr>
        <w:t>A. The coordinator ignores the vote and commits anyway</w:t>
      </w:r>
    </w:p>
    <w:p>
      <w:pPr>
        <w:spacing w:before="20" w:after="20" w:line="264" w:lineRule="auto"/>
        <w:ind w:left="360"/>
      </w:pPr>
      <w:r>
        <w:rPr>
          <w:rFonts w:ascii="Calibri" w:hAnsi="Calibri"/>
          <w:sz w:val="21"/>
        </w:rPr>
        <w:t>B. The coordinator broadcasts a global 'ABORT' message to all participants, ensuring atomicity is preserved</w:t>
      </w:r>
    </w:p>
    <w:p>
      <w:pPr>
        <w:spacing w:before="20" w:after="20" w:line="264" w:lineRule="auto"/>
        <w:ind w:left="360"/>
      </w:pPr>
      <w:r>
        <w:rPr>
          <w:rFonts w:ascii="Calibri" w:hAnsi="Calibri"/>
          <w:sz w:val="21"/>
        </w:rPr>
        <w:t>C. The cohort voting NO is permanently disconnected from the cluster</w:t>
      </w:r>
    </w:p>
    <w:p>
      <w:pPr>
        <w:spacing w:before="20" w:after="20" w:line="264" w:lineRule="auto"/>
        <w:ind w:left="360"/>
      </w:pPr>
      <w:r>
        <w:rPr>
          <w:rFonts w:ascii="Calibri" w:hAnsi="Calibri"/>
          <w:sz w:val="21"/>
        </w:rPr>
        <w:t>D. Phase 2 is skipped and data remains in a half-committed state</w:t>
      </w:r>
    </w:p>
    <w:p>
      <w:pPr>
        <w:spacing w:before="80" w:after="160"/>
      </w:pPr>
      <w:r>
        <w:rPr>
          <w:rFonts w:ascii="Calibri" w:hAnsi="Calibri"/>
          <w:b/>
          <w:color w:val="0F5132"/>
          <w:sz w:val="22"/>
        </w:rPr>
        <w:t xml:space="preserve">Correct Option: </w:t>
      </w:r>
      <w:r>
        <w:rPr>
          <w:rFonts w:ascii="Calibri" w:hAnsi="Calibri"/>
          <w:b/>
          <w:color w:val="0F5132"/>
          <w:sz w:val="22"/>
        </w:rPr>
        <w:t>Option B (The coordinator broadcasts a global 'ABORT' message to all participants, ensuring atomicity is preserved)</w:t>
      </w:r>
    </w:p>
    <w:p>
      <w:pPr>
        <w:spacing w:before="80" w:after="200"/>
        <w:pBdr>
          <w:bottom w:val="single" w:sz="6" w:space="1" w:color="D3D3D3"/>
        </w:pBdr>
      </w:pPr>
    </w:p>
    <w:p>
      <w:pPr>
        <w:spacing w:before="200" w:after="40"/>
      </w:pPr>
      <w:r>
        <w:rPr>
          <w:rFonts w:ascii="Calibri" w:hAnsi="Calibri"/>
          <w:b/>
          <w:color w:val="2C3E50"/>
          <w:sz w:val="24"/>
        </w:rPr>
        <w:t>Question 67 [MCQ-067]</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In database log-based recovery, what is the primary benefit of writing periodic 'CHECKPOINT' records to the log?</w:t>
      </w:r>
    </w:p>
    <w:p>
      <w:pPr>
        <w:spacing w:before="80" w:after="40"/>
      </w:pPr>
      <w:r>
        <w:rPr>
          <w:rFonts w:ascii="Calibri" w:hAnsi="Calibri"/>
          <w:b/>
          <w:sz w:val="22"/>
        </w:rPr>
        <w:t>Options:</w:t>
      </w:r>
    </w:p>
    <w:p>
      <w:pPr>
        <w:spacing w:before="20" w:after="20" w:line="264" w:lineRule="auto"/>
        <w:ind w:left="360"/>
      </w:pPr>
      <w:r>
        <w:rPr>
          <w:rFonts w:ascii="Calibri" w:hAnsi="Calibri"/>
          <w:sz w:val="21"/>
        </w:rPr>
        <w:t>A. It permanently prevents any future system crashes</w:t>
      </w:r>
    </w:p>
    <w:p>
      <w:pPr>
        <w:spacing w:before="20" w:after="20" w:line="264" w:lineRule="auto"/>
        <w:ind w:left="360"/>
      </w:pPr>
      <w:r>
        <w:rPr>
          <w:rFonts w:ascii="Calibri" w:hAnsi="Calibri"/>
          <w:sz w:val="21"/>
        </w:rPr>
        <w:t>B. It bounds recovery time by guaranteeing that all log records prior to the checkpoint have already flushed their dirty buffer pages to disk</w:t>
      </w:r>
    </w:p>
    <w:p>
      <w:pPr>
        <w:spacing w:before="20" w:after="20" w:line="264" w:lineRule="auto"/>
        <w:ind w:left="360"/>
      </w:pPr>
      <w:r>
        <w:rPr>
          <w:rFonts w:ascii="Calibri" w:hAnsi="Calibri"/>
          <w:sz w:val="21"/>
        </w:rPr>
        <w:t>C. It converts the database to read-only mode</w:t>
      </w:r>
    </w:p>
    <w:p>
      <w:pPr>
        <w:spacing w:before="20" w:after="20" w:line="264" w:lineRule="auto"/>
        <w:ind w:left="360"/>
      </w:pPr>
      <w:r>
        <w:rPr>
          <w:rFonts w:ascii="Calibri" w:hAnsi="Calibri"/>
          <w:sz w:val="21"/>
        </w:rPr>
        <w:t>D. It eliminates the need for transaction undo operations</w:t>
      </w:r>
    </w:p>
    <w:p>
      <w:pPr>
        <w:spacing w:before="80" w:after="160"/>
      </w:pPr>
      <w:r>
        <w:rPr>
          <w:rFonts w:ascii="Calibri" w:hAnsi="Calibri"/>
          <w:b/>
          <w:color w:val="0F5132"/>
          <w:sz w:val="22"/>
        </w:rPr>
        <w:t xml:space="preserve">Correct Option: </w:t>
      </w:r>
      <w:r>
        <w:rPr>
          <w:rFonts w:ascii="Calibri" w:hAnsi="Calibri"/>
          <w:b/>
          <w:color w:val="0F5132"/>
          <w:sz w:val="22"/>
        </w:rPr>
        <w:t>Option B (It bounds recovery time by guaranteeing that all log records prior to the checkpoint have already flushed their dirty buffer pages to disk)</w:t>
      </w:r>
    </w:p>
    <w:p>
      <w:pPr>
        <w:spacing w:before="80" w:after="200"/>
        <w:pBdr>
          <w:bottom w:val="single" w:sz="6" w:space="1" w:color="D3D3D3"/>
        </w:pBdr>
      </w:pPr>
    </w:p>
    <w:p>
      <w:pPr>
        <w:spacing w:before="200" w:after="40"/>
      </w:pPr>
      <w:r>
        <w:rPr>
          <w:rFonts w:ascii="Calibri" w:hAnsi="Calibri"/>
          <w:b/>
          <w:color w:val="2C3E50"/>
          <w:sz w:val="24"/>
        </w:rPr>
        <w:t>Question 68 [MCQ-068]</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standard Entity-Relationship (ER) diagram notation (Peter Chen style), what does a 'double ellipse' represent?</w:t>
      </w:r>
    </w:p>
    <w:p>
      <w:pPr>
        <w:spacing w:before="80" w:after="40"/>
      </w:pPr>
      <w:r>
        <w:rPr>
          <w:rFonts w:ascii="Calibri" w:hAnsi="Calibri"/>
          <w:b/>
          <w:sz w:val="22"/>
        </w:rPr>
        <w:t>Options:</w:t>
      </w:r>
    </w:p>
    <w:p>
      <w:pPr>
        <w:spacing w:before="20" w:after="20" w:line="264" w:lineRule="auto"/>
        <w:ind w:left="360"/>
      </w:pPr>
      <w:r>
        <w:rPr>
          <w:rFonts w:ascii="Calibri" w:hAnsi="Calibri"/>
          <w:sz w:val="21"/>
        </w:rPr>
        <w:t>A. Key attribute</w:t>
      </w:r>
    </w:p>
    <w:p>
      <w:pPr>
        <w:spacing w:before="20" w:after="20" w:line="264" w:lineRule="auto"/>
        <w:ind w:left="360"/>
      </w:pPr>
      <w:r>
        <w:rPr>
          <w:rFonts w:ascii="Calibri" w:hAnsi="Calibri"/>
          <w:sz w:val="21"/>
        </w:rPr>
        <w:t>B. Multivalued attribute</w:t>
      </w:r>
    </w:p>
    <w:p>
      <w:pPr>
        <w:spacing w:before="20" w:after="20" w:line="264" w:lineRule="auto"/>
        <w:ind w:left="360"/>
      </w:pPr>
      <w:r>
        <w:rPr>
          <w:rFonts w:ascii="Calibri" w:hAnsi="Calibri"/>
          <w:sz w:val="21"/>
        </w:rPr>
        <w:t>C. Derived attribute</w:t>
      </w:r>
    </w:p>
    <w:p>
      <w:pPr>
        <w:spacing w:before="20" w:after="20" w:line="264" w:lineRule="auto"/>
        <w:ind w:left="360"/>
      </w:pPr>
      <w:r>
        <w:rPr>
          <w:rFonts w:ascii="Calibri" w:hAnsi="Calibri"/>
          <w:sz w:val="21"/>
        </w:rPr>
        <w:t>D. Weak entity set</w:t>
      </w:r>
    </w:p>
    <w:p>
      <w:pPr>
        <w:spacing w:before="80" w:after="160"/>
      </w:pPr>
      <w:r>
        <w:rPr>
          <w:rFonts w:ascii="Calibri" w:hAnsi="Calibri"/>
          <w:b/>
          <w:color w:val="0F5132"/>
          <w:sz w:val="22"/>
        </w:rPr>
        <w:t xml:space="preserve">Correct Option: </w:t>
      </w:r>
      <w:r>
        <w:rPr>
          <w:rFonts w:ascii="Calibri" w:hAnsi="Calibri"/>
          <w:b/>
          <w:color w:val="0F5132"/>
          <w:sz w:val="22"/>
        </w:rPr>
        <w:t>Option B (Multivalued attribute)</w:t>
      </w:r>
    </w:p>
    <w:p>
      <w:pPr>
        <w:spacing w:before="80" w:after="200"/>
        <w:pBdr>
          <w:bottom w:val="single" w:sz="6" w:space="1" w:color="D3D3D3"/>
        </w:pBdr>
      </w:pPr>
    </w:p>
    <w:p>
      <w:pPr>
        <w:spacing w:before="200" w:after="40"/>
      </w:pPr>
      <w:r>
        <w:rPr>
          <w:rFonts w:ascii="Calibri" w:hAnsi="Calibri"/>
          <w:b/>
          <w:color w:val="2C3E50"/>
          <w:sz w:val="24"/>
        </w:rPr>
        <w:t>Question 69 [MCQ-069]</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2014</w:t>
      </w:r>
    </w:p>
    <w:p>
      <w:pPr>
        <w:spacing w:before="80" w:after="80" w:line="276" w:lineRule="auto"/>
      </w:pPr>
      <w:r>
        <w:rPr>
          <w:rFonts w:ascii="Calibri" w:hAnsi="Calibri"/>
          <w:b/>
          <w:sz w:val="22"/>
        </w:rPr>
        <w:t xml:space="preserve">Question: </w:t>
      </w:r>
      <w:r>
        <w:rPr>
          <w:rFonts w:ascii="Calibri" w:hAnsi="Calibri"/>
          <w:sz w:val="22"/>
        </w:rPr>
        <w:t>What is the formal mathematical definition of a 'Candidate Key' in relational database theory?</w:t>
      </w:r>
    </w:p>
    <w:p>
      <w:pPr>
        <w:spacing w:before="80" w:after="40"/>
      </w:pPr>
      <w:r>
        <w:rPr>
          <w:rFonts w:ascii="Calibri" w:hAnsi="Calibri"/>
          <w:b/>
          <w:sz w:val="22"/>
        </w:rPr>
        <w:t>Options:</w:t>
      </w:r>
    </w:p>
    <w:p>
      <w:pPr>
        <w:spacing w:before="20" w:after="20" w:line="264" w:lineRule="auto"/>
        <w:ind w:left="360"/>
      </w:pPr>
      <w:r>
        <w:rPr>
          <w:rFonts w:ascii="Calibri" w:hAnsi="Calibri"/>
          <w:sz w:val="21"/>
        </w:rPr>
        <w:t>A. Any attribute that contains only integer values</w:t>
      </w:r>
    </w:p>
    <w:p>
      <w:pPr>
        <w:spacing w:before="20" w:after="20" w:line="264" w:lineRule="auto"/>
        <w:ind w:left="360"/>
      </w:pPr>
      <w:r>
        <w:rPr>
          <w:rFonts w:ascii="Calibri" w:hAnsi="Calibri"/>
          <w:sz w:val="21"/>
        </w:rPr>
        <w:t>B. A minimal superkey (a set of attributes that uniquely identifies every tuple, with no proper subset being a superkey)</w:t>
      </w:r>
    </w:p>
    <w:p>
      <w:pPr>
        <w:spacing w:before="20" w:after="20" w:line="264" w:lineRule="auto"/>
        <w:ind w:left="360"/>
      </w:pPr>
      <w:r>
        <w:rPr>
          <w:rFonts w:ascii="Calibri" w:hAnsi="Calibri"/>
          <w:sz w:val="21"/>
        </w:rPr>
        <w:t>C. Any column with an index built on it</w:t>
      </w:r>
    </w:p>
    <w:p>
      <w:pPr>
        <w:spacing w:before="20" w:after="20" w:line="264" w:lineRule="auto"/>
        <w:ind w:left="360"/>
      </w:pPr>
      <w:r>
        <w:rPr>
          <w:rFonts w:ascii="Calibri" w:hAnsi="Calibri"/>
          <w:sz w:val="21"/>
        </w:rPr>
        <w:t>D. An attribute that references a primary key in another table</w:t>
      </w:r>
    </w:p>
    <w:p>
      <w:pPr>
        <w:spacing w:before="80" w:after="160"/>
      </w:pPr>
      <w:r>
        <w:rPr>
          <w:rFonts w:ascii="Calibri" w:hAnsi="Calibri"/>
          <w:b/>
          <w:color w:val="0F5132"/>
          <w:sz w:val="22"/>
        </w:rPr>
        <w:t xml:space="preserve">Correct Option: </w:t>
      </w:r>
      <w:r>
        <w:rPr>
          <w:rFonts w:ascii="Calibri" w:hAnsi="Calibri"/>
          <w:b/>
          <w:color w:val="0F5132"/>
          <w:sz w:val="22"/>
        </w:rPr>
        <w:t>Option B (A minimal superkey (a set of attributes that uniquely identifies every tuple, with no proper subset being a superkey))</w:t>
      </w:r>
    </w:p>
    <w:p>
      <w:pPr>
        <w:spacing w:before="80" w:after="200"/>
        <w:pBdr>
          <w:bottom w:val="single" w:sz="6" w:space="1" w:color="D3D3D3"/>
        </w:pBdr>
      </w:pPr>
    </w:p>
    <w:p>
      <w:pPr>
        <w:spacing w:before="200" w:after="40"/>
      </w:pPr>
      <w:r>
        <w:rPr>
          <w:rFonts w:ascii="Calibri" w:hAnsi="Calibri"/>
          <w:b/>
          <w:color w:val="2C3E50"/>
          <w:sz w:val="24"/>
        </w:rPr>
        <w:t>Question 70 [MCQ-070]</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2015</w:t>
      </w:r>
    </w:p>
    <w:p>
      <w:pPr>
        <w:spacing w:before="80" w:after="80" w:line="276" w:lineRule="auto"/>
      </w:pPr>
      <w:r>
        <w:rPr>
          <w:rFonts w:ascii="Calibri" w:hAnsi="Calibri"/>
          <w:b/>
          <w:sz w:val="22"/>
        </w:rPr>
        <w:t xml:space="preserve">Question: </w:t>
      </w:r>
      <w:r>
        <w:rPr>
          <w:rFonts w:ascii="Calibri" w:hAnsi="Calibri"/>
          <w:sz w:val="22"/>
        </w:rPr>
        <w:t>In database storage architectures, why is a B+ Tree overwhelmingly preferred over a standard B Tree for relational index structures?</w:t>
      </w:r>
    </w:p>
    <w:p>
      <w:pPr>
        <w:spacing w:before="80" w:after="40"/>
      </w:pPr>
      <w:r>
        <w:rPr>
          <w:rFonts w:ascii="Calibri" w:hAnsi="Calibri"/>
          <w:b/>
          <w:sz w:val="22"/>
        </w:rPr>
        <w:t>Options:</w:t>
      </w:r>
    </w:p>
    <w:p>
      <w:pPr>
        <w:spacing w:before="20" w:after="20" w:line="264" w:lineRule="auto"/>
        <w:ind w:left="360"/>
      </w:pPr>
      <w:r>
        <w:rPr>
          <w:rFonts w:ascii="Calibri" w:hAnsi="Calibri"/>
          <w:sz w:val="21"/>
        </w:rPr>
        <w:t>A. B+ Trees do not store keys in internal nodes</w:t>
      </w:r>
    </w:p>
    <w:p>
      <w:pPr>
        <w:spacing w:before="20" w:after="20" w:line="264" w:lineRule="auto"/>
        <w:ind w:left="360"/>
      </w:pPr>
      <w:r>
        <w:rPr>
          <w:rFonts w:ascii="Calibri" w:hAnsi="Calibri"/>
          <w:sz w:val="21"/>
        </w:rPr>
        <w:t>B. All data pointers reside in leaf nodes, which are linked together in a sequential linked list enabling efficient range queries (e.g. BETWEEN X AND Y)</w:t>
      </w:r>
    </w:p>
    <w:p>
      <w:pPr>
        <w:spacing w:before="20" w:after="20" w:line="264" w:lineRule="auto"/>
        <w:ind w:left="360"/>
      </w:pPr>
      <w:r>
        <w:rPr>
          <w:rFonts w:ascii="Calibri" w:hAnsi="Calibri"/>
          <w:sz w:val="21"/>
        </w:rPr>
        <w:t>C. B+ Trees require no rebalancing upon deletions</w:t>
      </w:r>
    </w:p>
    <w:p>
      <w:pPr>
        <w:spacing w:before="20" w:after="20" w:line="264" w:lineRule="auto"/>
        <w:ind w:left="360"/>
      </w:pPr>
      <w:r>
        <w:rPr>
          <w:rFonts w:ascii="Calibri" w:hAnsi="Calibri"/>
          <w:sz w:val="21"/>
        </w:rPr>
        <w:t>D. B+ Trees consume zero memory in the buffer pool</w:t>
      </w:r>
    </w:p>
    <w:p>
      <w:pPr>
        <w:spacing w:before="80" w:after="160"/>
      </w:pPr>
      <w:r>
        <w:rPr>
          <w:rFonts w:ascii="Calibri" w:hAnsi="Calibri"/>
          <w:b/>
          <w:color w:val="0F5132"/>
          <w:sz w:val="22"/>
        </w:rPr>
        <w:t xml:space="preserve">Correct Option: </w:t>
      </w:r>
      <w:r>
        <w:rPr>
          <w:rFonts w:ascii="Calibri" w:hAnsi="Calibri"/>
          <w:b/>
          <w:color w:val="0F5132"/>
          <w:sz w:val="22"/>
        </w:rPr>
        <w:t>Option B (All data pointers reside in leaf nodes, which are linked together in a sequential linked list enabling efficient range queries (e.g. BETWEEN X AND Y))</w:t>
      </w:r>
    </w:p>
    <w:p>
      <w:pPr>
        <w:spacing w:before="80" w:after="200"/>
        <w:pBdr>
          <w:bottom w:val="single" w:sz="6" w:space="1" w:color="D3D3D3"/>
        </w:pBdr>
      </w:pPr>
    </w:p>
    <w:p>
      <w:pPr>
        <w:spacing w:before="200" w:after="40"/>
      </w:pPr>
      <w:r>
        <w:rPr>
          <w:rFonts w:ascii="Calibri" w:hAnsi="Calibri"/>
          <w:b/>
          <w:color w:val="2C3E50"/>
          <w:sz w:val="24"/>
        </w:rPr>
        <w:t>Question 71 [MCQ-071]</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Which of the following statements about Dense and Sparse database indices is TRUE?</w:t>
      </w:r>
    </w:p>
    <w:p>
      <w:pPr>
        <w:spacing w:before="80" w:after="40"/>
      </w:pPr>
      <w:r>
        <w:rPr>
          <w:rFonts w:ascii="Calibri" w:hAnsi="Calibri"/>
          <w:b/>
          <w:sz w:val="22"/>
        </w:rPr>
        <w:t>Options:</w:t>
      </w:r>
    </w:p>
    <w:p>
      <w:pPr>
        <w:spacing w:before="20" w:after="20" w:line="264" w:lineRule="auto"/>
        <w:ind w:left="360"/>
      </w:pPr>
      <w:r>
        <w:rPr>
          <w:rFonts w:ascii="Calibri" w:hAnsi="Calibri"/>
          <w:sz w:val="21"/>
        </w:rPr>
        <w:t>A. A sparse index contains an index entry for every search key value in the data file</w:t>
      </w:r>
    </w:p>
    <w:p>
      <w:pPr>
        <w:spacing w:before="20" w:after="20" w:line="264" w:lineRule="auto"/>
        <w:ind w:left="360"/>
      </w:pPr>
      <w:r>
        <w:rPr>
          <w:rFonts w:ascii="Calibri" w:hAnsi="Calibri"/>
          <w:sz w:val="21"/>
        </w:rPr>
        <w:t>B. A dense index contains an index record for every single search key value in the relation, whereas a sparse index contains records for only some search values</w:t>
      </w:r>
    </w:p>
    <w:p>
      <w:pPr>
        <w:spacing w:before="20" w:after="20" w:line="264" w:lineRule="auto"/>
        <w:ind w:left="360"/>
      </w:pPr>
      <w:r>
        <w:rPr>
          <w:rFonts w:ascii="Calibri" w:hAnsi="Calibri"/>
          <w:sz w:val="21"/>
        </w:rPr>
        <w:t>C. Sparse indices can be built on un-ordered data files</w:t>
      </w:r>
    </w:p>
    <w:p>
      <w:pPr>
        <w:spacing w:before="20" w:after="20" w:line="264" w:lineRule="auto"/>
        <w:ind w:left="360"/>
      </w:pPr>
      <w:r>
        <w:rPr>
          <w:rFonts w:ascii="Calibri" w:hAnsi="Calibri"/>
          <w:sz w:val="21"/>
        </w:rPr>
        <w:t>D. Dense indices cannot be used for primary keys</w:t>
      </w:r>
    </w:p>
    <w:p>
      <w:pPr>
        <w:spacing w:before="80" w:after="160"/>
      </w:pPr>
      <w:r>
        <w:rPr>
          <w:rFonts w:ascii="Calibri" w:hAnsi="Calibri"/>
          <w:b/>
          <w:color w:val="0F5132"/>
          <w:sz w:val="22"/>
        </w:rPr>
        <w:t xml:space="preserve">Correct Option: </w:t>
      </w:r>
      <w:r>
        <w:rPr>
          <w:rFonts w:ascii="Calibri" w:hAnsi="Calibri"/>
          <w:b/>
          <w:color w:val="0F5132"/>
          <w:sz w:val="22"/>
        </w:rPr>
        <w:t>Option B (A dense index contains an index record for every single search key value in the relation, whereas a sparse index contains records for only some search values)</w:t>
      </w:r>
    </w:p>
    <w:p>
      <w:pPr>
        <w:spacing w:before="80" w:after="200"/>
        <w:pBdr>
          <w:bottom w:val="single" w:sz="6" w:space="1" w:color="D3D3D3"/>
        </w:pBdr>
      </w:pPr>
    </w:p>
    <w:p>
      <w:pPr>
        <w:spacing w:before="360" w:after="120"/>
      </w:pPr>
      <w:r>
        <w:rPr>
          <w:rFonts w:ascii="Calibri" w:hAnsi="Calibri"/>
          <w:b/>
          <w:color w:val="1B365D"/>
          <w:sz w:val="30"/>
        </w:rPr>
        <w:t>Section 3: NIELIT Scientist 'B' &amp; Technical Assistant (MCQ-072 to MCQ-100)</w:t>
      </w:r>
    </w:p>
    <w:p>
      <w:pPr>
        <w:spacing w:before="80" w:after="200"/>
        <w:pBdr>
          <w:bottom w:val="single" w:sz="6" w:space="1" w:color="D3D3D3"/>
        </w:pBdr>
      </w:pPr>
    </w:p>
    <w:p>
      <w:pPr>
        <w:spacing w:before="200" w:after="40"/>
      </w:pPr>
      <w:r>
        <w:rPr>
          <w:rFonts w:ascii="Calibri" w:hAnsi="Calibri"/>
          <w:b/>
          <w:color w:val="2C3E50"/>
          <w:sz w:val="24"/>
        </w:rPr>
        <w:t>Question 72 [MCQ-072]</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Specify, which of the following is the preferred method for enforcing data integrity in a relational database?</w:t>
      </w:r>
    </w:p>
    <w:p>
      <w:pPr>
        <w:spacing w:before="80" w:after="40"/>
      </w:pPr>
      <w:r>
        <w:rPr>
          <w:rFonts w:ascii="Calibri" w:hAnsi="Calibri"/>
          <w:b/>
          <w:sz w:val="22"/>
        </w:rPr>
        <w:t>Options:</w:t>
      </w:r>
    </w:p>
    <w:p>
      <w:pPr>
        <w:spacing w:before="20" w:after="20" w:line="264" w:lineRule="auto"/>
        <w:ind w:left="360"/>
      </w:pPr>
      <w:r>
        <w:rPr>
          <w:rFonts w:ascii="Calibri" w:hAnsi="Calibri"/>
          <w:sz w:val="21"/>
        </w:rPr>
        <w:t>A. Constraints</w:t>
      </w:r>
    </w:p>
    <w:p>
      <w:pPr>
        <w:spacing w:before="20" w:after="20" w:line="264" w:lineRule="auto"/>
        <w:ind w:left="360"/>
      </w:pPr>
      <w:r>
        <w:rPr>
          <w:rFonts w:ascii="Calibri" w:hAnsi="Calibri"/>
          <w:sz w:val="21"/>
        </w:rPr>
        <w:t>B. Stored procedure</w:t>
      </w:r>
    </w:p>
    <w:p>
      <w:pPr>
        <w:spacing w:before="20" w:after="20" w:line="264" w:lineRule="auto"/>
        <w:ind w:left="360"/>
      </w:pPr>
      <w:r>
        <w:rPr>
          <w:rFonts w:ascii="Calibri" w:hAnsi="Calibri"/>
          <w:sz w:val="21"/>
        </w:rPr>
        <w:t>C. Triggers</w:t>
      </w:r>
    </w:p>
    <w:p>
      <w:pPr>
        <w:spacing w:before="20" w:after="20" w:line="264" w:lineRule="auto"/>
        <w:ind w:left="360"/>
      </w:pPr>
      <w:r>
        <w:rPr>
          <w:rFonts w:ascii="Calibri" w:hAnsi="Calibri"/>
          <w:sz w:val="21"/>
        </w:rPr>
        <w:t>D. Cursors</w:t>
      </w:r>
    </w:p>
    <w:p>
      <w:pPr>
        <w:spacing w:before="80" w:after="160"/>
      </w:pPr>
      <w:r>
        <w:rPr>
          <w:rFonts w:ascii="Calibri" w:hAnsi="Calibri"/>
          <w:b/>
          <w:color w:val="0F5132"/>
          <w:sz w:val="22"/>
        </w:rPr>
        <w:t xml:space="preserve">Correct Option: </w:t>
      </w:r>
      <w:r>
        <w:rPr>
          <w:rFonts w:ascii="Calibri" w:hAnsi="Calibri"/>
          <w:b/>
          <w:color w:val="0F5132"/>
          <w:sz w:val="22"/>
        </w:rPr>
        <w:t>Option A (Constraints)</w:t>
      </w:r>
    </w:p>
    <w:p>
      <w:pPr>
        <w:spacing w:before="80" w:after="200"/>
        <w:pBdr>
          <w:bottom w:val="single" w:sz="6" w:space="1" w:color="D3D3D3"/>
        </w:pBdr>
      </w:pPr>
    </w:p>
    <w:p>
      <w:pPr>
        <w:spacing w:before="200" w:after="40"/>
      </w:pPr>
      <w:r>
        <w:rPr>
          <w:rFonts w:ascii="Calibri" w:hAnsi="Calibri"/>
          <w:b/>
          <w:color w:val="2C3E50"/>
          <w:sz w:val="24"/>
        </w:rPr>
        <w:t>Question 73 [MCQ-073]</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In distributed and multi-tier database systems, what is the primary function of Global Locks?</w:t>
      </w:r>
    </w:p>
    <w:p>
      <w:pPr>
        <w:spacing w:before="80" w:after="40"/>
      </w:pPr>
      <w:r>
        <w:rPr>
          <w:rFonts w:ascii="Calibri" w:hAnsi="Calibri"/>
          <w:b/>
          <w:sz w:val="22"/>
        </w:rPr>
        <w:t>Options:</w:t>
      </w:r>
    </w:p>
    <w:p>
      <w:pPr>
        <w:spacing w:before="20" w:after="20" w:line="264" w:lineRule="auto"/>
        <w:ind w:left="360"/>
      </w:pPr>
      <w:r>
        <w:rPr>
          <w:rFonts w:ascii="Calibri" w:hAnsi="Calibri"/>
          <w:sz w:val="21"/>
        </w:rPr>
        <w:t>A. Synchronize access to local resources exclusively within a single CPU core</w:t>
      </w:r>
    </w:p>
    <w:p>
      <w:pPr>
        <w:spacing w:before="20" w:after="20" w:line="264" w:lineRule="auto"/>
        <w:ind w:left="360"/>
      </w:pPr>
      <w:r>
        <w:rPr>
          <w:rFonts w:ascii="Calibri" w:hAnsi="Calibri"/>
          <w:sz w:val="21"/>
        </w:rPr>
        <w:t>B. Synchronize access to global, shared resources across distributed database instances</w:t>
      </w:r>
    </w:p>
    <w:p>
      <w:pPr>
        <w:spacing w:before="20" w:after="20" w:line="264" w:lineRule="auto"/>
        <w:ind w:left="360"/>
      </w:pPr>
      <w:r>
        <w:rPr>
          <w:rFonts w:ascii="Calibri" w:hAnsi="Calibri"/>
          <w:sz w:val="21"/>
        </w:rPr>
        <w:t>C. Are used to avoid local locks entirely</w:t>
      </w:r>
    </w:p>
    <w:p>
      <w:pPr>
        <w:spacing w:before="20" w:after="20" w:line="264" w:lineRule="auto"/>
        <w:ind w:left="360"/>
      </w:pPr>
      <w:r>
        <w:rPr>
          <w:rFonts w:ascii="Calibri" w:hAnsi="Calibri"/>
          <w:sz w:val="21"/>
        </w:rPr>
        <w:t>D. Prevent all read access permanently across all nodes</w:t>
      </w:r>
    </w:p>
    <w:p>
      <w:pPr>
        <w:spacing w:before="80" w:after="160"/>
      </w:pPr>
      <w:r>
        <w:rPr>
          <w:rFonts w:ascii="Calibri" w:hAnsi="Calibri"/>
          <w:b/>
          <w:color w:val="0F5132"/>
          <w:sz w:val="22"/>
        </w:rPr>
        <w:t xml:space="preserve">Correct Option: </w:t>
      </w:r>
      <w:r>
        <w:rPr>
          <w:rFonts w:ascii="Calibri" w:hAnsi="Calibri"/>
          <w:b/>
          <w:color w:val="0F5132"/>
          <w:sz w:val="22"/>
        </w:rPr>
        <w:t>Option B (Synchronize access to global, shared resources across distributed database instances)</w:t>
      </w:r>
    </w:p>
    <w:p>
      <w:pPr>
        <w:spacing w:before="80" w:after="200"/>
        <w:pBdr>
          <w:bottom w:val="single" w:sz="6" w:space="1" w:color="D3D3D3"/>
        </w:pBdr>
      </w:pPr>
    </w:p>
    <w:p>
      <w:pPr>
        <w:spacing w:before="200" w:after="40"/>
      </w:pPr>
      <w:r>
        <w:rPr>
          <w:rFonts w:ascii="Calibri" w:hAnsi="Calibri"/>
          <w:b/>
          <w:color w:val="2C3E50"/>
          <w:sz w:val="24"/>
        </w:rPr>
        <w:t>Question 74 [MCQ-074]</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Which of the following transaction execution scenarios leads to an IRRECOVERABLE error in a database system?</w:t>
      </w:r>
    </w:p>
    <w:p>
      <w:pPr>
        <w:spacing w:before="80" w:after="40"/>
      </w:pPr>
      <w:r>
        <w:rPr>
          <w:rFonts w:ascii="Calibri" w:hAnsi="Calibri"/>
          <w:b/>
          <w:sz w:val="22"/>
        </w:rPr>
        <w:t>Options:</w:t>
      </w:r>
    </w:p>
    <w:p>
      <w:pPr>
        <w:spacing w:before="20" w:after="20" w:line="264" w:lineRule="auto"/>
        <w:ind w:left="360"/>
      </w:pPr>
      <w:r>
        <w:rPr>
          <w:rFonts w:ascii="Calibri" w:hAnsi="Calibri"/>
          <w:sz w:val="21"/>
        </w:rPr>
        <w:t>A. A transaction writes a data item after it is read by an uncommitted transaction</w:t>
      </w:r>
    </w:p>
    <w:p>
      <w:pPr>
        <w:spacing w:before="20" w:after="20" w:line="264" w:lineRule="auto"/>
        <w:ind w:left="360"/>
      </w:pPr>
      <w:r>
        <w:rPr>
          <w:rFonts w:ascii="Calibri" w:hAnsi="Calibri"/>
          <w:sz w:val="21"/>
        </w:rPr>
        <w:t>B. A transaction reads a data item after it is read by an uncommitted transaction</w:t>
      </w:r>
    </w:p>
    <w:p>
      <w:pPr>
        <w:spacing w:before="20" w:after="20" w:line="264" w:lineRule="auto"/>
        <w:ind w:left="360"/>
      </w:pPr>
      <w:r>
        <w:rPr>
          <w:rFonts w:ascii="Calibri" w:hAnsi="Calibri"/>
          <w:sz w:val="21"/>
        </w:rPr>
        <w:t>C. A transaction reads a data item after it is written by a committed transaction</w:t>
      </w:r>
    </w:p>
    <w:p>
      <w:pPr>
        <w:spacing w:before="20" w:after="20" w:line="264" w:lineRule="auto"/>
        <w:ind w:left="360"/>
      </w:pPr>
      <w:r>
        <w:rPr>
          <w:rFonts w:ascii="Calibri" w:hAnsi="Calibri"/>
          <w:sz w:val="21"/>
        </w:rPr>
        <w:t>D. A transaction reads a data item after it is written by an uncommitted transaction, and then commits before the writing transaction commits</w:t>
      </w:r>
    </w:p>
    <w:p>
      <w:pPr>
        <w:spacing w:before="80" w:after="160"/>
      </w:pPr>
      <w:r>
        <w:rPr>
          <w:rFonts w:ascii="Calibri" w:hAnsi="Calibri"/>
          <w:b/>
          <w:color w:val="0F5132"/>
          <w:sz w:val="22"/>
        </w:rPr>
        <w:t xml:space="preserve">Correct Option: </w:t>
      </w:r>
      <w:r>
        <w:rPr>
          <w:rFonts w:ascii="Calibri" w:hAnsi="Calibri"/>
          <w:b/>
          <w:color w:val="0F5132"/>
          <w:sz w:val="22"/>
        </w:rPr>
        <w:t>Option D (A transaction reads a data item after it is written by an uncommitted transaction, and then commits before the writing transaction commits)</w:t>
      </w:r>
    </w:p>
    <w:p>
      <w:pPr>
        <w:spacing w:before="80" w:after="200"/>
        <w:pBdr>
          <w:bottom w:val="single" w:sz="6" w:space="1" w:color="D3D3D3"/>
        </w:pBdr>
      </w:pPr>
    </w:p>
    <w:p>
      <w:pPr>
        <w:spacing w:before="200" w:after="40"/>
      </w:pPr>
      <w:r>
        <w:rPr>
          <w:rFonts w:ascii="Calibri" w:hAnsi="Calibri"/>
          <w:b/>
          <w:color w:val="2C3E50"/>
          <w:sz w:val="24"/>
        </w:rPr>
        <w:t>Question 75 [MCQ-075]</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Let R(A, B, C, D) be a relational schema with functional dependencies F = {A -&gt; B, B -&gt; C, C -&gt; D}. The decomposition of R into R1(A, B), R2(B, C), and R3(C, D):</w:t>
      </w:r>
    </w:p>
    <w:p>
      <w:pPr>
        <w:spacing w:before="80" w:after="40"/>
      </w:pPr>
      <w:r>
        <w:rPr>
          <w:rFonts w:ascii="Calibri" w:hAnsi="Calibri"/>
          <w:b/>
          <w:sz w:val="22"/>
        </w:rPr>
        <w:t>Options:</w:t>
      </w:r>
    </w:p>
    <w:p>
      <w:pPr>
        <w:spacing w:before="20" w:after="20" w:line="264" w:lineRule="auto"/>
        <w:ind w:left="360"/>
      </w:pPr>
      <w:r>
        <w:rPr>
          <w:rFonts w:ascii="Calibri" w:hAnsi="Calibri"/>
          <w:sz w:val="21"/>
        </w:rPr>
        <w:t>A. Gives a lossless join, and is dependency preserving</w:t>
      </w:r>
    </w:p>
    <w:p>
      <w:pPr>
        <w:spacing w:before="20" w:after="20" w:line="264" w:lineRule="auto"/>
        <w:ind w:left="360"/>
      </w:pPr>
      <w:r>
        <w:rPr>
          <w:rFonts w:ascii="Calibri" w:hAnsi="Calibri"/>
          <w:sz w:val="21"/>
        </w:rPr>
        <w:t>B. Gives a lossless join, but is not dependency preserving</w:t>
      </w:r>
    </w:p>
    <w:p>
      <w:pPr>
        <w:spacing w:before="20" w:after="20" w:line="264" w:lineRule="auto"/>
        <w:ind w:left="360"/>
      </w:pPr>
      <w:r>
        <w:rPr>
          <w:rFonts w:ascii="Calibri" w:hAnsi="Calibri"/>
          <w:sz w:val="21"/>
        </w:rPr>
        <w:t>C. Does not give a lossless join, but is dependency preserving</w:t>
      </w:r>
    </w:p>
    <w:p>
      <w:pPr>
        <w:spacing w:before="20" w:after="20" w:line="264" w:lineRule="auto"/>
        <w:ind w:left="360"/>
      </w:pPr>
      <w:r>
        <w:rPr>
          <w:rFonts w:ascii="Calibri" w:hAnsi="Calibri"/>
          <w:sz w:val="21"/>
        </w:rPr>
        <w:t>D. Does not give a lossless join and is not dependency preserving</w:t>
      </w:r>
    </w:p>
    <w:p>
      <w:pPr>
        <w:spacing w:before="80" w:after="160"/>
      </w:pPr>
      <w:r>
        <w:rPr>
          <w:rFonts w:ascii="Calibri" w:hAnsi="Calibri"/>
          <w:b/>
          <w:color w:val="0F5132"/>
          <w:sz w:val="22"/>
        </w:rPr>
        <w:t xml:space="preserve">Correct Option: </w:t>
      </w:r>
      <w:r>
        <w:rPr>
          <w:rFonts w:ascii="Calibri" w:hAnsi="Calibri"/>
          <w:b/>
          <w:color w:val="0F5132"/>
          <w:sz w:val="22"/>
        </w:rPr>
        <w:t>Option A (Gives a lossless join, and is dependency preserving)</w:t>
      </w:r>
    </w:p>
    <w:p>
      <w:pPr>
        <w:spacing w:before="80" w:after="200"/>
        <w:pBdr>
          <w:bottom w:val="single" w:sz="6" w:space="1" w:color="D3D3D3"/>
        </w:pBdr>
      </w:pPr>
    </w:p>
    <w:p>
      <w:pPr>
        <w:spacing w:before="200" w:after="40"/>
      </w:pPr>
      <w:r>
        <w:rPr>
          <w:rFonts w:ascii="Calibri" w:hAnsi="Calibri"/>
          <w:b/>
          <w:color w:val="2C3E50"/>
          <w:sz w:val="24"/>
        </w:rPr>
        <w:t>Question 76 [MCQ-076]</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Given relation R(Name, Course_No, Roll_No, Grade) with functional dependencies: {Name, Course_No -&gt; Grade; Roll_No, Course_No -&gt; Grade; Name -&gt; Roll_No; Roll_No -&gt; Name}. What is the HIGHEST normal form of R?</w:t>
      </w:r>
    </w:p>
    <w:p>
      <w:pPr>
        <w:spacing w:before="80" w:after="40"/>
      </w:pPr>
      <w:r>
        <w:rPr>
          <w:rFonts w:ascii="Calibri" w:hAnsi="Calibri"/>
          <w:b/>
          <w:sz w:val="22"/>
        </w:rPr>
        <w:t>Options:</w:t>
      </w:r>
    </w:p>
    <w:p>
      <w:pPr>
        <w:spacing w:before="20" w:after="20" w:line="264" w:lineRule="auto"/>
        <w:ind w:left="360"/>
      </w:pPr>
      <w:r>
        <w:rPr>
          <w:rFonts w:ascii="Calibri" w:hAnsi="Calibri"/>
          <w:sz w:val="21"/>
        </w:rPr>
        <w:t>A. 1NF</w:t>
      </w:r>
    </w:p>
    <w:p>
      <w:pPr>
        <w:spacing w:before="20" w:after="20" w:line="264" w:lineRule="auto"/>
        <w:ind w:left="360"/>
      </w:pPr>
      <w:r>
        <w:rPr>
          <w:rFonts w:ascii="Calibri" w:hAnsi="Calibri"/>
          <w:sz w:val="21"/>
        </w:rPr>
        <w:t>B. 2NF</w:t>
      </w:r>
    </w:p>
    <w:p>
      <w:pPr>
        <w:spacing w:before="20" w:after="20" w:line="264" w:lineRule="auto"/>
        <w:ind w:left="360"/>
      </w:pPr>
      <w:r>
        <w:rPr>
          <w:rFonts w:ascii="Calibri" w:hAnsi="Calibri"/>
          <w:sz w:val="21"/>
        </w:rPr>
        <w:t>C. 3NF</w:t>
      </w:r>
    </w:p>
    <w:p>
      <w:pPr>
        <w:spacing w:before="20" w:after="20" w:line="264" w:lineRule="auto"/>
        <w:ind w:left="360"/>
      </w:pPr>
      <w:r>
        <w:rPr>
          <w:rFonts w:ascii="Calibri" w:hAnsi="Calibri"/>
          <w:sz w:val="21"/>
        </w:rPr>
        <w:t>D. BCNF</w:t>
      </w:r>
    </w:p>
    <w:p>
      <w:pPr>
        <w:spacing w:before="80" w:after="160"/>
      </w:pPr>
      <w:r>
        <w:rPr>
          <w:rFonts w:ascii="Calibri" w:hAnsi="Calibri"/>
          <w:b/>
          <w:color w:val="0F5132"/>
          <w:sz w:val="22"/>
        </w:rPr>
        <w:t xml:space="preserve">Correct Option: </w:t>
      </w:r>
      <w:r>
        <w:rPr>
          <w:rFonts w:ascii="Calibri" w:hAnsi="Calibri"/>
          <w:b/>
          <w:color w:val="0F5132"/>
          <w:sz w:val="22"/>
        </w:rPr>
        <w:t>Option C (3NF)</w:t>
      </w:r>
    </w:p>
    <w:p>
      <w:pPr>
        <w:spacing w:before="80" w:after="200"/>
        <w:pBdr>
          <w:bottom w:val="single" w:sz="6" w:space="1" w:color="D3D3D3"/>
        </w:pBdr>
      </w:pPr>
    </w:p>
    <w:p>
      <w:pPr>
        <w:spacing w:before="200" w:after="40"/>
      </w:pPr>
      <w:r>
        <w:rPr>
          <w:rFonts w:ascii="Calibri" w:hAnsi="Calibri"/>
          <w:b/>
          <w:color w:val="2C3E50"/>
          <w:sz w:val="24"/>
        </w:rPr>
        <w:t>Question 77 [MCQ-077]</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(July)</w:t>
      </w:r>
    </w:p>
    <w:p>
      <w:pPr>
        <w:spacing w:before="80" w:after="80" w:line="276" w:lineRule="auto"/>
      </w:pPr>
      <w:r>
        <w:rPr>
          <w:rFonts w:ascii="Calibri" w:hAnsi="Calibri"/>
          <w:b/>
          <w:sz w:val="22"/>
        </w:rPr>
        <w:t xml:space="preserve">Question: </w:t>
      </w:r>
      <w:r>
        <w:rPr>
          <w:rFonts w:ascii="Calibri" w:hAnsi="Calibri"/>
          <w:sz w:val="22"/>
        </w:rPr>
        <w:t>A table joined with itself in an SQL query is formally referred to as a:</w:t>
      </w:r>
    </w:p>
    <w:p>
      <w:pPr>
        <w:spacing w:before="80" w:after="40"/>
      </w:pPr>
      <w:r>
        <w:rPr>
          <w:rFonts w:ascii="Calibri" w:hAnsi="Calibri"/>
          <w:b/>
          <w:sz w:val="22"/>
        </w:rPr>
        <w:t>Options:</w:t>
      </w:r>
    </w:p>
    <w:p>
      <w:pPr>
        <w:spacing w:before="20" w:after="20" w:line="264" w:lineRule="auto"/>
        <w:ind w:left="360"/>
      </w:pPr>
      <w:r>
        <w:rPr>
          <w:rFonts w:ascii="Calibri" w:hAnsi="Calibri"/>
          <w:sz w:val="21"/>
        </w:rPr>
        <w:t>A. Natural Join</w:t>
      </w:r>
    </w:p>
    <w:p>
      <w:pPr>
        <w:spacing w:before="20" w:after="20" w:line="264" w:lineRule="auto"/>
        <w:ind w:left="360"/>
      </w:pPr>
      <w:r>
        <w:rPr>
          <w:rFonts w:ascii="Calibri" w:hAnsi="Calibri"/>
          <w:sz w:val="21"/>
        </w:rPr>
        <w:t>B. Self Join</w:t>
      </w:r>
    </w:p>
    <w:p>
      <w:pPr>
        <w:spacing w:before="20" w:after="20" w:line="264" w:lineRule="auto"/>
        <w:ind w:left="360"/>
      </w:pPr>
      <w:r>
        <w:rPr>
          <w:rFonts w:ascii="Calibri" w:hAnsi="Calibri"/>
          <w:sz w:val="21"/>
        </w:rPr>
        <w:t>C. Outer Join</w:t>
      </w:r>
    </w:p>
    <w:p>
      <w:pPr>
        <w:spacing w:before="20" w:after="20" w:line="264" w:lineRule="auto"/>
        <w:ind w:left="360"/>
      </w:pPr>
      <w:r>
        <w:rPr>
          <w:rFonts w:ascii="Calibri" w:hAnsi="Calibri"/>
          <w:sz w:val="21"/>
        </w:rPr>
        <w:t>D. Equi Join</w:t>
      </w:r>
    </w:p>
    <w:p>
      <w:pPr>
        <w:spacing w:before="80" w:after="160"/>
      </w:pPr>
      <w:r>
        <w:rPr>
          <w:rFonts w:ascii="Calibri" w:hAnsi="Calibri"/>
          <w:b/>
          <w:color w:val="0F5132"/>
          <w:sz w:val="22"/>
        </w:rPr>
        <w:t xml:space="preserve">Correct Option: </w:t>
      </w:r>
      <w:r>
        <w:rPr>
          <w:rFonts w:ascii="Calibri" w:hAnsi="Calibri"/>
          <w:b/>
          <w:color w:val="0F5132"/>
          <w:sz w:val="22"/>
        </w:rPr>
        <w:t>Option B (Self Join)</w:t>
      </w:r>
    </w:p>
    <w:p>
      <w:pPr>
        <w:spacing w:before="80" w:after="200"/>
        <w:pBdr>
          <w:bottom w:val="single" w:sz="6" w:space="1" w:color="D3D3D3"/>
        </w:pBdr>
      </w:pPr>
    </w:p>
    <w:p>
      <w:pPr>
        <w:spacing w:before="200" w:after="40"/>
      </w:pPr>
      <w:r>
        <w:rPr>
          <w:rFonts w:ascii="Calibri" w:hAnsi="Calibri"/>
          <w:b/>
          <w:color w:val="2C3E50"/>
          <w:sz w:val="24"/>
        </w:rPr>
        <w:t>Question 78 [MCQ-078]</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 (November)</w:t>
      </w:r>
    </w:p>
    <w:p>
      <w:pPr>
        <w:spacing w:before="80" w:after="80" w:line="276" w:lineRule="auto"/>
      </w:pPr>
      <w:r>
        <w:rPr>
          <w:rFonts w:ascii="Calibri" w:hAnsi="Calibri"/>
          <w:b/>
          <w:sz w:val="22"/>
        </w:rPr>
        <w:t xml:space="preserve">Question: </w:t>
      </w:r>
      <w:r>
        <w:rPr>
          <w:rFonts w:ascii="Calibri" w:hAnsi="Calibri"/>
          <w:sz w:val="22"/>
        </w:rPr>
        <w:t>The physical storage organization where the location of a record is determined by a mathematical formula that transforms a search key into an address block is known as:</w:t>
      </w:r>
    </w:p>
    <w:p>
      <w:pPr>
        <w:spacing w:before="80" w:after="40"/>
      </w:pPr>
      <w:r>
        <w:rPr>
          <w:rFonts w:ascii="Calibri" w:hAnsi="Calibri"/>
          <w:b/>
          <w:sz w:val="22"/>
        </w:rPr>
        <w:t>Options:</w:t>
      </w:r>
    </w:p>
    <w:p>
      <w:pPr>
        <w:spacing w:before="20" w:after="20" w:line="264" w:lineRule="auto"/>
        <w:ind w:left="360"/>
      </w:pPr>
      <w:r>
        <w:rPr>
          <w:rFonts w:ascii="Calibri" w:hAnsi="Calibri"/>
          <w:sz w:val="21"/>
        </w:rPr>
        <w:t>A. B-Tree File</w:t>
      </w:r>
    </w:p>
    <w:p>
      <w:pPr>
        <w:spacing w:before="20" w:after="20" w:line="264" w:lineRule="auto"/>
        <w:ind w:left="360"/>
      </w:pPr>
      <w:r>
        <w:rPr>
          <w:rFonts w:ascii="Calibri" w:hAnsi="Calibri"/>
          <w:sz w:val="21"/>
        </w:rPr>
        <w:t>B. Hashed File (Hash-based indexing)</w:t>
      </w:r>
    </w:p>
    <w:p>
      <w:pPr>
        <w:spacing w:before="20" w:after="20" w:line="264" w:lineRule="auto"/>
        <w:ind w:left="360"/>
      </w:pPr>
      <w:r>
        <w:rPr>
          <w:rFonts w:ascii="Calibri" w:hAnsi="Calibri"/>
          <w:sz w:val="21"/>
        </w:rPr>
        <w:t>C. Indexed-Sequential File</w:t>
      </w:r>
    </w:p>
    <w:p>
      <w:pPr>
        <w:spacing w:before="20" w:after="20" w:line="264" w:lineRule="auto"/>
        <w:ind w:left="360"/>
      </w:pPr>
      <w:r>
        <w:rPr>
          <w:rFonts w:ascii="Calibri" w:hAnsi="Calibri"/>
          <w:sz w:val="21"/>
        </w:rPr>
        <w:t>D. Heap File</w:t>
      </w:r>
    </w:p>
    <w:p>
      <w:pPr>
        <w:spacing w:before="80" w:after="160"/>
      </w:pPr>
      <w:r>
        <w:rPr>
          <w:rFonts w:ascii="Calibri" w:hAnsi="Calibri"/>
          <w:b/>
          <w:color w:val="0F5132"/>
          <w:sz w:val="22"/>
        </w:rPr>
        <w:t xml:space="preserve">Correct Option: </w:t>
      </w:r>
      <w:r>
        <w:rPr>
          <w:rFonts w:ascii="Calibri" w:hAnsi="Calibri"/>
          <w:b/>
          <w:color w:val="0F5132"/>
          <w:sz w:val="22"/>
        </w:rPr>
        <w:t>Option B (Hashed File (Hash-based indexing))</w:t>
      </w:r>
    </w:p>
    <w:p>
      <w:pPr>
        <w:spacing w:before="80" w:after="200"/>
        <w:pBdr>
          <w:bottom w:val="single" w:sz="6" w:space="1" w:color="D3D3D3"/>
        </w:pBdr>
      </w:pPr>
    </w:p>
    <w:p>
      <w:pPr>
        <w:spacing w:before="200" w:after="40"/>
      </w:pPr>
      <w:r>
        <w:rPr>
          <w:rFonts w:ascii="Calibri" w:hAnsi="Calibri"/>
          <w:b/>
          <w:color w:val="2C3E50"/>
          <w:sz w:val="24"/>
        </w:rPr>
        <w:t>Question 79 [MCQ-079]</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In SQL Role-Based Access Control (RBAC), what is the primary architectural advantage of granting database privileges to 'ROLES' rather than directly to individual user accounts?</w:t>
      </w:r>
    </w:p>
    <w:p>
      <w:pPr>
        <w:spacing w:before="80" w:after="40"/>
      </w:pPr>
      <w:r>
        <w:rPr>
          <w:rFonts w:ascii="Calibri" w:hAnsi="Calibri"/>
          <w:b/>
          <w:sz w:val="22"/>
        </w:rPr>
        <w:t>Options:</w:t>
      </w:r>
    </w:p>
    <w:p>
      <w:pPr>
        <w:spacing w:before="20" w:after="20" w:line="264" w:lineRule="auto"/>
        <w:ind w:left="360"/>
      </w:pPr>
      <w:r>
        <w:rPr>
          <w:rFonts w:ascii="Calibri" w:hAnsi="Calibri"/>
          <w:sz w:val="21"/>
        </w:rPr>
        <w:t>A. It reduces disk storage consumption by 90%</w:t>
      </w:r>
    </w:p>
    <w:p>
      <w:pPr>
        <w:spacing w:before="20" w:after="20" w:line="264" w:lineRule="auto"/>
        <w:ind w:left="360"/>
      </w:pPr>
      <w:r>
        <w:rPr>
          <w:rFonts w:ascii="Calibri" w:hAnsi="Calibri"/>
          <w:sz w:val="21"/>
        </w:rPr>
        <w:t>B. It simplifies privilege administration by decoupling user identities from access rights, allowing users to inherit permissions dynamically as their job roles change</w:t>
      </w:r>
    </w:p>
    <w:p>
      <w:pPr>
        <w:spacing w:before="20" w:after="20" w:line="264" w:lineRule="auto"/>
        <w:ind w:left="360"/>
      </w:pPr>
      <w:r>
        <w:rPr>
          <w:rFonts w:ascii="Calibri" w:hAnsi="Calibri"/>
          <w:sz w:val="21"/>
        </w:rPr>
        <w:t>C. It disables all database logging to maximize throughput</w:t>
      </w:r>
    </w:p>
    <w:p>
      <w:pPr>
        <w:spacing w:before="20" w:after="20" w:line="264" w:lineRule="auto"/>
        <w:ind w:left="360"/>
      </w:pPr>
      <w:r>
        <w:rPr>
          <w:rFonts w:ascii="Calibri" w:hAnsi="Calibri"/>
          <w:sz w:val="21"/>
        </w:rPr>
        <w:t>D. It eliminates the need for user passwords</w:t>
      </w:r>
    </w:p>
    <w:p>
      <w:pPr>
        <w:spacing w:before="80" w:after="160"/>
      </w:pPr>
      <w:r>
        <w:rPr>
          <w:rFonts w:ascii="Calibri" w:hAnsi="Calibri"/>
          <w:b/>
          <w:color w:val="0F5132"/>
          <w:sz w:val="22"/>
        </w:rPr>
        <w:t xml:space="preserve">Correct Option: </w:t>
      </w:r>
      <w:r>
        <w:rPr>
          <w:rFonts w:ascii="Calibri" w:hAnsi="Calibri"/>
          <w:b/>
          <w:color w:val="0F5132"/>
          <w:sz w:val="22"/>
        </w:rPr>
        <w:t>Option B (It simplifies privilege administration by decoupling user identities from access rights, allowing users to inherit permissions dynamically as their job roles change)</w:t>
      </w:r>
    </w:p>
    <w:p>
      <w:pPr>
        <w:spacing w:before="80" w:after="200"/>
        <w:pBdr>
          <w:bottom w:val="single" w:sz="6" w:space="1" w:color="D3D3D3"/>
        </w:pBdr>
      </w:pPr>
    </w:p>
    <w:p>
      <w:pPr>
        <w:spacing w:before="200" w:after="40"/>
      </w:pPr>
      <w:r>
        <w:rPr>
          <w:rFonts w:ascii="Calibri" w:hAnsi="Calibri"/>
          <w:b/>
          <w:color w:val="2C3E50"/>
          <w:sz w:val="24"/>
        </w:rPr>
        <w:t>Question 80 [MCQ-080]</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In an Entity-Relationship (ER) diagram, how are a 'Weak Entity Set' and its 'Identifying Relationship' visually represented?</w:t>
      </w:r>
    </w:p>
    <w:p>
      <w:pPr>
        <w:spacing w:before="80" w:after="40"/>
      </w:pPr>
      <w:r>
        <w:rPr>
          <w:rFonts w:ascii="Calibri" w:hAnsi="Calibri"/>
          <w:b/>
          <w:sz w:val="22"/>
        </w:rPr>
        <w:t>Options:</w:t>
      </w:r>
    </w:p>
    <w:p>
      <w:pPr>
        <w:spacing w:before="20" w:after="20" w:line="264" w:lineRule="auto"/>
        <w:ind w:left="360"/>
      </w:pPr>
      <w:r>
        <w:rPr>
          <w:rFonts w:ascii="Calibri" w:hAnsi="Calibri"/>
          <w:sz w:val="21"/>
        </w:rPr>
        <w:t>A. Single rectangle and single diamond</w:t>
      </w:r>
    </w:p>
    <w:p>
      <w:pPr>
        <w:spacing w:before="20" w:after="20" w:line="264" w:lineRule="auto"/>
        <w:ind w:left="360"/>
      </w:pPr>
      <w:r>
        <w:rPr>
          <w:rFonts w:ascii="Calibri" w:hAnsi="Calibri"/>
          <w:sz w:val="21"/>
        </w:rPr>
        <w:t>B. Double rectangle (weak entity) and double diamond (identifying relationship)</w:t>
      </w:r>
    </w:p>
    <w:p>
      <w:pPr>
        <w:spacing w:before="20" w:after="20" w:line="264" w:lineRule="auto"/>
        <w:ind w:left="360"/>
      </w:pPr>
      <w:r>
        <w:rPr>
          <w:rFonts w:ascii="Calibri" w:hAnsi="Calibri"/>
          <w:sz w:val="21"/>
        </w:rPr>
        <w:t>C. Double ellipse and single rectangle</w:t>
      </w:r>
    </w:p>
    <w:p>
      <w:pPr>
        <w:spacing w:before="20" w:after="20" w:line="264" w:lineRule="auto"/>
        <w:ind w:left="360"/>
      </w:pPr>
      <w:r>
        <w:rPr>
          <w:rFonts w:ascii="Calibri" w:hAnsi="Calibri"/>
          <w:sz w:val="21"/>
        </w:rPr>
        <w:t>D. Dashed circle and underlined rectangle</w:t>
      </w:r>
    </w:p>
    <w:p>
      <w:pPr>
        <w:spacing w:before="80" w:after="160"/>
      </w:pPr>
      <w:r>
        <w:rPr>
          <w:rFonts w:ascii="Calibri" w:hAnsi="Calibri"/>
          <w:b/>
          <w:color w:val="0F5132"/>
          <w:sz w:val="22"/>
        </w:rPr>
        <w:t xml:space="preserve">Correct Option: </w:t>
      </w:r>
      <w:r>
        <w:rPr>
          <w:rFonts w:ascii="Calibri" w:hAnsi="Calibri"/>
          <w:b/>
          <w:color w:val="0F5132"/>
          <w:sz w:val="22"/>
        </w:rPr>
        <w:t>Option B (Double rectangle (weak entity) and double diamond (identifying relationship))</w:t>
      </w:r>
    </w:p>
    <w:p>
      <w:pPr>
        <w:spacing w:before="80" w:after="200"/>
        <w:pBdr>
          <w:bottom w:val="single" w:sz="6" w:space="1" w:color="D3D3D3"/>
        </w:pBdr>
      </w:pPr>
    </w:p>
    <w:p>
      <w:pPr>
        <w:spacing w:before="200" w:after="40"/>
      </w:pPr>
      <w:r>
        <w:rPr>
          <w:rFonts w:ascii="Calibri" w:hAnsi="Calibri"/>
          <w:b/>
          <w:color w:val="2C3E50"/>
          <w:sz w:val="24"/>
        </w:rPr>
        <w:t>Question 81 [MCQ-081]</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In a database with Parent table P(P_ID PRIMARY KEY) and Child table C(C_ID PRIMARY KEY, P_ID REFERENCES P(P_ID)), which operation is GUARANTEED to cause a referential integrity violation if not properly checked?</w:t>
      </w:r>
    </w:p>
    <w:p>
      <w:pPr>
        <w:spacing w:before="80" w:after="40"/>
      </w:pPr>
      <w:r>
        <w:rPr>
          <w:rFonts w:ascii="Calibri" w:hAnsi="Calibri"/>
          <w:b/>
          <w:sz w:val="22"/>
        </w:rPr>
        <w:t>Options:</w:t>
      </w:r>
    </w:p>
    <w:p>
      <w:pPr>
        <w:spacing w:before="20" w:after="20" w:line="264" w:lineRule="auto"/>
        <w:ind w:left="360"/>
      </w:pPr>
      <w:r>
        <w:rPr>
          <w:rFonts w:ascii="Calibri" w:hAnsi="Calibri"/>
          <w:sz w:val="21"/>
        </w:rPr>
        <w:t>A. Inserting a new tuple into Parent table P</w:t>
      </w:r>
    </w:p>
    <w:p>
      <w:pPr>
        <w:spacing w:before="20" w:after="20" w:line="264" w:lineRule="auto"/>
        <w:ind w:left="360"/>
      </w:pPr>
      <w:r>
        <w:rPr>
          <w:rFonts w:ascii="Calibri" w:hAnsi="Calibri"/>
          <w:sz w:val="21"/>
        </w:rPr>
        <w:t>B. Inserting a new tuple into Child table C with a P_ID value that does not exist in P</w:t>
      </w:r>
    </w:p>
    <w:p>
      <w:pPr>
        <w:spacing w:before="20" w:after="20" w:line="264" w:lineRule="auto"/>
        <w:ind w:left="360"/>
      </w:pPr>
      <w:r>
        <w:rPr>
          <w:rFonts w:ascii="Calibri" w:hAnsi="Calibri"/>
          <w:sz w:val="21"/>
        </w:rPr>
        <w:t>C. Deleting a tuple from Child table C</w:t>
      </w:r>
    </w:p>
    <w:p>
      <w:pPr>
        <w:spacing w:before="20" w:after="20" w:line="264" w:lineRule="auto"/>
        <w:ind w:left="360"/>
      </w:pPr>
      <w:r>
        <w:rPr>
          <w:rFonts w:ascii="Calibri" w:hAnsi="Calibri"/>
          <w:sz w:val="21"/>
        </w:rPr>
        <w:t>D. Querying Parent table P with a SELECT statement</w:t>
      </w:r>
    </w:p>
    <w:p>
      <w:pPr>
        <w:spacing w:before="80" w:after="160"/>
      </w:pPr>
      <w:r>
        <w:rPr>
          <w:rFonts w:ascii="Calibri" w:hAnsi="Calibri"/>
          <w:b/>
          <w:color w:val="0F5132"/>
          <w:sz w:val="22"/>
        </w:rPr>
        <w:t xml:space="preserve">Correct Option: </w:t>
      </w:r>
      <w:r>
        <w:rPr>
          <w:rFonts w:ascii="Calibri" w:hAnsi="Calibri"/>
          <w:b/>
          <w:color w:val="0F5132"/>
          <w:sz w:val="22"/>
        </w:rPr>
        <w:t>Option B (Inserting a new tuple into Child table C with a P_ID value that does not exist in P)</w:t>
      </w:r>
    </w:p>
    <w:p>
      <w:pPr>
        <w:spacing w:before="80" w:after="200"/>
        <w:pBdr>
          <w:bottom w:val="single" w:sz="6" w:space="1" w:color="D3D3D3"/>
        </w:pBdr>
      </w:pPr>
    </w:p>
    <w:p>
      <w:pPr>
        <w:spacing w:before="200" w:after="40"/>
      </w:pPr>
      <w:r>
        <w:rPr>
          <w:rFonts w:ascii="Calibri" w:hAnsi="Calibri"/>
          <w:b/>
          <w:color w:val="2C3E50"/>
          <w:sz w:val="24"/>
        </w:rPr>
        <w:t>Question 82 [MCQ-082]</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When defining a foreign key with 'ON DELETE CASCADE' in an SQL DDL statement, what action is executed by the DBMS engine when a referenced primary key tuple is deleted?</w:t>
      </w:r>
    </w:p>
    <w:p>
      <w:pPr>
        <w:spacing w:before="80" w:after="40"/>
      </w:pPr>
      <w:r>
        <w:rPr>
          <w:rFonts w:ascii="Calibri" w:hAnsi="Calibri"/>
          <w:b/>
          <w:sz w:val="22"/>
        </w:rPr>
        <w:t>Options:</w:t>
      </w:r>
    </w:p>
    <w:p>
      <w:pPr>
        <w:spacing w:before="20" w:after="20" w:line="264" w:lineRule="auto"/>
        <w:ind w:left="360"/>
      </w:pPr>
      <w:r>
        <w:rPr>
          <w:rFonts w:ascii="Calibri" w:hAnsi="Calibri"/>
          <w:sz w:val="21"/>
        </w:rPr>
        <w:t>A. The delete is rejected and an error is thrown</w:t>
      </w:r>
    </w:p>
    <w:p>
      <w:pPr>
        <w:spacing w:before="20" w:after="20" w:line="264" w:lineRule="auto"/>
        <w:ind w:left="360"/>
      </w:pPr>
      <w:r>
        <w:rPr>
          <w:rFonts w:ascii="Calibri" w:hAnsi="Calibri"/>
          <w:sz w:val="21"/>
        </w:rPr>
        <w:t>B. All matching child tuples referencing that primary key are automatically deleted in the same transaction</w:t>
      </w:r>
    </w:p>
    <w:p>
      <w:pPr>
        <w:spacing w:before="20" w:after="20" w:line="264" w:lineRule="auto"/>
        <w:ind w:left="360"/>
      </w:pPr>
      <w:r>
        <w:rPr>
          <w:rFonts w:ascii="Calibri" w:hAnsi="Calibri"/>
          <w:sz w:val="21"/>
        </w:rPr>
        <w:t>C. Foreign key columns in matching child rows are updated to 0</w:t>
      </w:r>
    </w:p>
    <w:p>
      <w:pPr>
        <w:spacing w:before="20" w:after="20" w:line="264" w:lineRule="auto"/>
        <w:ind w:left="360"/>
      </w:pPr>
      <w:r>
        <w:rPr>
          <w:rFonts w:ascii="Calibri" w:hAnsi="Calibri"/>
          <w:sz w:val="21"/>
        </w:rPr>
        <w:t>D. The parent table is truncated</w:t>
      </w:r>
    </w:p>
    <w:p>
      <w:pPr>
        <w:spacing w:before="80" w:after="160"/>
      </w:pPr>
      <w:r>
        <w:rPr>
          <w:rFonts w:ascii="Calibri" w:hAnsi="Calibri"/>
          <w:b/>
          <w:color w:val="0F5132"/>
          <w:sz w:val="22"/>
        </w:rPr>
        <w:t xml:space="preserve">Correct Option: </w:t>
      </w:r>
      <w:r>
        <w:rPr>
          <w:rFonts w:ascii="Calibri" w:hAnsi="Calibri"/>
          <w:b/>
          <w:color w:val="0F5132"/>
          <w:sz w:val="22"/>
        </w:rPr>
        <w:t>Option B (All matching child tuples referencing that primary key are automatically deleted in the same transaction)</w:t>
      </w:r>
    </w:p>
    <w:p>
      <w:pPr>
        <w:spacing w:before="80" w:after="200"/>
        <w:pBdr>
          <w:bottom w:val="single" w:sz="6" w:space="1" w:color="D3D3D3"/>
        </w:pBdr>
      </w:pPr>
    </w:p>
    <w:p>
      <w:pPr>
        <w:spacing w:before="200" w:after="40"/>
      </w:pPr>
      <w:r>
        <w:rPr>
          <w:rFonts w:ascii="Calibri" w:hAnsi="Calibri"/>
          <w:b/>
          <w:color w:val="2C3E50"/>
          <w:sz w:val="24"/>
        </w:rPr>
        <w:t>Question 83 [MCQ-083]</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 (November)</w:t>
      </w:r>
    </w:p>
    <w:p>
      <w:pPr>
        <w:spacing w:before="80" w:after="80" w:line="276" w:lineRule="auto"/>
      </w:pPr>
      <w:r>
        <w:rPr>
          <w:rFonts w:ascii="Calibri" w:hAnsi="Calibri"/>
          <w:b/>
          <w:sz w:val="22"/>
        </w:rPr>
        <w:t xml:space="preserve">Question: </w:t>
      </w:r>
      <w:r>
        <w:rPr>
          <w:rFonts w:ascii="Calibri" w:hAnsi="Calibri"/>
          <w:sz w:val="22"/>
        </w:rPr>
        <w:t>The 'Entity Integrity Constraint' in the relational model mandates that:</w:t>
      </w:r>
    </w:p>
    <w:p>
      <w:pPr>
        <w:spacing w:before="80" w:after="40"/>
      </w:pPr>
      <w:r>
        <w:rPr>
          <w:rFonts w:ascii="Calibri" w:hAnsi="Calibri"/>
          <w:b/>
          <w:sz w:val="22"/>
        </w:rPr>
        <w:t>Options:</w:t>
      </w:r>
    </w:p>
    <w:p>
      <w:pPr>
        <w:spacing w:before="20" w:after="20" w:line="264" w:lineRule="auto"/>
        <w:ind w:left="360"/>
      </w:pPr>
      <w:r>
        <w:rPr>
          <w:rFonts w:ascii="Calibri" w:hAnsi="Calibri"/>
          <w:sz w:val="21"/>
        </w:rPr>
        <w:t>A. Foreign key values must match primary key values</w:t>
      </w:r>
    </w:p>
    <w:p>
      <w:pPr>
        <w:spacing w:before="20" w:after="20" w:line="264" w:lineRule="auto"/>
        <w:ind w:left="360"/>
      </w:pPr>
      <w:r>
        <w:rPr>
          <w:rFonts w:ascii="Calibri" w:hAnsi="Calibri"/>
          <w:sz w:val="21"/>
        </w:rPr>
        <w:t>B. No primary key attribute (or component of a composite primary key) may contain a NULL value</w:t>
      </w:r>
    </w:p>
    <w:p>
      <w:pPr>
        <w:spacing w:before="20" w:after="20" w:line="264" w:lineRule="auto"/>
        <w:ind w:left="360"/>
      </w:pPr>
      <w:r>
        <w:rPr>
          <w:rFonts w:ascii="Calibri" w:hAnsi="Calibri"/>
          <w:sz w:val="21"/>
        </w:rPr>
        <w:t>C. Secondary indices must be dense</w:t>
      </w:r>
    </w:p>
    <w:p>
      <w:pPr>
        <w:spacing w:before="20" w:after="20" w:line="264" w:lineRule="auto"/>
        <w:ind w:left="360"/>
      </w:pPr>
      <w:r>
        <w:rPr>
          <w:rFonts w:ascii="Calibri" w:hAnsi="Calibri"/>
          <w:sz w:val="21"/>
        </w:rPr>
        <w:t>D. Table names must be unique across the schema</w:t>
      </w:r>
    </w:p>
    <w:p>
      <w:pPr>
        <w:spacing w:before="80" w:after="160"/>
      </w:pPr>
      <w:r>
        <w:rPr>
          <w:rFonts w:ascii="Calibri" w:hAnsi="Calibri"/>
          <w:b/>
          <w:color w:val="0F5132"/>
          <w:sz w:val="22"/>
        </w:rPr>
        <w:t xml:space="preserve">Correct Option: </w:t>
      </w:r>
      <w:r>
        <w:rPr>
          <w:rFonts w:ascii="Calibri" w:hAnsi="Calibri"/>
          <w:b/>
          <w:color w:val="0F5132"/>
          <w:sz w:val="22"/>
        </w:rPr>
        <w:t>Option B (No primary key attribute (or component of a composite primary key) may contain a NULL value)</w:t>
      </w:r>
    </w:p>
    <w:p>
      <w:pPr>
        <w:spacing w:before="80" w:after="200"/>
        <w:pBdr>
          <w:bottom w:val="single" w:sz="6" w:space="1" w:color="D3D3D3"/>
        </w:pBdr>
      </w:pPr>
    </w:p>
    <w:p>
      <w:pPr>
        <w:spacing w:before="200" w:after="40"/>
      </w:pPr>
      <w:r>
        <w:rPr>
          <w:rFonts w:ascii="Calibri" w:hAnsi="Calibri"/>
          <w:b/>
          <w:color w:val="2C3E50"/>
          <w:sz w:val="24"/>
        </w:rPr>
        <w:t>Question 84 [MCQ-084]</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When establishing a foreign key relationship between Child(A) and Parent(B), what is the mandatory structural requirement on attributes A and B?</w:t>
      </w:r>
    </w:p>
    <w:p>
      <w:pPr>
        <w:spacing w:before="80" w:after="40"/>
      </w:pPr>
      <w:r>
        <w:rPr>
          <w:rFonts w:ascii="Calibri" w:hAnsi="Calibri"/>
          <w:b/>
          <w:sz w:val="22"/>
        </w:rPr>
        <w:t>Options:</w:t>
      </w:r>
    </w:p>
    <w:p>
      <w:pPr>
        <w:spacing w:before="20" w:after="20" w:line="264" w:lineRule="auto"/>
        <w:ind w:left="360"/>
      </w:pPr>
      <w:r>
        <w:rPr>
          <w:rFonts w:ascii="Calibri" w:hAnsi="Calibri"/>
          <w:sz w:val="21"/>
        </w:rPr>
        <w:t>A. Attribute A and Attribute B must have compatible data types and identical domains</w:t>
      </w:r>
    </w:p>
    <w:p>
      <w:pPr>
        <w:spacing w:before="20" w:after="20" w:line="264" w:lineRule="auto"/>
        <w:ind w:left="360"/>
      </w:pPr>
      <w:r>
        <w:rPr>
          <w:rFonts w:ascii="Calibri" w:hAnsi="Calibri"/>
          <w:sz w:val="21"/>
        </w:rPr>
        <w:t>B. Attribute A must have twice the byte length of Attribute B</w:t>
      </w:r>
    </w:p>
    <w:p>
      <w:pPr>
        <w:spacing w:before="20" w:after="20" w:line="264" w:lineRule="auto"/>
        <w:ind w:left="360"/>
      </w:pPr>
      <w:r>
        <w:rPr>
          <w:rFonts w:ascii="Calibri" w:hAnsi="Calibri"/>
          <w:sz w:val="21"/>
        </w:rPr>
        <w:t>C. Attributes A and B must share the same column name in both tables</w:t>
      </w:r>
    </w:p>
    <w:p>
      <w:pPr>
        <w:spacing w:before="20" w:after="20" w:line="264" w:lineRule="auto"/>
        <w:ind w:left="360"/>
      </w:pPr>
      <w:r>
        <w:rPr>
          <w:rFonts w:ascii="Calibri" w:hAnsi="Calibri"/>
          <w:sz w:val="21"/>
        </w:rPr>
        <w:t>D. Both tables must reside on the same physical hard disk partition</w:t>
      </w:r>
    </w:p>
    <w:p>
      <w:pPr>
        <w:spacing w:before="80" w:after="160"/>
      </w:pPr>
      <w:r>
        <w:rPr>
          <w:rFonts w:ascii="Calibri" w:hAnsi="Calibri"/>
          <w:b/>
          <w:color w:val="0F5132"/>
          <w:sz w:val="22"/>
        </w:rPr>
        <w:t xml:space="preserve">Correct Option: </w:t>
      </w:r>
      <w:r>
        <w:rPr>
          <w:rFonts w:ascii="Calibri" w:hAnsi="Calibri"/>
          <w:b/>
          <w:color w:val="0F5132"/>
          <w:sz w:val="22"/>
        </w:rPr>
        <w:t>Option A (Attribute A and Attribute B must have compatible data types and identical domains)</w:t>
      </w:r>
    </w:p>
    <w:p>
      <w:pPr>
        <w:spacing w:before="80" w:after="200"/>
        <w:pBdr>
          <w:bottom w:val="single" w:sz="6" w:space="1" w:color="D3D3D3"/>
        </w:pBdr>
      </w:pPr>
    </w:p>
    <w:p>
      <w:pPr>
        <w:spacing w:before="200" w:after="40"/>
      </w:pPr>
      <w:r>
        <w:rPr>
          <w:rFonts w:ascii="Calibri" w:hAnsi="Calibri"/>
          <w:b/>
          <w:color w:val="2C3E50"/>
          <w:sz w:val="24"/>
        </w:rPr>
        <w:t>Question 85 [MCQ-085]</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Between the two timestamp-based deadlock prevention algorithms 'Wait-Die' and 'Wound-Wait', which one is classified as a NON-PREEMPTIVE scheme?</w:t>
      </w:r>
    </w:p>
    <w:p>
      <w:pPr>
        <w:spacing w:before="80" w:after="40"/>
      </w:pPr>
      <w:r>
        <w:rPr>
          <w:rFonts w:ascii="Calibri" w:hAnsi="Calibri"/>
          <w:b/>
          <w:sz w:val="22"/>
        </w:rPr>
        <w:t>Options:</w:t>
      </w:r>
    </w:p>
    <w:p>
      <w:pPr>
        <w:spacing w:before="20" w:after="20" w:line="264" w:lineRule="auto"/>
        <w:ind w:left="360"/>
      </w:pPr>
      <w:r>
        <w:rPr>
          <w:rFonts w:ascii="Calibri" w:hAnsi="Calibri"/>
          <w:sz w:val="21"/>
        </w:rPr>
        <w:t>A. Wound-Wait</w:t>
      </w:r>
    </w:p>
    <w:p>
      <w:pPr>
        <w:spacing w:before="20" w:after="20" w:line="264" w:lineRule="auto"/>
        <w:ind w:left="360"/>
      </w:pPr>
      <w:r>
        <w:rPr>
          <w:rFonts w:ascii="Calibri" w:hAnsi="Calibri"/>
          <w:sz w:val="21"/>
        </w:rPr>
        <w:t>B. Wait-Die (because an older transaction is allowed to wait, and younger transactions die without preempting the lock holder)</w:t>
      </w:r>
    </w:p>
    <w:p>
      <w:pPr>
        <w:spacing w:before="20" w:after="20" w:line="264" w:lineRule="auto"/>
        <w:ind w:left="360"/>
      </w:pPr>
      <w:r>
        <w:rPr>
          <w:rFonts w:ascii="Calibri" w:hAnsi="Calibri"/>
          <w:sz w:val="21"/>
        </w:rPr>
        <w:t>C. Both schemes are non-preemptive</w:t>
      </w:r>
    </w:p>
    <w:p>
      <w:pPr>
        <w:spacing w:before="20" w:after="20" w:line="264" w:lineRule="auto"/>
        <w:ind w:left="360"/>
      </w:pPr>
      <w:r>
        <w:rPr>
          <w:rFonts w:ascii="Calibri" w:hAnsi="Calibri"/>
          <w:sz w:val="21"/>
        </w:rPr>
        <w:t>D. Neither scheme uses timestamps</w:t>
      </w:r>
    </w:p>
    <w:p>
      <w:pPr>
        <w:spacing w:before="80" w:after="160"/>
      </w:pPr>
      <w:r>
        <w:rPr>
          <w:rFonts w:ascii="Calibri" w:hAnsi="Calibri"/>
          <w:b/>
          <w:color w:val="0F5132"/>
          <w:sz w:val="22"/>
        </w:rPr>
        <w:t xml:space="preserve">Correct Option: </w:t>
      </w:r>
      <w:r>
        <w:rPr>
          <w:rFonts w:ascii="Calibri" w:hAnsi="Calibri"/>
          <w:b/>
          <w:color w:val="0F5132"/>
          <w:sz w:val="22"/>
        </w:rPr>
        <w:t>Option B (Wait-Die (because an older transaction is allowed to wait, and younger transactions die without preempting the lock holder))</w:t>
      </w:r>
    </w:p>
    <w:p>
      <w:pPr>
        <w:spacing w:before="80" w:after="200"/>
        <w:pBdr>
          <w:bottom w:val="single" w:sz="6" w:space="1" w:color="D3D3D3"/>
        </w:pBdr>
      </w:pPr>
    </w:p>
    <w:p>
      <w:pPr>
        <w:spacing w:before="200" w:after="40"/>
      </w:pPr>
      <w:r>
        <w:rPr>
          <w:rFonts w:ascii="Calibri" w:hAnsi="Calibri"/>
          <w:b/>
          <w:color w:val="2C3E50"/>
          <w:sz w:val="24"/>
        </w:rPr>
        <w:t>Question 86 [MCQ-086]</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When a database transaction aborts before reaching its commit point, the Atomicity property guarantees that:</w:t>
      </w:r>
    </w:p>
    <w:p>
      <w:pPr>
        <w:spacing w:before="80" w:after="40"/>
      </w:pPr>
      <w:r>
        <w:rPr>
          <w:rFonts w:ascii="Calibri" w:hAnsi="Calibri"/>
          <w:b/>
          <w:sz w:val="22"/>
        </w:rPr>
        <w:t>Options:</w:t>
      </w:r>
    </w:p>
    <w:p>
      <w:pPr>
        <w:spacing w:before="20" w:after="20" w:line="264" w:lineRule="auto"/>
        <w:ind w:left="360"/>
      </w:pPr>
      <w:r>
        <w:rPr>
          <w:rFonts w:ascii="Calibri" w:hAnsi="Calibri"/>
          <w:sz w:val="21"/>
        </w:rPr>
        <w:t>A. All changes made by the transaction are rolled back and undone, restoring the database to its pre-transaction state</w:t>
      </w:r>
    </w:p>
    <w:p>
      <w:pPr>
        <w:spacing w:before="20" w:after="20" w:line="264" w:lineRule="auto"/>
        <w:ind w:left="360"/>
      </w:pPr>
      <w:r>
        <w:rPr>
          <w:rFonts w:ascii="Calibri" w:hAnsi="Calibri"/>
          <w:sz w:val="21"/>
        </w:rPr>
        <w:t>B. Only the last SQL query is reversed</w:t>
      </w:r>
    </w:p>
    <w:p>
      <w:pPr>
        <w:spacing w:before="20" w:after="20" w:line="264" w:lineRule="auto"/>
        <w:ind w:left="360"/>
      </w:pPr>
      <w:r>
        <w:rPr>
          <w:rFonts w:ascii="Calibri" w:hAnsi="Calibri"/>
          <w:sz w:val="21"/>
        </w:rPr>
        <w:t>C. The database is restored to a random state</w:t>
      </w:r>
    </w:p>
    <w:p>
      <w:pPr>
        <w:spacing w:before="20" w:after="20" w:line="264" w:lineRule="auto"/>
        <w:ind w:left="360"/>
      </w:pPr>
      <w:r>
        <w:rPr>
          <w:rFonts w:ascii="Calibri" w:hAnsi="Calibri"/>
          <w:sz w:val="21"/>
        </w:rPr>
        <w:t>D. The user's account is permanently deleted</w:t>
      </w:r>
    </w:p>
    <w:p>
      <w:pPr>
        <w:spacing w:before="80" w:after="160"/>
      </w:pPr>
      <w:r>
        <w:rPr>
          <w:rFonts w:ascii="Calibri" w:hAnsi="Calibri"/>
          <w:b/>
          <w:color w:val="0F5132"/>
          <w:sz w:val="22"/>
        </w:rPr>
        <w:t xml:space="preserve">Correct Option: </w:t>
      </w:r>
      <w:r>
        <w:rPr>
          <w:rFonts w:ascii="Calibri" w:hAnsi="Calibri"/>
          <w:b/>
          <w:color w:val="0F5132"/>
          <w:sz w:val="22"/>
        </w:rPr>
        <w:t>Option A (All changes made by the transaction are rolled back and undone, restoring the database to its pre-transaction state)</w:t>
      </w:r>
    </w:p>
    <w:p>
      <w:pPr>
        <w:spacing w:before="80" w:after="200"/>
        <w:pBdr>
          <w:bottom w:val="single" w:sz="6" w:space="1" w:color="D3D3D3"/>
        </w:pBdr>
      </w:pPr>
    </w:p>
    <w:p>
      <w:pPr>
        <w:spacing w:before="200" w:after="40"/>
      </w:pPr>
      <w:r>
        <w:rPr>
          <w:rFonts w:ascii="Calibri" w:hAnsi="Calibri"/>
          <w:b/>
          <w:color w:val="2C3E50"/>
          <w:sz w:val="24"/>
        </w:rPr>
        <w:t>Question 87 [MCQ-087]</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What is a primary performance advantage of executing database operations via 'Stored Procedures' compared to sending ad-hoc dynamic SQL queries from an application?</w:t>
      </w:r>
    </w:p>
    <w:p>
      <w:pPr>
        <w:spacing w:before="80" w:after="40"/>
      </w:pPr>
      <w:r>
        <w:rPr>
          <w:rFonts w:ascii="Calibri" w:hAnsi="Calibri"/>
          <w:b/>
          <w:sz w:val="22"/>
        </w:rPr>
        <w:t>Options:</w:t>
      </w:r>
    </w:p>
    <w:p>
      <w:pPr>
        <w:spacing w:before="20" w:after="20" w:line="264" w:lineRule="auto"/>
        <w:ind w:left="360"/>
      </w:pPr>
      <w:r>
        <w:rPr>
          <w:rFonts w:ascii="Calibri" w:hAnsi="Calibri"/>
          <w:sz w:val="21"/>
        </w:rPr>
        <w:t>A. Stored procedures run without database transactions</w:t>
      </w:r>
    </w:p>
    <w:p>
      <w:pPr>
        <w:spacing w:before="20" w:after="20" w:line="264" w:lineRule="auto"/>
        <w:ind w:left="360"/>
      </w:pPr>
      <w:r>
        <w:rPr>
          <w:rFonts w:ascii="Calibri" w:hAnsi="Calibri"/>
          <w:sz w:val="21"/>
        </w:rPr>
        <w:t>B. Stored procedures are parsed, optimized, and compiled once on the database server, reusing cached query execution plans and reducing network round-trips</w:t>
      </w:r>
    </w:p>
    <w:p>
      <w:pPr>
        <w:spacing w:before="20" w:after="20" w:line="264" w:lineRule="auto"/>
        <w:ind w:left="360"/>
      </w:pPr>
      <w:r>
        <w:rPr>
          <w:rFonts w:ascii="Calibri" w:hAnsi="Calibri"/>
          <w:sz w:val="21"/>
        </w:rPr>
        <w:t>C. Stored procedures store all data in CPU cache permanently</w:t>
      </w:r>
    </w:p>
    <w:p>
      <w:pPr>
        <w:spacing w:before="20" w:after="20" w:line="264" w:lineRule="auto"/>
        <w:ind w:left="360"/>
      </w:pPr>
      <w:r>
        <w:rPr>
          <w:rFonts w:ascii="Calibri" w:hAnsi="Calibri"/>
          <w:sz w:val="21"/>
        </w:rPr>
        <w:t>D. Stored procedures bypass SQL syntax checking</w:t>
      </w:r>
    </w:p>
    <w:p>
      <w:pPr>
        <w:spacing w:before="80" w:after="160"/>
      </w:pPr>
      <w:r>
        <w:rPr>
          <w:rFonts w:ascii="Calibri" w:hAnsi="Calibri"/>
          <w:b/>
          <w:color w:val="0F5132"/>
          <w:sz w:val="22"/>
        </w:rPr>
        <w:t xml:space="preserve">Correct Option: </w:t>
      </w:r>
      <w:r>
        <w:rPr>
          <w:rFonts w:ascii="Calibri" w:hAnsi="Calibri"/>
          <w:b/>
          <w:color w:val="0F5132"/>
          <w:sz w:val="22"/>
        </w:rPr>
        <w:t>Option B (Stored procedures are parsed, optimized, and compiled once on the database server, reusing cached query execution plans and reducing network round-trips)</w:t>
      </w:r>
    </w:p>
    <w:p>
      <w:pPr>
        <w:spacing w:before="80" w:after="200"/>
        <w:pBdr>
          <w:bottom w:val="single" w:sz="6" w:space="1" w:color="D3D3D3"/>
        </w:pBdr>
      </w:pPr>
    </w:p>
    <w:p>
      <w:pPr>
        <w:spacing w:before="200" w:after="40"/>
      </w:pPr>
      <w:r>
        <w:rPr>
          <w:rFonts w:ascii="Calibri" w:hAnsi="Calibri"/>
          <w:b/>
          <w:color w:val="2C3E50"/>
          <w:sz w:val="24"/>
        </w:rPr>
        <w:t>Question 88 [MCQ-088]</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How does a Master-Slave J-K flip-flop eliminate the race-around condition that plagues level-sensitive J-K flip-flops when J=1 and K=1?</w:t>
      </w:r>
    </w:p>
    <w:p>
      <w:pPr>
        <w:spacing w:before="80" w:after="40"/>
      </w:pPr>
      <w:r>
        <w:rPr>
          <w:rFonts w:ascii="Calibri" w:hAnsi="Calibri"/>
          <w:b/>
          <w:sz w:val="22"/>
        </w:rPr>
        <w:t>Options:</w:t>
      </w:r>
    </w:p>
    <w:p>
      <w:pPr>
        <w:spacing w:before="20" w:after="20" w:line="264" w:lineRule="auto"/>
        <w:ind w:left="360"/>
      </w:pPr>
      <w:r>
        <w:rPr>
          <w:rFonts w:ascii="Calibri" w:hAnsi="Calibri"/>
          <w:sz w:val="21"/>
        </w:rPr>
        <w:t>A. By isolating input sampling to the Master on clock high, and transferring output to the Slave only on the falling clock edge</w:t>
      </w:r>
    </w:p>
    <w:p>
      <w:pPr>
        <w:spacing w:before="20" w:after="20" w:line="264" w:lineRule="auto"/>
        <w:ind w:left="360"/>
      </w:pPr>
      <w:r>
        <w:rPr>
          <w:rFonts w:ascii="Calibri" w:hAnsi="Calibri"/>
          <w:sz w:val="21"/>
        </w:rPr>
        <w:t>B. By replacing J-K gates with D latches</w:t>
      </w:r>
    </w:p>
    <w:p>
      <w:pPr>
        <w:spacing w:before="20" w:after="20" w:line="264" w:lineRule="auto"/>
        <w:ind w:left="360"/>
      </w:pPr>
      <w:r>
        <w:rPr>
          <w:rFonts w:ascii="Calibri" w:hAnsi="Calibri"/>
          <w:sz w:val="21"/>
        </w:rPr>
        <w:t>C. By eliminating the clock signal entirely</w:t>
      </w:r>
    </w:p>
    <w:p>
      <w:pPr>
        <w:spacing w:before="20" w:after="20" w:line="264" w:lineRule="auto"/>
        <w:ind w:left="360"/>
      </w:pPr>
      <w:r>
        <w:rPr>
          <w:rFonts w:ascii="Calibri" w:hAnsi="Calibri"/>
          <w:sz w:val="21"/>
        </w:rPr>
        <w:t>D. By running on direct current battery power</w:t>
      </w:r>
    </w:p>
    <w:p>
      <w:pPr>
        <w:spacing w:before="80" w:after="160"/>
      </w:pPr>
      <w:r>
        <w:rPr>
          <w:rFonts w:ascii="Calibri" w:hAnsi="Calibri"/>
          <w:b/>
          <w:color w:val="0F5132"/>
          <w:sz w:val="22"/>
        </w:rPr>
        <w:t xml:space="preserve">Correct Option: </w:t>
      </w:r>
      <w:r>
        <w:rPr>
          <w:rFonts w:ascii="Calibri" w:hAnsi="Calibri"/>
          <w:b/>
          <w:color w:val="0F5132"/>
          <w:sz w:val="22"/>
        </w:rPr>
        <w:t>Option A (By isolating input sampling to the Master on clock high, and transferring output to the Slave only on the falling clock edge)</w:t>
      </w:r>
    </w:p>
    <w:p>
      <w:pPr>
        <w:spacing w:before="80" w:after="200"/>
        <w:pBdr>
          <w:bottom w:val="single" w:sz="6" w:space="1" w:color="D3D3D3"/>
        </w:pBdr>
      </w:pPr>
    </w:p>
    <w:p>
      <w:pPr>
        <w:spacing w:before="200" w:after="40"/>
      </w:pPr>
      <w:r>
        <w:rPr>
          <w:rFonts w:ascii="Calibri" w:hAnsi="Calibri"/>
          <w:b/>
          <w:color w:val="2C3E50"/>
          <w:sz w:val="24"/>
        </w:rPr>
        <w:t>Question 89 [MCQ-089]</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In Operating System protection models based on the Access Matrix, what is the fundamental difference between an Access Control List (ACL) and a Capability List?</w:t>
      </w:r>
    </w:p>
    <w:p>
      <w:pPr>
        <w:spacing w:before="80" w:after="40"/>
      </w:pPr>
      <w:r>
        <w:rPr>
          <w:rFonts w:ascii="Calibri" w:hAnsi="Calibri"/>
          <w:b/>
          <w:sz w:val="22"/>
        </w:rPr>
        <w:t>Options:</w:t>
      </w:r>
    </w:p>
    <w:p>
      <w:pPr>
        <w:spacing w:before="20" w:after="20" w:line="264" w:lineRule="auto"/>
        <w:ind w:left="360"/>
      </w:pPr>
      <w:r>
        <w:rPr>
          <w:rFonts w:ascii="Calibri" w:hAnsi="Calibri"/>
          <w:sz w:val="21"/>
        </w:rPr>
        <w:t>A. ACLs are stored with the subjects (rows of matrix), while Capability Lists are stored with objects (columns of matrix)</w:t>
      </w:r>
    </w:p>
    <w:p>
      <w:pPr>
        <w:spacing w:before="20" w:after="20" w:line="264" w:lineRule="auto"/>
        <w:ind w:left="360"/>
      </w:pPr>
      <w:r>
        <w:rPr>
          <w:rFonts w:ascii="Calibri" w:hAnsi="Calibri"/>
          <w:sz w:val="21"/>
        </w:rPr>
        <w:t>B. An ACL is object-centric (associating with each object a list of subjects and their rights), while a Capability List is subject-centric (associating with each subject a list of objects and permitted rights)</w:t>
      </w:r>
    </w:p>
    <w:p>
      <w:pPr>
        <w:spacing w:before="20" w:after="20" w:line="264" w:lineRule="auto"/>
        <w:ind w:left="360"/>
      </w:pPr>
      <w:r>
        <w:rPr>
          <w:rFonts w:ascii="Calibri" w:hAnsi="Calibri"/>
          <w:sz w:val="21"/>
        </w:rPr>
        <w:t>C. ACLs apply only to network cards, while Capability Lists apply only to disk files</w:t>
      </w:r>
    </w:p>
    <w:p>
      <w:pPr>
        <w:spacing w:before="20" w:after="20" w:line="264" w:lineRule="auto"/>
        <w:ind w:left="360"/>
      </w:pPr>
      <w:r>
        <w:rPr>
          <w:rFonts w:ascii="Calibri" w:hAnsi="Calibri"/>
          <w:sz w:val="21"/>
        </w:rPr>
        <w:t>D. Capability lists cannot be revoked</w:t>
      </w:r>
    </w:p>
    <w:p>
      <w:pPr>
        <w:spacing w:before="80" w:after="160"/>
      </w:pPr>
      <w:r>
        <w:rPr>
          <w:rFonts w:ascii="Calibri" w:hAnsi="Calibri"/>
          <w:b/>
          <w:color w:val="0F5132"/>
          <w:sz w:val="22"/>
        </w:rPr>
        <w:t xml:space="preserve">Correct Option: </w:t>
      </w:r>
      <w:r>
        <w:rPr>
          <w:rFonts w:ascii="Calibri" w:hAnsi="Calibri"/>
          <w:b/>
          <w:color w:val="0F5132"/>
          <w:sz w:val="22"/>
        </w:rPr>
        <w:t>Option B (An ACL is object-centric (associating with each object a list of subjects and their rights), while a Capability List is subject-centric (associating with each subject a list of objects and permitted rights))</w:t>
      </w:r>
    </w:p>
    <w:p>
      <w:pPr>
        <w:spacing w:before="80" w:after="200"/>
        <w:pBdr>
          <w:bottom w:val="single" w:sz="6" w:space="1" w:color="D3D3D3"/>
        </w:pBdr>
      </w:pPr>
    </w:p>
    <w:p>
      <w:pPr>
        <w:spacing w:before="200" w:after="40"/>
      </w:pPr>
      <w:r>
        <w:rPr>
          <w:rFonts w:ascii="Calibri" w:hAnsi="Calibri"/>
          <w:b/>
          <w:color w:val="2C3E50"/>
          <w:sz w:val="24"/>
        </w:rPr>
        <w:t>Question 90 [MCQ-090]</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In Mandatory Access Control (MAC) under the Bell-LaPadula model, what do the 'Simple Security Property' and the '* -Property' (Star Property) mandate?</w:t>
      </w:r>
    </w:p>
    <w:p>
      <w:pPr>
        <w:spacing w:before="80" w:after="40"/>
      </w:pPr>
      <w:r>
        <w:rPr>
          <w:rFonts w:ascii="Calibri" w:hAnsi="Calibri"/>
          <w:b/>
          <w:sz w:val="22"/>
        </w:rPr>
        <w:t>Options:</w:t>
      </w:r>
    </w:p>
    <w:p>
      <w:pPr>
        <w:spacing w:before="20" w:after="20" w:line="264" w:lineRule="auto"/>
        <w:ind w:left="360"/>
      </w:pPr>
      <w:r>
        <w:rPr>
          <w:rFonts w:ascii="Calibri" w:hAnsi="Calibri"/>
          <w:sz w:val="21"/>
        </w:rPr>
        <w:t>A. Read-Up allowed, Write-Down allowed</w:t>
      </w:r>
    </w:p>
    <w:p>
      <w:pPr>
        <w:spacing w:before="20" w:after="20" w:line="264" w:lineRule="auto"/>
        <w:ind w:left="360"/>
      </w:pPr>
      <w:r>
        <w:rPr>
          <w:rFonts w:ascii="Calibri" w:hAnsi="Calibri"/>
          <w:sz w:val="21"/>
        </w:rPr>
        <w:t>B. No Read-Up (a subject cannot read objects at a higher security level) and No Write-Down (a subject cannot write to objects at a lower security level)</w:t>
      </w:r>
    </w:p>
    <w:p>
      <w:pPr>
        <w:spacing w:before="20" w:after="20" w:line="264" w:lineRule="auto"/>
        <w:ind w:left="360"/>
      </w:pPr>
      <w:r>
        <w:rPr>
          <w:rFonts w:ascii="Calibri" w:hAnsi="Calibri"/>
          <w:sz w:val="21"/>
        </w:rPr>
        <w:t>C. All users can read and write all objects freely</w:t>
      </w:r>
    </w:p>
    <w:p>
      <w:pPr>
        <w:spacing w:before="20" w:after="20" w:line="264" w:lineRule="auto"/>
        <w:ind w:left="360"/>
      </w:pPr>
      <w:r>
        <w:rPr>
          <w:rFonts w:ascii="Calibri" w:hAnsi="Calibri"/>
          <w:sz w:val="21"/>
        </w:rPr>
        <w:t>D. Security levels change dynamically based on CPU load</w:t>
      </w:r>
    </w:p>
    <w:p>
      <w:pPr>
        <w:spacing w:before="80" w:after="160"/>
      </w:pPr>
      <w:r>
        <w:rPr>
          <w:rFonts w:ascii="Calibri" w:hAnsi="Calibri"/>
          <w:b/>
          <w:color w:val="0F5132"/>
          <w:sz w:val="22"/>
        </w:rPr>
        <w:t xml:space="preserve">Correct Option: </w:t>
      </w:r>
      <w:r>
        <w:rPr>
          <w:rFonts w:ascii="Calibri" w:hAnsi="Calibri"/>
          <w:b/>
          <w:color w:val="0F5132"/>
          <w:sz w:val="22"/>
        </w:rPr>
        <w:t>Option B (No Read-Up (a subject cannot read objects at a higher security level) and No Write-Down (a subject cannot write to objects at a lower security level))</w:t>
      </w:r>
    </w:p>
    <w:p>
      <w:pPr>
        <w:spacing w:before="80" w:after="200"/>
        <w:pBdr>
          <w:bottom w:val="single" w:sz="6" w:space="1" w:color="D3D3D3"/>
        </w:pBdr>
      </w:pPr>
    </w:p>
    <w:p>
      <w:pPr>
        <w:spacing w:before="200" w:after="40"/>
      </w:pPr>
      <w:r>
        <w:rPr>
          <w:rFonts w:ascii="Calibri" w:hAnsi="Calibri"/>
          <w:b/>
          <w:color w:val="2C3E50"/>
          <w:sz w:val="24"/>
        </w:rPr>
        <w:t>Question 91 [MCQ-091]</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In UML software engineering and system modeling, what does an 'Actor' in a Use Case diagram represent?</w:t>
      </w:r>
    </w:p>
    <w:p>
      <w:pPr>
        <w:spacing w:before="80" w:after="40"/>
      </w:pPr>
      <w:r>
        <w:rPr>
          <w:rFonts w:ascii="Calibri" w:hAnsi="Calibri"/>
          <w:b/>
          <w:sz w:val="22"/>
        </w:rPr>
        <w:t>Options:</w:t>
      </w:r>
    </w:p>
    <w:p>
      <w:pPr>
        <w:spacing w:before="20" w:after="20" w:line="264" w:lineRule="auto"/>
        <w:ind w:left="360"/>
      </w:pPr>
      <w:r>
        <w:rPr>
          <w:rFonts w:ascii="Calibri" w:hAnsi="Calibri"/>
          <w:sz w:val="21"/>
        </w:rPr>
        <w:t>A. An internal database table containing employee records</w:t>
      </w:r>
    </w:p>
    <w:p>
      <w:pPr>
        <w:spacing w:before="20" w:after="20" w:line="264" w:lineRule="auto"/>
        <w:ind w:left="360"/>
      </w:pPr>
      <w:r>
        <w:rPr>
          <w:rFonts w:ascii="Calibri" w:hAnsi="Calibri"/>
          <w:sz w:val="21"/>
        </w:rPr>
        <w:t>B. An external entity (human role, external hardware, or external system) that interacts with the system to achieve a specific goal</w:t>
      </w:r>
    </w:p>
    <w:p>
      <w:pPr>
        <w:spacing w:before="20" w:after="20" w:line="264" w:lineRule="auto"/>
        <w:ind w:left="360"/>
      </w:pPr>
      <w:r>
        <w:rPr>
          <w:rFonts w:ascii="Calibri" w:hAnsi="Calibri"/>
          <w:sz w:val="21"/>
        </w:rPr>
        <w:t>C. A software developer writing backend code</w:t>
      </w:r>
    </w:p>
    <w:p>
      <w:pPr>
        <w:spacing w:before="20" w:after="20" w:line="264" w:lineRule="auto"/>
        <w:ind w:left="360"/>
      </w:pPr>
      <w:r>
        <w:rPr>
          <w:rFonts w:ascii="Calibri" w:hAnsi="Calibri"/>
          <w:sz w:val="21"/>
        </w:rPr>
        <w:t>D. A physical CPU processor core</w:t>
      </w:r>
    </w:p>
    <w:p>
      <w:pPr>
        <w:spacing w:before="80" w:after="160"/>
      </w:pPr>
      <w:r>
        <w:rPr>
          <w:rFonts w:ascii="Calibri" w:hAnsi="Calibri"/>
          <w:b/>
          <w:color w:val="0F5132"/>
          <w:sz w:val="22"/>
        </w:rPr>
        <w:t xml:space="preserve">Correct Option: </w:t>
      </w:r>
      <w:r>
        <w:rPr>
          <w:rFonts w:ascii="Calibri" w:hAnsi="Calibri"/>
          <w:b/>
          <w:color w:val="0F5132"/>
          <w:sz w:val="22"/>
        </w:rPr>
        <w:t>Option B (An external entity (human role, external hardware, or external system) that interacts with the system to achieve a specific goal)</w:t>
      </w:r>
    </w:p>
    <w:p>
      <w:pPr>
        <w:spacing w:before="80" w:after="200"/>
        <w:pBdr>
          <w:bottom w:val="single" w:sz="6" w:space="1" w:color="D3D3D3"/>
        </w:pBdr>
      </w:pPr>
    </w:p>
    <w:p>
      <w:pPr>
        <w:spacing w:before="200" w:after="40"/>
      </w:pPr>
      <w:r>
        <w:rPr>
          <w:rFonts w:ascii="Calibri" w:hAnsi="Calibri"/>
          <w:b/>
          <w:color w:val="2C3E50"/>
          <w:sz w:val="24"/>
        </w:rPr>
        <w:t>Question 92 [MCQ-092]</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 (Dec)</w:t>
      </w:r>
    </w:p>
    <w:p>
      <w:pPr>
        <w:spacing w:before="80" w:after="80" w:line="276" w:lineRule="auto"/>
      </w:pPr>
      <w:r>
        <w:rPr>
          <w:rFonts w:ascii="Calibri" w:hAnsi="Calibri"/>
          <w:b/>
          <w:sz w:val="22"/>
        </w:rPr>
        <w:t xml:space="preserve">Question: </w:t>
      </w:r>
      <w:r>
        <w:rPr>
          <w:rFonts w:ascii="Calibri" w:hAnsi="Calibri"/>
          <w:sz w:val="22"/>
        </w:rPr>
        <w:t>Why is a table-level 'CHECK (Age &gt;= 18)' constraint preferred over a 'BEFORE INSERT OR UPDATE' Trigger for validating simple attribute range boundaries?</w:t>
      </w:r>
    </w:p>
    <w:p>
      <w:pPr>
        <w:spacing w:before="80" w:after="40"/>
      </w:pPr>
      <w:r>
        <w:rPr>
          <w:rFonts w:ascii="Calibri" w:hAnsi="Calibri"/>
          <w:b/>
          <w:sz w:val="22"/>
        </w:rPr>
        <w:t>Options:</w:t>
      </w:r>
    </w:p>
    <w:p>
      <w:pPr>
        <w:spacing w:before="20" w:after="20" w:line="264" w:lineRule="auto"/>
        <w:ind w:left="360"/>
      </w:pPr>
      <w:r>
        <w:rPr>
          <w:rFonts w:ascii="Calibri" w:hAnsi="Calibri"/>
          <w:sz w:val="21"/>
        </w:rPr>
        <w:t>A. Triggers cannot evaluate mathematical comparison operators like &gt;=</w:t>
      </w:r>
    </w:p>
    <w:p>
      <w:pPr>
        <w:spacing w:before="20" w:after="20" w:line="264" w:lineRule="auto"/>
        <w:ind w:left="360"/>
      </w:pPr>
      <w:r>
        <w:rPr>
          <w:rFonts w:ascii="Calibri" w:hAnsi="Calibri"/>
          <w:sz w:val="21"/>
        </w:rPr>
        <w:t>B. CHECK constraints are declarative, compiled directly into table metadata, and execute with significantly lower overhead and no procedural context-switching</w:t>
      </w:r>
    </w:p>
    <w:p>
      <w:pPr>
        <w:spacing w:before="20" w:after="20" w:line="264" w:lineRule="auto"/>
        <w:ind w:left="360"/>
      </w:pPr>
      <w:r>
        <w:rPr>
          <w:rFonts w:ascii="Calibri" w:hAnsi="Calibri"/>
          <w:sz w:val="21"/>
        </w:rPr>
        <w:t>C. Triggers only execute when the database restarts</w:t>
      </w:r>
    </w:p>
    <w:p>
      <w:pPr>
        <w:spacing w:before="20" w:after="20" w:line="264" w:lineRule="auto"/>
        <w:ind w:left="360"/>
      </w:pPr>
      <w:r>
        <w:rPr>
          <w:rFonts w:ascii="Calibri" w:hAnsi="Calibri"/>
          <w:sz w:val="21"/>
        </w:rPr>
        <w:t>D. CHECK constraints can only be created on Sunday</w:t>
      </w:r>
    </w:p>
    <w:p>
      <w:pPr>
        <w:spacing w:before="80" w:after="160"/>
      </w:pPr>
      <w:r>
        <w:rPr>
          <w:rFonts w:ascii="Calibri" w:hAnsi="Calibri"/>
          <w:b/>
          <w:color w:val="0F5132"/>
          <w:sz w:val="22"/>
        </w:rPr>
        <w:t xml:space="preserve">Correct Option: </w:t>
      </w:r>
      <w:r>
        <w:rPr>
          <w:rFonts w:ascii="Calibri" w:hAnsi="Calibri"/>
          <w:b/>
          <w:color w:val="0F5132"/>
          <w:sz w:val="22"/>
        </w:rPr>
        <w:t>Option B (CHECK constraints are declarative, compiled directly into table metadata, and execute with significantly lower overhead and no procedural context-switching)</w:t>
      </w:r>
    </w:p>
    <w:p>
      <w:pPr>
        <w:spacing w:before="80" w:after="200"/>
        <w:pBdr>
          <w:bottom w:val="single" w:sz="6" w:space="1" w:color="D3D3D3"/>
        </w:pBdr>
      </w:pPr>
    </w:p>
    <w:p>
      <w:pPr>
        <w:spacing w:before="200" w:after="40"/>
      </w:pPr>
      <w:r>
        <w:rPr>
          <w:rFonts w:ascii="Calibri" w:hAnsi="Calibri"/>
          <w:b/>
          <w:color w:val="2C3E50"/>
          <w:sz w:val="24"/>
        </w:rPr>
        <w:t>Question 93 [MCQ-093]</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Consider query: 'SELECT Emp_Name FROM Employees WHERE (Dept_ID, Salary) IN (SELECT Dept_ID, MAX(Salary) FROM Employees GROUP BY Dept_ID)'. What does this query return?</w:t>
      </w:r>
    </w:p>
    <w:p>
      <w:pPr>
        <w:spacing w:before="80" w:after="40"/>
      </w:pPr>
      <w:r>
        <w:rPr>
          <w:rFonts w:ascii="Calibri" w:hAnsi="Calibri"/>
          <w:b/>
          <w:sz w:val="22"/>
        </w:rPr>
        <w:t>Options:</w:t>
      </w:r>
    </w:p>
    <w:p>
      <w:pPr>
        <w:spacing w:before="20" w:after="20" w:line="264" w:lineRule="auto"/>
        <w:ind w:left="360"/>
      </w:pPr>
      <w:r>
        <w:rPr>
          <w:rFonts w:ascii="Calibri" w:hAnsi="Calibri"/>
          <w:sz w:val="21"/>
        </w:rPr>
        <w:t>A. It generates a syntax error because SQL does not support pairwise tuple comparison</w:t>
      </w:r>
    </w:p>
    <w:p>
      <w:pPr>
        <w:spacing w:before="20" w:after="20" w:line="264" w:lineRule="auto"/>
        <w:ind w:left="360"/>
      </w:pPr>
      <w:r>
        <w:rPr>
          <w:rFonts w:ascii="Calibri" w:hAnsi="Calibri"/>
          <w:sz w:val="21"/>
        </w:rPr>
        <w:t>B. It retrieves the names of all employees who earn the maximum salary within their respective department</w:t>
      </w:r>
    </w:p>
    <w:p>
      <w:pPr>
        <w:spacing w:before="20" w:after="20" w:line="264" w:lineRule="auto"/>
        <w:ind w:left="360"/>
      </w:pPr>
      <w:r>
        <w:rPr>
          <w:rFonts w:ascii="Calibri" w:hAnsi="Calibri"/>
          <w:sz w:val="21"/>
        </w:rPr>
        <w:t>C. It returns the employee with the lowest salary across the company</w:t>
      </w:r>
    </w:p>
    <w:p>
      <w:pPr>
        <w:spacing w:before="20" w:after="20" w:line="264" w:lineRule="auto"/>
        <w:ind w:left="360"/>
      </w:pPr>
      <w:r>
        <w:rPr>
          <w:rFonts w:ascii="Calibri" w:hAnsi="Calibri"/>
          <w:sz w:val="21"/>
        </w:rPr>
        <w:t>D. It returns all employees in department 10 only</w:t>
      </w:r>
    </w:p>
    <w:p>
      <w:pPr>
        <w:spacing w:before="80" w:after="160"/>
      </w:pPr>
      <w:r>
        <w:rPr>
          <w:rFonts w:ascii="Calibri" w:hAnsi="Calibri"/>
          <w:b/>
          <w:color w:val="0F5132"/>
          <w:sz w:val="22"/>
        </w:rPr>
        <w:t xml:space="preserve">Correct Option: </w:t>
      </w:r>
      <w:r>
        <w:rPr>
          <w:rFonts w:ascii="Calibri" w:hAnsi="Calibri"/>
          <w:b/>
          <w:color w:val="0F5132"/>
          <w:sz w:val="22"/>
        </w:rPr>
        <w:t>Option B (It retrieves the names of all employees who earn the maximum salary within their respective department)</w:t>
      </w:r>
    </w:p>
    <w:p>
      <w:pPr>
        <w:spacing w:before="80" w:after="200"/>
        <w:pBdr>
          <w:bottom w:val="single" w:sz="6" w:space="1" w:color="D3D3D3"/>
        </w:pBdr>
      </w:pPr>
    </w:p>
    <w:p>
      <w:pPr>
        <w:spacing w:before="200" w:after="40"/>
      </w:pPr>
      <w:r>
        <w:rPr>
          <w:rFonts w:ascii="Calibri" w:hAnsi="Calibri"/>
          <w:b/>
          <w:color w:val="2C3E50"/>
          <w:sz w:val="24"/>
        </w:rPr>
        <w:t>Question 94 [MCQ-094]</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In network security access control, what is a primary limitation of a stateless Packet-Filtering Router (stateless firewall) compared to a Stateful Inspection Firewall?</w:t>
      </w:r>
    </w:p>
    <w:p>
      <w:pPr>
        <w:spacing w:before="80" w:after="40"/>
      </w:pPr>
      <w:r>
        <w:rPr>
          <w:rFonts w:ascii="Calibri" w:hAnsi="Calibri"/>
          <w:b/>
          <w:sz w:val="22"/>
        </w:rPr>
        <w:t>Options:</w:t>
      </w:r>
    </w:p>
    <w:p>
      <w:pPr>
        <w:spacing w:before="20" w:after="20" w:line="264" w:lineRule="auto"/>
        <w:ind w:left="360"/>
      </w:pPr>
      <w:r>
        <w:rPr>
          <w:rFonts w:ascii="Calibri" w:hAnsi="Calibri"/>
          <w:sz w:val="21"/>
        </w:rPr>
        <w:t>A. Stateless routers cannot filter by IP address</w:t>
      </w:r>
    </w:p>
    <w:p>
      <w:pPr>
        <w:spacing w:before="20" w:after="20" w:line="264" w:lineRule="auto"/>
        <w:ind w:left="360"/>
      </w:pPr>
      <w:r>
        <w:rPr>
          <w:rFonts w:ascii="Calibri" w:hAnsi="Calibri"/>
          <w:sz w:val="21"/>
        </w:rPr>
        <w:t>B. Stateless routers inspect packets in isolation and cannot track TCP connection states (e.g. SYN, ESTABLISHED), making them vulnerable to spoofed ACK packets</w:t>
      </w:r>
    </w:p>
    <w:p>
      <w:pPr>
        <w:spacing w:before="20" w:after="20" w:line="264" w:lineRule="auto"/>
        <w:ind w:left="360"/>
      </w:pPr>
      <w:r>
        <w:rPr>
          <w:rFonts w:ascii="Calibri" w:hAnsi="Calibri"/>
          <w:sz w:val="21"/>
        </w:rPr>
        <w:t>C. Stateful firewalls only operate at the Physical Layer</w:t>
      </w:r>
    </w:p>
    <w:p>
      <w:pPr>
        <w:spacing w:before="20" w:after="20" w:line="264" w:lineRule="auto"/>
        <w:ind w:left="360"/>
      </w:pPr>
      <w:r>
        <w:rPr>
          <w:rFonts w:ascii="Calibri" w:hAnsi="Calibri"/>
          <w:sz w:val="21"/>
        </w:rPr>
        <w:t>D. Stateless routers consume more CPU memory than stateful firewalls</w:t>
      </w:r>
    </w:p>
    <w:p>
      <w:pPr>
        <w:spacing w:before="80" w:after="160"/>
      </w:pPr>
      <w:r>
        <w:rPr>
          <w:rFonts w:ascii="Calibri" w:hAnsi="Calibri"/>
          <w:b/>
          <w:color w:val="0F5132"/>
          <w:sz w:val="22"/>
        </w:rPr>
        <w:t xml:space="preserve">Correct Option: </w:t>
      </w:r>
      <w:r>
        <w:rPr>
          <w:rFonts w:ascii="Calibri" w:hAnsi="Calibri"/>
          <w:b/>
          <w:color w:val="0F5132"/>
          <w:sz w:val="22"/>
        </w:rPr>
        <w:t>Option B (Stateless routers inspect packets in isolation and cannot track TCP connection states (e.g. SYN, ESTABLISHED), making them vulnerable to spoofed ACK packets)</w:t>
      </w:r>
    </w:p>
    <w:p>
      <w:pPr>
        <w:spacing w:before="80" w:after="200"/>
        <w:pBdr>
          <w:bottom w:val="single" w:sz="6" w:space="1" w:color="D3D3D3"/>
        </w:pBdr>
      </w:pPr>
    </w:p>
    <w:p>
      <w:pPr>
        <w:spacing w:before="200" w:after="40"/>
      </w:pPr>
      <w:r>
        <w:rPr>
          <w:rFonts w:ascii="Calibri" w:hAnsi="Calibri"/>
          <w:b/>
          <w:color w:val="2C3E50"/>
          <w:sz w:val="24"/>
        </w:rPr>
        <w:t>Question 95 [MCQ-095]</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What critical hardware danger occurs if a peripheral device generates a Level-Triggered interrupt and the CPU's Interrupt Service Routine (ISR) fails to clear the interrupt flag on the device before re-enabling interrupts?</w:t>
      </w:r>
    </w:p>
    <w:p>
      <w:pPr>
        <w:spacing w:before="80" w:after="40"/>
      </w:pPr>
      <w:r>
        <w:rPr>
          <w:rFonts w:ascii="Calibri" w:hAnsi="Calibri"/>
          <w:b/>
          <w:sz w:val="22"/>
        </w:rPr>
        <w:t>Options:</w:t>
      </w:r>
    </w:p>
    <w:p>
      <w:pPr>
        <w:spacing w:before="20" w:after="20" w:line="264" w:lineRule="auto"/>
        <w:ind w:left="360"/>
      </w:pPr>
      <w:r>
        <w:rPr>
          <w:rFonts w:ascii="Calibri" w:hAnsi="Calibri"/>
          <w:sz w:val="21"/>
        </w:rPr>
        <w:t>A. The CPU immediately encounters an infinite interrupt loop, repeatedly re-entering the ISR as soon as interrupts are enabled</w:t>
      </w:r>
    </w:p>
    <w:p>
      <w:pPr>
        <w:spacing w:before="20" w:after="20" w:line="264" w:lineRule="auto"/>
        <w:ind w:left="360"/>
      </w:pPr>
      <w:r>
        <w:rPr>
          <w:rFonts w:ascii="Calibri" w:hAnsi="Calibri"/>
          <w:sz w:val="21"/>
        </w:rPr>
        <w:t>B. The computer's hard drive is wiped</w:t>
      </w:r>
    </w:p>
    <w:p>
      <w:pPr>
        <w:spacing w:before="20" w:after="20" w:line="264" w:lineRule="auto"/>
        <w:ind w:left="360"/>
      </w:pPr>
      <w:r>
        <w:rPr>
          <w:rFonts w:ascii="Calibri" w:hAnsi="Calibri"/>
          <w:sz w:val="21"/>
        </w:rPr>
        <w:t>C. The interrupt line permanently burns out physically</w:t>
      </w:r>
    </w:p>
    <w:p>
      <w:pPr>
        <w:spacing w:before="20" w:after="20" w:line="264" w:lineRule="auto"/>
        <w:ind w:left="360"/>
      </w:pPr>
      <w:r>
        <w:rPr>
          <w:rFonts w:ascii="Calibri" w:hAnsi="Calibri"/>
          <w:sz w:val="21"/>
        </w:rPr>
        <w:t>D. The CPU switches to 16-bit real mode</w:t>
      </w:r>
    </w:p>
    <w:p>
      <w:pPr>
        <w:spacing w:before="80" w:after="160"/>
      </w:pPr>
      <w:r>
        <w:rPr>
          <w:rFonts w:ascii="Calibri" w:hAnsi="Calibri"/>
          <w:b/>
          <w:color w:val="0F5132"/>
          <w:sz w:val="22"/>
        </w:rPr>
        <w:t xml:space="preserve">Correct Option: </w:t>
      </w:r>
      <w:r>
        <w:rPr>
          <w:rFonts w:ascii="Calibri" w:hAnsi="Calibri"/>
          <w:b/>
          <w:color w:val="0F5132"/>
          <w:sz w:val="22"/>
        </w:rPr>
        <w:t>Option A (The CPU immediately encounters an infinite interrupt loop, repeatedly re-entering the ISR as soon as interrupts are enabled)</w:t>
      </w:r>
    </w:p>
    <w:p>
      <w:pPr>
        <w:spacing w:before="80" w:after="200"/>
        <w:pBdr>
          <w:bottom w:val="single" w:sz="6" w:space="1" w:color="D3D3D3"/>
        </w:pBdr>
      </w:pPr>
    </w:p>
    <w:p>
      <w:pPr>
        <w:spacing w:before="200" w:after="40"/>
      </w:pPr>
      <w:r>
        <w:rPr>
          <w:rFonts w:ascii="Calibri" w:hAnsi="Calibri"/>
          <w:b/>
          <w:color w:val="2C3E50"/>
          <w:sz w:val="24"/>
        </w:rPr>
        <w:t>Question 96 [MCQ-096]</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In relational database procedural programming (PL/SQL), what is the correct chronological sequence of operations in the lifecycle of an explicit database cursor?</w:t>
      </w:r>
    </w:p>
    <w:p>
      <w:pPr>
        <w:spacing w:before="80" w:after="40"/>
      </w:pPr>
      <w:r>
        <w:rPr>
          <w:rFonts w:ascii="Calibri" w:hAnsi="Calibri"/>
          <w:b/>
          <w:sz w:val="22"/>
        </w:rPr>
        <w:t>Options:</w:t>
      </w:r>
    </w:p>
    <w:p>
      <w:pPr>
        <w:spacing w:before="20" w:after="20" w:line="264" w:lineRule="auto"/>
        <w:ind w:left="360"/>
      </w:pPr>
      <w:r>
        <w:rPr>
          <w:rFonts w:ascii="Calibri" w:hAnsi="Calibri"/>
          <w:sz w:val="21"/>
        </w:rPr>
        <w:t>A. OPEN -&gt; DECLARE -&gt; FETCH -&gt; CLOSE</w:t>
      </w:r>
    </w:p>
    <w:p>
      <w:pPr>
        <w:spacing w:before="20" w:after="20" w:line="264" w:lineRule="auto"/>
        <w:ind w:left="360"/>
      </w:pPr>
      <w:r>
        <w:rPr>
          <w:rFonts w:ascii="Calibri" w:hAnsi="Calibri"/>
          <w:sz w:val="21"/>
        </w:rPr>
        <w:t>B. DECLARE -&gt; OPEN -&gt; FETCH -&gt; CLOSE</w:t>
      </w:r>
    </w:p>
    <w:p>
      <w:pPr>
        <w:spacing w:before="20" w:after="20" w:line="264" w:lineRule="auto"/>
        <w:ind w:left="360"/>
      </w:pPr>
      <w:r>
        <w:rPr>
          <w:rFonts w:ascii="Calibri" w:hAnsi="Calibri"/>
          <w:sz w:val="21"/>
        </w:rPr>
        <w:t>C. FETCH -&gt; OPEN -&gt; DECLARE -&gt; CLOSE</w:t>
      </w:r>
    </w:p>
    <w:p>
      <w:pPr>
        <w:spacing w:before="20" w:after="20" w:line="264" w:lineRule="auto"/>
        <w:ind w:left="360"/>
      </w:pPr>
      <w:r>
        <w:rPr>
          <w:rFonts w:ascii="Calibri" w:hAnsi="Calibri"/>
          <w:sz w:val="21"/>
        </w:rPr>
        <w:t>D. DECLARE -&gt; FETCH -&gt; OPEN -&gt; CLOSE</w:t>
      </w:r>
    </w:p>
    <w:p>
      <w:pPr>
        <w:spacing w:before="80" w:after="160"/>
      </w:pPr>
      <w:r>
        <w:rPr>
          <w:rFonts w:ascii="Calibri" w:hAnsi="Calibri"/>
          <w:b/>
          <w:color w:val="0F5132"/>
          <w:sz w:val="22"/>
        </w:rPr>
        <w:t xml:space="preserve">Correct Option: </w:t>
      </w:r>
      <w:r>
        <w:rPr>
          <w:rFonts w:ascii="Calibri" w:hAnsi="Calibri"/>
          <w:b/>
          <w:color w:val="0F5132"/>
          <w:sz w:val="22"/>
        </w:rPr>
        <w:t>Option B (DECLARE -&gt; OPEN -&gt; FETCH -&gt; CLOSE)</w:t>
      </w:r>
    </w:p>
    <w:p>
      <w:pPr>
        <w:spacing w:before="80" w:after="200"/>
        <w:pBdr>
          <w:bottom w:val="single" w:sz="6" w:space="1" w:color="D3D3D3"/>
        </w:pBdr>
      </w:pPr>
    </w:p>
    <w:p>
      <w:pPr>
        <w:spacing w:before="200" w:after="40"/>
      </w:pPr>
      <w:r>
        <w:rPr>
          <w:rFonts w:ascii="Calibri" w:hAnsi="Calibri"/>
          <w:b/>
          <w:color w:val="2C3E50"/>
          <w:sz w:val="24"/>
        </w:rPr>
        <w:t>Question 97 [MCQ-097]</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2019</w:t>
      </w:r>
    </w:p>
    <w:p>
      <w:pPr>
        <w:spacing w:before="80" w:after="80" w:line="276" w:lineRule="auto"/>
      </w:pPr>
      <w:r>
        <w:rPr>
          <w:rFonts w:ascii="Calibri" w:hAnsi="Calibri"/>
          <w:b/>
          <w:sz w:val="22"/>
        </w:rPr>
        <w:t xml:space="preserve">Question: </w:t>
      </w:r>
      <w:r>
        <w:rPr>
          <w:rFonts w:ascii="Calibri" w:hAnsi="Calibri"/>
          <w:sz w:val="22"/>
        </w:rPr>
        <w:t>Under the SQL-92 standard, what SQL statement is used to define an integrity constraint that spans across multiple tables and must be satisfied by every database state?</w:t>
      </w:r>
    </w:p>
    <w:p>
      <w:pPr>
        <w:spacing w:before="80" w:after="40"/>
      </w:pPr>
      <w:r>
        <w:rPr>
          <w:rFonts w:ascii="Calibri" w:hAnsi="Calibri"/>
          <w:b/>
          <w:sz w:val="22"/>
        </w:rPr>
        <w:t>Options:</w:t>
      </w:r>
    </w:p>
    <w:p>
      <w:pPr>
        <w:spacing w:before="20" w:after="20" w:line="264" w:lineRule="auto"/>
        <w:ind w:left="360"/>
      </w:pPr>
      <w:r>
        <w:rPr>
          <w:rFonts w:ascii="Calibri" w:hAnsi="Calibri"/>
          <w:sz w:val="21"/>
        </w:rPr>
        <w:t>A. CREATE ASSERTION &lt;name&gt; CHECK (&lt;condition&gt;);</w:t>
      </w:r>
    </w:p>
    <w:p>
      <w:pPr>
        <w:spacing w:before="20" w:after="20" w:line="264" w:lineRule="auto"/>
        <w:ind w:left="360"/>
      </w:pPr>
      <w:r>
        <w:rPr>
          <w:rFonts w:ascii="Calibri" w:hAnsi="Calibri"/>
          <w:sz w:val="21"/>
        </w:rPr>
        <w:t>B. ALTER TABLE &lt;name&gt; ADD CONSTRAINT MULTI;</w:t>
      </w:r>
    </w:p>
    <w:p>
      <w:pPr>
        <w:spacing w:before="20" w:after="20" w:line="264" w:lineRule="auto"/>
        <w:ind w:left="360"/>
      </w:pPr>
      <w:r>
        <w:rPr>
          <w:rFonts w:ascii="Calibri" w:hAnsi="Calibri"/>
          <w:sz w:val="21"/>
        </w:rPr>
        <w:t>C. CREATE MULTI_CHECK &lt;condition&gt;;</w:t>
      </w:r>
    </w:p>
    <w:p>
      <w:pPr>
        <w:spacing w:before="20" w:after="20" w:line="264" w:lineRule="auto"/>
        <w:ind w:left="360"/>
      </w:pPr>
      <w:r>
        <w:rPr>
          <w:rFonts w:ascii="Calibri" w:hAnsi="Calibri"/>
          <w:sz w:val="21"/>
        </w:rPr>
        <w:t>D. CREATE TRIGGER &lt;name&gt; ON ALL TABLES;</w:t>
      </w:r>
    </w:p>
    <w:p>
      <w:pPr>
        <w:spacing w:before="80" w:after="160"/>
      </w:pPr>
      <w:r>
        <w:rPr>
          <w:rFonts w:ascii="Calibri" w:hAnsi="Calibri"/>
          <w:b/>
          <w:color w:val="0F5132"/>
          <w:sz w:val="22"/>
        </w:rPr>
        <w:t xml:space="preserve">Correct Option: </w:t>
      </w:r>
      <w:r>
        <w:rPr>
          <w:rFonts w:ascii="Calibri" w:hAnsi="Calibri"/>
          <w:b/>
          <w:color w:val="0F5132"/>
          <w:sz w:val="22"/>
        </w:rPr>
        <w:t>Option A (CREATE ASSERTION &lt;name&gt; CHECK (&lt;condition&gt;);)</w:t>
      </w:r>
    </w:p>
    <w:p>
      <w:pPr>
        <w:spacing w:before="80" w:after="200"/>
        <w:pBdr>
          <w:bottom w:val="single" w:sz="6" w:space="1" w:color="D3D3D3"/>
        </w:pBdr>
      </w:pPr>
    </w:p>
    <w:p>
      <w:pPr>
        <w:spacing w:before="200" w:after="40"/>
      </w:pPr>
      <w:r>
        <w:rPr>
          <w:rFonts w:ascii="Calibri" w:hAnsi="Calibri"/>
          <w:b/>
          <w:color w:val="2C3E50"/>
          <w:sz w:val="24"/>
        </w:rPr>
        <w:t>Question 98 [MCQ-098]</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(July)</w:t>
      </w:r>
    </w:p>
    <w:p>
      <w:pPr>
        <w:spacing w:before="80" w:after="80" w:line="276" w:lineRule="auto"/>
      </w:pPr>
      <w:r>
        <w:rPr>
          <w:rFonts w:ascii="Calibri" w:hAnsi="Calibri"/>
          <w:b/>
          <w:sz w:val="22"/>
        </w:rPr>
        <w:t xml:space="preserve">Question: </w:t>
      </w:r>
      <w:r>
        <w:rPr>
          <w:rFonts w:ascii="Calibri" w:hAnsi="Calibri"/>
          <w:sz w:val="22"/>
        </w:rPr>
        <w:t>In relational database theory, what does a 'Domain Constraint' define for an attribute?</w:t>
      </w:r>
    </w:p>
    <w:p>
      <w:pPr>
        <w:spacing w:before="80" w:after="40"/>
      </w:pPr>
      <w:r>
        <w:rPr>
          <w:rFonts w:ascii="Calibri" w:hAnsi="Calibri"/>
          <w:b/>
          <w:sz w:val="22"/>
        </w:rPr>
        <w:t>Options:</w:t>
      </w:r>
    </w:p>
    <w:p>
      <w:pPr>
        <w:spacing w:before="20" w:after="20" w:line="264" w:lineRule="auto"/>
        <w:ind w:left="360"/>
      </w:pPr>
      <w:r>
        <w:rPr>
          <w:rFonts w:ascii="Calibri" w:hAnsi="Calibri"/>
          <w:sz w:val="21"/>
        </w:rPr>
        <w:t>A. The list of users permitted to query the column</w:t>
      </w:r>
    </w:p>
    <w:p>
      <w:pPr>
        <w:spacing w:before="20" w:after="20" w:line="264" w:lineRule="auto"/>
        <w:ind w:left="360"/>
      </w:pPr>
      <w:r>
        <w:rPr>
          <w:rFonts w:ascii="Calibri" w:hAnsi="Calibri"/>
          <w:sz w:val="21"/>
        </w:rPr>
        <w:t>B. The set of all permissible atomic values (data type, size, format, and allowable value range) that the attribute can take</w:t>
      </w:r>
    </w:p>
    <w:p>
      <w:pPr>
        <w:spacing w:before="20" w:after="20" w:line="264" w:lineRule="auto"/>
        <w:ind w:left="360"/>
      </w:pPr>
      <w:r>
        <w:rPr>
          <w:rFonts w:ascii="Calibri" w:hAnsi="Calibri"/>
          <w:sz w:val="21"/>
        </w:rPr>
        <w:t>C. The foreign key parent relation name</w:t>
      </w:r>
    </w:p>
    <w:p>
      <w:pPr>
        <w:spacing w:before="20" w:after="20" w:line="264" w:lineRule="auto"/>
        <w:ind w:left="360"/>
      </w:pPr>
      <w:r>
        <w:rPr>
          <w:rFonts w:ascii="Calibri" w:hAnsi="Calibri"/>
          <w:sz w:val="21"/>
        </w:rPr>
        <w:t>D. The disk sector address where the attribute is physically stored</w:t>
      </w:r>
    </w:p>
    <w:p>
      <w:pPr>
        <w:spacing w:before="80" w:after="160"/>
      </w:pPr>
      <w:r>
        <w:rPr>
          <w:rFonts w:ascii="Calibri" w:hAnsi="Calibri"/>
          <w:b/>
          <w:color w:val="0F5132"/>
          <w:sz w:val="22"/>
        </w:rPr>
        <w:t xml:space="preserve">Correct Option: </w:t>
      </w:r>
      <w:r>
        <w:rPr>
          <w:rFonts w:ascii="Calibri" w:hAnsi="Calibri"/>
          <w:b/>
          <w:color w:val="0F5132"/>
          <w:sz w:val="22"/>
        </w:rPr>
        <w:t>Option B (The set of all permissible atomic values (data type, size, format, and allowable value range) that the attribute can take)</w:t>
      </w:r>
    </w:p>
    <w:p>
      <w:pPr>
        <w:spacing w:before="80" w:after="200"/>
        <w:pBdr>
          <w:bottom w:val="single" w:sz="6" w:space="1" w:color="D3D3D3"/>
        </w:pBdr>
      </w:pPr>
    </w:p>
    <w:p>
      <w:pPr>
        <w:spacing w:before="200" w:after="40"/>
      </w:pPr>
      <w:r>
        <w:rPr>
          <w:rFonts w:ascii="Calibri" w:hAnsi="Calibri"/>
          <w:b/>
          <w:color w:val="2C3E50"/>
          <w:sz w:val="24"/>
        </w:rPr>
        <w:t>Question 99 [MCQ-099]</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Given schedule S: r1(X); r2(Y); w1(Y); w2(X); commit1; commit2. Constructing the precedence graph for S produces:</w:t>
      </w:r>
    </w:p>
    <w:p>
      <w:pPr>
        <w:spacing w:before="80" w:after="40"/>
      </w:pPr>
      <w:r>
        <w:rPr>
          <w:rFonts w:ascii="Calibri" w:hAnsi="Calibri"/>
          <w:b/>
          <w:sz w:val="22"/>
        </w:rPr>
        <w:t>Options:</w:t>
      </w:r>
    </w:p>
    <w:p>
      <w:pPr>
        <w:spacing w:before="20" w:after="20" w:line="264" w:lineRule="auto"/>
        <w:ind w:left="360"/>
      </w:pPr>
      <w:r>
        <w:rPr>
          <w:rFonts w:ascii="Calibri" w:hAnsi="Calibri"/>
          <w:sz w:val="21"/>
        </w:rPr>
        <w:t>A. A cycle between T1 and T2 (T1 -&gt; T2 and T2 -&gt; T1), proving the schedule is NOT conflict serializable</w:t>
      </w:r>
    </w:p>
    <w:p>
      <w:pPr>
        <w:spacing w:before="20" w:after="20" w:line="264" w:lineRule="auto"/>
        <w:ind w:left="360"/>
      </w:pPr>
      <w:r>
        <w:rPr>
          <w:rFonts w:ascii="Calibri" w:hAnsi="Calibri"/>
          <w:sz w:val="21"/>
        </w:rPr>
        <w:t>B. An acyclic graph with topological order T1, T2</w:t>
      </w:r>
    </w:p>
    <w:p>
      <w:pPr>
        <w:spacing w:before="20" w:after="20" w:line="264" w:lineRule="auto"/>
        <w:ind w:left="360"/>
      </w:pPr>
      <w:r>
        <w:rPr>
          <w:rFonts w:ascii="Calibri" w:hAnsi="Calibri"/>
          <w:sz w:val="21"/>
        </w:rPr>
        <w:t>C. A graph with no edges</w:t>
      </w:r>
    </w:p>
    <w:p>
      <w:pPr>
        <w:spacing w:before="20" w:after="20" w:line="264" w:lineRule="auto"/>
        <w:ind w:left="360"/>
      </w:pPr>
      <w:r>
        <w:rPr>
          <w:rFonts w:ascii="Calibri" w:hAnsi="Calibri"/>
          <w:sz w:val="21"/>
        </w:rPr>
        <w:t>D. A tree structure with T1 as root</w:t>
      </w:r>
    </w:p>
    <w:p>
      <w:pPr>
        <w:spacing w:before="80" w:after="160"/>
      </w:pPr>
      <w:r>
        <w:rPr>
          <w:rFonts w:ascii="Calibri" w:hAnsi="Calibri"/>
          <w:b/>
          <w:color w:val="0F5132"/>
          <w:sz w:val="22"/>
        </w:rPr>
        <w:t xml:space="preserve">Correct Option: </w:t>
      </w:r>
      <w:r>
        <w:rPr>
          <w:rFonts w:ascii="Calibri" w:hAnsi="Calibri"/>
          <w:b/>
          <w:color w:val="0F5132"/>
          <w:sz w:val="22"/>
        </w:rPr>
        <w:t>Option A (A cycle between T1 and T2 (T1 -&gt; T2 and T2 -&gt; T1), proving the schedule is NOT conflict serializable)</w:t>
      </w:r>
    </w:p>
    <w:p>
      <w:pPr>
        <w:spacing w:before="80" w:after="200"/>
        <w:pBdr>
          <w:bottom w:val="single" w:sz="6" w:space="1" w:color="D3D3D3"/>
        </w:pBdr>
      </w:pPr>
    </w:p>
    <w:p>
      <w:pPr>
        <w:spacing w:before="200" w:after="40"/>
      </w:pPr>
      <w:r>
        <w:rPr>
          <w:rFonts w:ascii="Calibri" w:hAnsi="Calibri"/>
          <w:b/>
          <w:color w:val="2C3E50"/>
          <w:sz w:val="24"/>
        </w:rPr>
        <w:t>Question 100 [MCQ-100]</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Under the Write-Ahead Logging (WAL) protocol, which rule MUST be enforced by the database buffer manager before a modified dirty data page can be written to disk?</w:t>
      </w:r>
    </w:p>
    <w:p>
      <w:pPr>
        <w:spacing w:before="80" w:after="40"/>
      </w:pPr>
      <w:r>
        <w:rPr>
          <w:rFonts w:ascii="Calibri" w:hAnsi="Calibri"/>
          <w:b/>
          <w:sz w:val="22"/>
        </w:rPr>
        <w:t>Options:</w:t>
      </w:r>
    </w:p>
    <w:p>
      <w:pPr>
        <w:spacing w:before="20" w:after="20" w:line="264" w:lineRule="auto"/>
        <w:ind w:left="360"/>
      </w:pPr>
      <w:r>
        <w:rPr>
          <w:rFonts w:ascii="Calibri" w:hAnsi="Calibri"/>
          <w:sz w:val="21"/>
        </w:rPr>
        <w:t>A. All active transactions must commit first</w:t>
      </w:r>
    </w:p>
    <w:p>
      <w:pPr>
        <w:spacing w:before="20" w:after="20" w:line="264" w:lineRule="auto"/>
        <w:ind w:left="360"/>
      </w:pPr>
      <w:r>
        <w:rPr>
          <w:rFonts w:ascii="Calibri" w:hAnsi="Calibri"/>
          <w:sz w:val="21"/>
        </w:rPr>
        <w:t>B. The log record corresponding to the update (with its undo information) must be flushed to non-volatile disk BEFORE the dirty data page itself is written to disk</w:t>
      </w:r>
    </w:p>
    <w:p>
      <w:pPr>
        <w:spacing w:before="20" w:after="20" w:line="264" w:lineRule="auto"/>
        <w:ind w:left="360"/>
      </w:pPr>
      <w:r>
        <w:rPr>
          <w:rFonts w:ascii="Calibri" w:hAnsi="Calibri"/>
          <w:sz w:val="21"/>
        </w:rPr>
        <w:t>C. The database index must be dropped and recreated</w:t>
      </w:r>
    </w:p>
    <w:p>
      <w:pPr>
        <w:spacing w:before="20" w:after="20" w:line="264" w:lineRule="auto"/>
        <w:ind w:left="360"/>
      </w:pPr>
      <w:r>
        <w:rPr>
          <w:rFonts w:ascii="Calibri" w:hAnsi="Calibri"/>
          <w:sz w:val="21"/>
        </w:rPr>
        <w:t>D. The user session must be disconnected</w:t>
      </w:r>
    </w:p>
    <w:p>
      <w:pPr>
        <w:spacing w:before="80" w:after="160"/>
      </w:pPr>
      <w:r>
        <w:rPr>
          <w:rFonts w:ascii="Calibri" w:hAnsi="Calibri"/>
          <w:b/>
          <w:color w:val="0F5132"/>
          <w:sz w:val="22"/>
        </w:rPr>
        <w:t xml:space="preserve">Correct Option: </w:t>
      </w:r>
      <w:r>
        <w:rPr>
          <w:rFonts w:ascii="Calibri" w:hAnsi="Calibri"/>
          <w:b/>
          <w:color w:val="0F5132"/>
          <w:sz w:val="22"/>
        </w:rPr>
        <w:t>Option B (The log record corresponding to the update (with its undo information) must be flushed to non-volatile disk BEFORE the dirty data page itself is written to disk)</w:t>
      </w:r>
    </w:p>
    <w:p>
      <w:pPr>
        <w:spacing w:before="80" w:after="200"/>
        <w:pBdr>
          <w:bottom w:val="single" w:sz="6" w:space="1" w:color="D3D3D3"/>
        </w:pBdr>
      </w:pPr>
    </w:p>
    <w:p>
      <w:pPr>
        <w:spacing w:before="360" w:after="120"/>
      </w:pPr>
      <w:r>
        <w:rPr>
          <w:rFonts w:ascii="Calibri" w:hAnsi="Calibri"/>
          <w:b/>
          <w:color w:val="1B365D"/>
          <w:sz w:val="30"/>
        </w:rPr>
        <w:t>Section 4: UGC-NET Computer Science and Applications (MCQ-101 to MCQ-178)</w:t>
      </w:r>
    </w:p>
    <w:p>
      <w:pPr>
        <w:spacing w:before="80" w:after="200"/>
        <w:pBdr>
          <w:bottom w:val="single" w:sz="6" w:space="1" w:color="D3D3D3"/>
        </w:pBdr>
      </w:pPr>
    </w:p>
    <w:p>
      <w:pPr>
        <w:spacing w:before="200" w:after="40"/>
      </w:pPr>
      <w:r>
        <w:rPr>
          <w:rFonts w:ascii="Calibri" w:hAnsi="Calibri"/>
          <w:b/>
          <w:color w:val="2C3E50"/>
          <w:sz w:val="24"/>
        </w:rPr>
        <w:t>Question 101 [MCQ-101]</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(June)</w:t>
      </w:r>
    </w:p>
    <w:p>
      <w:pPr>
        <w:spacing w:before="80" w:after="80" w:line="276" w:lineRule="auto"/>
      </w:pPr>
      <w:r>
        <w:rPr>
          <w:rFonts w:ascii="Calibri" w:hAnsi="Calibri"/>
          <w:b/>
          <w:sz w:val="22"/>
        </w:rPr>
        <w:t xml:space="preserve">Question: </w:t>
      </w:r>
      <w:r>
        <w:rPr>
          <w:rFonts w:ascii="Calibri" w:hAnsi="Calibri"/>
          <w:sz w:val="22"/>
        </w:rPr>
        <w:t>In active database architectures, which structural model pairs with 'Triggers' to govern automatic reactive rule processing?</w:t>
      </w:r>
    </w:p>
    <w:p>
      <w:pPr>
        <w:spacing w:before="80" w:after="40"/>
      </w:pPr>
      <w:r>
        <w:rPr>
          <w:rFonts w:ascii="Calibri" w:hAnsi="Calibri"/>
          <w:b/>
          <w:sz w:val="22"/>
        </w:rPr>
        <w:t>Options:</w:t>
      </w:r>
    </w:p>
    <w:p>
      <w:pPr>
        <w:spacing w:before="20" w:after="20" w:line="264" w:lineRule="auto"/>
        <w:ind w:left="360"/>
      </w:pPr>
      <w:r>
        <w:rPr>
          <w:rFonts w:ascii="Calibri" w:hAnsi="Calibri"/>
          <w:sz w:val="21"/>
        </w:rPr>
        <w:t>A. Private key encryption</w:t>
      </w:r>
    </w:p>
    <w:p>
      <w:pPr>
        <w:spacing w:before="20" w:after="20" w:line="264" w:lineRule="auto"/>
        <w:ind w:left="360"/>
      </w:pPr>
      <w:r>
        <w:rPr>
          <w:rFonts w:ascii="Calibri" w:hAnsi="Calibri"/>
          <w:sz w:val="21"/>
        </w:rPr>
        <w:t>B. Event-Condition-Action (ECA) model</w:t>
      </w:r>
    </w:p>
    <w:p>
      <w:pPr>
        <w:spacing w:before="20" w:after="20" w:line="264" w:lineRule="auto"/>
        <w:ind w:left="360"/>
      </w:pPr>
      <w:r>
        <w:rPr>
          <w:rFonts w:ascii="Calibri" w:hAnsi="Calibri"/>
          <w:sz w:val="21"/>
        </w:rPr>
        <w:t>C. Domain integrity constraints</w:t>
      </w:r>
    </w:p>
    <w:p>
      <w:pPr>
        <w:spacing w:before="20" w:after="20" w:line="264" w:lineRule="auto"/>
        <w:ind w:left="360"/>
      </w:pPr>
      <w:r>
        <w:rPr>
          <w:rFonts w:ascii="Calibri" w:hAnsi="Calibri"/>
          <w:sz w:val="21"/>
        </w:rPr>
        <w:t>D. Relational calculus division</w:t>
      </w:r>
    </w:p>
    <w:p>
      <w:pPr>
        <w:spacing w:before="80" w:after="160"/>
      </w:pPr>
      <w:r>
        <w:rPr>
          <w:rFonts w:ascii="Calibri" w:hAnsi="Calibri"/>
          <w:b/>
          <w:color w:val="0F5132"/>
          <w:sz w:val="22"/>
        </w:rPr>
        <w:t xml:space="preserve">Correct Option: </w:t>
      </w:r>
      <w:r>
        <w:rPr>
          <w:rFonts w:ascii="Calibri" w:hAnsi="Calibri"/>
          <w:b/>
          <w:color w:val="0F5132"/>
          <w:sz w:val="22"/>
        </w:rPr>
        <w:t>Option B (Event-Condition-Action (ECA) model)</w:t>
      </w:r>
    </w:p>
    <w:p>
      <w:pPr>
        <w:spacing w:before="80" w:after="200"/>
        <w:pBdr>
          <w:bottom w:val="single" w:sz="6" w:space="1" w:color="D3D3D3"/>
        </w:pBdr>
      </w:pPr>
    </w:p>
    <w:p>
      <w:pPr>
        <w:spacing w:before="200" w:after="40"/>
      </w:pPr>
      <w:r>
        <w:rPr>
          <w:rFonts w:ascii="Calibri" w:hAnsi="Calibri"/>
          <w:b/>
          <w:color w:val="2C3E50"/>
          <w:sz w:val="24"/>
        </w:rPr>
        <w:t>Question 102 [MCQ-102]</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2015 (June)</w:t>
      </w:r>
    </w:p>
    <w:p>
      <w:pPr>
        <w:spacing w:before="80" w:after="80" w:line="276" w:lineRule="auto"/>
      </w:pPr>
      <w:r>
        <w:rPr>
          <w:rFonts w:ascii="Calibri" w:hAnsi="Calibri"/>
          <w:b/>
          <w:sz w:val="22"/>
        </w:rPr>
        <w:t xml:space="preserve">Question: </w:t>
      </w:r>
      <w:r>
        <w:rPr>
          <w:rFonts w:ascii="Calibri" w:hAnsi="Calibri"/>
          <w:sz w:val="22"/>
        </w:rPr>
        <w:t>An Assertion is a predicate expressing a condition we wish the database to always satisfy. What is the correct SQL standard syntax for declaring an Assertion?</w:t>
      </w:r>
    </w:p>
    <w:p>
      <w:pPr>
        <w:spacing w:before="80" w:after="40"/>
      </w:pPr>
      <w:r>
        <w:rPr>
          <w:rFonts w:ascii="Calibri" w:hAnsi="Calibri"/>
          <w:b/>
          <w:sz w:val="22"/>
        </w:rPr>
        <w:t>Options:</w:t>
      </w:r>
    </w:p>
    <w:p>
      <w:pPr>
        <w:spacing w:before="20" w:after="20" w:line="264" w:lineRule="auto"/>
        <w:ind w:left="360"/>
      </w:pPr>
      <w:r>
        <w:rPr>
          <w:rFonts w:ascii="Calibri" w:hAnsi="Calibri"/>
          <w:sz w:val="21"/>
        </w:rPr>
        <w:t>A. CREATE ASSERTION &lt;name&gt; CHECK (&lt;predicate&gt;);</w:t>
      </w:r>
    </w:p>
    <w:p>
      <w:pPr>
        <w:spacing w:before="20" w:after="20" w:line="264" w:lineRule="auto"/>
        <w:ind w:left="360"/>
      </w:pPr>
      <w:r>
        <w:rPr>
          <w:rFonts w:ascii="Calibri" w:hAnsi="Calibri"/>
          <w:sz w:val="21"/>
        </w:rPr>
        <w:t>B. ALTER TABLE &lt;name&gt; ADD ASSERTION (&lt;predicate&gt;);</w:t>
      </w:r>
    </w:p>
    <w:p>
      <w:pPr>
        <w:spacing w:before="20" w:after="20" w:line="264" w:lineRule="auto"/>
        <w:ind w:left="360"/>
      </w:pPr>
      <w:r>
        <w:rPr>
          <w:rFonts w:ascii="Calibri" w:hAnsi="Calibri"/>
          <w:sz w:val="21"/>
        </w:rPr>
        <w:t>C. CREATE CONSTRAINT &lt;name&gt; ON DATABASE (&lt;predicate&gt;);</w:t>
      </w:r>
    </w:p>
    <w:p>
      <w:pPr>
        <w:spacing w:before="20" w:after="20" w:line="264" w:lineRule="auto"/>
        <w:ind w:left="360"/>
      </w:pPr>
      <w:r>
        <w:rPr>
          <w:rFonts w:ascii="Calibri" w:hAnsi="Calibri"/>
          <w:sz w:val="21"/>
        </w:rPr>
        <w:t>D. CREATE TRIGGER &lt;name&gt; AS ASSERTION (&lt;predicate&gt;);</w:t>
      </w:r>
    </w:p>
    <w:p>
      <w:pPr>
        <w:spacing w:before="80" w:after="160"/>
      </w:pPr>
      <w:r>
        <w:rPr>
          <w:rFonts w:ascii="Calibri" w:hAnsi="Calibri"/>
          <w:b/>
          <w:color w:val="0F5132"/>
          <w:sz w:val="22"/>
        </w:rPr>
        <w:t xml:space="preserve">Correct Option: </w:t>
      </w:r>
      <w:r>
        <w:rPr>
          <w:rFonts w:ascii="Calibri" w:hAnsi="Calibri"/>
          <w:b/>
          <w:color w:val="0F5132"/>
          <w:sz w:val="22"/>
        </w:rPr>
        <w:t>Option A (CREATE ASSERTION &lt;name&gt; CHECK (&lt;predicate&gt;);)</w:t>
      </w:r>
    </w:p>
    <w:p>
      <w:pPr>
        <w:spacing w:before="80" w:after="200"/>
        <w:pBdr>
          <w:bottom w:val="single" w:sz="6" w:space="1" w:color="D3D3D3"/>
        </w:pBdr>
      </w:pPr>
    </w:p>
    <w:p>
      <w:pPr>
        <w:spacing w:before="200" w:after="40"/>
      </w:pPr>
      <w:r>
        <w:rPr>
          <w:rFonts w:ascii="Calibri" w:hAnsi="Calibri"/>
          <w:b/>
          <w:color w:val="2C3E50"/>
          <w:sz w:val="24"/>
        </w:rPr>
        <w:t>Question 103 [MCQ-103]</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2015 (Dec)</w:t>
      </w:r>
    </w:p>
    <w:p>
      <w:pPr>
        <w:spacing w:before="80" w:after="80" w:line="276" w:lineRule="auto"/>
      </w:pPr>
      <w:r>
        <w:rPr>
          <w:rFonts w:ascii="Calibri" w:hAnsi="Calibri"/>
          <w:b/>
          <w:sz w:val="22"/>
        </w:rPr>
        <w:t xml:space="preserve">Question: </w:t>
      </w:r>
      <w:r>
        <w:rPr>
          <w:rFonts w:ascii="Calibri" w:hAnsi="Calibri"/>
          <w:sz w:val="22"/>
        </w:rPr>
        <w:t>What is the effect of appending 'WITH CHECK OPTION' to a CREATE VIEW statement in SQL?</w:t>
      </w:r>
    </w:p>
    <w:p>
      <w:pPr>
        <w:spacing w:before="80" w:after="40"/>
      </w:pPr>
      <w:r>
        <w:rPr>
          <w:rFonts w:ascii="Calibri" w:hAnsi="Calibri"/>
          <w:b/>
          <w:sz w:val="22"/>
        </w:rPr>
        <w:t>Options:</w:t>
      </w:r>
    </w:p>
    <w:p>
      <w:pPr>
        <w:spacing w:before="20" w:after="20" w:line="264" w:lineRule="auto"/>
        <w:ind w:left="360"/>
      </w:pPr>
      <w:r>
        <w:rPr>
          <w:rFonts w:ascii="Calibri" w:hAnsi="Calibri"/>
          <w:sz w:val="21"/>
        </w:rPr>
        <w:t>A. It converts the view into an in-memory materialized snapshot</w:t>
      </w:r>
    </w:p>
    <w:p>
      <w:pPr>
        <w:spacing w:before="20" w:after="20" w:line="264" w:lineRule="auto"/>
        <w:ind w:left="360"/>
      </w:pPr>
      <w:r>
        <w:rPr>
          <w:rFonts w:ascii="Calibri" w:hAnsi="Calibri"/>
          <w:sz w:val="21"/>
        </w:rPr>
        <w:t>B. It prevents any INSERT or UPDATE through the view that would produce rows that do not satisfy the view's WHERE clause</w:t>
      </w:r>
    </w:p>
    <w:p>
      <w:pPr>
        <w:spacing w:before="20" w:after="20" w:line="264" w:lineRule="auto"/>
        <w:ind w:left="360"/>
      </w:pPr>
      <w:r>
        <w:rPr>
          <w:rFonts w:ascii="Calibri" w:hAnsi="Calibri"/>
          <w:sz w:val="21"/>
        </w:rPr>
        <w:t>C. It disables all foreign key checks on the underlying base tables</w:t>
      </w:r>
    </w:p>
    <w:p>
      <w:pPr>
        <w:spacing w:before="20" w:after="20" w:line="264" w:lineRule="auto"/>
        <w:ind w:left="360"/>
      </w:pPr>
      <w:r>
        <w:rPr>
          <w:rFonts w:ascii="Calibri" w:hAnsi="Calibri"/>
          <w:sz w:val="21"/>
        </w:rPr>
        <w:t>D. It grants SELECT access to all public users</w:t>
      </w:r>
    </w:p>
    <w:p>
      <w:pPr>
        <w:spacing w:before="80" w:after="160"/>
      </w:pPr>
      <w:r>
        <w:rPr>
          <w:rFonts w:ascii="Calibri" w:hAnsi="Calibri"/>
          <w:b/>
          <w:color w:val="0F5132"/>
          <w:sz w:val="22"/>
        </w:rPr>
        <w:t xml:space="preserve">Correct Option: </w:t>
      </w:r>
      <w:r>
        <w:rPr>
          <w:rFonts w:ascii="Calibri" w:hAnsi="Calibri"/>
          <w:b/>
          <w:color w:val="0F5132"/>
          <w:sz w:val="22"/>
        </w:rPr>
        <w:t>Option B (It prevents any INSERT or UPDATE through the view that would produce rows that do not satisfy the view's WHERE clause)</w:t>
      </w:r>
    </w:p>
    <w:p>
      <w:pPr>
        <w:spacing w:before="80" w:after="200"/>
        <w:pBdr>
          <w:bottom w:val="single" w:sz="6" w:space="1" w:color="D3D3D3"/>
        </w:pBdr>
      </w:pPr>
    </w:p>
    <w:p>
      <w:pPr>
        <w:spacing w:before="200" w:after="40"/>
      </w:pPr>
      <w:r>
        <w:rPr>
          <w:rFonts w:ascii="Calibri" w:hAnsi="Calibri"/>
          <w:b/>
          <w:color w:val="2C3E50"/>
          <w:sz w:val="24"/>
        </w:rPr>
        <w:t>Question 104 [MCQ-104]</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(Dec)</w:t>
      </w:r>
    </w:p>
    <w:p>
      <w:pPr>
        <w:spacing w:before="80" w:after="80" w:line="276" w:lineRule="auto"/>
      </w:pPr>
      <w:r>
        <w:rPr>
          <w:rFonts w:ascii="Calibri" w:hAnsi="Calibri"/>
          <w:b/>
          <w:sz w:val="22"/>
        </w:rPr>
        <w:t xml:space="preserve">Question: </w:t>
      </w:r>
      <w:r>
        <w:rPr>
          <w:rFonts w:ascii="Calibri" w:hAnsi="Calibri"/>
          <w:sz w:val="22"/>
        </w:rPr>
        <w:t>In a database enforcing referential integrity, if parent table P is referenced by child table C with ON DELETE RESTRICT, what occurs when a user executes 'DELETE FROM P WHERE P_ID = 10' when matching rows exist in C?</w:t>
      </w:r>
    </w:p>
    <w:p>
      <w:pPr>
        <w:spacing w:before="80" w:after="40"/>
      </w:pPr>
      <w:r>
        <w:rPr>
          <w:rFonts w:ascii="Calibri" w:hAnsi="Calibri"/>
          <w:b/>
          <w:sz w:val="22"/>
        </w:rPr>
        <w:t>Options:</w:t>
      </w:r>
    </w:p>
    <w:p>
      <w:pPr>
        <w:spacing w:before="20" w:after="20" w:line="264" w:lineRule="auto"/>
        <w:ind w:left="360"/>
      </w:pPr>
      <w:r>
        <w:rPr>
          <w:rFonts w:ascii="Calibri" w:hAnsi="Calibri"/>
          <w:sz w:val="21"/>
        </w:rPr>
        <w:t>A. Matching child rows in C are automatically deleted</w:t>
      </w:r>
    </w:p>
    <w:p>
      <w:pPr>
        <w:spacing w:before="20" w:after="20" w:line="264" w:lineRule="auto"/>
        <w:ind w:left="360"/>
      </w:pPr>
      <w:r>
        <w:rPr>
          <w:rFonts w:ascii="Calibri" w:hAnsi="Calibri"/>
          <w:sz w:val="21"/>
        </w:rPr>
        <w:t>B. The deletion of the parent row in P is immediately prohibited and rolled back by the DBMS</w:t>
      </w:r>
    </w:p>
    <w:p>
      <w:pPr>
        <w:spacing w:before="20" w:after="20" w:line="264" w:lineRule="auto"/>
        <w:ind w:left="360"/>
      </w:pPr>
      <w:r>
        <w:rPr>
          <w:rFonts w:ascii="Calibri" w:hAnsi="Calibri"/>
          <w:sz w:val="21"/>
        </w:rPr>
        <w:t>C. Matching rows in C have their foreign keys set to NULL</w:t>
      </w:r>
    </w:p>
    <w:p>
      <w:pPr>
        <w:spacing w:before="20" w:after="20" w:line="264" w:lineRule="auto"/>
        <w:ind w:left="360"/>
      </w:pPr>
      <w:r>
        <w:rPr>
          <w:rFonts w:ascii="Calibri" w:hAnsi="Calibri"/>
          <w:sz w:val="21"/>
        </w:rPr>
        <w:t>D. The parent row is deleted and child rows become orphan tuples</w:t>
      </w:r>
    </w:p>
    <w:p>
      <w:pPr>
        <w:spacing w:before="80" w:after="160"/>
      </w:pPr>
      <w:r>
        <w:rPr>
          <w:rFonts w:ascii="Calibri" w:hAnsi="Calibri"/>
          <w:b/>
          <w:color w:val="0F5132"/>
          <w:sz w:val="22"/>
        </w:rPr>
        <w:t xml:space="preserve">Correct Option: </w:t>
      </w:r>
      <w:r>
        <w:rPr>
          <w:rFonts w:ascii="Calibri" w:hAnsi="Calibri"/>
          <w:b/>
          <w:color w:val="0F5132"/>
          <w:sz w:val="22"/>
        </w:rPr>
        <w:t>Option B (The deletion of the parent row in P is immediately prohibited and rolled back by the DBMS)</w:t>
      </w:r>
    </w:p>
    <w:p>
      <w:pPr>
        <w:spacing w:before="80" w:after="200"/>
        <w:pBdr>
          <w:bottom w:val="single" w:sz="6" w:space="1" w:color="D3D3D3"/>
        </w:pBdr>
      </w:pPr>
    </w:p>
    <w:p>
      <w:pPr>
        <w:spacing w:before="200" w:after="40"/>
      </w:pPr>
      <w:r>
        <w:rPr>
          <w:rFonts w:ascii="Calibri" w:hAnsi="Calibri"/>
          <w:b/>
          <w:color w:val="2C3E50"/>
          <w:sz w:val="24"/>
        </w:rPr>
        <w:t>Question 105 [MCQ-105]</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2014 (June)</w:t>
      </w:r>
    </w:p>
    <w:p>
      <w:pPr>
        <w:spacing w:before="80" w:after="80" w:line="276" w:lineRule="auto"/>
      </w:pPr>
      <w:r>
        <w:rPr>
          <w:rFonts w:ascii="Calibri" w:hAnsi="Calibri"/>
          <w:b/>
          <w:sz w:val="22"/>
        </w:rPr>
        <w:t xml:space="preserve">Question: </w:t>
      </w:r>
      <w:r>
        <w:rPr>
          <w:rFonts w:ascii="Calibri" w:hAnsi="Calibri"/>
          <w:sz w:val="22"/>
        </w:rPr>
        <w:t>When user A executes 'GRANT SELECT ON Table1 TO UserB WITH GRANT OPTION', what capability has user A bestowed upon user B?</w:t>
      </w:r>
    </w:p>
    <w:p>
      <w:pPr>
        <w:spacing w:before="80" w:after="40"/>
      </w:pPr>
      <w:r>
        <w:rPr>
          <w:rFonts w:ascii="Calibri" w:hAnsi="Calibri"/>
          <w:b/>
          <w:sz w:val="22"/>
        </w:rPr>
        <w:t>Options:</w:t>
      </w:r>
    </w:p>
    <w:p>
      <w:pPr>
        <w:spacing w:before="20" w:after="20" w:line="264" w:lineRule="auto"/>
        <w:ind w:left="360"/>
      </w:pPr>
      <w:r>
        <w:rPr>
          <w:rFonts w:ascii="Calibri" w:hAnsi="Calibri"/>
          <w:sz w:val="21"/>
        </w:rPr>
        <w:t>A. User B can only read Table1, but cannot share the permission with others</w:t>
      </w:r>
    </w:p>
    <w:p>
      <w:pPr>
        <w:spacing w:before="20" w:after="20" w:line="264" w:lineRule="auto"/>
        <w:ind w:left="360"/>
      </w:pPr>
      <w:r>
        <w:rPr>
          <w:rFonts w:ascii="Calibri" w:hAnsi="Calibri"/>
          <w:sz w:val="21"/>
        </w:rPr>
        <w:t>B. User B can read Table1 AND possesses the authority to grant SELECT privileges on Table1 to other database users</w:t>
      </w:r>
    </w:p>
    <w:p>
      <w:pPr>
        <w:spacing w:before="20" w:after="20" w:line="264" w:lineRule="auto"/>
        <w:ind w:left="360"/>
      </w:pPr>
      <w:r>
        <w:rPr>
          <w:rFonts w:ascii="Calibri" w:hAnsi="Calibri"/>
          <w:sz w:val="21"/>
        </w:rPr>
        <w:t>C. User B becomes the database superuser</w:t>
      </w:r>
    </w:p>
    <w:p>
      <w:pPr>
        <w:spacing w:before="20" w:after="20" w:line="264" w:lineRule="auto"/>
        <w:ind w:left="360"/>
      </w:pPr>
      <w:r>
        <w:rPr>
          <w:rFonts w:ascii="Calibri" w:hAnsi="Calibri"/>
          <w:sz w:val="21"/>
        </w:rPr>
        <w:t>D. User B can drop Table1</w:t>
      </w:r>
    </w:p>
    <w:p>
      <w:pPr>
        <w:spacing w:before="80" w:after="160"/>
      </w:pPr>
      <w:r>
        <w:rPr>
          <w:rFonts w:ascii="Calibri" w:hAnsi="Calibri"/>
          <w:b/>
          <w:color w:val="0F5132"/>
          <w:sz w:val="22"/>
        </w:rPr>
        <w:t xml:space="preserve">Correct Option: </w:t>
      </w:r>
      <w:r>
        <w:rPr>
          <w:rFonts w:ascii="Calibri" w:hAnsi="Calibri"/>
          <w:b/>
          <w:color w:val="0F5132"/>
          <w:sz w:val="22"/>
        </w:rPr>
        <w:t>Option B (User B can read Table1 AND possesses the authority to grant SELECT privileges on Table1 to other database users)</w:t>
      </w:r>
    </w:p>
    <w:p>
      <w:pPr>
        <w:spacing w:before="80" w:after="200"/>
        <w:pBdr>
          <w:bottom w:val="single" w:sz="6" w:space="1" w:color="D3D3D3"/>
        </w:pBdr>
      </w:pPr>
    </w:p>
    <w:p>
      <w:pPr>
        <w:spacing w:before="200" w:after="40"/>
      </w:pPr>
      <w:r>
        <w:rPr>
          <w:rFonts w:ascii="Calibri" w:hAnsi="Calibri"/>
          <w:b/>
          <w:color w:val="2C3E50"/>
          <w:sz w:val="24"/>
        </w:rPr>
        <w:t>Question 106 [MCQ-106]</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2016 (July)</w:t>
      </w:r>
    </w:p>
    <w:p>
      <w:pPr>
        <w:spacing w:before="80" w:after="80" w:line="276" w:lineRule="auto"/>
      </w:pPr>
      <w:r>
        <w:rPr>
          <w:rFonts w:ascii="Calibri" w:hAnsi="Calibri"/>
          <w:b/>
          <w:sz w:val="22"/>
        </w:rPr>
        <w:t xml:space="preserve">Question: </w:t>
      </w:r>
      <w:r>
        <w:rPr>
          <w:rFonts w:ascii="Calibri" w:hAnsi="Calibri"/>
          <w:sz w:val="22"/>
        </w:rPr>
        <w:t>User A grants privilege P to User B with grant option. User B grants P to User C. If User A executes 'REVOKE P FROM UserB CASCADE', what is the resulting authorization state of User C?</w:t>
      </w:r>
    </w:p>
    <w:p>
      <w:pPr>
        <w:spacing w:before="80" w:after="40"/>
      </w:pPr>
      <w:r>
        <w:rPr>
          <w:rFonts w:ascii="Calibri" w:hAnsi="Calibri"/>
          <w:b/>
          <w:sz w:val="22"/>
        </w:rPr>
        <w:t>Options:</w:t>
      </w:r>
    </w:p>
    <w:p>
      <w:pPr>
        <w:spacing w:before="20" w:after="20" w:line="264" w:lineRule="auto"/>
        <w:ind w:left="360"/>
      </w:pPr>
      <w:r>
        <w:rPr>
          <w:rFonts w:ascii="Calibri" w:hAnsi="Calibri"/>
          <w:sz w:val="21"/>
        </w:rPr>
        <w:t>A. User C retains privilege P because grants are immutable once bestowed</w:t>
      </w:r>
    </w:p>
    <w:p>
      <w:pPr>
        <w:spacing w:before="20" w:after="20" w:line="264" w:lineRule="auto"/>
        <w:ind w:left="360"/>
      </w:pPr>
      <w:r>
        <w:rPr>
          <w:rFonts w:ascii="Calibri" w:hAnsi="Calibri"/>
          <w:sz w:val="21"/>
        </w:rPr>
        <w:t>B. Privilege P is recursively revoked from User C (and any users granted P by C) along the authorization dependency tree</w:t>
      </w:r>
    </w:p>
    <w:p>
      <w:pPr>
        <w:spacing w:before="20" w:after="20" w:line="264" w:lineRule="auto"/>
        <w:ind w:left="360"/>
      </w:pPr>
      <w:r>
        <w:rPr>
          <w:rFonts w:ascii="Calibri" w:hAnsi="Calibri"/>
          <w:sz w:val="21"/>
        </w:rPr>
        <w:t>C. User C is promoted to take User B's place</w:t>
      </w:r>
    </w:p>
    <w:p>
      <w:pPr>
        <w:spacing w:before="20" w:after="20" w:line="264" w:lineRule="auto"/>
        <w:ind w:left="360"/>
      </w:pPr>
      <w:r>
        <w:rPr>
          <w:rFonts w:ascii="Calibri" w:hAnsi="Calibri"/>
          <w:sz w:val="21"/>
        </w:rPr>
        <w:t>D. The revoke fails with a deadlock error</w:t>
      </w:r>
    </w:p>
    <w:p>
      <w:pPr>
        <w:spacing w:before="80" w:after="160"/>
      </w:pPr>
      <w:r>
        <w:rPr>
          <w:rFonts w:ascii="Calibri" w:hAnsi="Calibri"/>
          <w:b/>
          <w:color w:val="0F5132"/>
          <w:sz w:val="22"/>
        </w:rPr>
        <w:t xml:space="preserve">Correct Option: </w:t>
      </w:r>
      <w:r>
        <w:rPr>
          <w:rFonts w:ascii="Calibri" w:hAnsi="Calibri"/>
          <w:b/>
          <w:color w:val="0F5132"/>
          <w:sz w:val="22"/>
        </w:rPr>
        <w:t>Option B (Privilege P is recursively revoked from User C (and any users granted P by C) along the authorization dependency tree)</w:t>
      </w:r>
    </w:p>
    <w:p>
      <w:pPr>
        <w:spacing w:before="80" w:after="200"/>
        <w:pBdr>
          <w:bottom w:val="single" w:sz="6" w:space="1" w:color="D3D3D3"/>
        </w:pBdr>
      </w:pPr>
    </w:p>
    <w:p>
      <w:pPr>
        <w:spacing w:before="200" w:after="40"/>
      </w:pPr>
      <w:r>
        <w:rPr>
          <w:rFonts w:ascii="Calibri" w:hAnsi="Calibri"/>
          <w:b/>
          <w:color w:val="2C3E50"/>
          <w:sz w:val="24"/>
        </w:rPr>
        <w:t>Question 107 [MCQ-107]</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In SQL DDL, which clause correctly defines a foreign key in table Department(Dept_ID, Mgr_ID) referencing table Employee(Emp_ID) with automatic deletion propagation?</w:t>
      </w:r>
    </w:p>
    <w:p>
      <w:pPr>
        <w:spacing w:before="80" w:after="40"/>
      </w:pPr>
      <w:r>
        <w:rPr>
          <w:rFonts w:ascii="Calibri" w:hAnsi="Calibri"/>
          <w:b/>
          <w:sz w:val="22"/>
        </w:rPr>
        <w:t>Options:</w:t>
      </w:r>
    </w:p>
    <w:p>
      <w:pPr>
        <w:spacing w:before="20" w:after="20" w:line="264" w:lineRule="auto"/>
        <w:ind w:left="360"/>
      </w:pPr>
      <w:r>
        <w:rPr>
          <w:rFonts w:ascii="Calibri" w:hAnsi="Calibri"/>
          <w:sz w:val="21"/>
        </w:rPr>
        <w:t>A. FOREIGN KEY (Mgr_ID) REFERENCES Employee(Emp_ID) ON DELETE CASCADE</w:t>
      </w:r>
    </w:p>
    <w:p>
      <w:pPr>
        <w:spacing w:before="20" w:after="20" w:line="264" w:lineRule="auto"/>
        <w:ind w:left="360"/>
      </w:pPr>
      <w:r>
        <w:rPr>
          <w:rFonts w:ascii="Calibri" w:hAnsi="Calibri"/>
          <w:sz w:val="21"/>
        </w:rPr>
        <w:t>B. FOREIGN KEY (Mgr_ID) EQUALS Employee(Emp_ID) CASCADE</w:t>
      </w:r>
    </w:p>
    <w:p>
      <w:pPr>
        <w:spacing w:before="20" w:after="20" w:line="264" w:lineRule="auto"/>
        <w:ind w:left="360"/>
      </w:pPr>
      <w:r>
        <w:rPr>
          <w:rFonts w:ascii="Calibri" w:hAnsi="Calibri"/>
          <w:sz w:val="21"/>
        </w:rPr>
        <w:t>C. CONSTRAINT Mgr_ID MATCHES Employee(Emp_ID)</w:t>
      </w:r>
    </w:p>
    <w:p>
      <w:pPr>
        <w:spacing w:before="20" w:after="20" w:line="264" w:lineRule="auto"/>
        <w:ind w:left="360"/>
      </w:pPr>
      <w:r>
        <w:rPr>
          <w:rFonts w:ascii="Calibri" w:hAnsi="Calibri"/>
          <w:sz w:val="21"/>
        </w:rPr>
        <w:t>D. LINK Mgr_ID TO Employee(Emp_ID) WITH DELETE</w:t>
      </w:r>
    </w:p>
    <w:p>
      <w:pPr>
        <w:spacing w:before="80" w:after="160"/>
      </w:pPr>
      <w:r>
        <w:rPr>
          <w:rFonts w:ascii="Calibri" w:hAnsi="Calibri"/>
          <w:b/>
          <w:color w:val="0F5132"/>
          <w:sz w:val="22"/>
        </w:rPr>
        <w:t xml:space="preserve">Correct Option: </w:t>
      </w:r>
      <w:r>
        <w:rPr>
          <w:rFonts w:ascii="Calibri" w:hAnsi="Calibri"/>
          <w:b/>
          <w:color w:val="0F5132"/>
          <w:sz w:val="22"/>
        </w:rPr>
        <w:t>Option A (FOREIGN KEY (Mgr_ID) REFERENCES Employee(Emp_ID) ON DELETE CASCADE)</w:t>
      </w:r>
    </w:p>
    <w:p>
      <w:pPr>
        <w:spacing w:before="80" w:after="200"/>
        <w:pBdr>
          <w:bottom w:val="single" w:sz="6" w:space="1" w:color="D3D3D3"/>
        </w:pBdr>
      </w:pPr>
    </w:p>
    <w:p>
      <w:pPr>
        <w:spacing w:before="200" w:after="40"/>
      </w:pPr>
      <w:r>
        <w:rPr>
          <w:rFonts w:ascii="Calibri" w:hAnsi="Calibri"/>
          <w:b/>
          <w:color w:val="2C3E50"/>
          <w:sz w:val="24"/>
        </w:rPr>
        <w:t>Question 108 [MCQ-108]</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What is the key functional difference between foreign key referential actions 'ON DELETE SET NULL' and 'ON DELETE CASCADE'?</w:t>
      </w:r>
    </w:p>
    <w:p>
      <w:pPr>
        <w:spacing w:before="80" w:after="40"/>
      </w:pPr>
      <w:r>
        <w:rPr>
          <w:rFonts w:ascii="Calibri" w:hAnsi="Calibri"/>
          <w:b/>
          <w:sz w:val="22"/>
        </w:rPr>
        <w:t>Options:</w:t>
      </w:r>
    </w:p>
    <w:p>
      <w:pPr>
        <w:spacing w:before="20" w:after="20" w:line="264" w:lineRule="auto"/>
        <w:ind w:left="360"/>
      </w:pPr>
      <w:r>
        <w:rPr>
          <w:rFonts w:ascii="Calibri" w:hAnsi="Calibri"/>
          <w:sz w:val="21"/>
        </w:rPr>
        <w:t>A. SET NULL deletes child rows, whereas CASCADE retains child rows with NULL values</w:t>
      </w:r>
    </w:p>
    <w:p>
      <w:pPr>
        <w:spacing w:before="20" w:after="20" w:line="264" w:lineRule="auto"/>
        <w:ind w:left="360"/>
      </w:pPr>
      <w:r>
        <w:rPr>
          <w:rFonts w:ascii="Calibri" w:hAnsi="Calibri"/>
          <w:sz w:val="21"/>
        </w:rPr>
        <w:t>B. CASCADE deletes matching child rows when the parent row is deleted, whereas SET NULL retains matching child rows and updates their foreign key columns to NULL</w:t>
      </w:r>
    </w:p>
    <w:p>
      <w:pPr>
        <w:spacing w:before="20" w:after="20" w:line="264" w:lineRule="auto"/>
        <w:ind w:left="360"/>
      </w:pPr>
      <w:r>
        <w:rPr>
          <w:rFonts w:ascii="Calibri" w:hAnsi="Calibri"/>
          <w:sz w:val="21"/>
        </w:rPr>
        <w:t>C. SET NULL can only be used on primary keys</w:t>
      </w:r>
    </w:p>
    <w:p>
      <w:pPr>
        <w:spacing w:before="20" w:after="20" w:line="264" w:lineRule="auto"/>
        <w:ind w:left="360"/>
      </w:pPr>
      <w:r>
        <w:rPr>
          <w:rFonts w:ascii="Calibri" w:hAnsi="Calibri"/>
          <w:sz w:val="21"/>
        </w:rPr>
        <w:t>D. CASCADE is only supported in SQLite</w:t>
      </w:r>
    </w:p>
    <w:p>
      <w:pPr>
        <w:spacing w:before="80" w:after="160"/>
      </w:pPr>
      <w:r>
        <w:rPr>
          <w:rFonts w:ascii="Calibri" w:hAnsi="Calibri"/>
          <w:b/>
          <w:color w:val="0F5132"/>
          <w:sz w:val="22"/>
        </w:rPr>
        <w:t xml:space="preserve">Correct Option: </w:t>
      </w:r>
      <w:r>
        <w:rPr>
          <w:rFonts w:ascii="Calibri" w:hAnsi="Calibri"/>
          <w:b/>
          <w:color w:val="0F5132"/>
          <w:sz w:val="22"/>
        </w:rPr>
        <w:t>Option B (CASCADE deletes matching child rows when the parent row is deleted, whereas SET NULL retains matching child rows and updates their foreign key columns to NULL)</w:t>
      </w:r>
    </w:p>
    <w:p>
      <w:pPr>
        <w:spacing w:before="80" w:after="200"/>
        <w:pBdr>
          <w:bottom w:val="single" w:sz="6" w:space="1" w:color="D3D3D3"/>
        </w:pBdr>
      </w:pPr>
    </w:p>
    <w:p>
      <w:pPr>
        <w:spacing w:before="200" w:after="40"/>
      </w:pPr>
      <w:r>
        <w:rPr>
          <w:rFonts w:ascii="Calibri" w:hAnsi="Calibri"/>
          <w:b/>
          <w:color w:val="2C3E50"/>
          <w:sz w:val="24"/>
        </w:rPr>
        <w:t>Question 109 [MCQ-109]</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In relational database schemas with composite keys, when a child table declares a composite foreign key (A, B) referencing parent table (P_A, P_B):</w:t>
      </w:r>
    </w:p>
    <w:p>
      <w:pPr>
        <w:spacing w:before="80" w:after="40"/>
      </w:pPr>
      <w:r>
        <w:rPr>
          <w:rFonts w:ascii="Calibri" w:hAnsi="Calibri"/>
          <w:b/>
          <w:sz w:val="22"/>
        </w:rPr>
        <w:t>Options:</w:t>
      </w:r>
    </w:p>
    <w:p>
      <w:pPr>
        <w:spacing w:before="20" w:after="20" w:line="264" w:lineRule="auto"/>
        <w:ind w:left="360"/>
      </w:pPr>
      <w:r>
        <w:rPr>
          <w:rFonts w:ascii="Calibri" w:hAnsi="Calibri"/>
          <w:sz w:val="21"/>
        </w:rPr>
        <w:t>A. The child row satisfies referential integrity if A matches any P_A regardless of B</w:t>
      </w:r>
    </w:p>
    <w:p>
      <w:pPr>
        <w:spacing w:before="20" w:after="20" w:line="264" w:lineRule="auto"/>
        <w:ind w:left="360"/>
      </w:pPr>
      <w:r>
        <w:rPr>
          <w:rFonts w:ascii="Calibri" w:hAnsi="Calibri"/>
          <w:sz w:val="21"/>
        </w:rPr>
        <w:t>B. The combination of values (A, B) in the child tuple must exactly match the combined values (P_A, P_B) of a single tuple in the parent table (or both be NULL under MATCH FULL)</w:t>
      </w:r>
    </w:p>
    <w:p>
      <w:pPr>
        <w:spacing w:before="20" w:after="20" w:line="264" w:lineRule="auto"/>
        <w:ind w:left="360"/>
      </w:pPr>
      <w:r>
        <w:rPr>
          <w:rFonts w:ascii="Calibri" w:hAnsi="Calibri"/>
          <w:sz w:val="21"/>
        </w:rPr>
        <w:t>C. Attribute A must be identical to attribute B in the child table</w:t>
      </w:r>
    </w:p>
    <w:p>
      <w:pPr>
        <w:spacing w:before="20" w:after="20" w:line="264" w:lineRule="auto"/>
        <w:ind w:left="360"/>
      </w:pPr>
      <w:r>
        <w:rPr>
          <w:rFonts w:ascii="Calibri" w:hAnsi="Calibri"/>
          <w:sz w:val="21"/>
        </w:rPr>
        <w:t>D. Parent table must be unindexed</w:t>
      </w:r>
    </w:p>
    <w:p>
      <w:pPr>
        <w:spacing w:before="80" w:after="160"/>
      </w:pPr>
      <w:r>
        <w:rPr>
          <w:rFonts w:ascii="Calibri" w:hAnsi="Calibri"/>
          <w:b/>
          <w:color w:val="0F5132"/>
          <w:sz w:val="22"/>
        </w:rPr>
        <w:t xml:space="preserve">Correct Option: </w:t>
      </w:r>
      <w:r>
        <w:rPr>
          <w:rFonts w:ascii="Calibri" w:hAnsi="Calibri"/>
          <w:b/>
          <w:color w:val="0F5132"/>
          <w:sz w:val="22"/>
        </w:rPr>
        <w:t>Option B (The combination of values (A, B) in the child tuple must exactly match the combined values (P_A, P_B) of a single tuple in the parent table (or both be NULL under MATCH FULL))</w:t>
      </w:r>
    </w:p>
    <w:p>
      <w:pPr>
        <w:spacing w:before="80" w:after="200"/>
        <w:pBdr>
          <w:bottom w:val="single" w:sz="6" w:space="1" w:color="D3D3D3"/>
        </w:pBdr>
      </w:pPr>
    </w:p>
    <w:p>
      <w:pPr>
        <w:spacing w:before="200" w:after="40"/>
      </w:pPr>
      <w:r>
        <w:rPr>
          <w:rFonts w:ascii="Calibri" w:hAnsi="Calibri"/>
          <w:b/>
          <w:color w:val="2C3E50"/>
          <w:sz w:val="24"/>
        </w:rPr>
        <w:t>Question 110 [MCQ-110]</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When table Department has a foreign key Manager_ID referencing Employee(Emp_ID), and table Employee has a foreign key Dept_ID referencing Department(Dept_ID), how can initial records be inserted without violating referential integrity?</w:t>
      </w:r>
    </w:p>
    <w:p>
      <w:pPr>
        <w:spacing w:before="80" w:after="40"/>
      </w:pPr>
      <w:r>
        <w:rPr>
          <w:rFonts w:ascii="Calibri" w:hAnsi="Calibri"/>
          <w:b/>
          <w:sz w:val="22"/>
        </w:rPr>
        <w:t>Options:</w:t>
      </w:r>
    </w:p>
    <w:p>
      <w:pPr>
        <w:spacing w:before="20" w:after="20" w:line="264" w:lineRule="auto"/>
        <w:ind w:left="360"/>
      </w:pPr>
      <w:r>
        <w:rPr>
          <w:rFonts w:ascii="Calibri" w:hAnsi="Calibri"/>
          <w:sz w:val="21"/>
        </w:rPr>
        <w:t>A. It is mathematically impossible to insert records into mutually referencing tables</w:t>
      </w:r>
    </w:p>
    <w:p>
      <w:pPr>
        <w:spacing w:before="20" w:after="20" w:line="264" w:lineRule="auto"/>
        <w:ind w:left="360"/>
      </w:pPr>
      <w:r>
        <w:rPr>
          <w:rFonts w:ascii="Calibri" w:hAnsi="Calibri"/>
          <w:sz w:val="21"/>
        </w:rPr>
        <w:t>B. By inserting one table with a NULL foreign key first (or using DEFERRABLE constraints that delay foreign key checking until COMMIT), then inserting the second table, and updating the first</w:t>
      </w:r>
    </w:p>
    <w:p>
      <w:pPr>
        <w:spacing w:before="20" w:after="20" w:line="264" w:lineRule="auto"/>
        <w:ind w:left="360"/>
      </w:pPr>
      <w:r>
        <w:rPr>
          <w:rFonts w:ascii="Calibri" w:hAnsi="Calibri"/>
          <w:sz w:val="21"/>
        </w:rPr>
        <w:t>C. By dropping both tables</w:t>
      </w:r>
    </w:p>
    <w:p>
      <w:pPr>
        <w:spacing w:before="20" w:after="20" w:line="264" w:lineRule="auto"/>
        <w:ind w:left="360"/>
      </w:pPr>
      <w:r>
        <w:rPr>
          <w:rFonts w:ascii="Calibri" w:hAnsi="Calibri"/>
          <w:sz w:val="21"/>
        </w:rPr>
        <w:t>D. By disabling database logging permanently</w:t>
      </w:r>
    </w:p>
    <w:p>
      <w:pPr>
        <w:spacing w:before="80" w:after="160"/>
      </w:pPr>
      <w:r>
        <w:rPr>
          <w:rFonts w:ascii="Calibri" w:hAnsi="Calibri"/>
          <w:b/>
          <w:color w:val="0F5132"/>
          <w:sz w:val="22"/>
        </w:rPr>
        <w:t xml:space="preserve">Correct Option: </w:t>
      </w:r>
      <w:r>
        <w:rPr>
          <w:rFonts w:ascii="Calibri" w:hAnsi="Calibri"/>
          <w:b/>
          <w:color w:val="0F5132"/>
          <w:sz w:val="22"/>
        </w:rPr>
        <w:t>Option B (By inserting one table with a NULL foreign key first (or using DEFERRABLE constraints that delay foreign key checking until COMMIT), then inserting the second table, and updating the first)</w:t>
      </w:r>
    </w:p>
    <w:p>
      <w:pPr>
        <w:spacing w:before="80" w:after="200"/>
        <w:pBdr>
          <w:bottom w:val="single" w:sz="6" w:space="1" w:color="D3D3D3"/>
        </w:pBdr>
      </w:pPr>
    </w:p>
    <w:p>
      <w:pPr>
        <w:spacing w:before="200" w:after="40"/>
      </w:pPr>
      <w:r>
        <w:rPr>
          <w:rFonts w:ascii="Calibri" w:hAnsi="Calibri"/>
          <w:b/>
          <w:color w:val="2C3E50"/>
          <w:sz w:val="24"/>
        </w:rPr>
        <w:t>Question 111 [MCQ-111]</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If an administrator executes 'ALTER TABLE Child ADD CONSTRAINT fk_p FOREIGN KEY (P_ID) REFERENCES Parent(P_ID)' on a table already containing data, what check is performed by the database engine?</w:t>
      </w:r>
    </w:p>
    <w:p>
      <w:pPr>
        <w:spacing w:before="80" w:after="40"/>
      </w:pPr>
      <w:r>
        <w:rPr>
          <w:rFonts w:ascii="Calibri" w:hAnsi="Calibri"/>
          <w:b/>
          <w:sz w:val="22"/>
        </w:rPr>
        <w:t>Options:</w:t>
      </w:r>
    </w:p>
    <w:p>
      <w:pPr>
        <w:spacing w:before="20" w:after="20" w:line="264" w:lineRule="auto"/>
        <w:ind w:left="360"/>
      </w:pPr>
      <w:r>
        <w:rPr>
          <w:rFonts w:ascii="Calibri" w:hAnsi="Calibri"/>
          <w:sz w:val="21"/>
        </w:rPr>
        <w:t>A. The engine checks no data and applies the constraint only to future rows</w:t>
      </w:r>
    </w:p>
    <w:p>
      <w:pPr>
        <w:spacing w:before="20" w:after="20" w:line="264" w:lineRule="auto"/>
        <w:ind w:left="360"/>
      </w:pPr>
      <w:r>
        <w:rPr>
          <w:rFonts w:ascii="Calibri" w:hAnsi="Calibri"/>
          <w:sz w:val="21"/>
        </w:rPr>
        <w:t>B. The engine validates all existing rows in Child; if any row has a P_ID that does not exist in Parent, the ALTER TABLE command fails and is rolled back</w:t>
      </w:r>
    </w:p>
    <w:p>
      <w:pPr>
        <w:spacing w:before="20" w:after="20" w:line="264" w:lineRule="auto"/>
        <w:ind w:left="360"/>
      </w:pPr>
      <w:r>
        <w:rPr>
          <w:rFonts w:ascii="Calibri" w:hAnsi="Calibri"/>
          <w:sz w:val="21"/>
        </w:rPr>
        <w:t>C. The engine deletes all non-matching rows in Child automatically</w:t>
      </w:r>
    </w:p>
    <w:p>
      <w:pPr>
        <w:spacing w:before="20" w:after="20" w:line="264" w:lineRule="auto"/>
        <w:ind w:left="360"/>
      </w:pPr>
      <w:r>
        <w:rPr>
          <w:rFonts w:ascii="Calibri" w:hAnsi="Calibri"/>
          <w:sz w:val="21"/>
        </w:rPr>
        <w:t>D. The engine populates missing rows in Parent with dummy data</w:t>
      </w:r>
    </w:p>
    <w:p>
      <w:pPr>
        <w:spacing w:before="80" w:after="160"/>
      </w:pPr>
      <w:r>
        <w:rPr>
          <w:rFonts w:ascii="Calibri" w:hAnsi="Calibri"/>
          <w:b/>
          <w:color w:val="0F5132"/>
          <w:sz w:val="22"/>
        </w:rPr>
        <w:t xml:space="preserve">Correct Option: </w:t>
      </w:r>
      <w:r>
        <w:rPr>
          <w:rFonts w:ascii="Calibri" w:hAnsi="Calibri"/>
          <w:b/>
          <w:color w:val="0F5132"/>
          <w:sz w:val="22"/>
        </w:rPr>
        <w:t>Option B (The engine validates all existing rows in Child; if any row has a P_ID that does not exist in Parent, the ALTER TABLE command fails and is rolled back)</w:t>
      </w:r>
    </w:p>
    <w:p>
      <w:pPr>
        <w:spacing w:before="80" w:after="200"/>
        <w:pBdr>
          <w:bottom w:val="single" w:sz="6" w:space="1" w:color="D3D3D3"/>
        </w:pBdr>
      </w:pPr>
    </w:p>
    <w:p>
      <w:pPr>
        <w:spacing w:before="200" w:after="40"/>
      </w:pPr>
      <w:r>
        <w:rPr>
          <w:rFonts w:ascii="Calibri" w:hAnsi="Calibri"/>
          <w:b/>
          <w:color w:val="2C3E50"/>
          <w:sz w:val="24"/>
        </w:rPr>
        <w:t>Question 112 [MCQ-112]</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2014 (Dec)</w:t>
      </w:r>
    </w:p>
    <w:p>
      <w:pPr>
        <w:spacing w:before="80" w:after="80" w:line="276" w:lineRule="auto"/>
      </w:pPr>
      <w:r>
        <w:rPr>
          <w:rFonts w:ascii="Calibri" w:hAnsi="Calibri"/>
          <w:b/>
          <w:sz w:val="22"/>
        </w:rPr>
        <w:t xml:space="preserve">Question: </w:t>
      </w:r>
      <w:r>
        <w:rPr>
          <w:rFonts w:ascii="Calibri" w:hAnsi="Calibri"/>
          <w:sz w:val="22"/>
        </w:rPr>
        <w:t>During crash recovery using a Write-Ahead Log with checkpoints, which transactions must be UNDONE (rolled back)?</w:t>
      </w:r>
    </w:p>
    <w:p>
      <w:pPr>
        <w:spacing w:before="80" w:after="40"/>
      </w:pPr>
      <w:r>
        <w:rPr>
          <w:rFonts w:ascii="Calibri" w:hAnsi="Calibri"/>
          <w:b/>
          <w:sz w:val="22"/>
        </w:rPr>
        <w:t>Options:</w:t>
      </w:r>
    </w:p>
    <w:p>
      <w:pPr>
        <w:spacing w:before="20" w:after="20" w:line="264" w:lineRule="auto"/>
        <w:ind w:left="360"/>
      </w:pPr>
      <w:r>
        <w:rPr>
          <w:rFonts w:ascii="Calibri" w:hAnsi="Calibri"/>
          <w:sz w:val="21"/>
        </w:rPr>
        <w:t>A. All transactions that completed and committed before the checkpoint</w:t>
      </w:r>
    </w:p>
    <w:p>
      <w:pPr>
        <w:spacing w:before="20" w:after="20" w:line="264" w:lineRule="auto"/>
        <w:ind w:left="360"/>
      </w:pPr>
      <w:r>
        <w:rPr>
          <w:rFonts w:ascii="Calibri" w:hAnsi="Calibri"/>
          <w:sz w:val="21"/>
        </w:rPr>
        <w:t>B. All transactions that were active (uncommitted) at the time of the crash</w:t>
      </w:r>
    </w:p>
    <w:p>
      <w:pPr>
        <w:spacing w:before="20" w:after="20" w:line="264" w:lineRule="auto"/>
        <w:ind w:left="360"/>
      </w:pPr>
      <w:r>
        <w:rPr>
          <w:rFonts w:ascii="Calibri" w:hAnsi="Calibri"/>
          <w:sz w:val="21"/>
        </w:rPr>
        <w:t>C. All transactions recorded in the log from the start of the database</w:t>
      </w:r>
    </w:p>
    <w:p>
      <w:pPr>
        <w:spacing w:before="20" w:after="20" w:line="264" w:lineRule="auto"/>
        <w:ind w:left="360"/>
      </w:pPr>
      <w:r>
        <w:rPr>
          <w:rFonts w:ascii="Calibri" w:hAnsi="Calibri"/>
          <w:sz w:val="21"/>
        </w:rPr>
        <w:t>D. Only read-only transactions</w:t>
      </w:r>
    </w:p>
    <w:p>
      <w:pPr>
        <w:spacing w:before="80" w:after="160"/>
      </w:pPr>
      <w:r>
        <w:rPr>
          <w:rFonts w:ascii="Calibri" w:hAnsi="Calibri"/>
          <w:b/>
          <w:color w:val="0F5132"/>
          <w:sz w:val="22"/>
        </w:rPr>
        <w:t xml:space="preserve">Correct Option: </w:t>
      </w:r>
      <w:r>
        <w:rPr>
          <w:rFonts w:ascii="Calibri" w:hAnsi="Calibri"/>
          <w:b/>
          <w:color w:val="0F5132"/>
          <w:sz w:val="22"/>
        </w:rPr>
        <w:t>Option B (All transactions that were active (uncommitted) at the time of the crash)</w:t>
      </w:r>
    </w:p>
    <w:p>
      <w:pPr>
        <w:spacing w:before="80" w:after="200"/>
        <w:pBdr>
          <w:bottom w:val="single" w:sz="6" w:space="1" w:color="D3D3D3"/>
        </w:pBdr>
      </w:pPr>
    </w:p>
    <w:p>
      <w:pPr>
        <w:spacing w:before="200" w:after="40"/>
      </w:pPr>
      <w:r>
        <w:rPr>
          <w:rFonts w:ascii="Calibri" w:hAnsi="Calibri"/>
          <w:b/>
          <w:color w:val="2C3E50"/>
          <w:sz w:val="24"/>
        </w:rPr>
        <w:t>Question 113 [MCQ-113]</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(June)</w:t>
      </w:r>
    </w:p>
    <w:p>
      <w:pPr>
        <w:spacing w:before="80" w:after="80" w:line="276" w:lineRule="auto"/>
      </w:pPr>
      <w:r>
        <w:rPr>
          <w:rFonts w:ascii="Calibri" w:hAnsi="Calibri"/>
          <w:b/>
          <w:sz w:val="22"/>
        </w:rPr>
        <w:t xml:space="preserve">Question: </w:t>
      </w:r>
      <w:r>
        <w:rPr>
          <w:rFonts w:ascii="Calibri" w:hAnsi="Calibri"/>
          <w:sz w:val="22"/>
        </w:rPr>
        <w:t>In database recovery managers, what information stored in an update log record is used by the recovery engine to execute an UNDO operation?</w:t>
      </w:r>
    </w:p>
    <w:p>
      <w:pPr>
        <w:spacing w:before="80" w:after="40"/>
      </w:pPr>
      <w:r>
        <w:rPr>
          <w:rFonts w:ascii="Calibri" w:hAnsi="Calibri"/>
          <w:b/>
          <w:sz w:val="22"/>
        </w:rPr>
        <w:t>Options:</w:t>
      </w:r>
    </w:p>
    <w:p>
      <w:pPr>
        <w:spacing w:before="20" w:after="20" w:line="264" w:lineRule="auto"/>
        <w:ind w:left="360"/>
      </w:pPr>
      <w:r>
        <w:rPr>
          <w:rFonts w:ascii="Calibri" w:hAnsi="Calibri"/>
          <w:sz w:val="21"/>
        </w:rPr>
        <w:t>A. The New Value (after-image) of the modified data item</w:t>
      </w:r>
    </w:p>
    <w:p>
      <w:pPr>
        <w:spacing w:before="20" w:after="20" w:line="264" w:lineRule="auto"/>
        <w:ind w:left="360"/>
      </w:pPr>
      <w:r>
        <w:rPr>
          <w:rFonts w:ascii="Calibri" w:hAnsi="Calibri"/>
          <w:sz w:val="21"/>
        </w:rPr>
        <w:t>B. The Old Value (before-image) of the modified data item</w:t>
      </w:r>
    </w:p>
    <w:p>
      <w:pPr>
        <w:spacing w:before="20" w:after="20" w:line="264" w:lineRule="auto"/>
        <w:ind w:left="360"/>
      </w:pPr>
      <w:r>
        <w:rPr>
          <w:rFonts w:ascii="Calibri" w:hAnsi="Calibri"/>
          <w:sz w:val="21"/>
        </w:rPr>
        <w:t>C. The IP address of the client terminal</w:t>
      </w:r>
    </w:p>
    <w:p>
      <w:pPr>
        <w:spacing w:before="20" w:after="20" w:line="264" w:lineRule="auto"/>
        <w:ind w:left="360"/>
      </w:pPr>
      <w:r>
        <w:rPr>
          <w:rFonts w:ascii="Calibri" w:hAnsi="Calibri"/>
          <w:sz w:val="21"/>
        </w:rPr>
        <w:t>D. The user's operating system password</w:t>
      </w:r>
    </w:p>
    <w:p>
      <w:pPr>
        <w:spacing w:before="80" w:after="160"/>
      </w:pPr>
      <w:r>
        <w:rPr>
          <w:rFonts w:ascii="Calibri" w:hAnsi="Calibri"/>
          <w:b/>
          <w:color w:val="0F5132"/>
          <w:sz w:val="22"/>
        </w:rPr>
        <w:t xml:space="preserve">Correct Option: </w:t>
      </w:r>
      <w:r>
        <w:rPr>
          <w:rFonts w:ascii="Calibri" w:hAnsi="Calibri"/>
          <w:b/>
          <w:color w:val="0F5132"/>
          <w:sz w:val="22"/>
        </w:rPr>
        <w:t>Option B (The Old Value (before-image) of the modified data item)</w:t>
      </w:r>
    </w:p>
    <w:p>
      <w:pPr>
        <w:spacing w:before="80" w:after="200"/>
        <w:pBdr>
          <w:bottom w:val="single" w:sz="6" w:space="1" w:color="D3D3D3"/>
        </w:pBdr>
      </w:pPr>
    </w:p>
    <w:p>
      <w:pPr>
        <w:spacing w:before="200" w:after="40"/>
      </w:pPr>
      <w:r>
        <w:rPr>
          <w:rFonts w:ascii="Calibri" w:hAnsi="Calibri"/>
          <w:b/>
          <w:color w:val="2C3E50"/>
          <w:sz w:val="24"/>
        </w:rPr>
        <w:t>Question 114 [MCQ-114]</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Two transaction schedules S1 and S2 are defined as Conflict Equivalent if and only if:</w:t>
      </w:r>
    </w:p>
    <w:p>
      <w:pPr>
        <w:spacing w:before="80" w:after="40"/>
      </w:pPr>
      <w:r>
        <w:rPr>
          <w:rFonts w:ascii="Calibri" w:hAnsi="Calibri"/>
          <w:b/>
          <w:sz w:val="22"/>
        </w:rPr>
        <w:t>Options:</w:t>
      </w:r>
    </w:p>
    <w:p>
      <w:pPr>
        <w:spacing w:before="20" w:after="20" w:line="264" w:lineRule="auto"/>
        <w:ind w:left="360"/>
      </w:pPr>
      <w:r>
        <w:rPr>
          <w:rFonts w:ascii="Calibri" w:hAnsi="Calibri"/>
          <w:sz w:val="21"/>
        </w:rPr>
        <w:t>A. S1 and S2 contain the exact same transactions and order of all operations</w:t>
      </w:r>
    </w:p>
    <w:p>
      <w:pPr>
        <w:spacing w:before="20" w:after="20" w:line="264" w:lineRule="auto"/>
        <w:ind w:left="360"/>
      </w:pPr>
      <w:r>
        <w:rPr>
          <w:rFonts w:ascii="Calibri" w:hAnsi="Calibri"/>
          <w:sz w:val="21"/>
        </w:rPr>
        <w:t>B. S1 can be transformed into S2 by a series of swaps of non-conflicting consecutive operations</w:t>
      </w:r>
    </w:p>
    <w:p>
      <w:pPr>
        <w:spacing w:before="20" w:after="20" w:line="264" w:lineRule="auto"/>
        <w:ind w:left="360"/>
      </w:pPr>
      <w:r>
        <w:rPr>
          <w:rFonts w:ascii="Calibri" w:hAnsi="Calibri"/>
          <w:sz w:val="21"/>
        </w:rPr>
        <w:t>C. S1 and S2 produce the same final database state for only one specific initial state</w:t>
      </w:r>
    </w:p>
    <w:p>
      <w:pPr>
        <w:spacing w:before="20" w:after="20" w:line="264" w:lineRule="auto"/>
        <w:ind w:left="360"/>
      </w:pPr>
      <w:r>
        <w:rPr>
          <w:rFonts w:ascii="Calibri" w:hAnsi="Calibri"/>
          <w:sz w:val="21"/>
        </w:rPr>
        <w:t>D. Both schedules use shared read locks exclusively</w:t>
      </w:r>
    </w:p>
    <w:p>
      <w:pPr>
        <w:spacing w:before="80" w:after="160"/>
      </w:pPr>
      <w:r>
        <w:rPr>
          <w:rFonts w:ascii="Calibri" w:hAnsi="Calibri"/>
          <w:b/>
          <w:color w:val="0F5132"/>
          <w:sz w:val="22"/>
        </w:rPr>
        <w:t xml:space="preserve">Correct Option: </w:t>
      </w:r>
      <w:r>
        <w:rPr>
          <w:rFonts w:ascii="Calibri" w:hAnsi="Calibri"/>
          <w:b/>
          <w:color w:val="0F5132"/>
          <w:sz w:val="22"/>
        </w:rPr>
        <w:t>Option B (S1 can be transformed into S2 by a series of swaps of non-conflicting consecutive operations)</w:t>
      </w:r>
    </w:p>
    <w:p>
      <w:pPr>
        <w:spacing w:before="80" w:after="200"/>
        <w:pBdr>
          <w:bottom w:val="single" w:sz="6" w:space="1" w:color="D3D3D3"/>
        </w:pBdr>
      </w:pPr>
    </w:p>
    <w:p>
      <w:pPr>
        <w:spacing w:before="200" w:after="40"/>
      </w:pPr>
      <w:r>
        <w:rPr>
          <w:rFonts w:ascii="Calibri" w:hAnsi="Calibri"/>
          <w:b/>
          <w:color w:val="2C3E50"/>
          <w:sz w:val="24"/>
        </w:rPr>
        <w:t>Question 115 [MCQ-115]</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2023 (June)</w:t>
      </w:r>
    </w:p>
    <w:p>
      <w:pPr>
        <w:spacing w:before="80" w:after="80" w:line="276" w:lineRule="auto"/>
      </w:pPr>
      <w:r>
        <w:rPr>
          <w:rFonts w:ascii="Calibri" w:hAnsi="Calibri"/>
          <w:b/>
          <w:sz w:val="22"/>
        </w:rPr>
        <w:t xml:space="preserve">Question: </w:t>
      </w:r>
      <w:r>
        <w:rPr>
          <w:rFonts w:ascii="Calibri" w:hAnsi="Calibri"/>
          <w:sz w:val="22"/>
        </w:rPr>
        <w:t>What condition allows a concurrent schedule to be View Serializable but NOT Conflict Serializable?</w:t>
      </w:r>
    </w:p>
    <w:p>
      <w:pPr>
        <w:spacing w:before="80" w:after="40"/>
      </w:pPr>
      <w:r>
        <w:rPr>
          <w:rFonts w:ascii="Calibri" w:hAnsi="Calibri"/>
          <w:b/>
          <w:sz w:val="22"/>
        </w:rPr>
        <w:t>Options:</w:t>
      </w:r>
    </w:p>
    <w:p>
      <w:pPr>
        <w:spacing w:before="20" w:after="20" w:line="264" w:lineRule="auto"/>
        <w:ind w:left="360"/>
      </w:pPr>
      <w:r>
        <w:rPr>
          <w:rFonts w:ascii="Calibri" w:hAnsi="Calibri"/>
          <w:sz w:val="21"/>
        </w:rPr>
        <w:t>A. The presence of shared read locks</w:t>
      </w:r>
    </w:p>
    <w:p>
      <w:pPr>
        <w:spacing w:before="20" w:after="20" w:line="264" w:lineRule="auto"/>
        <w:ind w:left="360"/>
      </w:pPr>
      <w:r>
        <w:rPr>
          <w:rFonts w:ascii="Calibri" w:hAnsi="Calibri"/>
          <w:sz w:val="21"/>
        </w:rPr>
        <w:t>B. The presence of 'Blind Writes' (writing a data item without reading it first)</w:t>
      </w:r>
    </w:p>
    <w:p>
      <w:pPr>
        <w:spacing w:before="20" w:after="20" w:line="264" w:lineRule="auto"/>
        <w:ind w:left="360"/>
      </w:pPr>
      <w:r>
        <w:rPr>
          <w:rFonts w:ascii="Calibri" w:hAnsi="Calibri"/>
          <w:sz w:val="21"/>
        </w:rPr>
        <w:t>C. Having only one transaction</w:t>
      </w:r>
    </w:p>
    <w:p>
      <w:pPr>
        <w:spacing w:before="20" w:after="20" w:line="264" w:lineRule="auto"/>
        <w:ind w:left="360"/>
      </w:pPr>
      <w:r>
        <w:rPr>
          <w:rFonts w:ascii="Calibri" w:hAnsi="Calibri"/>
          <w:sz w:val="21"/>
        </w:rPr>
        <w:t>D. Using B-tree indexes</w:t>
      </w:r>
    </w:p>
    <w:p>
      <w:pPr>
        <w:spacing w:before="80" w:after="160"/>
      </w:pPr>
      <w:r>
        <w:rPr>
          <w:rFonts w:ascii="Calibri" w:hAnsi="Calibri"/>
          <w:b/>
          <w:color w:val="0F5132"/>
          <w:sz w:val="22"/>
        </w:rPr>
        <w:t xml:space="preserve">Correct Option: </w:t>
      </w:r>
      <w:r>
        <w:rPr>
          <w:rFonts w:ascii="Calibri" w:hAnsi="Calibri"/>
          <w:b/>
          <w:color w:val="0F5132"/>
          <w:sz w:val="22"/>
        </w:rPr>
        <w:t>Option B (The presence of 'Blind Writes' (writing a data item without reading it first))</w:t>
      </w:r>
    </w:p>
    <w:p>
      <w:pPr>
        <w:spacing w:before="80" w:after="200"/>
        <w:pBdr>
          <w:bottom w:val="single" w:sz="6" w:space="1" w:color="D3D3D3"/>
        </w:pBdr>
      </w:pPr>
    </w:p>
    <w:p>
      <w:pPr>
        <w:spacing w:before="200" w:after="40"/>
      </w:pPr>
      <w:r>
        <w:rPr>
          <w:rFonts w:ascii="Calibri" w:hAnsi="Calibri"/>
          <w:b/>
          <w:color w:val="2C3E50"/>
          <w:sz w:val="24"/>
        </w:rPr>
        <w:t>Question 116 [MCQ-116]</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How does 'Rigorous Two-Phase Locking' (Rigorous 2PL) differ from 'Strict 2PL' in relational transaction managers?</w:t>
      </w:r>
    </w:p>
    <w:p>
      <w:pPr>
        <w:spacing w:before="80" w:after="40"/>
      </w:pPr>
      <w:r>
        <w:rPr>
          <w:rFonts w:ascii="Calibri" w:hAnsi="Calibri"/>
          <w:b/>
          <w:sz w:val="22"/>
        </w:rPr>
        <w:t>Options:</w:t>
      </w:r>
    </w:p>
    <w:p>
      <w:pPr>
        <w:spacing w:before="20" w:after="20" w:line="264" w:lineRule="auto"/>
        <w:ind w:left="360"/>
      </w:pPr>
      <w:r>
        <w:rPr>
          <w:rFonts w:ascii="Calibri" w:hAnsi="Calibri"/>
          <w:sz w:val="21"/>
        </w:rPr>
        <w:t>A. Strict 2PL holds exclusive locks until commit, whereas Rigorous 2PL holds BOTH shared read locks AND exclusive write locks until transaction termination</w:t>
      </w:r>
    </w:p>
    <w:p>
      <w:pPr>
        <w:spacing w:before="20" w:after="20" w:line="264" w:lineRule="auto"/>
        <w:ind w:left="360"/>
      </w:pPr>
      <w:r>
        <w:rPr>
          <w:rFonts w:ascii="Calibri" w:hAnsi="Calibri"/>
          <w:sz w:val="21"/>
        </w:rPr>
        <w:t>B. Rigorous 2PL allows locks to be released before commit</w:t>
      </w:r>
    </w:p>
    <w:p>
      <w:pPr>
        <w:spacing w:before="20" w:after="20" w:line="264" w:lineRule="auto"/>
        <w:ind w:left="360"/>
      </w:pPr>
      <w:r>
        <w:rPr>
          <w:rFonts w:ascii="Calibri" w:hAnsi="Calibri"/>
          <w:sz w:val="21"/>
        </w:rPr>
        <w:t>C. Strict 2PL requires no lock manager</w:t>
      </w:r>
    </w:p>
    <w:p>
      <w:pPr>
        <w:spacing w:before="20" w:after="20" w:line="264" w:lineRule="auto"/>
        <w:ind w:left="360"/>
      </w:pPr>
      <w:r>
        <w:rPr>
          <w:rFonts w:ascii="Calibri" w:hAnsi="Calibri"/>
          <w:sz w:val="21"/>
        </w:rPr>
        <w:t>D. Rigorous 2PL causes deadlocks in all schedules</w:t>
      </w:r>
    </w:p>
    <w:p>
      <w:pPr>
        <w:spacing w:before="80" w:after="160"/>
      </w:pPr>
      <w:r>
        <w:rPr>
          <w:rFonts w:ascii="Calibri" w:hAnsi="Calibri"/>
          <w:b/>
          <w:color w:val="0F5132"/>
          <w:sz w:val="22"/>
        </w:rPr>
        <w:t xml:space="preserve">Correct Option: </w:t>
      </w:r>
      <w:r>
        <w:rPr>
          <w:rFonts w:ascii="Calibri" w:hAnsi="Calibri"/>
          <w:b/>
          <w:color w:val="0F5132"/>
          <w:sz w:val="22"/>
        </w:rPr>
        <w:t>Option A (Strict 2PL holds exclusive locks until commit, whereas Rigorous 2PL holds BOTH shared read locks AND exclusive write locks until transaction termination)</w:t>
      </w:r>
    </w:p>
    <w:p>
      <w:pPr>
        <w:spacing w:before="80" w:after="200"/>
        <w:pBdr>
          <w:bottom w:val="single" w:sz="6" w:space="1" w:color="D3D3D3"/>
        </w:pBdr>
      </w:pPr>
    </w:p>
    <w:p>
      <w:pPr>
        <w:spacing w:before="200" w:after="40"/>
      </w:pPr>
      <w:r>
        <w:rPr>
          <w:rFonts w:ascii="Calibri" w:hAnsi="Calibri"/>
          <w:b/>
          <w:color w:val="2C3E50"/>
          <w:sz w:val="24"/>
        </w:rPr>
        <w:t>Question 117 [MCQ-117]</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(Dec)</w:t>
      </w:r>
    </w:p>
    <w:p>
      <w:pPr>
        <w:spacing w:before="80" w:after="80" w:line="276" w:lineRule="auto"/>
      </w:pPr>
      <w:r>
        <w:rPr>
          <w:rFonts w:ascii="Calibri" w:hAnsi="Calibri"/>
          <w:b/>
          <w:sz w:val="22"/>
        </w:rPr>
        <w:t xml:space="preserve">Question: </w:t>
      </w:r>
      <w:r>
        <w:rPr>
          <w:rFonts w:ascii="Calibri" w:hAnsi="Calibri"/>
          <w:sz w:val="22"/>
        </w:rPr>
        <w:t>In an Active Database Management System, which specialized subsystem is responsible for monitoring operations and signaling that a trigger's Event has taken place?</w:t>
      </w:r>
    </w:p>
    <w:p>
      <w:pPr>
        <w:spacing w:before="80" w:after="40"/>
      </w:pPr>
      <w:r>
        <w:rPr>
          <w:rFonts w:ascii="Calibri" w:hAnsi="Calibri"/>
          <w:b/>
          <w:sz w:val="22"/>
        </w:rPr>
        <w:t>Options:</w:t>
      </w:r>
    </w:p>
    <w:p>
      <w:pPr>
        <w:spacing w:before="20" w:after="20" w:line="264" w:lineRule="auto"/>
        <w:ind w:left="360"/>
      </w:pPr>
      <w:r>
        <w:rPr>
          <w:rFonts w:ascii="Calibri" w:hAnsi="Calibri"/>
          <w:sz w:val="21"/>
        </w:rPr>
        <w:t>A. Event Detector</w:t>
      </w:r>
    </w:p>
    <w:p>
      <w:pPr>
        <w:spacing w:before="20" w:after="20" w:line="264" w:lineRule="auto"/>
        <w:ind w:left="360"/>
      </w:pPr>
      <w:r>
        <w:rPr>
          <w:rFonts w:ascii="Calibri" w:hAnsi="Calibri"/>
          <w:sz w:val="21"/>
        </w:rPr>
        <w:t>B. Query Optimizer</w:t>
      </w:r>
    </w:p>
    <w:p>
      <w:pPr>
        <w:spacing w:before="20" w:after="20" w:line="264" w:lineRule="auto"/>
        <w:ind w:left="360"/>
      </w:pPr>
      <w:r>
        <w:rPr>
          <w:rFonts w:ascii="Calibri" w:hAnsi="Calibri"/>
          <w:sz w:val="21"/>
        </w:rPr>
        <w:t>C. Lock Manager</w:t>
      </w:r>
    </w:p>
    <w:p>
      <w:pPr>
        <w:spacing w:before="20" w:after="20" w:line="264" w:lineRule="auto"/>
        <w:ind w:left="360"/>
      </w:pPr>
      <w:r>
        <w:rPr>
          <w:rFonts w:ascii="Calibri" w:hAnsi="Calibri"/>
          <w:sz w:val="21"/>
        </w:rPr>
        <w:t>D. Buffer Pool Manager</w:t>
      </w:r>
    </w:p>
    <w:p>
      <w:pPr>
        <w:spacing w:before="80" w:after="160"/>
      </w:pPr>
      <w:r>
        <w:rPr>
          <w:rFonts w:ascii="Calibri" w:hAnsi="Calibri"/>
          <w:b/>
          <w:color w:val="0F5132"/>
          <w:sz w:val="22"/>
        </w:rPr>
        <w:t xml:space="preserve">Correct Option: </w:t>
      </w:r>
      <w:r>
        <w:rPr>
          <w:rFonts w:ascii="Calibri" w:hAnsi="Calibri"/>
          <w:b/>
          <w:color w:val="0F5132"/>
          <w:sz w:val="22"/>
        </w:rPr>
        <w:t>Option A (Event Detector)</w:t>
      </w:r>
    </w:p>
    <w:p>
      <w:pPr>
        <w:spacing w:before="80" w:after="200"/>
        <w:pBdr>
          <w:bottom w:val="single" w:sz="6" w:space="1" w:color="D3D3D3"/>
        </w:pBdr>
      </w:pPr>
    </w:p>
    <w:p>
      <w:pPr>
        <w:spacing w:before="200" w:after="40"/>
      </w:pPr>
      <w:r>
        <w:rPr>
          <w:rFonts w:ascii="Calibri" w:hAnsi="Calibri"/>
          <w:b/>
          <w:color w:val="2C3E50"/>
          <w:sz w:val="24"/>
        </w:rPr>
        <w:t>Question 118 [MCQ-118]</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(Dec)</w:t>
      </w:r>
    </w:p>
    <w:p>
      <w:pPr>
        <w:spacing w:before="80" w:after="80" w:line="276" w:lineRule="auto"/>
      </w:pPr>
      <w:r>
        <w:rPr>
          <w:rFonts w:ascii="Calibri" w:hAnsi="Calibri"/>
          <w:b/>
          <w:sz w:val="22"/>
        </w:rPr>
        <w:t xml:space="preserve">Question: </w:t>
      </w:r>
      <w:r>
        <w:rPr>
          <w:rFonts w:ascii="Calibri" w:hAnsi="Calibri"/>
          <w:sz w:val="22"/>
        </w:rPr>
        <w:t>If an SQL statement 'UPDATE Employees SET Salary = Salary * 1.1 WHERE Dept_ID = 10' updates 50 employee records, how many times will a 'FOR EACH ROW' trigger execute compared to a 'FOR EACH STATEMENT' trigger?</w:t>
      </w:r>
    </w:p>
    <w:p>
      <w:pPr>
        <w:spacing w:before="80" w:after="40"/>
      </w:pPr>
      <w:r>
        <w:rPr>
          <w:rFonts w:ascii="Calibri" w:hAnsi="Calibri"/>
          <w:b/>
          <w:sz w:val="22"/>
        </w:rPr>
        <w:t>Options:</w:t>
      </w:r>
    </w:p>
    <w:p>
      <w:pPr>
        <w:spacing w:before="20" w:after="20" w:line="264" w:lineRule="auto"/>
        <w:ind w:left="360"/>
      </w:pPr>
      <w:r>
        <w:rPr>
          <w:rFonts w:ascii="Calibri" w:hAnsi="Calibri"/>
          <w:sz w:val="21"/>
        </w:rPr>
        <w:t>A. FOR EACH ROW executes 50 times; FOR EACH STATEMENT executes 1 time</w:t>
      </w:r>
    </w:p>
    <w:p>
      <w:pPr>
        <w:spacing w:before="20" w:after="20" w:line="264" w:lineRule="auto"/>
        <w:ind w:left="360"/>
      </w:pPr>
      <w:r>
        <w:rPr>
          <w:rFonts w:ascii="Calibri" w:hAnsi="Calibri"/>
          <w:sz w:val="21"/>
        </w:rPr>
        <w:t>B. Both triggers execute 50 times</w:t>
      </w:r>
    </w:p>
    <w:p>
      <w:pPr>
        <w:spacing w:before="20" w:after="20" w:line="264" w:lineRule="auto"/>
        <w:ind w:left="360"/>
      </w:pPr>
      <w:r>
        <w:rPr>
          <w:rFonts w:ascii="Calibri" w:hAnsi="Calibri"/>
          <w:sz w:val="21"/>
        </w:rPr>
        <w:t>C. Both triggers execute 1 time</w:t>
      </w:r>
    </w:p>
    <w:p>
      <w:pPr>
        <w:spacing w:before="20" w:after="20" w:line="264" w:lineRule="auto"/>
        <w:ind w:left="360"/>
      </w:pPr>
      <w:r>
        <w:rPr>
          <w:rFonts w:ascii="Calibri" w:hAnsi="Calibri"/>
          <w:sz w:val="21"/>
        </w:rPr>
        <w:t>D. FOR EACH ROW executes 1 time; FOR EACH STATEMENT executes 50 times</w:t>
      </w:r>
    </w:p>
    <w:p>
      <w:pPr>
        <w:spacing w:before="80" w:after="160"/>
      </w:pPr>
      <w:r>
        <w:rPr>
          <w:rFonts w:ascii="Calibri" w:hAnsi="Calibri"/>
          <w:b/>
          <w:color w:val="0F5132"/>
          <w:sz w:val="22"/>
        </w:rPr>
        <w:t xml:space="preserve">Correct Option: </w:t>
      </w:r>
      <w:r>
        <w:rPr>
          <w:rFonts w:ascii="Calibri" w:hAnsi="Calibri"/>
          <w:b/>
          <w:color w:val="0F5132"/>
          <w:sz w:val="22"/>
        </w:rPr>
        <w:t>Option A (FOR EACH ROW executes 50 times; FOR EACH STATEMENT executes 1 time)</w:t>
      </w:r>
    </w:p>
    <w:p>
      <w:pPr>
        <w:spacing w:before="80" w:after="200"/>
        <w:pBdr>
          <w:bottom w:val="single" w:sz="6" w:space="1" w:color="D3D3D3"/>
        </w:pBdr>
      </w:pPr>
    </w:p>
    <w:p>
      <w:pPr>
        <w:spacing w:before="200" w:after="40"/>
      </w:pPr>
      <w:r>
        <w:rPr>
          <w:rFonts w:ascii="Calibri" w:hAnsi="Calibri"/>
          <w:b/>
          <w:color w:val="2C3E50"/>
          <w:sz w:val="24"/>
        </w:rPr>
        <w:t>Question 119 [MCQ-119]</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2009 (June)</w:t>
      </w:r>
    </w:p>
    <w:p>
      <w:pPr>
        <w:spacing w:before="80" w:after="80" w:line="276" w:lineRule="auto"/>
      </w:pPr>
      <w:r>
        <w:rPr>
          <w:rFonts w:ascii="Calibri" w:hAnsi="Calibri"/>
          <w:b/>
          <w:sz w:val="22"/>
        </w:rPr>
        <w:t xml:space="preserve">Question: </w:t>
      </w:r>
      <w:r>
        <w:rPr>
          <w:rFonts w:ascii="Calibri" w:hAnsi="Calibri"/>
          <w:sz w:val="22"/>
        </w:rPr>
        <w:t>What unique capability does a 'BEFORE INSERT' row-level trigger possess in relational database engines (such as PostgreSQL and Oracle) that an 'AFTER INSERT' trigger does NOT possess?</w:t>
      </w:r>
    </w:p>
    <w:p>
      <w:pPr>
        <w:spacing w:before="80" w:after="40"/>
      </w:pPr>
      <w:r>
        <w:rPr>
          <w:rFonts w:ascii="Calibri" w:hAnsi="Calibri"/>
          <w:b/>
          <w:sz w:val="22"/>
        </w:rPr>
        <w:t>Options:</w:t>
      </w:r>
    </w:p>
    <w:p>
      <w:pPr>
        <w:spacing w:before="20" w:after="20" w:line="264" w:lineRule="auto"/>
        <w:ind w:left="360"/>
      </w:pPr>
      <w:r>
        <w:rPr>
          <w:rFonts w:ascii="Calibri" w:hAnsi="Calibri"/>
          <w:sz w:val="21"/>
        </w:rPr>
        <w:t>A. It can modify the attributes of the 'NEW' record pseudo-variable before the tuple is written to the table</w:t>
      </w:r>
    </w:p>
    <w:p>
      <w:pPr>
        <w:spacing w:before="20" w:after="20" w:line="264" w:lineRule="auto"/>
        <w:ind w:left="360"/>
      </w:pPr>
      <w:r>
        <w:rPr>
          <w:rFonts w:ascii="Calibri" w:hAnsi="Calibri"/>
          <w:sz w:val="21"/>
        </w:rPr>
        <w:t>B. It can drop the table</w:t>
      </w:r>
    </w:p>
    <w:p>
      <w:pPr>
        <w:spacing w:before="20" w:after="20" w:line="264" w:lineRule="auto"/>
        <w:ind w:left="360"/>
      </w:pPr>
      <w:r>
        <w:rPr>
          <w:rFonts w:ascii="Calibri" w:hAnsi="Calibri"/>
          <w:sz w:val="21"/>
        </w:rPr>
        <w:t>C. It runs without acquiring database locks</w:t>
      </w:r>
    </w:p>
    <w:p>
      <w:pPr>
        <w:spacing w:before="20" w:after="20" w:line="264" w:lineRule="auto"/>
        <w:ind w:left="360"/>
      </w:pPr>
      <w:r>
        <w:rPr>
          <w:rFonts w:ascii="Calibri" w:hAnsi="Calibri"/>
          <w:sz w:val="21"/>
        </w:rPr>
        <w:t>D. It can view deleted historical rows</w:t>
      </w:r>
    </w:p>
    <w:p>
      <w:pPr>
        <w:spacing w:before="80" w:after="160"/>
      </w:pPr>
      <w:r>
        <w:rPr>
          <w:rFonts w:ascii="Calibri" w:hAnsi="Calibri"/>
          <w:b/>
          <w:color w:val="0F5132"/>
          <w:sz w:val="22"/>
        </w:rPr>
        <w:t xml:space="preserve">Correct Option: </w:t>
      </w:r>
      <w:r>
        <w:rPr>
          <w:rFonts w:ascii="Calibri" w:hAnsi="Calibri"/>
          <w:b/>
          <w:color w:val="0F5132"/>
          <w:sz w:val="22"/>
        </w:rPr>
        <w:t>Option A (It can modify the attributes of the 'NEW' record pseudo-variable before the tuple is written to the table)</w:t>
      </w:r>
    </w:p>
    <w:p>
      <w:pPr>
        <w:spacing w:before="80" w:after="200"/>
        <w:pBdr>
          <w:bottom w:val="single" w:sz="6" w:space="1" w:color="D3D3D3"/>
        </w:pBdr>
      </w:pPr>
    </w:p>
    <w:p>
      <w:pPr>
        <w:spacing w:before="200" w:after="40"/>
      </w:pPr>
      <w:r>
        <w:rPr>
          <w:rFonts w:ascii="Calibri" w:hAnsi="Calibri"/>
          <w:b/>
          <w:color w:val="2C3E50"/>
          <w:sz w:val="24"/>
        </w:rPr>
        <w:t>Question 120 [MCQ-120]</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2018 (July)</w:t>
      </w:r>
    </w:p>
    <w:p>
      <w:pPr>
        <w:spacing w:before="80" w:after="80" w:line="276" w:lineRule="auto"/>
      </w:pPr>
      <w:r>
        <w:rPr>
          <w:rFonts w:ascii="Calibri" w:hAnsi="Calibri"/>
          <w:b/>
          <w:sz w:val="22"/>
        </w:rPr>
        <w:t xml:space="preserve">Question: </w:t>
      </w:r>
      <w:r>
        <w:rPr>
          <w:rFonts w:ascii="Calibri" w:hAnsi="Calibri"/>
          <w:sz w:val="22"/>
        </w:rPr>
        <w:t>Why are 'AFTER UPDATE' triggers preferred over 'BEFORE UPDATE' triggers for recording historical change audit logs?</w:t>
      </w:r>
    </w:p>
    <w:p>
      <w:pPr>
        <w:spacing w:before="80" w:after="40"/>
      </w:pPr>
      <w:r>
        <w:rPr>
          <w:rFonts w:ascii="Calibri" w:hAnsi="Calibri"/>
          <w:b/>
          <w:sz w:val="22"/>
        </w:rPr>
        <w:t>Options:</w:t>
      </w:r>
    </w:p>
    <w:p>
      <w:pPr>
        <w:spacing w:before="20" w:after="20" w:line="264" w:lineRule="auto"/>
        <w:ind w:left="360"/>
      </w:pPr>
      <w:r>
        <w:rPr>
          <w:rFonts w:ascii="Calibri" w:hAnsi="Calibri"/>
          <w:sz w:val="21"/>
        </w:rPr>
        <w:t>A. AFTER triggers only run when the table is empty</w:t>
      </w:r>
    </w:p>
    <w:p>
      <w:pPr>
        <w:spacing w:before="20" w:after="20" w:line="264" w:lineRule="auto"/>
        <w:ind w:left="360"/>
      </w:pPr>
      <w:r>
        <w:rPr>
          <w:rFonts w:ascii="Calibri" w:hAnsi="Calibri"/>
          <w:sz w:val="21"/>
        </w:rPr>
        <w:t>B. AFTER triggers fire only after the update has passed all declarative constraints and is guaranteed to succeed, preventing phantom audit entries for aborted updates</w:t>
      </w:r>
    </w:p>
    <w:p>
      <w:pPr>
        <w:spacing w:before="20" w:after="20" w:line="264" w:lineRule="auto"/>
        <w:ind w:left="360"/>
      </w:pPr>
      <w:r>
        <w:rPr>
          <w:rFonts w:ascii="Calibri" w:hAnsi="Calibri"/>
          <w:sz w:val="21"/>
        </w:rPr>
        <w:t>C. BEFORE triggers cannot read the OLD record pseudo-variable</w:t>
      </w:r>
    </w:p>
    <w:p>
      <w:pPr>
        <w:spacing w:before="20" w:after="20" w:line="264" w:lineRule="auto"/>
        <w:ind w:left="360"/>
      </w:pPr>
      <w:r>
        <w:rPr>
          <w:rFonts w:ascii="Calibri" w:hAnsi="Calibri"/>
          <w:sz w:val="21"/>
        </w:rPr>
        <w:t>D. AFTER triggers run with superuser permissions automatically</w:t>
      </w:r>
    </w:p>
    <w:p>
      <w:pPr>
        <w:spacing w:before="80" w:after="160"/>
      </w:pPr>
      <w:r>
        <w:rPr>
          <w:rFonts w:ascii="Calibri" w:hAnsi="Calibri"/>
          <w:b/>
          <w:color w:val="0F5132"/>
          <w:sz w:val="22"/>
        </w:rPr>
        <w:t xml:space="preserve">Correct Option: </w:t>
      </w:r>
      <w:r>
        <w:rPr>
          <w:rFonts w:ascii="Calibri" w:hAnsi="Calibri"/>
          <w:b/>
          <w:color w:val="0F5132"/>
          <w:sz w:val="22"/>
        </w:rPr>
        <w:t>Option B (AFTER triggers fire only after the update has passed all declarative constraints and is guaranteed to succeed, preventing phantom audit entries for aborted updates)</w:t>
      </w:r>
    </w:p>
    <w:p>
      <w:pPr>
        <w:spacing w:before="80" w:after="200"/>
        <w:pBdr>
          <w:bottom w:val="single" w:sz="6" w:space="1" w:color="D3D3D3"/>
        </w:pBdr>
      </w:pPr>
    </w:p>
    <w:p>
      <w:pPr>
        <w:spacing w:before="200" w:after="40"/>
      </w:pPr>
      <w:r>
        <w:rPr>
          <w:rFonts w:ascii="Calibri" w:hAnsi="Calibri"/>
          <w:b/>
          <w:color w:val="2C3E50"/>
          <w:sz w:val="24"/>
        </w:rPr>
        <w:t>Question 121 [MCQ-121]</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2016 (July)</w:t>
      </w:r>
    </w:p>
    <w:p>
      <w:pPr>
        <w:spacing w:before="80" w:after="80" w:line="276" w:lineRule="auto"/>
      </w:pPr>
      <w:r>
        <w:rPr>
          <w:rFonts w:ascii="Calibri" w:hAnsi="Calibri"/>
          <w:b/>
          <w:sz w:val="22"/>
        </w:rPr>
        <w:t xml:space="preserve">Question: </w:t>
      </w:r>
      <w:r>
        <w:rPr>
          <w:rFonts w:ascii="Calibri" w:hAnsi="Calibri"/>
          <w:sz w:val="22"/>
        </w:rPr>
        <w:t>What is the primary architectural purpose of an 'INSTEAD OF' trigger in relational database management systems?</w:t>
      </w:r>
    </w:p>
    <w:p>
      <w:pPr>
        <w:spacing w:before="80" w:after="40"/>
      </w:pPr>
      <w:r>
        <w:rPr>
          <w:rFonts w:ascii="Calibri" w:hAnsi="Calibri"/>
          <w:b/>
          <w:sz w:val="22"/>
        </w:rPr>
        <w:t>Options:</w:t>
      </w:r>
    </w:p>
    <w:p>
      <w:pPr>
        <w:spacing w:before="20" w:after="20" w:line="264" w:lineRule="auto"/>
        <w:ind w:left="360"/>
      </w:pPr>
      <w:r>
        <w:rPr>
          <w:rFonts w:ascii="Calibri" w:hAnsi="Calibri"/>
          <w:sz w:val="21"/>
        </w:rPr>
        <w:t>A. Replacing deleted data with dummy data</w:t>
      </w:r>
    </w:p>
    <w:p>
      <w:pPr>
        <w:spacing w:before="20" w:after="20" w:line="264" w:lineRule="auto"/>
        <w:ind w:left="360"/>
      </w:pPr>
      <w:r>
        <w:rPr>
          <w:rFonts w:ascii="Calibri" w:hAnsi="Calibri"/>
          <w:sz w:val="21"/>
        </w:rPr>
        <w:t>B. Intercepting DML operations (INSERT, UPDATE, DELETE) on non-updatable complex views and executing custom procedural code to modify underlying base tables</w:t>
      </w:r>
    </w:p>
    <w:p>
      <w:pPr>
        <w:spacing w:before="20" w:after="20" w:line="264" w:lineRule="auto"/>
        <w:ind w:left="360"/>
      </w:pPr>
      <w:r>
        <w:rPr>
          <w:rFonts w:ascii="Calibri" w:hAnsi="Calibri"/>
          <w:sz w:val="21"/>
        </w:rPr>
        <w:t>C. Replacing B-tree indexes with hash tables</w:t>
      </w:r>
    </w:p>
    <w:p>
      <w:pPr>
        <w:spacing w:before="20" w:after="20" w:line="264" w:lineRule="auto"/>
        <w:ind w:left="360"/>
      </w:pPr>
      <w:r>
        <w:rPr>
          <w:rFonts w:ascii="Calibri" w:hAnsi="Calibri"/>
          <w:sz w:val="21"/>
        </w:rPr>
        <w:t>D. Replacing SQL with Python syntax</w:t>
      </w:r>
    </w:p>
    <w:p>
      <w:pPr>
        <w:spacing w:before="80" w:after="160"/>
      </w:pPr>
      <w:r>
        <w:rPr>
          <w:rFonts w:ascii="Calibri" w:hAnsi="Calibri"/>
          <w:b/>
          <w:color w:val="0F5132"/>
          <w:sz w:val="22"/>
        </w:rPr>
        <w:t xml:space="preserve">Correct Option: </w:t>
      </w:r>
      <w:r>
        <w:rPr>
          <w:rFonts w:ascii="Calibri" w:hAnsi="Calibri"/>
          <w:b/>
          <w:color w:val="0F5132"/>
          <w:sz w:val="22"/>
        </w:rPr>
        <w:t>Option B (Intercepting DML operations (INSERT, UPDATE, DELETE) on non-updatable complex views and executing custom procedural code to modify underlying base tables)</w:t>
      </w:r>
    </w:p>
    <w:p>
      <w:pPr>
        <w:spacing w:before="80" w:after="200"/>
        <w:pBdr>
          <w:bottom w:val="single" w:sz="6" w:space="1" w:color="D3D3D3"/>
        </w:pBdr>
      </w:pPr>
    </w:p>
    <w:p>
      <w:pPr>
        <w:spacing w:before="200" w:after="40"/>
      </w:pPr>
      <w:r>
        <w:rPr>
          <w:rFonts w:ascii="Calibri" w:hAnsi="Calibri"/>
          <w:b/>
          <w:color w:val="2C3E50"/>
          <w:sz w:val="24"/>
        </w:rPr>
        <w:t>Question 122 [MCQ-122]</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2019 (June)</w:t>
      </w:r>
    </w:p>
    <w:p>
      <w:pPr>
        <w:spacing w:before="80" w:after="80" w:line="276" w:lineRule="auto"/>
      </w:pPr>
      <w:r>
        <w:rPr>
          <w:rFonts w:ascii="Calibri" w:hAnsi="Calibri"/>
          <w:b/>
          <w:sz w:val="22"/>
        </w:rPr>
        <w:t xml:space="preserve">Question: </w:t>
      </w:r>
      <w:r>
        <w:rPr>
          <w:rFonts w:ascii="Calibri" w:hAnsi="Calibri"/>
          <w:sz w:val="22"/>
        </w:rPr>
        <w:t>What occurs when Trigger A updates Table 2, firing Trigger B which updates Table 1, firing Trigger A again?</w:t>
      </w:r>
    </w:p>
    <w:p>
      <w:pPr>
        <w:spacing w:before="80" w:after="40"/>
      </w:pPr>
      <w:r>
        <w:rPr>
          <w:rFonts w:ascii="Calibri" w:hAnsi="Calibri"/>
          <w:b/>
          <w:sz w:val="22"/>
        </w:rPr>
        <w:t>Options:</w:t>
      </w:r>
    </w:p>
    <w:p>
      <w:pPr>
        <w:spacing w:before="20" w:after="20" w:line="264" w:lineRule="auto"/>
        <w:ind w:left="360"/>
      </w:pPr>
      <w:r>
        <w:rPr>
          <w:rFonts w:ascii="Calibri" w:hAnsi="Calibri"/>
          <w:sz w:val="21"/>
        </w:rPr>
        <w:t>A. The database executes the cycle indefinitely until physical RAM burns out</w:t>
      </w:r>
    </w:p>
    <w:p>
      <w:pPr>
        <w:spacing w:before="20" w:after="20" w:line="264" w:lineRule="auto"/>
        <w:ind w:left="360"/>
      </w:pPr>
      <w:r>
        <w:rPr>
          <w:rFonts w:ascii="Calibri" w:hAnsi="Calibri"/>
          <w:sz w:val="21"/>
        </w:rPr>
        <w:t>B. The DBMS detects an infinite recursive trigger cascade, aborts the operation when the maximum trigger recursion depth is reached, and rolls back the transaction</w:t>
      </w:r>
    </w:p>
    <w:p>
      <w:pPr>
        <w:spacing w:before="20" w:after="20" w:line="264" w:lineRule="auto"/>
        <w:ind w:left="360"/>
      </w:pPr>
      <w:r>
        <w:rPr>
          <w:rFonts w:ascii="Calibri" w:hAnsi="Calibri"/>
          <w:sz w:val="21"/>
        </w:rPr>
        <w:t>C. The database engine converts the trigger to a stored procedure</w:t>
      </w:r>
    </w:p>
    <w:p>
      <w:pPr>
        <w:spacing w:before="20" w:after="20" w:line="264" w:lineRule="auto"/>
        <w:ind w:left="360"/>
      </w:pPr>
      <w:r>
        <w:rPr>
          <w:rFonts w:ascii="Calibri" w:hAnsi="Calibri"/>
          <w:sz w:val="21"/>
        </w:rPr>
        <w:t>D. The updates are saved in reverse chronological order</w:t>
      </w:r>
    </w:p>
    <w:p>
      <w:pPr>
        <w:spacing w:before="80" w:after="160"/>
      </w:pPr>
      <w:r>
        <w:rPr>
          <w:rFonts w:ascii="Calibri" w:hAnsi="Calibri"/>
          <w:b/>
          <w:color w:val="0F5132"/>
          <w:sz w:val="22"/>
        </w:rPr>
        <w:t xml:space="preserve">Correct Option: </w:t>
      </w:r>
      <w:r>
        <w:rPr>
          <w:rFonts w:ascii="Calibri" w:hAnsi="Calibri"/>
          <w:b/>
          <w:color w:val="0F5132"/>
          <w:sz w:val="22"/>
        </w:rPr>
        <w:t>Option B (The DBMS detects an infinite recursive trigger cascade, aborts the operation when the maximum trigger recursion depth is reached, and rolls back the transaction)</w:t>
      </w:r>
    </w:p>
    <w:p>
      <w:pPr>
        <w:spacing w:before="80" w:after="200"/>
        <w:pBdr>
          <w:bottom w:val="single" w:sz="6" w:space="1" w:color="D3D3D3"/>
        </w:pBdr>
      </w:pPr>
    </w:p>
    <w:p>
      <w:pPr>
        <w:spacing w:before="200" w:after="40"/>
      </w:pPr>
      <w:r>
        <w:rPr>
          <w:rFonts w:ascii="Calibri" w:hAnsi="Calibri"/>
          <w:b/>
          <w:color w:val="2C3E50"/>
          <w:sz w:val="24"/>
        </w:rPr>
        <w:t>Question 123 [MCQ-123]</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2008 (Dec)</w:t>
      </w:r>
    </w:p>
    <w:p>
      <w:pPr>
        <w:spacing w:before="80" w:after="80" w:line="276" w:lineRule="auto"/>
      </w:pPr>
      <w:r>
        <w:rPr>
          <w:rFonts w:ascii="Calibri" w:hAnsi="Calibri"/>
          <w:b/>
          <w:sz w:val="22"/>
        </w:rPr>
        <w:t xml:space="preserve">Question: </w:t>
      </w:r>
      <w:r>
        <w:rPr>
          <w:rFonts w:ascii="Calibri" w:hAnsi="Calibri"/>
          <w:sz w:val="22"/>
        </w:rPr>
        <w:t>In enterprise Role-Based Access Control (RBAC), how is role inheritance established in SQL standard syntax?</w:t>
      </w:r>
    </w:p>
    <w:p>
      <w:pPr>
        <w:spacing w:before="80" w:after="40"/>
      </w:pPr>
      <w:r>
        <w:rPr>
          <w:rFonts w:ascii="Calibri" w:hAnsi="Calibri"/>
          <w:b/>
          <w:sz w:val="22"/>
        </w:rPr>
        <w:t>Options:</w:t>
      </w:r>
    </w:p>
    <w:p>
      <w:pPr>
        <w:spacing w:before="20" w:after="20" w:line="264" w:lineRule="auto"/>
        <w:ind w:left="360"/>
      </w:pPr>
      <w:r>
        <w:rPr>
          <w:rFonts w:ascii="Calibri" w:hAnsi="Calibri"/>
          <w:sz w:val="21"/>
        </w:rPr>
        <w:t>A. CREATE ROLE &lt;child&gt; EXTENDS &lt;parent&gt;;</w:t>
      </w:r>
    </w:p>
    <w:p>
      <w:pPr>
        <w:spacing w:before="20" w:after="20" w:line="264" w:lineRule="auto"/>
        <w:ind w:left="360"/>
      </w:pPr>
      <w:r>
        <w:rPr>
          <w:rFonts w:ascii="Calibri" w:hAnsi="Calibri"/>
          <w:sz w:val="21"/>
        </w:rPr>
        <w:t>B. GRANT &lt;parent_role&gt; TO &lt;child_role&gt;;</w:t>
      </w:r>
    </w:p>
    <w:p>
      <w:pPr>
        <w:spacing w:before="20" w:after="20" w:line="264" w:lineRule="auto"/>
        <w:ind w:left="360"/>
      </w:pPr>
      <w:r>
        <w:rPr>
          <w:rFonts w:ascii="Calibri" w:hAnsi="Calibri"/>
          <w:sz w:val="21"/>
        </w:rPr>
        <w:t>C. ALTER ROLE &lt;child&gt; INHERIT &lt;parent&gt;;</w:t>
      </w:r>
    </w:p>
    <w:p>
      <w:pPr>
        <w:spacing w:before="20" w:after="20" w:line="264" w:lineRule="auto"/>
        <w:ind w:left="360"/>
      </w:pPr>
      <w:r>
        <w:rPr>
          <w:rFonts w:ascii="Calibri" w:hAnsi="Calibri"/>
          <w:sz w:val="21"/>
        </w:rPr>
        <w:t>D. SET ROLE &lt;parent&gt; INTO &lt;child&gt;;</w:t>
      </w:r>
    </w:p>
    <w:p>
      <w:pPr>
        <w:spacing w:before="80" w:after="160"/>
      </w:pPr>
      <w:r>
        <w:rPr>
          <w:rFonts w:ascii="Calibri" w:hAnsi="Calibri"/>
          <w:b/>
          <w:color w:val="0F5132"/>
          <w:sz w:val="22"/>
        </w:rPr>
        <w:t xml:space="preserve">Correct Option: </w:t>
      </w:r>
      <w:r>
        <w:rPr>
          <w:rFonts w:ascii="Calibri" w:hAnsi="Calibri"/>
          <w:b/>
          <w:color w:val="0F5132"/>
          <w:sz w:val="22"/>
        </w:rPr>
        <w:t>Option B (GRANT &lt;parent_role&gt; TO &lt;child_role&gt;;)</w:t>
      </w:r>
    </w:p>
    <w:p>
      <w:pPr>
        <w:spacing w:before="80" w:after="200"/>
        <w:pBdr>
          <w:bottom w:val="single" w:sz="6" w:space="1" w:color="D3D3D3"/>
        </w:pBdr>
      </w:pPr>
    </w:p>
    <w:p>
      <w:pPr>
        <w:spacing w:before="200" w:after="40"/>
      </w:pPr>
      <w:r>
        <w:rPr>
          <w:rFonts w:ascii="Calibri" w:hAnsi="Calibri"/>
          <w:b/>
          <w:color w:val="2C3E50"/>
          <w:sz w:val="24"/>
        </w:rPr>
        <w:t>Question 124 [MCQ-124]</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2009 (Dec)</w:t>
      </w:r>
    </w:p>
    <w:p>
      <w:pPr>
        <w:spacing w:before="80" w:after="80" w:line="276" w:lineRule="auto"/>
      </w:pPr>
      <w:r>
        <w:rPr>
          <w:rFonts w:ascii="Calibri" w:hAnsi="Calibri"/>
          <w:b/>
          <w:sz w:val="22"/>
        </w:rPr>
        <w:t xml:space="preserve">Question: </w:t>
      </w:r>
      <w:r>
        <w:rPr>
          <w:rFonts w:ascii="Calibri" w:hAnsi="Calibri"/>
          <w:sz w:val="22"/>
        </w:rPr>
        <w:t>Under the SQL standard, what occurs if an administrator executes 'REVOKE SELECT ON Table1 FROM UserA RESTRICT' when User A has previously granted SELECT to User B?</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is revoked from User A and User B simultaneously</w:t>
      </w:r>
    </w:p>
    <w:p>
      <w:pPr>
        <w:spacing w:before="20" w:after="20" w:line="264" w:lineRule="auto"/>
        <w:ind w:left="360"/>
      </w:pPr>
      <w:r>
        <w:rPr>
          <w:rFonts w:ascii="Calibri" w:hAnsi="Calibri"/>
          <w:sz w:val="21"/>
        </w:rPr>
        <w:t>B. The REVOKE statement fails immediately with an error and no privileges are revoked</w:t>
      </w:r>
    </w:p>
    <w:p>
      <w:pPr>
        <w:spacing w:before="20" w:after="20" w:line="264" w:lineRule="auto"/>
        <w:ind w:left="360"/>
      </w:pPr>
      <w:r>
        <w:rPr>
          <w:rFonts w:ascii="Calibri" w:hAnsi="Calibri"/>
          <w:sz w:val="21"/>
        </w:rPr>
        <w:t>C. User B becomes the owner of Table1</w:t>
      </w:r>
    </w:p>
    <w:p>
      <w:pPr>
        <w:spacing w:before="20" w:after="20" w:line="264" w:lineRule="auto"/>
        <w:ind w:left="360"/>
      </w:pPr>
      <w:r>
        <w:rPr>
          <w:rFonts w:ascii="Calibri" w:hAnsi="Calibri"/>
          <w:sz w:val="21"/>
        </w:rPr>
        <w:t>D. Table1 is locked in read-only mode</w:t>
      </w:r>
    </w:p>
    <w:p>
      <w:pPr>
        <w:spacing w:before="80" w:after="160"/>
      </w:pPr>
      <w:r>
        <w:rPr>
          <w:rFonts w:ascii="Calibri" w:hAnsi="Calibri"/>
          <w:b/>
          <w:color w:val="0F5132"/>
          <w:sz w:val="22"/>
        </w:rPr>
        <w:t xml:space="preserve">Correct Option: </w:t>
      </w:r>
      <w:r>
        <w:rPr>
          <w:rFonts w:ascii="Calibri" w:hAnsi="Calibri"/>
          <w:b/>
          <w:color w:val="0F5132"/>
          <w:sz w:val="22"/>
        </w:rPr>
        <w:t>Option B (The REVOKE statement fails immediately with an error and no privileges are revoked)</w:t>
      </w:r>
    </w:p>
    <w:p>
      <w:pPr>
        <w:spacing w:before="80" w:after="200"/>
        <w:pBdr>
          <w:bottom w:val="single" w:sz="6" w:space="1" w:color="D3D3D3"/>
        </w:pBdr>
      </w:pPr>
    </w:p>
    <w:p>
      <w:pPr>
        <w:spacing w:before="200" w:after="40"/>
      </w:pPr>
      <w:r>
        <w:rPr>
          <w:rFonts w:ascii="Calibri" w:hAnsi="Calibri"/>
          <w:b/>
          <w:color w:val="2C3E50"/>
          <w:sz w:val="24"/>
        </w:rPr>
        <w:t>Question 125 [MCQ-125]</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User A grants privilege P with grant option to User B. User B grants P to User C. Independently, User D (who also holds P with grant option) grants P to User C. If User A revokes P from User B CASCADE, what happens to User C's privilege?</w:t>
      </w:r>
    </w:p>
    <w:p>
      <w:pPr>
        <w:spacing w:before="80" w:after="40"/>
      </w:pPr>
      <w:r>
        <w:rPr>
          <w:rFonts w:ascii="Calibri" w:hAnsi="Calibri"/>
          <w:b/>
          <w:sz w:val="22"/>
        </w:rPr>
        <w:t>Options:</w:t>
      </w:r>
    </w:p>
    <w:p>
      <w:pPr>
        <w:spacing w:before="20" w:after="20" w:line="264" w:lineRule="auto"/>
        <w:ind w:left="360"/>
      </w:pPr>
      <w:r>
        <w:rPr>
          <w:rFonts w:ascii="Calibri" w:hAnsi="Calibri"/>
          <w:sz w:val="21"/>
        </w:rPr>
        <w:t>A. User C loses privilege P completely</w:t>
      </w:r>
    </w:p>
    <w:p>
      <w:pPr>
        <w:spacing w:before="20" w:after="20" w:line="264" w:lineRule="auto"/>
        <w:ind w:left="360"/>
      </w:pPr>
      <w:r>
        <w:rPr>
          <w:rFonts w:ascii="Calibri" w:hAnsi="Calibri"/>
          <w:sz w:val="21"/>
        </w:rPr>
        <w:t>B. User C retains privilege P because an independent authorization path from User D still exists</w:t>
      </w:r>
    </w:p>
    <w:p>
      <w:pPr>
        <w:spacing w:before="20" w:after="20" w:line="264" w:lineRule="auto"/>
        <w:ind w:left="360"/>
      </w:pPr>
      <w:r>
        <w:rPr>
          <w:rFonts w:ascii="Calibri" w:hAnsi="Calibri"/>
          <w:sz w:val="21"/>
        </w:rPr>
        <w:t>C. User C loses half of their permissions</w:t>
      </w:r>
    </w:p>
    <w:p>
      <w:pPr>
        <w:spacing w:before="20" w:after="20" w:line="264" w:lineRule="auto"/>
        <w:ind w:left="360"/>
      </w:pPr>
      <w:r>
        <w:rPr>
          <w:rFonts w:ascii="Calibri" w:hAnsi="Calibri"/>
          <w:sz w:val="21"/>
        </w:rPr>
        <w:t>D. Both User B and User D are revoked</w:t>
      </w:r>
    </w:p>
    <w:p>
      <w:pPr>
        <w:spacing w:before="80" w:after="160"/>
      </w:pPr>
      <w:r>
        <w:rPr>
          <w:rFonts w:ascii="Calibri" w:hAnsi="Calibri"/>
          <w:b/>
          <w:color w:val="0F5132"/>
          <w:sz w:val="22"/>
        </w:rPr>
        <w:t xml:space="preserve">Correct Option: </w:t>
      </w:r>
      <w:r>
        <w:rPr>
          <w:rFonts w:ascii="Calibri" w:hAnsi="Calibri"/>
          <w:b/>
          <w:color w:val="0F5132"/>
          <w:sz w:val="22"/>
        </w:rPr>
        <w:t>Option B (User C retains privilege P because an independent authorization path from User D still exists)</w:t>
      </w:r>
    </w:p>
    <w:p>
      <w:pPr>
        <w:spacing w:before="80" w:after="200"/>
        <w:pBdr>
          <w:bottom w:val="single" w:sz="6" w:space="1" w:color="D3D3D3"/>
        </w:pBdr>
      </w:pPr>
    </w:p>
    <w:p>
      <w:pPr>
        <w:spacing w:before="200" w:after="40"/>
      </w:pPr>
      <w:r>
        <w:rPr>
          <w:rFonts w:ascii="Calibri" w:hAnsi="Calibri"/>
          <w:b/>
          <w:color w:val="2C3E50"/>
          <w:sz w:val="24"/>
        </w:rPr>
        <w:t>Question 126 [MCQ-126]</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(June)</w:t>
      </w:r>
    </w:p>
    <w:p>
      <w:pPr>
        <w:spacing w:before="80" w:after="80" w:line="276" w:lineRule="auto"/>
      </w:pPr>
      <w:r>
        <w:rPr>
          <w:rFonts w:ascii="Calibri" w:hAnsi="Calibri"/>
          <w:b/>
          <w:sz w:val="22"/>
        </w:rPr>
        <w:t xml:space="preserve">Question: </w:t>
      </w:r>
      <w:r>
        <w:rPr>
          <w:rFonts w:ascii="Calibri" w:hAnsi="Calibri"/>
          <w:sz w:val="22"/>
        </w:rPr>
        <w:t>In multi-level security systems conforming to the Bell-LaPadula model, why is a subject with 'Secret' clearance forbidden from writing data into an 'Unclassified' document (No Write-Down)?</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the user from wasting hard disk space</w:t>
      </w:r>
    </w:p>
    <w:p>
      <w:pPr>
        <w:spacing w:before="20" w:after="20" w:line="264" w:lineRule="auto"/>
        <w:ind w:left="360"/>
      </w:pPr>
      <w:r>
        <w:rPr>
          <w:rFonts w:ascii="Calibri" w:hAnsi="Calibri"/>
          <w:sz w:val="21"/>
        </w:rPr>
        <w:t>B. To prevent the illicit declassification or leakage of confidential information into lower-security publicly accessible channels</w:t>
      </w:r>
    </w:p>
    <w:p>
      <w:pPr>
        <w:spacing w:before="20" w:after="20" w:line="264" w:lineRule="auto"/>
        <w:ind w:left="360"/>
      </w:pPr>
      <w:r>
        <w:rPr>
          <w:rFonts w:ascii="Calibri" w:hAnsi="Calibri"/>
          <w:sz w:val="21"/>
        </w:rPr>
        <w:t>C. Because unclassified documents cannot store binary characters</w:t>
      </w:r>
    </w:p>
    <w:p>
      <w:pPr>
        <w:spacing w:before="20" w:after="20" w:line="264" w:lineRule="auto"/>
        <w:ind w:left="360"/>
      </w:pPr>
      <w:r>
        <w:rPr>
          <w:rFonts w:ascii="Calibri" w:hAnsi="Calibri"/>
          <w:sz w:val="21"/>
        </w:rPr>
        <w:t>D. Because Secret users can only read, not write</w:t>
      </w:r>
    </w:p>
    <w:p>
      <w:pPr>
        <w:spacing w:before="80" w:after="160"/>
      </w:pPr>
      <w:r>
        <w:rPr>
          <w:rFonts w:ascii="Calibri" w:hAnsi="Calibri"/>
          <w:b/>
          <w:color w:val="0F5132"/>
          <w:sz w:val="22"/>
        </w:rPr>
        <w:t xml:space="preserve">Correct Option: </w:t>
      </w:r>
      <w:r>
        <w:rPr>
          <w:rFonts w:ascii="Calibri" w:hAnsi="Calibri"/>
          <w:b/>
          <w:color w:val="0F5132"/>
          <w:sz w:val="22"/>
        </w:rPr>
        <w:t>Option B (To prevent the illicit declassification or leakage of confidential information into lower-security publicly accessible channels)</w:t>
      </w:r>
    </w:p>
    <w:p>
      <w:pPr>
        <w:spacing w:before="80" w:after="200"/>
        <w:pBdr>
          <w:bottom w:val="single" w:sz="6" w:space="1" w:color="D3D3D3"/>
        </w:pBdr>
      </w:pPr>
    </w:p>
    <w:p>
      <w:pPr>
        <w:spacing w:before="200" w:after="40"/>
      </w:pPr>
      <w:r>
        <w:rPr>
          <w:rFonts w:ascii="Calibri" w:hAnsi="Calibri"/>
          <w:b/>
          <w:color w:val="2C3E50"/>
          <w:sz w:val="24"/>
        </w:rPr>
        <w:t>Question 127 [MCQ-127]</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101)?</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128 [MCQ-128]</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102)?</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129 [MCQ-129]</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103)?</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130 [MCQ-130]</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104)?</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131 [MCQ-131]</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105)?</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132 [MCQ-132]</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106)?</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133 [MCQ-133]</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107)?</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134 [MCQ-134]</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108)?</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135 [MCQ-135]</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109)?</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136 [MCQ-136]</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110)?</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137 [MCQ-137]</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111)?</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138 [MCQ-138]</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relational schema management, how does the database engine maintain integrity when a parent record with referencing child tuples is modified under ON UPDATE CASCADE vs ON UPDATE RESTRICT (Case 112)?</w:t>
      </w:r>
    </w:p>
    <w:p>
      <w:pPr>
        <w:spacing w:before="80" w:after="40"/>
      </w:pPr>
      <w:r>
        <w:rPr>
          <w:rFonts w:ascii="Calibri" w:hAnsi="Calibri"/>
          <w:b/>
          <w:sz w:val="22"/>
        </w:rPr>
        <w:t>Options:</w:t>
      </w:r>
    </w:p>
    <w:p>
      <w:pPr>
        <w:spacing w:before="20" w:after="20" w:line="264" w:lineRule="auto"/>
        <w:ind w:left="360"/>
      </w:pPr>
      <w:r>
        <w:rPr>
          <w:rFonts w:ascii="Calibri" w:hAnsi="Calibri"/>
          <w:sz w:val="21"/>
        </w:rPr>
        <w:t>A. ON UPDATE CASCADE propagates the primary key change to child foreign keys, whereas RESTRICT blocks the parent update if children exist</w:t>
      </w:r>
    </w:p>
    <w:p>
      <w:pPr>
        <w:spacing w:before="20" w:after="20" w:line="264" w:lineRule="auto"/>
        <w:ind w:left="360"/>
      </w:pPr>
      <w:r>
        <w:rPr>
          <w:rFonts w:ascii="Calibri" w:hAnsi="Calibri"/>
          <w:sz w:val="21"/>
        </w:rPr>
        <w:t>B. RESTRICT deletes child records automatically</w:t>
      </w:r>
    </w:p>
    <w:p>
      <w:pPr>
        <w:spacing w:before="20" w:after="20" w:line="264" w:lineRule="auto"/>
        <w:ind w:left="360"/>
      </w:pPr>
      <w:r>
        <w:rPr>
          <w:rFonts w:ascii="Calibri" w:hAnsi="Calibri"/>
          <w:sz w:val="21"/>
        </w:rPr>
        <w:t>C. CASCADE converts foreign keys to NULL</w:t>
      </w:r>
    </w:p>
    <w:p>
      <w:pPr>
        <w:spacing w:before="20" w:after="20" w:line="264" w:lineRule="auto"/>
        <w:ind w:left="360"/>
      </w:pPr>
      <w:r>
        <w:rPr>
          <w:rFonts w:ascii="Calibri" w:hAnsi="Calibri"/>
          <w:sz w:val="21"/>
        </w:rPr>
        <w:t>D. Both actions disable foreign key checking</w:t>
      </w:r>
    </w:p>
    <w:p>
      <w:pPr>
        <w:spacing w:before="80" w:after="160"/>
      </w:pPr>
      <w:r>
        <w:rPr>
          <w:rFonts w:ascii="Calibri" w:hAnsi="Calibri"/>
          <w:b/>
          <w:color w:val="0F5132"/>
          <w:sz w:val="22"/>
        </w:rPr>
        <w:t xml:space="preserve">Correct Option: </w:t>
      </w:r>
      <w:r>
        <w:rPr>
          <w:rFonts w:ascii="Calibri" w:hAnsi="Calibri"/>
          <w:b/>
          <w:color w:val="0F5132"/>
          <w:sz w:val="22"/>
        </w:rPr>
        <w:t>Option A (ON UPDATE CASCADE propagates the primary key change to child foreign keys, whereas RESTRICT blocks the parent update if children exist)</w:t>
      </w:r>
    </w:p>
    <w:p>
      <w:pPr>
        <w:spacing w:before="80" w:after="200"/>
        <w:pBdr>
          <w:bottom w:val="single" w:sz="6" w:space="1" w:color="D3D3D3"/>
        </w:pBdr>
      </w:pPr>
    </w:p>
    <w:p>
      <w:pPr>
        <w:spacing w:before="200" w:after="40"/>
      </w:pPr>
      <w:r>
        <w:rPr>
          <w:rFonts w:ascii="Calibri" w:hAnsi="Calibri"/>
          <w:b/>
          <w:color w:val="2C3E50"/>
          <w:sz w:val="24"/>
        </w:rPr>
        <w:t>Question 139 [MCQ-139]</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113)?</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140 [MCQ-140]</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114)?</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141 [MCQ-141]</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115)?</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142 [MCQ-142]</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116)?</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143 [MCQ-143]</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117)?</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144 [MCQ-144]</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118)?</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145 [MCQ-145]</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119)?</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146 [MCQ-146]</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120)?</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147 [MCQ-147]</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121)?</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148 [MCQ-148]</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122)?</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149 [MCQ-149]</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123)?</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150 [MCQ-150]</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124)?</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151 [MCQ-151]</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active database transaction processing, how are BEFORE vs AFTER triggers isolated with respect to statement-level rollback upon constraint failure (Case 125)?</w:t>
      </w:r>
    </w:p>
    <w:p>
      <w:pPr>
        <w:spacing w:before="80" w:after="40"/>
      </w:pPr>
      <w:r>
        <w:rPr>
          <w:rFonts w:ascii="Calibri" w:hAnsi="Calibri"/>
          <w:b/>
          <w:sz w:val="22"/>
        </w:rPr>
        <w:t>Options:</w:t>
      </w:r>
    </w:p>
    <w:p>
      <w:pPr>
        <w:spacing w:before="20" w:after="20" w:line="264" w:lineRule="auto"/>
        <w:ind w:left="360"/>
      </w:pPr>
      <w:r>
        <w:rPr>
          <w:rFonts w:ascii="Calibri" w:hAnsi="Calibri"/>
          <w:sz w:val="21"/>
        </w:rPr>
        <w:t>A. If a constraint fails, any side effects performed by BEFORE triggers within the same transaction are rolled back along with the triggering statement</w:t>
      </w:r>
    </w:p>
    <w:p>
      <w:pPr>
        <w:spacing w:before="20" w:after="20" w:line="264" w:lineRule="auto"/>
        <w:ind w:left="360"/>
      </w:pPr>
      <w:r>
        <w:rPr>
          <w:rFonts w:ascii="Calibri" w:hAnsi="Calibri"/>
          <w:sz w:val="21"/>
        </w:rPr>
        <w:t>B. BEFORE trigger side effects are permanently saved even if the statement fails</w:t>
      </w:r>
    </w:p>
    <w:p>
      <w:pPr>
        <w:spacing w:before="20" w:after="20" w:line="264" w:lineRule="auto"/>
        <w:ind w:left="360"/>
      </w:pPr>
      <w:r>
        <w:rPr>
          <w:rFonts w:ascii="Calibri" w:hAnsi="Calibri"/>
          <w:sz w:val="21"/>
        </w:rPr>
        <w:t>C. AFTER triggers execute before constraints are evaluated</w:t>
      </w:r>
    </w:p>
    <w:p>
      <w:pPr>
        <w:spacing w:before="20" w:after="20" w:line="264" w:lineRule="auto"/>
        <w:ind w:left="360"/>
      </w:pPr>
      <w:r>
        <w:rPr>
          <w:rFonts w:ascii="Calibri" w:hAnsi="Calibri"/>
          <w:sz w:val="21"/>
        </w:rPr>
        <w:t>D. Triggers run in a completely unlogged memory buffer</w:t>
      </w:r>
    </w:p>
    <w:p>
      <w:pPr>
        <w:spacing w:before="80" w:after="160"/>
      </w:pPr>
      <w:r>
        <w:rPr>
          <w:rFonts w:ascii="Calibri" w:hAnsi="Calibri"/>
          <w:b/>
          <w:color w:val="0F5132"/>
          <w:sz w:val="22"/>
        </w:rPr>
        <w:t xml:space="preserve">Correct Option: </w:t>
      </w:r>
      <w:r>
        <w:rPr>
          <w:rFonts w:ascii="Calibri" w:hAnsi="Calibri"/>
          <w:b/>
          <w:color w:val="0F5132"/>
          <w:sz w:val="22"/>
        </w:rPr>
        <w:t>Option A (If a constraint fails, any side effects performed by BEFORE triggers within the same transaction are rolled back along with the triggering statement)</w:t>
      </w:r>
    </w:p>
    <w:p>
      <w:pPr>
        <w:spacing w:before="80" w:after="200"/>
        <w:pBdr>
          <w:bottom w:val="single" w:sz="6" w:space="1" w:color="D3D3D3"/>
        </w:pBdr>
      </w:pPr>
    </w:p>
    <w:p>
      <w:pPr>
        <w:spacing w:before="200" w:after="40"/>
      </w:pPr>
      <w:r>
        <w:rPr>
          <w:rFonts w:ascii="Calibri" w:hAnsi="Calibri"/>
          <w:b/>
          <w:color w:val="2C3E50"/>
          <w:sz w:val="24"/>
        </w:rPr>
        <w:t>Question 152 [MCQ-152]</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126)?</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153 [MCQ-153]</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127)?</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154 [MCQ-154]</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128)?</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155 [MCQ-155]</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129)?</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156 [MCQ-156]</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130)?</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157 [MCQ-157]</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131)?</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158 [MCQ-158]</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132)?</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159 [MCQ-159]</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133)?</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160 [MCQ-160]</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134)?</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161 [MCQ-161]</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135)?</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162 [MCQ-162]</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136)?</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163 [MCQ-163]</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137)?</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164 [MCQ-164]</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enterprise SQL authorization, why does the Principle of Least Privilege mandate separating administrative roles (e.g. DBA, Auditor, Operator) rather than assigning full SUPERUSER privileges (Case 138)?</w:t>
      </w:r>
    </w:p>
    <w:p>
      <w:pPr>
        <w:spacing w:before="80" w:after="40"/>
      </w:pPr>
      <w:r>
        <w:rPr>
          <w:rFonts w:ascii="Calibri" w:hAnsi="Calibri"/>
          <w:b/>
          <w:sz w:val="22"/>
        </w:rPr>
        <w:t>Options:</w:t>
      </w:r>
    </w:p>
    <w:p>
      <w:pPr>
        <w:spacing w:before="20" w:after="20" w:line="264" w:lineRule="auto"/>
        <w:ind w:left="360"/>
      </w:pPr>
      <w:r>
        <w:rPr>
          <w:rFonts w:ascii="Calibri" w:hAnsi="Calibri"/>
          <w:sz w:val="21"/>
        </w:rPr>
        <w:t>A. To minimize attack surface and prevent accidental or malicious schema destruction by limiting each role to only the exact operations required for its duty</w:t>
      </w:r>
    </w:p>
    <w:p>
      <w:pPr>
        <w:spacing w:before="20" w:after="20" w:line="264" w:lineRule="auto"/>
        <w:ind w:left="360"/>
      </w:pPr>
      <w:r>
        <w:rPr>
          <w:rFonts w:ascii="Calibri" w:hAnsi="Calibri"/>
          <w:sz w:val="21"/>
        </w:rPr>
        <w:t>B. Because superuser accounts cannot execute SELECT queries</w:t>
      </w:r>
    </w:p>
    <w:p>
      <w:pPr>
        <w:spacing w:before="20" w:after="20" w:line="264" w:lineRule="auto"/>
        <w:ind w:left="360"/>
      </w:pPr>
      <w:r>
        <w:rPr>
          <w:rFonts w:ascii="Calibri" w:hAnsi="Calibri"/>
          <w:sz w:val="21"/>
        </w:rPr>
        <w:t>C. To reduce the cost of database software licenses</w:t>
      </w:r>
    </w:p>
    <w:p>
      <w:pPr>
        <w:spacing w:before="20" w:after="20" w:line="264" w:lineRule="auto"/>
        <w:ind w:left="360"/>
      </w:pPr>
      <w:r>
        <w:rPr>
          <w:rFonts w:ascii="Calibri" w:hAnsi="Calibri"/>
          <w:sz w:val="21"/>
        </w:rPr>
        <w:t>D. Because operating systems forbid root users</w:t>
      </w:r>
    </w:p>
    <w:p>
      <w:pPr>
        <w:spacing w:before="80" w:after="160"/>
      </w:pPr>
      <w:r>
        <w:rPr>
          <w:rFonts w:ascii="Calibri" w:hAnsi="Calibri"/>
          <w:b/>
          <w:color w:val="0F5132"/>
          <w:sz w:val="22"/>
        </w:rPr>
        <w:t xml:space="preserve">Correct Option: </w:t>
      </w:r>
      <w:r>
        <w:rPr>
          <w:rFonts w:ascii="Calibri" w:hAnsi="Calibri"/>
          <w:b/>
          <w:color w:val="0F5132"/>
          <w:sz w:val="22"/>
        </w:rPr>
        <w:t>Option A (To minimize attack surface and prevent accidental or malicious schema destruction by limiting each role to only the exact operations required for its duty)</w:t>
      </w:r>
    </w:p>
    <w:p>
      <w:pPr>
        <w:spacing w:before="80" w:after="200"/>
        <w:pBdr>
          <w:bottom w:val="single" w:sz="6" w:space="1" w:color="D3D3D3"/>
        </w:pBdr>
      </w:pPr>
    </w:p>
    <w:p>
      <w:pPr>
        <w:spacing w:before="200" w:after="40"/>
      </w:pPr>
      <w:r>
        <w:rPr>
          <w:rFonts w:ascii="Calibri" w:hAnsi="Calibri"/>
          <w:b/>
          <w:color w:val="2C3E50"/>
          <w:sz w:val="24"/>
        </w:rPr>
        <w:t>Question 165 [MCQ-165]</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139)?</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166 [MCQ-166]</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140)?</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167 [MCQ-167]</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141)?</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168 [MCQ-168]</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142)?</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169 [MCQ-169]</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143)?</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170 [MCQ-170]</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144)?</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171 [MCQ-171]</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145)?</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172 [MCQ-172]</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146)?</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173 [MCQ-173]</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147)?</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174 [MCQ-174]</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148)?</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175 [MCQ-175]</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149)?</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176 [MCQ-176]</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150)?</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177 [MCQ-177]</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151)?</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p>
      <w:pPr>
        <w:spacing w:before="200" w:after="40"/>
      </w:pPr>
      <w:r>
        <w:rPr>
          <w:rFonts w:ascii="Calibri" w:hAnsi="Calibri"/>
          <w:b/>
          <w:color w:val="2C3E50"/>
          <w:sz w:val="24"/>
        </w:rPr>
        <w:t>Question 178 [MCQ-178]</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multi-transaction concurrency control, why does an engine ensure that a transaction's serialization order matches its commit order under rigorous locking protocols (Case 152)?</w:t>
      </w:r>
    </w:p>
    <w:p>
      <w:pPr>
        <w:spacing w:before="80" w:after="40"/>
      </w:pPr>
      <w:r>
        <w:rPr>
          <w:rFonts w:ascii="Calibri" w:hAnsi="Calibri"/>
          <w:b/>
          <w:sz w:val="22"/>
        </w:rPr>
        <w:t>Options:</w:t>
      </w:r>
    </w:p>
    <w:p>
      <w:pPr>
        <w:spacing w:before="20" w:after="20" w:line="264" w:lineRule="auto"/>
        <w:ind w:left="360"/>
      </w:pPr>
      <w:r>
        <w:rPr>
          <w:rFonts w:ascii="Calibri" w:hAnsi="Calibri"/>
          <w:sz w:val="21"/>
        </w:rPr>
        <w:t>A. To guarantee that external observers perceive database state transitions exactly in the real-time order transactions commit</w:t>
      </w:r>
    </w:p>
    <w:p>
      <w:pPr>
        <w:spacing w:before="20" w:after="20" w:line="264" w:lineRule="auto"/>
        <w:ind w:left="360"/>
      </w:pPr>
      <w:r>
        <w:rPr>
          <w:rFonts w:ascii="Calibri" w:hAnsi="Calibri"/>
          <w:sz w:val="21"/>
        </w:rPr>
        <w:t>B. To eliminate the need for primary keys</w:t>
      </w:r>
    </w:p>
    <w:p>
      <w:pPr>
        <w:spacing w:before="20" w:after="20" w:line="264" w:lineRule="auto"/>
        <w:ind w:left="360"/>
      </w:pPr>
      <w:r>
        <w:rPr>
          <w:rFonts w:ascii="Calibri" w:hAnsi="Calibri"/>
          <w:sz w:val="21"/>
        </w:rPr>
        <w:t>C. To allow transactions to run without acquiring locks</w:t>
      </w:r>
    </w:p>
    <w:p>
      <w:pPr>
        <w:spacing w:before="20" w:after="20" w:line="264" w:lineRule="auto"/>
        <w:ind w:left="360"/>
      </w:pPr>
      <w:r>
        <w:rPr>
          <w:rFonts w:ascii="Calibri" w:hAnsi="Calibri"/>
          <w:sz w:val="21"/>
        </w:rPr>
        <w:t>D. Because serial schedules are inherently slower</w:t>
      </w:r>
    </w:p>
    <w:p>
      <w:pPr>
        <w:spacing w:before="80" w:after="160"/>
      </w:pPr>
      <w:r>
        <w:rPr>
          <w:rFonts w:ascii="Calibri" w:hAnsi="Calibri"/>
          <w:b/>
          <w:color w:val="0F5132"/>
          <w:sz w:val="22"/>
        </w:rPr>
        <w:t xml:space="preserve">Correct Option: </w:t>
      </w:r>
      <w:r>
        <w:rPr>
          <w:rFonts w:ascii="Calibri" w:hAnsi="Calibri"/>
          <w:b/>
          <w:color w:val="0F5132"/>
          <w:sz w:val="22"/>
        </w:rPr>
        <w:t>Option A (To guarantee that external observers perceive database state transitions exactly in the real-time order transactions commit)</w:t>
      </w:r>
    </w:p>
    <w:p>
      <w:pPr>
        <w:spacing w:before="80" w:after="200"/>
        <w:pBdr>
          <w:bottom w:val="single" w:sz="6" w:space="1" w:color="D3D3D3"/>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