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Connectivity</w:t>
      </w:r>
    </w:p>
    <w:p>
      <w:r>
        <w:t>Project: Student Management System</w:t>
      </w:r>
    </w:p>
    <w:p>
      <w:pPr>
        <w:pStyle w:val="Heading2"/>
      </w:pPr>
      <w:r>
        <w:t>Introduction</w:t>
      </w:r>
    </w:p>
    <w:p>
      <w:r>
        <w:t>This document explains how the Student Management System connects to the SQLite database using Flask.</w:t>
      </w:r>
    </w:p>
    <w:p>
      <w:pPr>
        <w:pStyle w:val="Heading2"/>
      </w:pPr>
      <w:r>
        <w:t>Objective</w:t>
      </w:r>
    </w:p>
    <w:p>
      <w:r>
        <w:t>Establish a secure and reliable connection between the application and the database.</w:t>
      </w:r>
    </w:p>
    <w:p>
      <w:pPr>
        <w:pStyle w:val="Heading2"/>
      </w:pPr>
      <w:r>
        <w:t>Technologies</w:t>
      </w:r>
    </w:p>
    <w:p>
      <w:r>
        <w:t>Python, Flask, SQLite3.</w:t>
      </w:r>
    </w:p>
    <w:p>
      <w:pPr>
        <w:pStyle w:val="Heading2"/>
      </w:pPr>
      <w:r>
        <w:t>Connection Process</w:t>
      </w:r>
    </w:p>
    <w:p>
      <w:r>
        <w:t>The application uses the sqlite3 module to connect to database.db, execute SQL queries, commit changes, and close the connection.</w:t>
      </w:r>
    </w:p>
    <w:p>
      <w:pPr>
        <w:pStyle w:val="Heading2"/>
      </w:pPr>
      <w:r>
        <w:t>Database Operations</w:t>
      </w:r>
    </w:p>
    <w:p>
      <w:r>
        <w:t>Supports INSERT, SELECT, UPDATE, and DELETE operations for users, students, attendance, and marks.</w:t>
      </w:r>
    </w:p>
    <w:p>
      <w:pPr>
        <w:pStyle w:val="Heading2"/>
      </w:pPr>
      <w:r>
        <w:t>Error Handling</w:t>
      </w:r>
    </w:p>
    <w:p>
      <w:r>
        <w:t>Connection errors and SQL exceptions are handled to ensure application stability.</w:t>
      </w:r>
    </w:p>
    <w:p>
      <w:pPr>
        <w:pStyle w:val="Heading2"/>
      </w:pPr>
      <w:r>
        <w:t>Testing</w:t>
      </w:r>
    </w:p>
    <w:p>
      <w:r>
        <w:t>Verified successful database connection, data retrieval, insertion, updating, and deletion.</w:t>
      </w:r>
    </w:p>
    <w:p>
      <w:pPr>
        <w:pStyle w:val="Heading2"/>
      </w:pPr>
      <w:r>
        <w:t>Conclusion</w:t>
      </w:r>
    </w:p>
    <w:p>
      <w:r>
        <w:t>Database connectivity enables efficient data storage and retrieval for all project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