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3B56" w:rsidRPr="00917302" w:rsidRDefault="00917302" w:rsidP="00357CEA">
      <w:pPr>
        <w:tabs>
          <w:tab w:val="left" w:pos="7513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</w:t>
      </w:r>
      <w:r w:rsidRPr="00917302">
        <w:rPr>
          <w:rFonts w:ascii="Times New Roman" w:hAnsi="Times New Roman" w:cs="Times New Roman"/>
          <w:b/>
          <w:sz w:val="24"/>
          <w:szCs w:val="24"/>
        </w:rPr>
        <w:t>IOT PHASE 2: SMART WATER MANAGEMENT</w:t>
      </w:r>
    </w:p>
    <w:p w:rsidR="00A76E62" w:rsidRDefault="00A76E62" w:rsidP="00357CEA">
      <w:pPr>
        <w:tabs>
          <w:tab w:val="left" w:pos="7513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917302">
        <w:rPr>
          <w:rFonts w:ascii="Times New Roman" w:hAnsi="Times New Roman" w:cs="Times New Roman"/>
          <w:b/>
          <w:sz w:val="24"/>
          <w:szCs w:val="24"/>
        </w:rPr>
        <w:t xml:space="preserve">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A76E62">
        <w:rPr>
          <w:rFonts w:ascii="Times New Roman" w:hAnsi="Times New Roman" w:cs="Times New Roman"/>
          <w:b/>
          <w:sz w:val="24"/>
          <w:szCs w:val="24"/>
          <w:u w:val="single"/>
        </w:rPr>
        <w:t>INNOVATION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A76E62">
        <w:rPr>
          <w:rFonts w:ascii="Times New Roman" w:hAnsi="Times New Roman" w:cs="Times New Roman"/>
          <w:b/>
          <w:sz w:val="24"/>
          <w:szCs w:val="24"/>
          <w:u w:val="single"/>
        </w:rPr>
        <w:t xml:space="preserve">  FOR</w:t>
      </w:r>
      <w:r w:rsidR="00090B19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A76E62">
        <w:rPr>
          <w:rFonts w:ascii="Times New Roman" w:hAnsi="Times New Roman" w:cs="Times New Roman"/>
          <w:b/>
          <w:sz w:val="24"/>
          <w:szCs w:val="24"/>
          <w:u w:val="single"/>
        </w:rPr>
        <w:t xml:space="preserve">  SMART FAUCETS:</w:t>
      </w:r>
    </w:p>
    <w:p w:rsidR="007061D6" w:rsidRPr="00A76E62" w:rsidRDefault="007061D6" w:rsidP="00357CEA">
      <w:pPr>
        <w:tabs>
          <w:tab w:val="left" w:pos="7513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00FAA" w:rsidRPr="00D45214" w:rsidRDefault="00200FAA" w:rsidP="00357CEA">
      <w:pPr>
        <w:tabs>
          <w:tab w:val="left" w:pos="7513"/>
        </w:tabs>
        <w:rPr>
          <w:rFonts w:ascii="Times New Roman" w:hAnsi="Times New Roman" w:cs="Times New Roman"/>
          <w:b/>
          <w:sz w:val="24"/>
          <w:szCs w:val="24"/>
        </w:rPr>
      </w:pPr>
      <w:r w:rsidRPr="00D45214">
        <w:rPr>
          <w:rFonts w:ascii="Times New Roman" w:hAnsi="Times New Roman" w:cs="Times New Roman"/>
          <w:b/>
          <w:sz w:val="24"/>
          <w:szCs w:val="24"/>
        </w:rPr>
        <w:t>Voice-Controlled Faucets:</w:t>
      </w:r>
    </w:p>
    <w:p w:rsidR="00332232" w:rsidRPr="00374BD7" w:rsidRDefault="00200FAA" w:rsidP="00374BD7">
      <w:pPr>
        <w:tabs>
          <w:tab w:val="left" w:pos="7513"/>
        </w:tabs>
        <w:rPr>
          <w:rFonts w:ascii="Times New Roman" w:hAnsi="Times New Roman" w:cs="Times New Roman"/>
        </w:rPr>
      </w:pPr>
      <w:r w:rsidRPr="00D45214">
        <w:rPr>
          <w:rFonts w:ascii="Times New Roman" w:hAnsi="Times New Roman" w:cs="Times New Roman"/>
        </w:rPr>
        <w:t>Develop smart faucets with voice recognition technology that allows users to control water flow and temperature. Users can also ask for real-time updates on their water consumption, making it easy to manage and conserve wate</w:t>
      </w:r>
      <w:r w:rsidR="00D45214" w:rsidRPr="00D45214">
        <w:rPr>
          <w:rFonts w:ascii="Times New Roman" w:hAnsi="Times New Roman" w:cs="Times New Roman"/>
        </w:rPr>
        <w:t>r</w:t>
      </w:r>
      <w:r w:rsidR="00374BD7">
        <w:rPr>
          <w:rFonts w:ascii="Times New Roman" w:hAnsi="Times New Roman" w:cs="Times New Roman"/>
        </w:rPr>
        <w:t>.</w:t>
      </w:r>
    </w:p>
    <w:p w:rsidR="00851E5D" w:rsidRPr="00851E5D" w:rsidRDefault="00851E5D" w:rsidP="00357CEA">
      <w:pPr>
        <w:tabs>
          <w:tab w:val="left" w:pos="7513"/>
        </w:tabs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51E5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Sustainability Metrics:</w:t>
      </w:r>
    </w:p>
    <w:p w:rsidR="00DF2515" w:rsidRDefault="00851E5D" w:rsidP="00357CEA">
      <w:pPr>
        <w:tabs>
          <w:tab w:val="left" w:pos="7513"/>
        </w:tabs>
        <w:rPr>
          <w:rFonts w:ascii="Times New Roman" w:hAnsi="Times New Roman" w:cs="Times New Roman"/>
          <w:color w:val="000000" w:themeColor="text1"/>
        </w:rPr>
      </w:pPr>
      <w:r w:rsidRPr="00851E5D">
        <w:rPr>
          <w:rFonts w:ascii="Times New Roman" w:hAnsi="Times New Roman" w:cs="Times New Roman"/>
          <w:color w:val="000000" w:themeColor="text1"/>
        </w:rPr>
        <w:t>Equip smart faucets with environmental metrics displays. These displays can show real-time water usage and calculate its environmental impact, such as the equivalent number of trees needed to offset the water used.</w:t>
      </w:r>
    </w:p>
    <w:p w:rsidR="000621BD" w:rsidRPr="000621BD" w:rsidRDefault="000621BD" w:rsidP="00357CEA">
      <w:pPr>
        <w:tabs>
          <w:tab w:val="left" w:pos="7513"/>
        </w:tabs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0621B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Leak Detection and Prevention:</w:t>
      </w:r>
    </w:p>
    <w:p w:rsidR="00851E5D" w:rsidRDefault="004E36ED" w:rsidP="00357CEA">
      <w:pPr>
        <w:tabs>
          <w:tab w:val="left" w:pos="7513"/>
        </w:tabs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Smart faucets can use IOT</w:t>
      </w:r>
      <w:r w:rsidR="000621BD" w:rsidRPr="000621BD">
        <w:rPr>
          <w:rFonts w:ascii="Times New Roman" w:hAnsi="Times New Roman" w:cs="Times New Roman"/>
          <w:color w:val="000000" w:themeColor="text1"/>
        </w:rPr>
        <w:t xml:space="preserve"> sensors to detect leaks in real time. If a leak is identified, the faucet can automatically shut off and alert the user or maintenance staff to minimize water waste.</w:t>
      </w:r>
    </w:p>
    <w:p w:rsidR="0006512E" w:rsidRPr="0006512E" w:rsidRDefault="0006512E" w:rsidP="00357CEA">
      <w:pPr>
        <w:tabs>
          <w:tab w:val="left" w:pos="7513"/>
        </w:tabs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06512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Customizable Water Usage Limits:</w:t>
      </w:r>
    </w:p>
    <w:p w:rsidR="000621BD" w:rsidRDefault="0006512E" w:rsidP="00357CEA">
      <w:pPr>
        <w:tabs>
          <w:tab w:val="left" w:pos="7513"/>
        </w:tabs>
        <w:rPr>
          <w:rFonts w:ascii="Times New Roman" w:hAnsi="Times New Roman" w:cs="Times New Roman"/>
          <w:color w:val="000000" w:themeColor="text1"/>
        </w:rPr>
      </w:pPr>
      <w:r w:rsidRPr="0006512E">
        <w:rPr>
          <w:rFonts w:ascii="Times New Roman" w:hAnsi="Times New Roman" w:cs="Times New Roman"/>
          <w:color w:val="000000" w:themeColor="text1"/>
        </w:rPr>
        <w:t>Develop smart faucet apps that allow users to set daily or monthly water usage limits. When the predefined limit is reached, the faucet can send real-time notifications, encouraging users to conserve water.</w:t>
      </w:r>
    </w:p>
    <w:p w:rsidR="00420373" w:rsidRPr="00420373" w:rsidRDefault="00420373" w:rsidP="00357CEA">
      <w:pPr>
        <w:tabs>
          <w:tab w:val="left" w:pos="7513"/>
        </w:tabs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2037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Water Quality Monitoring:</w:t>
      </w:r>
    </w:p>
    <w:p w:rsidR="0006512E" w:rsidRDefault="00420373" w:rsidP="00357CEA">
      <w:pPr>
        <w:tabs>
          <w:tab w:val="left" w:pos="7513"/>
        </w:tabs>
        <w:rPr>
          <w:rFonts w:ascii="Times New Roman" w:hAnsi="Times New Roman" w:cs="Times New Roman"/>
          <w:color w:val="000000" w:themeColor="text1"/>
        </w:rPr>
      </w:pPr>
      <w:r w:rsidRPr="00420373">
        <w:rPr>
          <w:rFonts w:ascii="Times New Roman" w:hAnsi="Times New Roman" w:cs="Times New Roman"/>
          <w:color w:val="000000" w:themeColor="text1"/>
        </w:rPr>
        <w:t>Combine water consumption monitoring with real-time water quality analysis. Smart faucets can alert users to changes in water quality or potential issues, such as contaminants or temperature fluctuations.</w:t>
      </w:r>
    </w:p>
    <w:p w:rsidR="00917302" w:rsidRDefault="00917302" w:rsidP="00357CEA">
      <w:pPr>
        <w:tabs>
          <w:tab w:val="left" w:pos="7513"/>
        </w:tabs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917302" w:rsidRDefault="00917302" w:rsidP="00357CEA">
      <w:pPr>
        <w:tabs>
          <w:tab w:val="left" w:pos="7513"/>
        </w:tabs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4A2477" w:rsidRPr="00374BD7" w:rsidRDefault="004A2477" w:rsidP="00357CEA">
      <w:pPr>
        <w:tabs>
          <w:tab w:val="left" w:pos="7513"/>
        </w:tabs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235CE2" w:rsidRDefault="00235CE2" w:rsidP="00357CEA">
      <w:pPr>
        <w:tabs>
          <w:tab w:val="left" w:pos="7513"/>
        </w:tabs>
        <w:rPr>
          <w:rFonts w:ascii="Times New Roman" w:hAnsi="Times New Roman" w:cs="Times New Roman"/>
          <w:color w:val="000000" w:themeColor="text1"/>
        </w:rPr>
      </w:pPr>
    </w:p>
    <w:p w:rsidR="00D27279" w:rsidRPr="00332232" w:rsidRDefault="00D27279" w:rsidP="00357CEA">
      <w:pPr>
        <w:tabs>
          <w:tab w:val="left" w:pos="7513"/>
        </w:tabs>
        <w:rPr>
          <w:rFonts w:ascii="Times New Roman" w:hAnsi="Times New Roman" w:cs="Times New Roman"/>
          <w:color w:val="000000" w:themeColor="text1"/>
        </w:rPr>
      </w:pPr>
    </w:p>
    <w:sectPr w:rsidR="00D27279" w:rsidRPr="00332232" w:rsidSect="00374B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00FAA"/>
    <w:rsid w:val="000621BD"/>
    <w:rsid w:val="0006512E"/>
    <w:rsid w:val="00090B19"/>
    <w:rsid w:val="001B74B4"/>
    <w:rsid w:val="00200FAA"/>
    <w:rsid w:val="002102E8"/>
    <w:rsid w:val="00235CE2"/>
    <w:rsid w:val="0025628A"/>
    <w:rsid w:val="002E3B56"/>
    <w:rsid w:val="00332232"/>
    <w:rsid w:val="00355474"/>
    <w:rsid w:val="00357CEA"/>
    <w:rsid w:val="00374BD7"/>
    <w:rsid w:val="00420373"/>
    <w:rsid w:val="004A2477"/>
    <w:rsid w:val="004E36ED"/>
    <w:rsid w:val="005D4499"/>
    <w:rsid w:val="007061D6"/>
    <w:rsid w:val="007D5079"/>
    <w:rsid w:val="007E25E9"/>
    <w:rsid w:val="00851E5D"/>
    <w:rsid w:val="008C0AB1"/>
    <w:rsid w:val="00917302"/>
    <w:rsid w:val="00990E5F"/>
    <w:rsid w:val="00A76E62"/>
    <w:rsid w:val="00D27279"/>
    <w:rsid w:val="00D45214"/>
    <w:rsid w:val="00DF2515"/>
    <w:rsid w:val="00E6057A"/>
    <w:rsid w:val="00FE02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25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C0AB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61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1D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1331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28</cp:revision>
  <dcterms:created xsi:type="dcterms:W3CDTF">2023-10-11T13:44:00Z</dcterms:created>
  <dcterms:modified xsi:type="dcterms:W3CDTF">2023-10-12T03:47:00Z</dcterms:modified>
</cp:coreProperties>
</file>