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5C8C" w14:textId="77777777" w:rsidR="001E72EE" w:rsidRDefault="00000000">
      <w:pPr>
        <w:spacing w:after="0"/>
        <w:ind w:left="53" w:hanging="10"/>
        <w:jc w:val="center"/>
      </w:pPr>
      <w:r>
        <w:rPr>
          <w:b/>
          <w:sz w:val="24"/>
        </w:rPr>
        <w:t xml:space="preserve">Project Design Phase-I </w:t>
      </w:r>
    </w:p>
    <w:p w14:paraId="281427E6" w14:textId="77777777" w:rsidR="001E72EE" w:rsidRDefault="00000000">
      <w:pPr>
        <w:spacing w:after="0"/>
        <w:ind w:left="53" w:right="12" w:hanging="10"/>
        <w:jc w:val="center"/>
      </w:pPr>
      <w:r>
        <w:rPr>
          <w:b/>
          <w:sz w:val="24"/>
        </w:rPr>
        <w:t xml:space="preserve">Proposed Solution Template </w:t>
      </w:r>
    </w:p>
    <w:p w14:paraId="284B6F82" w14:textId="77777777" w:rsidR="001E72EE" w:rsidRDefault="00000000">
      <w:pPr>
        <w:spacing w:after="0"/>
      </w:pPr>
      <w:r>
        <w:rPr>
          <w:b/>
          <w:sz w:val="24"/>
        </w:rPr>
        <w:t xml:space="preserve"> </w:t>
      </w:r>
    </w:p>
    <w:tbl>
      <w:tblPr>
        <w:tblStyle w:val="TableGrid"/>
        <w:tblW w:w="9023" w:type="dxa"/>
        <w:tblInd w:w="106" w:type="dxa"/>
        <w:tblCellMar>
          <w:top w:w="41" w:type="dxa"/>
          <w:left w:w="5" w:type="dxa"/>
          <w:bottom w:w="0" w:type="dxa"/>
          <w:right w:w="115" w:type="dxa"/>
        </w:tblCellMar>
        <w:tblLook w:val="04A0" w:firstRow="1" w:lastRow="0" w:firstColumn="1" w:lastColumn="0" w:noHBand="0" w:noVBand="1"/>
      </w:tblPr>
      <w:tblGrid>
        <w:gridCol w:w="4509"/>
        <w:gridCol w:w="4514"/>
      </w:tblGrid>
      <w:tr w:rsidR="001E72EE" w14:paraId="24CEAEC6"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7101969B" w14:textId="77777777" w:rsidR="001E72EE" w:rsidRDefault="00000000">
            <w:pPr>
              <w:spacing w:after="0"/>
              <w:ind w:left="106"/>
            </w:pPr>
            <w:r>
              <w:t xml:space="preserve">Date </w:t>
            </w:r>
          </w:p>
        </w:tc>
        <w:tc>
          <w:tcPr>
            <w:tcW w:w="4514" w:type="dxa"/>
            <w:tcBorders>
              <w:top w:val="single" w:sz="4" w:space="0" w:color="000000"/>
              <w:left w:val="single" w:sz="4" w:space="0" w:color="000000"/>
              <w:bottom w:val="single" w:sz="4" w:space="0" w:color="000000"/>
              <w:right w:val="single" w:sz="4" w:space="0" w:color="000000"/>
            </w:tcBorders>
          </w:tcPr>
          <w:p w14:paraId="64FBA3FB" w14:textId="0DC7F8EE" w:rsidR="001E72EE" w:rsidRDefault="00563D61">
            <w:pPr>
              <w:spacing w:after="0"/>
              <w:ind w:left="106"/>
            </w:pPr>
            <w:r>
              <w:t>15</w:t>
            </w:r>
            <w:r w:rsidR="00000000">
              <w:t xml:space="preserve"> October 2022 </w:t>
            </w:r>
          </w:p>
        </w:tc>
      </w:tr>
      <w:tr w:rsidR="001E72EE" w14:paraId="5E1873BE"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2813AC8F" w14:textId="77777777" w:rsidR="001E72EE" w:rsidRDefault="00000000">
            <w:pPr>
              <w:spacing w:after="0"/>
              <w:ind w:left="106"/>
            </w:pPr>
            <w:r>
              <w:t xml:space="preserve">Team ID </w:t>
            </w:r>
          </w:p>
        </w:tc>
        <w:tc>
          <w:tcPr>
            <w:tcW w:w="4514" w:type="dxa"/>
            <w:tcBorders>
              <w:top w:val="single" w:sz="4" w:space="0" w:color="000000"/>
              <w:left w:val="single" w:sz="4" w:space="0" w:color="000000"/>
              <w:bottom w:val="single" w:sz="4" w:space="0" w:color="000000"/>
              <w:right w:val="single" w:sz="4" w:space="0" w:color="000000"/>
            </w:tcBorders>
          </w:tcPr>
          <w:p w14:paraId="15CFC07F" w14:textId="56A621A6" w:rsidR="001E72EE" w:rsidRDefault="00000000">
            <w:pPr>
              <w:spacing w:after="0"/>
              <w:ind w:left="106"/>
            </w:pPr>
            <w:r>
              <w:t>PNT2022TMID</w:t>
            </w:r>
            <w:r w:rsidR="00563D61">
              <w:t>28615</w:t>
            </w:r>
            <w:r>
              <w:t xml:space="preserve"> </w:t>
            </w:r>
          </w:p>
        </w:tc>
      </w:tr>
      <w:tr w:rsidR="001E72EE" w14:paraId="31546861" w14:textId="77777777">
        <w:trPr>
          <w:trHeight w:val="279"/>
        </w:trPr>
        <w:tc>
          <w:tcPr>
            <w:tcW w:w="4509" w:type="dxa"/>
            <w:tcBorders>
              <w:top w:val="single" w:sz="4" w:space="0" w:color="000000"/>
              <w:left w:val="single" w:sz="4" w:space="0" w:color="000000"/>
              <w:bottom w:val="single" w:sz="4" w:space="0" w:color="000000"/>
              <w:right w:val="single" w:sz="4" w:space="0" w:color="000000"/>
            </w:tcBorders>
          </w:tcPr>
          <w:p w14:paraId="6B1D3549" w14:textId="77777777" w:rsidR="001E72EE" w:rsidRDefault="00000000">
            <w:pPr>
              <w:spacing w:after="0"/>
              <w:ind w:left="106"/>
            </w:pPr>
            <w:r>
              <w:t xml:space="preserve">Project Name </w:t>
            </w:r>
          </w:p>
        </w:tc>
        <w:tc>
          <w:tcPr>
            <w:tcW w:w="4514" w:type="dxa"/>
            <w:tcBorders>
              <w:top w:val="single" w:sz="4" w:space="0" w:color="000000"/>
              <w:left w:val="single" w:sz="4" w:space="0" w:color="000000"/>
              <w:bottom w:val="single" w:sz="4" w:space="0" w:color="000000"/>
              <w:right w:val="single" w:sz="4" w:space="0" w:color="000000"/>
            </w:tcBorders>
          </w:tcPr>
          <w:p w14:paraId="5A92159F" w14:textId="77777777" w:rsidR="001E72EE" w:rsidRDefault="00000000">
            <w:pPr>
              <w:spacing w:after="0"/>
            </w:pPr>
            <w:r>
              <w:t xml:space="preserve">  Gas leakage alerting and monitoring system  </w:t>
            </w:r>
          </w:p>
        </w:tc>
      </w:tr>
      <w:tr w:rsidR="001E72EE" w14:paraId="19B4DA5D"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0E350F22" w14:textId="77777777" w:rsidR="001E72EE" w:rsidRDefault="00000000">
            <w:pPr>
              <w:spacing w:after="0"/>
              <w:ind w:left="106"/>
            </w:pPr>
            <w:r>
              <w:t xml:space="preserve">Maximum Marks </w:t>
            </w:r>
          </w:p>
        </w:tc>
        <w:tc>
          <w:tcPr>
            <w:tcW w:w="4514" w:type="dxa"/>
            <w:tcBorders>
              <w:top w:val="single" w:sz="4" w:space="0" w:color="000000"/>
              <w:left w:val="single" w:sz="4" w:space="0" w:color="000000"/>
              <w:bottom w:val="single" w:sz="4" w:space="0" w:color="000000"/>
              <w:right w:val="single" w:sz="4" w:space="0" w:color="000000"/>
            </w:tcBorders>
          </w:tcPr>
          <w:p w14:paraId="2492402E" w14:textId="77777777" w:rsidR="001E72EE" w:rsidRDefault="00000000">
            <w:pPr>
              <w:spacing w:after="0"/>
              <w:ind w:left="106"/>
            </w:pPr>
            <w:r>
              <w:t xml:space="preserve">2 Marks </w:t>
            </w:r>
          </w:p>
        </w:tc>
      </w:tr>
    </w:tbl>
    <w:p w14:paraId="4A29D75C" w14:textId="77777777" w:rsidR="001E72EE" w:rsidRDefault="00000000">
      <w:pPr>
        <w:spacing w:after="0"/>
      </w:pPr>
      <w:r>
        <w:rPr>
          <w:b/>
          <w:sz w:val="20"/>
        </w:rPr>
        <w:t xml:space="preserve"> </w:t>
      </w:r>
    </w:p>
    <w:p w14:paraId="4237B964" w14:textId="77777777" w:rsidR="001E72EE" w:rsidRDefault="00000000">
      <w:pPr>
        <w:spacing w:after="46"/>
      </w:pPr>
      <w:r>
        <w:rPr>
          <w:b/>
          <w:sz w:val="16"/>
        </w:rPr>
        <w:t xml:space="preserve"> </w:t>
      </w:r>
    </w:p>
    <w:p w14:paraId="6ED00A6A" w14:textId="77777777" w:rsidR="001E72EE" w:rsidRDefault="00000000">
      <w:pPr>
        <w:spacing w:after="155"/>
        <w:ind w:left="101"/>
      </w:pPr>
      <w:r>
        <w:rPr>
          <w:b/>
        </w:rPr>
        <w:t xml:space="preserve">Proposed Solution Template: </w:t>
      </w:r>
    </w:p>
    <w:p w14:paraId="3E2C8396" w14:textId="77777777" w:rsidR="001E72EE" w:rsidRDefault="00000000">
      <w:pPr>
        <w:spacing w:after="0"/>
        <w:ind w:left="101"/>
      </w:pPr>
      <w:r>
        <w:t xml:space="preserve">Project team shall fill the following information in proposed solution template. </w:t>
      </w:r>
    </w:p>
    <w:p w14:paraId="4CC0EDBA" w14:textId="77777777" w:rsidR="001E72EE" w:rsidRDefault="00000000">
      <w:pPr>
        <w:spacing w:after="0"/>
      </w:pPr>
      <w:r>
        <w:rPr>
          <w:sz w:val="15"/>
        </w:rPr>
        <w:t xml:space="preserve"> </w:t>
      </w:r>
    </w:p>
    <w:tbl>
      <w:tblPr>
        <w:tblStyle w:val="TableGrid"/>
        <w:tblW w:w="9071" w:type="dxa"/>
        <w:tblInd w:w="106" w:type="dxa"/>
        <w:tblCellMar>
          <w:top w:w="2" w:type="dxa"/>
          <w:left w:w="5" w:type="dxa"/>
          <w:bottom w:w="0" w:type="dxa"/>
          <w:right w:w="12" w:type="dxa"/>
        </w:tblCellMar>
        <w:tblLook w:val="04A0" w:firstRow="1" w:lastRow="0" w:firstColumn="1" w:lastColumn="0" w:noHBand="0" w:noVBand="1"/>
      </w:tblPr>
      <w:tblGrid>
        <w:gridCol w:w="903"/>
        <w:gridCol w:w="3659"/>
        <w:gridCol w:w="4509"/>
      </w:tblGrid>
      <w:tr w:rsidR="001E72EE" w14:paraId="49BE8DE6" w14:textId="77777777">
        <w:trPr>
          <w:trHeight w:val="566"/>
        </w:trPr>
        <w:tc>
          <w:tcPr>
            <w:tcW w:w="903" w:type="dxa"/>
            <w:tcBorders>
              <w:top w:val="single" w:sz="4" w:space="0" w:color="000000"/>
              <w:left w:val="single" w:sz="4" w:space="0" w:color="000000"/>
              <w:bottom w:val="single" w:sz="4" w:space="0" w:color="000000"/>
              <w:right w:val="single" w:sz="4" w:space="0" w:color="000000"/>
            </w:tcBorders>
          </w:tcPr>
          <w:p w14:paraId="206CE96A" w14:textId="77777777" w:rsidR="001E72EE" w:rsidRDefault="00000000">
            <w:pPr>
              <w:spacing w:after="0"/>
              <w:ind w:left="110"/>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0D43501E" w14:textId="77777777" w:rsidR="001E72EE" w:rsidRDefault="00000000">
            <w:pPr>
              <w:spacing w:after="0"/>
              <w:ind w:left="106"/>
            </w:pPr>
            <w:r>
              <w:rPr>
                <w:b/>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14:paraId="6A6542BF" w14:textId="77777777" w:rsidR="001E72EE" w:rsidRDefault="00000000">
            <w:pPr>
              <w:spacing w:after="0"/>
              <w:ind w:left="106"/>
            </w:pPr>
            <w:r>
              <w:rPr>
                <w:b/>
              </w:rPr>
              <w:t xml:space="preserve">Description </w:t>
            </w:r>
          </w:p>
        </w:tc>
      </w:tr>
      <w:tr w:rsidR="001E72EE" w14:paraId="2118366A" w14:textId="77777777">
        <w:trPr>
          <w:trHeight w:val="826"/>
        </w:trPr>
        <w:tc>
          <w:tcPr>
            <w:tcW w:w="903" w:type="dxa"/>
            <w:tcBorders>
              <w:top w:val="single" w:sz="4" w:space="0" w:color="000000"/>
              <w:left w:val="single" w:sz="4" w:space="0" w:color="000000"/>
              <w:bottom w:val="single" w:sz="4" w:space="0" w:color="000000"/>
              <w:right w:val="single" w:sz="4" w:space="0" w:color="000000"/>
            </w:tcBorders>
          </w:tcPr>
          <w:p w14:paraId="2E569BB4" w14:textId="77777777" w:rsidR="001E72EE" w:rsidRDefault="00000000">
            <w:pPr>
              <w:spacing w:after="0"/>
              <w:ind w:left="68"/>
              <w:jc w:val="center"/>
            </w:pPr>
            <w:r>
              <w:t xml:space="preserve">1. </w:t>
            </w:r>
          </w:p>
        </w:tc>
        <w:tc>
          <w:tcPr>
            <w:tcW w:w="3659" w:type="dxa"/>
            <w:tcBorders>
              <w:top w:val="single" w:sz="4" w:space="0" w:color="000000"/>
              <w:left w:val="single" w:sz="4" w:space="0" w:color="000000"/>
              <w:bottom w:val="single" w:sz="4" w:space="0" w:color="000000"/>
              <w:right w:val="single" w:sz="4" w:space="0" w:color="000000"/>
            </w:tcBorders>
          </w:tcPr>
          <w:p w14:paraId="4BA0187D" w14:textId="77777777" w:rsidR="001E72EE" w:rsidRDefault="00000000">
            <w:pPr>
              <w:spacing w:after="0"/>
              <w:ind w:left="106"/>
            </w:pPr>
            <w:r>
              <w:rPr>
                <w:color w:val="212121"/>
              </w:rPr>
              <w:t>Problem Statement (Problem to be solved)</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57D853EB" w14:textId="77777777" w:rsidR="001E72EE" w:rsidRDefault="00000000">
            <w:pPr>
              <w:spacing w:after="0"/>
            </w:pPr>
            <w:r>
              <w:t xml:space="preserve">To detect the gas leakage to alert the user through notification </w:t>
            </w:r>
          </w:p>
        </w:tc>
      </w:tr>
      <w:tr w:rsidR="001E72EE" w14:paraId="6B2D6151" w14:textId="77777777">
        <w:trPr>
          <w:trHeight w:val="1757"/>
        </w:trPr>
        <w:tc>
          <w:tcPr>
            <w:tcW w:w="903" w:type="dxa"/>
            <w:tcBorders>
              <w:top w:val="single" w:sz="4" w:space="0" w:color="000000"/>
              <w:left w:val="single" w:sz="4" w:space="0" w:color="000000"/>
              <w:bottom w:val="single" w:sz="4" w:space="0" w:color="000000"/>
              <w:right w:val="single" w:sz="4" w:space="0" w:color="000000"/>
            </w:tcBorders>
          </w:tcPr>
          <w:p w14:paraId="38EC4465" w14:textId="77777777" w:rsidR="001E72EE" w:rsidRDefault="00000000">
            <w:pPr>
              <w:spacing w:after="0"/>
              <w:ind w:left="68"/>
              <w:jc w:val="center"/>
            </w:pPr>
            <w:r>
              <w:t xml:space="preserve">2. </w:t>
            </w:r>
          </w:p>
        </w:tc>
        <w:tc>
          <w:tcPr>
            <w:tcW w:w="3659" w:type="dxa"/>
            <w:tcBorders>
              <w:top w:val="single" w:sz="4" w:space="0" w:color="000000"/>
              <w:left w:val="single" w:sz="4" w:space="0" w:color="000000"/>
              <w:bottom w:val="single" w:sz="4" w:space="0" w:color="000000"/>
              <w:right w:val="single" w:sz="4" w:space="0" w:color="000000"/>
            </w:tcBorders>
          </w:tcPr>
          <w:p w14:paraId="5B089FE5" w14:textId="77777777" w:rsidR="001E72EE" w:rsidRDefault="00000000">
            <w:pPr>
              <w:spacing w:after="0"/>
              <w:ind w:left="106"/>
            </w:pPr>
            <w:r>
              <w:rPr>
                <w:color w:val="212121"/>
              </w:rPr>
              <w:t>Idea / Solution description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74EAFFC9" w14:textId="77777777" w:rsidR="001E72EE" w:rsidRDefault="00000000">
            <w:pPr>
              <w:spacing w:after="0" w:line="222" w:lineRule="auto"/>
              <w:ind w:left="106"/>
            </w:pPr>
            <w:r>
              <w:t xml:space="preserve">In order to have a control over such conditions we proposed system that uses sensors which is capable of detecting the gases such as LPG, CO2, CO and CH4. This system will not only able to detect the leakage of gas but also alerting through audible alarms.  </w:t>
            </w:r>
          </w:p>
          <w:p w14:paraId="7663BBED" w14:textId="77777777" w:rsidR="001E72EE" w:rsidRDefault="00000000">
            <w:pPr>
              <w:spacing w:after="0"/>
              <w:ind w:left="106"/>
            </w:pPr>
            <w:r>
              <w:t xml:space="preserve"> </w:t>
            </w:r>
          </w:p>
        </w:tc>
      </w:tr>
      <w:tr w:rsidR="001E72EE" w14:paraId="0C80AD65" w14:textId="77777777">
        <w:trPr>
          <w:trHeight w:val="711"/>
        </w:trPr>
        <w:tc>
          <w:tcPr>
            <w:tcW w:w="903" w:type="dxa"/>
            <w:tcBorders>
              <w:top w:val="single" w:sz="4" w:space="0" w:color="000000"/>
              <w:left w:val="single" w:sz="4" w:space="0" w:color="000000"/>
              <w:bottom w:val="single" w:sz="4" w:space="0" w:color="000000"/>
              <w:right w:val="single" w:sz="4" w:space="0" w:color="000000"/>
            </w:tcBorders>
          </w:tcPr>
          <w:p w14:paraId="46FB41C2" w14:textId="77777777" w:rsidR="001E72EE" w:rsidRDefault="00000000">
            <w:pPr>
              <w:spacing w:after="0"/>
              <w:ind w:left="68"/>
              <w:jc w:val="center"/>
            </w:pPr>
            <w:r>
              <w:t xml:space="preserve">3. </w:t>
            </w:r>
          </w:p>
        </w:tc>
        <w:tc>
          <w:tcPr>
            <w:tcW w:w="3659" w:type="dxa"/>
            <w:tcBorders>
              <w:top w:val="single" w:sz="4" w:space="0" w:color="000000"/>
              <w:left w:val="single" w:sz="4" w:space="0" w:color="000000"/>
              <w:bottom w:val="single" w:sz="4" w:space="0" w:color="000000"/>
              <w:right w:val="single" w:sz="4" w:space="0" w:color="000000"/>
            </w:tcBorders>
          </w:tcPr>
          <w:p w14:paraId="30168785" w14:textId="77777777" w:rsidR="001E72EE" w:rsidRDefault="00000000">
            <w:pPr>
              <w:spacing w:after="0"/>
              <w:ind w:left="106"/>
            </w:pPr>
            <w:r>
              <w:rPr>
                <w:color w:val="212121"/>
              </w:rPr>
              <w:t>Novelty / Uniqueness</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6B59BD33" w14:textId="77777777" w:rsidR="001E72EE" w:rsidRDefault="00000000">
            <w:pPr>
              <w:numPr>
                <w:ilvl w:val="0"/>
                <w:numId w:val="1"/>
              </w:numPr>
              <w:spacing w:after="0"/>
              <w:ind w:right="12" w:hanging="360"/>
            </w:pPr>
            <w:r>
              <w:t>Ability to predict the hazardous situation</w:t>
            </w:r>
          </w:p>
          <w:p w14:paraId="6CBC3D18" w14:textId="77777777" w:rsidR="001E72EE" w:rsidRDefault="00000000">
            <w:pPr>
              <w:numPr>
                <w:ilvl w:val="0"/>
                <w:numId w:val="1"/>
              </w:numPr>
              <w:spacing w:after="0"/>
              <w:ind w:right="12" w:hanging="360"/>
            </w:pPr>
            <w:r>
              <w:t xml:space="preserve">Low cost </w:t>
            </w:r>
          </w:p>
        </w:tc>
      </w:tr>
      <w:tr w:rsidR="001E72EE" w14:paraId="4290E770" w14:textId="77777777">
        <w:trPr>
          <w:trHeight w:val="2972"/>
        </w:trPr>
        <w:tc>
          <w:tcPr>
            <w:tcW w:w="903" w:type="dxa"/>
            <w:tcBorders>
              <w:top w:val="single" w:sz="4" w:space="0" w:color="000000"/>
              <w:left w:val="single" w:sz="4" w:space="0" w:color="000000"/>
              <w:bottom w:val="single" w:sz="4" w:space="0" w:color="000000"/>
              <w:right w:val="single" w:sz="4" w:space="0" w:color="000000"/>
            </w:tcBorders>
          </w:tcPr>
          <w:p w14:paraId="3F88AFEB" w14:textId="77777777" w:rsidR="001E72EE" w:rsidRDefault="00000000">
            <w:pPr>
              <w:spacing w:after="0"/>
              <w:ind w:left="68"/>
              <w:jc w:val="center"/>
            </w:pPr>
            <w:r>
              <w:t xml:space="preserve">4. </w:t>
            </w:r>
          </w:p>
        </w:tc>
        <w:tc>
          <w:tcPr>
            <w:tcW w:w="3659" w:type="dxa"/>
            <w:tcBorders>
              <w:top w:val="single" w:sz="4" w:space="0" w:color="000000"/>
              <w:left w:val="single" w:sz="4" w:space="0" w:color="000000"/>
              <w:bottom w:val="single" w:sz="4" w:space="0" w:color="000000"/>
              <w:right w:val="single" w:sz="4" w:space="0" w:color="000000"/>
            </w:tcBorders>
          </w:tcPr>
          <w:p w14:paraId="79D194FF" w14:textId="77777777" w:rsidR="001E72EE" w:rsidRDefault="00000000">
            <w:pPr>
              <w:spacing w:after="0"/>
              <w:ind w:left="106"/>
            </w:pPr>
            <w:r>
              <w:rPr>
                <w:color w:val="212121"/>
              </w:rPr>
              <w:t>Social Impact / Customer Satisfaction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784DF78A" w14:textId="77777777" w:rsidR="001E72EE" w:rsidRDefault="00000000">
            <w:pPr>
              <w:numPr>
                <w:ilvl w:val="0"/>
                <w:numId w:val="2"/>
              </w:numPr>
              <w:spacing w:after="39" w:line="240" w:lineRule="auto"/>
              <w:ind w:right="90" w:hanging="360"/>
            </w:pPr>
            <w:r>
              <w:t xml:space="preserve">This model is vital for the society as there are lot of people unable to detect the gas leakage prior the fire accident. </w:t>
            </w:r>
          </w:p>
          <w:p w14:paraId="621E618A" w14:textId="77777777" w:rsidR="001E72EE" w:rsidRDefault="00000000">
            <w:pPr>
              <w:numPr>
                <w:ilvl w:val="0"/>
                <w:numId w:val="2"/>
              </w:numPr>
              <w:spacing w:after="0"/>
              <w:ind w:right="90" w:hanging="360"/>
            </w:pPr>
            <w:r>
              <w:t xml:space="preserve">we have used the IoT technology to make a Gas Leakage Detector for society which having Smart Alerting techniques involving sending text message to the concerned authority and an ability performing data analytics on sensor readings. </w:t>
            </w:r>
          </w:p>
        </w:tc>
      </w:tr>
      <w:tr w:rsidR="001E72EE" w14:paraId="0007647E" w14:textId="77777777">
        <w:trPr>
          <w:trHeight w:val="2592"/>
        </w:trPr>
        <w:tc>
          <w:tcPr>
            <w:tcW w:w="903" w:type="dxa"/>
            <w:tcBorders>
              <w:top w:val="single" w:sz="4" w:space="0" w:color="000000"/>
              <w:left w:val="single" w:sz="4" w:space="0" w:color="000000"/>
              <w:bottom w:val="single" w:sz="4" w:space="0" w:color="000000"/>
              <w:right w:val="single" w:sz="4" w:space="0" w:color="000000"/>
            </w:tcBorders>
          </w:tcPr>
          <w:p w14:paraId="4C0B9AA3" w14:textId="77777777" w:rsidR="001E72EE" w:rsidRDefault="00000000">
            <w:pPr>
              <w:spacing w:after="0"/>
              <w:ind w:left="68"/>
              <w:jc w:val="center"/>
            </w:pPr>
            <w:r>
              <w:t xml:space="preserve">5. </w:t>
            </w:r>
          </w:p>
        </w:tc>
        <w:tc>
          <w:tcPr>
            <w:tcW w:w="3659" w:type="dxa"/>
            <w:tcBorders>
              <w:top w:val="single" w:sz="4" w:space="0" w:color="000000"/>
              <w:left w:val="single" w:sz="4" w:space="0" w:color="000000"/>
              <w:bottom w:val="single" w:sz="4" w:space="0" w:color="000000"/>
              <w:right w:val="single" w:sz="4" w:space="0" w:color="000000"/>
            </w:tcBorders>
          </w:tcPr>
          <w:p w14:paraId="74384F14" w14:textId="77777777" w:rsidR="001E72EE" w:rsidRDefault="00000000">
            <w:pPr>
              <w:spacing w:after="0"/>
              <w:ind w:left="106"/>
            </w:pPr>
            <w:r>
              <w:rPr>
                <w:color w:val="212121"/>
              </w:rPr>
              <w:t>Business Model (Revenue Model)</w:t>
            </w:r>
            <w:r>
              <w:t xml:space="preserve"> </w:t>
            </w:r>
          </w:p>
        </w:tc>
        <w:tc>
          <w:tcPr>
            <w:tcW w:w="4509" w:type="dxa"/>
            <w:tcBorders>
              <w:top w:val="single" w:sz="4" w:space="0" w:color="000000"/>
              <w:left w:val="single" w:sz="4" w:space="0" w:color="000000"/>
              <w:bottom w:val="single" w:sz="4" w:space="0" w:color="000000"/>
              <w:right w:val="single" w:sz="4" w:space="0" w:color="000000"/>
            </w:tcBorders>
            <w:vAlign w:val="bottom"/>
          </w:tcPr>
          <w:p w14:paraId="2F3EB9BD" w14:textId="77777777" w:rsidR="001E72EE" w:rsidRDefault="00000000">
            <w:pPr>
              <w:spacing w:after="0"/>
              <w:ind w:right="255"/>
              <w:jc w:val="right"/>
            </w:pPr>
            <w:r>
              <w:rPr>
                <w:noProof/>
              </w:rPr>
              <w:drawing>
                <wp:inline distT="0" distB="0" distL="0" distR="0" wp14:anchorId="323A5930" wp14:editId="037C508C">
                  <wp:extent cx="2581275" cy="146939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5"/>
                          <a:stretch>
                            <a:fillRect/>
                          </a:stretch>
                        </pic:blipFill>
                        <pic:spPr>
                          <a:xfrm>
                            <a:off x="0" y="0"/>
                            <a:ext cx="2581275" cy="1469390"/>
                          </a:xfrm>
                          <a:prstGeom prst="rect">
                            <a:avLst/>
                          </a:prstGeom>
                        </pic:spPr>
                      </pic:pic>
                    </a:graphicData>
                  </a:graphic>
                </wp:inline>
              </w:drawing>
            </w:r>
            <w:r>
              <w:t xml:space="preserve"> </w:t>
            </w:r>
          </w:p>
          <w:p w14:paraId="14684AB9" w14:textId="77777777" w:rsidR="001E72EE" w:rsidRDefault="00000000">
            <w:pPr>
              <w:spacing w:after="0"/>
              <w:ind w:left="106"/>
            </w:pPr>
            <w:r>
              <w:t xml:space="preserve"> </w:t>
            </w:r>
          </w:p>
        </w:tc>
      </w:tr>
      <w:tr w:rsidR="001E72EE" w14:paraId="3733ED69" w14:textId="77777777">
        <w:trPr>
          <w:trHeight w:val="826"/>
        </w:trPr>
        <w:tc>
          <w:tcPr>
            <w:tcW w:w="903" w:type="dxa"/>
            <w:tcBorders>
              <w:top w:val="single" w:sz="4" w:space="0" w:color="000000"/>
              <w:left w:val="single" w:sz="4" w:space="0" w:color="000000"/>
              <w:bottom w:val="single" w:sz="4" w:space="0" w:color="000000"/>
              <w:right w:val="single" w:sz="4" w:space="0" w:color="000000"/>
            </w:tcBorders>
          </w:tcPr>
          <w:p w14:paraId="36A6DB9D" w14:textId="77777777" w:rsidR="001E72EE" w:rsidRDefault="00000000">
            <w:pPr>
              <w:spacing w:after="0"/>
              <w:ind w:left="68"/>
              <w:jc w:val="center"/>
            </w:pPr>
            <w:r>
              <w:lastRenderedPageBreak/>
              <w:t xml:space="preserve">6. </w:t>
            </w:r>
          </w:p>
        </w:tc>
        <w:tc>
          <w:tcPr>
            <w:tcW w:w="3659" w:type="dxa"/>
            <w:tcBorders>
              <w:top w:val="single" w:sz="4" w:space="0" w:color="000000"/>
              <w:left w:val="single" w:sz="4" w:space="0" w:color="000000"/>
              <w:bottom w:val="single" w:sz="4" w:space="0" w:color="000000"/>
              <w:right w:val="single" w:sz="4" w:space="0" w:color="000000"/>
            </w:tcBorders>
          </w:tcPr>
          <w:p w14:paraId="3A43E576" w14:textId="77777777" w:rsidR="001E72EE" w:rsidRDefault="00000000">
            <w:pPr>
              <w:spacing w:after="0"/>
              <w:ind w:left="106"/>
            </w:pPr>
            <w:r>
              <w:rPr>
                <w:color w:val="212121"/>
              </w:rPr>
              <w:t>Scalability of the Solution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59C6B5A9" w14:textId="77777777" w:rsidR="001E72EE" w:rsidRDefault="00000000">
            <w:pPr>
              <w:spacing w:after="0"/>
              <w:ind w:left="106" w:right="96"/>
            </w:pPr>
            <w:r>
              <w:t xml:space="preserve">Develop a proposed system which include some safety factors. </w:t>
            </w:r>
          </w:p>
        </w:tc>
      </w:tr>
    </w:tbl>
    <w:p w14:paraId="5E27A6E4" w14:textId="77777777" w:rsidR="001E72EE" w:rsidRDefault="00000000">
      <w:pPr>
        <w:spacing w:after="0"/>
      </w:pPr>
      <w:r>
        <w:t xml:space="preserve"> </w:t>
      </w:r>
    </w:p>
    <w:sectPr w:rsidR="001E72EE">
      <w:pgSz w:w="11909" w:h="16838"/>
      <w:pgMar w:top="1440" w:right="1371"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0B1F"/>
    <w:multiLevelType w:val="hybridMultilevel"/>
    <w:tmpl w:val="8EC49952"/>
    <w:lvl w:ilvl="0" w:tplc="69C8B2A8">
      <w:start w:val="1"/>
      <w:numFmt w:val="bullet"/>
      <w:lvlText w:val="•"/>
      <w:lvlJc w:val="left"/>
      <w:pPr>
        <w:ind w:left="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700B1A">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9269E0">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C084B4">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DE505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C6C99C">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26D4D2">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8042F4">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A811BE">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6B198A"/>
    <w:multiLevelType w:val="hybridMultilevel"/>
    <w:tmpl w:val="16C6139A"/>
    <w:lvl w:ilvl="0" w:tplc="397A89F6">
      <w:start w:val="1"/>
      <w:numFmt w:val="bullet"/>
      <w:lvlText w:val="•"/>
      <w:lvlJc w:val="left"/>
      <w:pPr>
        <w:ind w:left="5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BE932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6A96E4">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04BF2C">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20830E">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8C12F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AEE804">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2E67B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82AA08">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29628506">
    <w:abstractNumId w:val="1"/>
  </w:num>
  <w:num w:numId="2" w16cid:durableId="136389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2EE"/>
    <w:rsid w:val="001E72EE"/>
    <w:rsid w:val="00563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B295"/>
  <w15:docId w15:val="{C34B79D0-AB4A-4FF9-A309-88950D99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Dell</cp:lastModifiedBy>
  <cp:revision>2</cp:revision>
  <dcterms:created xsi:type="dcterms:W3CDTF">2022-10-15T16:51:00Z</dcterms:created>
  <dcterms:modified xsi:type="dcterms:W3CDTF">2022-10-15T16:51:00Z</dcterms:modified>
</cp:coreProperties>
</file>