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val="false"/>
        <w:spacing w:lineRule="auto" w:line="257"/>
        <w:ind w:left="3449" w:right="3938" w:hanging="43"/>
        <w:rPr>
          <w:b/>
          <w:bCs/>
          <w:color w:val="000000"/>
          <w:sz w:val="24"/>
          <w:szCs w:val="24"/>
        </w:rPr>
      </w:pPr>
      <w:bookmarkStart w:id="0" w:name="_page_3_0"/>
      <w:r>
        <w:rPr>
          <w:b/>
          <w:bCs/>
          <w:color w:val="000000"/>
          <w:sz w:val="24"/>
          <w:szCs w:val="24"/>
        </w:rPr>
        <w:t>P</w:t>
      </w:r>
      <w:r>
        <w:rPr>
          <w:b/>
          <w:bCs/>
          <w:color w:val="000000"/>
          <w:w w:val="99"/>
          <w:sz w:val="24"/>
          <w:szCs w:val="24"/>
        </w:rPr>
        <w:t>r</w:t>
      </w:r>
      <w:r>
        <w:rPr>
          <w:b/>
          <w:bCs/>
          <w:color w:val="000000"/>
          <w:sz w:val="24"/>
          <w:szCs w:val="24"/>
        </w:rPr>
        <w:t>o</w:t>
      </w:r>
      <w:r>
        <w:rPr>
          <w:b/>
          <w:bCs/>
          <w:color w:val="000000"/>
          <w:spacing w:val="2"/>
          <w:w w:val="99"/>
          <w:sz w:val="24"/>
          <w:szCs w:val="24"/>
        </w:rPr>
        <w:t>j</w:t>
      </w:r>
      <w:r>
        <w:rPr>
          <w:b/>
          <w:bCs/>
          <w:color w:val="000000"/>
          <w:sz w:val="24"/>
          <w:szCs w:val="24"/>
        </w:rPr>
        <w:t>e</w:t>
      </w:r>
      <w:r>
        <w:rPr>
          <w:b/>
          <w:bCs/>
          <w:color w:val="000000"/>
          <w:w w:val="99"/>
          <w:sz w:val="24"/>
          <w:szCs w:val="24"/>
        </w:rPr>
        <w:t>c</w:t>
      </w:r>
      <w:r>
        <w:rPr>
          <w:b/>
          <w:bCs/>
          <w:color w:val="000000"/>
          <w:sz w:val="24"/>
          <w:szCs w:val="24"/>
        </w:rPr>
        <w:t>t</w:t>
      </w:r>
      <w:r>
        <w:rPr>
          <w:b/>
          <w:bCs/>
          <w:color w:val="000000"/>
          <w:spacing w:val="1"/>
          <w:sz w:val="24"/>
          <w:szCs w:val="24"/>
        </w:rPr>
        <w:t xml:space="preserve"> </w:t>
      </w:r>
      <w:r>
        <w:rPr>
          <w:b/>
          <w:bCs/>
          <w:color w:val="000000"/>
          <w:w w:val="99"/>
          <w:sz w:val="24"/>
          <w:szCs w:val="24"/>
        </w:rPr>
        <w:t>D</w:t>
      </w:r>
      <w:r>
        <w:rPr>
          <w:b/>
          <w:bCs/>
          <w:color w:val="000000"/>
          <w:sz w:val="24"/>
          <w:szCs w:val="24"/>
        </w:rPr>
        <w:t>e</w:t>
      </w:r>
      <w:r>
        <w:rPr>
          <w:b/>
          <w:bCs/>
          <w:color w:val="000000"/>
          <w:spacing w:val="-2"/>
          <w:sz w:val="24"/>
          <w:szCs w:val="24"/>
        </w:rPr>
        <w:t>s</w:t>
      </w:r>
      <w:r>
        <w:rPr>
          <w:b/>
          <w:bCs/>
          <w:color w:val="000000"/>
          <w:sz w:val="24"/>
          <w:szCs w:val="24"/>
        </w:rPr>
        <w:t>i</w:t>
      </w:r>
      <w:r>
        <w:rPr>
          <w:b/>
          <w:bCs/>
          <w:color w:val="000000"/>
          <w:w w:val="99"/>
          <w:sz w:val="24"/>
          <w:szCs w:val="24"/>
        </w:rPr>
        <w:t>g</w:t>
      </w:r>
      <w:r>
        <w:rPr>
          <w:b/>
          <w:bCs/>
          <w:color w:val="000000"/>
          <w:sz w:val="24"/>
          <w:szCs w:val="24"/>
        </w:rPr>
        <w:t>n</w:t>
      </w:r>
      <w:r>
        <w:rPr>
          <w:b/>
          <w:bCs/>
          <w:color w:val="000000"/>
          <w:spacing w:val="1"/>
          <w:sz w:val="24"/>
          <w:szCs w:val="24"/>
        </w:rPr>
        <w:t xml:space="preserve"> </w:t>
      </w:r>
      <w:r>
        <w:rPr>
          <w:b/>
          <w:bCs/>
          <w:color w:val="000000"/>
          <w:sz w:val="24"/>
          <w:szCs w:val="24"/>
        </w:rPr>
        <w:t>Phas</w:t>
      </w:r>
      <w:r>
        <w:rPr>
          <w:b/>
          <w:bCs/>
          <w:color w:val="000000"/>
          <w:spacing w:val="1"/>
          <w:sz w:val="24"/>
          <w:szCs w:val="24"/>
        </w:rPr>
        <w:t>e</w:t>
      </w:r>
      <w:r>
        <w:rPr>
          <w:b/>
          <w:bCs/>
          <w:color w:val="000000"/>
          <w:spacing w:val="1"/>
          <w:w w:val="99"/>
          <w:sz w:val="24"/>
          <w:szCs w:val="24"/>
        </w:rPr>
        <w:t>-</w:t>
      </w:r>
      <w:r>
        <w:rPr>
          <w:b/>
          <w:bCs/>
          <w:color w:val="000000"/>
          <w:sz w:val="24"/>
          <w:szCs w:val="24"/>
        </w:rPr>
        <w:t xml:space="preserve">I Solution </w:t>
      </w:r>
      <w:r>
        <w:rPr>
          <w:b/>
          <w:bCs/>
          <w:color w:val="000000"/>
          <w:spacing w:val="1"/>
          <w:sz w:val="24"/>
          <w:szCs w:val="24"/>
        </w:rPr>
        <w:t>Ar</w:t>
      </w:r>
      <w:r>
        <w:rPr>
          <w:b/>
          <w:bCs/>
          <w:color w:val="000000"/>
          <w:w w:val="99"/>
          <w:sz w:val="24"/>
          <w:szCs w:val="24"/>
        </w:rPr>
        <w:t>c</w:t>
      </w:r>
      <w:r>
        <w:rPr>
          <w:b/>
          <w:bCs/>
          <w:color w:val="000000"/>
          <w:sz w:val="24"/>
          <w:szCs w:val="24"/>
        </w:rPr>
        <w:t>h</w:t>
      </w:r>
      <w:r>
        <w:rPr>
          <w:b/>
          <w:bCs/>
          <w:color w:val="000000"/>
          <w:spacing w:val="-1"/>
          <w:sz w:val="24"/>
          <w:szCs w:val="24"/>
        </w:rPr>
        <w:t>i</w:t>
      </w:r>
      <w:r>
        <w:rPr>
          <w:b/>
          <w:bCs/>
          <w:color w:val="000000"/>
          <w:sz w:val="24"/>
          <w:szCs w:val="24"/>
        </w:rPr>
        <w:t>te</w:t>
      </w:r>
      <w:r>
        <w:rPr>
          <w:b/>
          <w:bCs/>
          <w:color w:val="000000"/>
          <w:w w:val="99"/>
          <w:sz w:val="24"/>
          <w:szCs w:val="24"/>
        </w:rPr>
        <w:t>c</w:t>
      </w:r>
      <w:r>
        <w:rPr>
          <w:b/>
          <w:bCs/>
          <w:color w:val="000000"/>
          <w:sz w:val="24"/>
          <w:szCs w:val="24"/>
        </w:rPr>
        <w:t>tu</w:t>
      </w:r>
      <w:r>
        <w:rPr>
          <w:b/>
          <w:bCs/>
          <w:color w:val="000000"/>
          <w:spacing w:val="1"/>
          <w:sz w:val="24"/>
          <w:szCs w:val="24"/>
        </w:rPr>
        <w:t>r</w:t>
      </w:r>
      <w:r>
        <w:rPr>
          <w:b/>
          <w:bCs/>
          <w:color w:val="000000"/>
          <w:sz w:val="24"/>
          <w:szCs w:val="24"/>
        </w:rPr>
        <w:t>e</w:t>
      </w:r>
    </w:p>
    <w:p>
      <w:pPr>
        <w:pStyle w:val="style0"/>
        <w:widowControl w:val="false"/>
        <w:spacing w:lineRule="auto" w:line="257"/>
        <w:ind w:left="3449" w:right="3938" w:hanging="43"/>
        <w:rPr>
          <w:b/>
          <w:bCs/>
          <w:color w:val="000000"/>
          <w:sz w:val="24"/>
          <w:szCs w:val="24"/>
        </w:rPr>
      </w:pPr>
    </w:p>
    <w:tbl>
      <w:tblPr>
        <w:tblStyle w:val="style154"/>
        <w:tblW w:w="0" w:type="auto"/>
        <w:jc w:val="center"/>
        <w:tblLook w:val="04A0" w:firstRow="1" w:lastRow="0" w:firstColumn="1" w:lastColumn="0" w:noHBand="0" w:noVBand="1"/>
      </w:tblPr>
      <w:tblGrid>
        <w:gridCol w:w="2547"/>
        <w:gridCol w:w="6469"/>
      </w:tblGrid>
      <w:tr>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NAME</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rPr>
              <w:t>S.S</w:t>
            </w:r>
            <w:r>
              <w:rPr>
                <w:rFonts w:ascii="Times New Roman" w:cs="Times New Roman" w:hAnsi="Times New Roman"/>
                <w:sz w:val="28"/>
                <w:szCs w:val="28"/>
                <w:lang w:val="en-US"/>
              </w:rPr>
              <w:t>AKTHIVEL</w:t>
            </w:r>
          </w:p>
        </w:tc>
      </w:tr>
      <w:tr>
        <w:tblPrEx/>
        <w:trPr>
          <w:trHeight w:val="543"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NM ID</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lang w:val="en-US"/>
              </w:rPr>
              <w:t>4F07E5A652C42CBA2034CBD38BFE3B33</w:t>
            </w:r>
          </w:p>
        </w:tc>
      </w:tr>
      <w:tr>
        <w:tblPrEx/>
        <w:trPr>
          <w:trHeight w:val="227" w:hRule="atLeast"/>
          <w:jc w:val="center"/>
        </w:trPr>
        <w:tc>
          <w:tcPr>
            <w:tcW w:w="2547" w:type="dxa"/>
            <w:tcBorders/>
            <w:vAlign w:val="center"/>
          </w:tcPr>
          <w:p>
            <w:pPr>
              <w:pStyle w:val="style0"/>
              <w:widowControl w:val="false"/>
              <w:ind w:right="-20"/>
              <w:jc w:val="center"/>
              <w:rPr>
                <w:rFonts w:ascii="Arial" w:cs="Arial" w:eastAsia="Arial" w:hAnsi="Arial"/>
                <w:color w:val="000000"/>
                <w:sz w:val="24"/>
                <w:szCs w:val="24"/>
              </w:rPr>
            </w:pPr>
            <w:r>
              <w:rPr>
                <w:rFonts w:ascii="Arial" w:cs="Arial" w:eastAsia="Arial" w:hAnsi="Arial"/>
                <w:color w:val="000000"/>
                <w:sz w:val="24"/>
                <w:szCs w:val="24"/>
              </w:rPr>
              <w:t>PROJECT NAME</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lang w:val="en-US"/>
              </w:rPr>
              <w:t>How to Create a Brand Promo Video Using Canva</w:t>
            </w:r>
          </w:p>
        </w:tc>
      </w:tr>
    </w:tbl>
    <w:p>
      <w:pPr>
        <w:pStyle w:val="style0"/>
        <w:widowControl w:val="false"/>
        <w:spacing w:lineRule="auto" w:line="257"/>
        <w:ind w:left="3449" w:right="3938" w:hanging="43"/>
        <w:rPr>
          <w:b/>
          <w:bCs/>
          <w:color w:val="000000"/>
          <w:sz w:val="24"/>
          <w:szCs w:val="24"/>
        </w:rPr>
      </w:pPr>
    </w:p>
    <w:p>
      <w:pPr>
        <w:pStyle w:val="style0"/>
        <w:spacing w:after="63" w:lineRule="exact" w:line="240"/>
        <w:rPr>
          <w:sz w:val="24"/>
          <w:szCs w:val="24"/>
        </w:rPr>
      </w:pPr>
    </w:p>
    <w:p>
      <w:pPr>
        <w:pStyle w:val="style0"/>
        <w:rPr/>
        <w:sectPr>
          <w:type w:val="continuous"/>
          <w:pgSz w:w="11906" w:h="16838" w:orient="portrait"/>
          <w:pgMar w:top="851" w:right="850" w:bottom="0" w:left="1440" w:header="0" w:footer="0" w:gutter="0"/>
          <w:cols w:space="708"/>
        </w:sectPr>
      </w:pPr>
    </w:p>
    <w:p>
      <w:pPr>
        <w:pStyle w:val="style0"/>
        <w:spacing w:after="19" w:lineRule="exact" w:line="200"/>
        <w:rPr>
          <w:sz w:val="20"/>
          <w:szCs w:val="20"/>
        </w:rPr>
      </w:pPr>
    </w:p>
    <w:p>
      <w:pPr>
        <w:pStyle w:val="style0"/>
        <w:widowControl w:val="false"/>
        <w:spacing w:lineRule="auto" w:line="240"/>
        <w:ind w:right="-20"/>
        <w:rPr>
          <w:rFonts w:ascii="Arial" w:cs="Arial" w:eastAsia="Arial" w:hAnsi="Arial"/>
          <w:b/>
          <w:bCs/>
          <w:color w:val="000000"/>
          <w:sz w:val="24"/>
          <w:szCs w:val="24"/>
        </w:rPr>
      </w:pPr>
      <w:r>
        <w:rPr>
          <w:rFonts w:ascii="Arial" w:cs="Arial" w:eastAsia="Arial" w:hAnsi="Arial"/>
          <w:b/>
          <w:bCs/>
          <w:color w:val="000000"/>
          <w:sz w:val="24"/>
          <w:szCs w:val="24"/>
        </w:rPr>
        <w:t>Solution A</w:t>
      </w:r>
      <w:r>
        <w:rPr>
          <w:rFonts w:ascii="Arial" w:cs="Arial" w:eastAsia="Arial" w:hAnsi="Arial"/>
          <w:b/>
          <w:bCs/>
          <w:color w:val="000000"/>
          <w:w w:val="99"/>
          <w:sz w:val="24"/>
          <w:szCs w:val="24"/>
        </w:rPr>
        <w:t>rc</w:t>
      </w:r>
      <w:r>
        <w:rPr>
          <w:rFonts w:ascii="Arial" w:cs="Arial" w:eastAsia="Arial" w:hAnsi="Arial"/>
          <w:b/>
          <w:bCs/>
          <w:color w:val="000000"/>
          <w:sz w:val="24"/>
          <w:szCs w:val="24"/>
        </w:rPr>
        <w:t>h</w:t>
      </w:r>
      <w:r>
        <w:rPr>
          <w:rFonts w:ascii="Arial" w:cs="Arial" w:eastAsia="Arial" w:hAnsi="Arial"/>
          <w:b/>
          <w:bCs/>
          <w:color w:val="000000"/>
          <w:spacing w:val="1"/>
          <w:sz w:val="24"/>
          <w:szCs w:val="24"/>
        </w:rPr>
        <w:t>i</w:t>
      </w:r>
      <w:r>
        <w:rPr>
          <w:rFonts w:ascii="Arial" w:cs="Arial" w:eastAsia="Arial" w:hAnsi="Arial"/>
          <w:b/>
          <w:bCs/>
          <w:color w:val="000000"/>
          <w:sz w:val="24"/>
          <w:szCs w:val="24"/>
        </w:rPr>
        <w:t>t</w:t>
      </w:r>
      <w:r>
        <w:rPr>
          <w:rFonts w:ascii="Arial" w:cs="Arial" w:eastAsia="Arial" w:hAnsi="Arial"/>
          <w:b/>
          <w:bCs/>
          <w:color w:val="000000"/>
          <w:w w:val="99"/>
          <w:sz w:val="24"/>
          <w:szCs w:val="24"/>
        </w:rPr>
        <w:t>e</w:t>
      </w:r>
      <w:r>
        <w:rPr>
          <w:rFonts w:ascii="Arial" w:cs="Arial" w:eastAsia="Arial" w:hAnsi="Arial"/>
          <w:b/>
          <w:bCs/>
          <w:color w:val="000000"/>
          <w:spacing w:val="1"/>
          <w:w w:val="99"/>
          <w:sz w:val="24"/>
          <w:szCs w:val="24"/>
        </w:rPr>
        <w:t>c</w:t>
      </w:r>
      <w:r>
        <w:rPr>
          <w:rFonts w:ascii="Arial" w:cs="Arial" w:eastAsia="Arial" w:hAnsi="Arial"/>
          <w:b/>
          <w:bCs/>
          <w:color w:val="000000"/>
          <w:sz w:val="24"/>
          <w:szCs w:val="24"/>
        </w:rPr>
        <w:t>tu</w:t>
      </w:r>
      <w:r>
        <w:rPr>
          <w:rFonts w:ascii="Arial" w:cs="Arial" w:eastAsia="Arial" w:hAnsi="Arial"/>
          <w:b/>
          <w:bCs/>
          <w:color w:val="000000"/>
          <w:w w:val="99"/>
          <w:sz w:val="24"/>
          <w:szCs w:val="24"/>
        </w:rPr>
        <w:t>r</w:t>
      </w:r>
      <w:r>
        <w:rPr>
          <w:rFonts w:ascii="Arial" w:cs="Arial" w:eastAsia="Arial" w:hAnsi="Arial"/>
          <w:b/>
          <w:bCs/>
          <w:color w:val="000000"/>
          <w:spacing w:val="-1"/>
          <w:w w:val="99"/>
          <w:sz w:val="24"/>
          <w:szCs w:val="24"/>
        </w:rPr>
        <w:t>e</w:t>
      </w:r>
      <w:r>
        <w:rPr>
          <w:rFonts w:ascii="Arial" w:cs="Arial" w:eastAsia="Arial" w:hAnsi="Arial"/>
          <w:b/>
          <w:bCs/>
          <w:color w:val="000000"/>
          <w:sz w:val="24"/>
          <w:szCs w:val="24"/>
        </w:rPr>
        <w:t>:</w:t>
      </w:r>
    </w:p>
    <w:p>
      <w:pPr>
        <w:pStyle w:val="style0"/>
        <w:widowControl w:val="false"/>
        <w:spacing w:lineRule="auto" w:line="240"/>
        <w:ind w:right="-20"/>
        <w:rPr>
          <w:rFonts w:ascii="Arial" w:cs="Arial" w:eastAsia="Arial" w:hAnsi="Arial"/>
          <w:b/>
          <w:bCs/>
          <w:color w:val="000000"/>
          <w:sz w:val="24"/>
          <w:szCs w:val="24"/>
        </w:rPr>
      </w:pPr>
      <w:r>
        <w:rPr>
          <w:rFonts w:ascii="Arial" w:cs="Arial" w:eastAsia="Arial" w:hAnsi="Arial"/>
          <w:b/>
          <w:bCs/>
          <w:color w:val="000000"/>
          <w:sz w:val="24"/>
          <w:szCs w:val="24"/>
          <w:lang w:val="en-US"/>
        </w:rPr>
        <w:t>Ah, solution architecture!  Solution architecture, similar to technical architecture, is a discipline that focuses on designing the structure and layout of solutions to specific problems or challenges.</w:t>
      </w:r>
    </w:p>
    <w:p>
      <w:pPr>
        <w:pStyle w:val="style0"/>
        <w:widowControl w:val="false"/>
        <w:spacing w:lineRule="auto" w:line="240"/>
        <w:ind w:right="-20"/>
        <w:rPr>
          <w:rFonts w:ascii="Arial" w:cs="Arial" w:eastAsia="Arial" w:hAnsi="Arial"/>
          <w:b/>
          <w:bCs/>
          <w:color w:val="000000"/>
          <w:sz w:val="24"/>
          <w:szCs w:val="24"/>
        </w:rPr>
      </w:pPr>
    </w:p>
    <w:p>
      <w:pPr>
        <w:pStyle w:val="style0"/>
        <w:widowControl w:val="false"/>
        <w:spacing w:lineRule="auto" w:line="240"/>
        <w:ind w:right="-20"/>
        <w:rPr>
          <w:rFonts w:ascii="Arial" w:cs="Arial" w:eastAsia="Arial" w:hAnsi="Arial"/>
          <w:b/>
          <w:bCs/>
          <w:color w:val="000000"/>
          <w:sz w:val="24"/>
          <w:szCs w:val="24"/>
        </w:rPr>
      </w:pPr>
      <w:r>
        <w:rPr>
          <w:rFonts w:ascii="Arial" w:cs="Arial" w:eastAsia="Arial" w:hAnsi="Arial"/>
          <w:b/>
          <w:bCs/>
          <w:color w:val="000000"/>
          <w:sz w:val="24"/>
          <w:szCs w:val="24"/>
          <w:lang w:val="en-US"/>
        </w:rPr>
        <w:t>In the world of IT, solution architecture involves understanding the requirements and objectives of a project and then designing a solution that addresses those needs. It's all about finding the most efficient, effective, and practical way to solve a problem or meet a particular goal.</w:t>
      </w:r>
    </w:p>
    <w:p>
      <w:pPr>
        <w:pStyle w:val="style0"/>
        <w:widowControl w:val="false"/>
        <w:spacing w:lineRule="auto" w:line="240"/>
        <w:ind w:right="-20"/>
        <w:rPr>
          <w:rFonts w:ascii="Arial" w:cs="Arial" w:eastAsia="Arial" w:hAnsi="Arial"/>
          <w:b/>
          <w:bCs/>
          <w:color w:val="000000"/>
          <w:sz w:val="24"/>
          <w:szCs w:val="24"/>
        </w:rPr>
      </w:pPr>
    </w:p>
    <w:p>
      <w:pPr>
        <w:pStyle w:val="style0"/>
        <w:widowControl w:val="false"/>
        <w:spacing w:lineRule="auto" w:line="240"/>
        <w:ind w:right="-20"/>
        <w:rPr>
          <w:rFonts w:ascii="Arial" w:cs="Arial" w:eastAsia="Arial" w:hAnsi="Arial"/>
          <w:b/>
          <w:bCs/>
          <w:color w:val="000000"/>
          <w:sz w:val="24"/>
          <w:szCs w:val="24"/>
        </w:rPr>
      </w:pPr>
      <w:r>
        <w:rPr>
          <w:rFonts w:ascii="Arial" w:cs="Arial" w:eastAsia="Arial" w:hAnsi="Arial"/>
          <w:b/>
          <w:bCs/>
          <w:color w:val="000000"/>
          <w:sz w:val="24"/>
          <w:szCs w:val="24"/>
          <w:lang w:val="en-US"/>
        </w:rPr>
        <w:t>Solution architects work closely with stakeholders, such as clients, project managers, and developers, to gain a thorough understanding of the problem they are trying to solve. They analyze requirements, evaluate existing systems or processes, and propose a solution that aligns with the client's goals and constraints.</w:t>
      </w:r>
    </w:p>
    <w:p>
      <w:pPr>
        <w:pStyle w:val="style0"/>
        <w:widowControl w:val="false"/>
        <w:spacing w:lineRule="auto" w:line="240"/>
        <w:ind w:right="-20"/>
        <w:rPr>
          <w:rFonts w:ascii="Arial" w:cs="Arial" w:eastAsia="Arial" w:hAnsi="Arial"/>
          <w:b/>
          <w:bCs/>
          <w:color w:val="000000"/>
          <w:sz w:val="24"/>
          <w:szCs w:val="24"/>
        </w:rPr>
      </w:pPr>
    </w:p>
    <w:p>
      <w:pPr>
        <w:pStyle w:val="style0"/>
        <w:widowControl w:val="false"/>
        <w:spacing w:lineRule="auto" w:line="240"/>
        <w:ind w:right="-20"/>
        <w:rPr>
          <w:rFonts w:ascii="Arial" w:cs="Arial" w:eastAsia="Arial" w:hAnsi="Arial"/>
          <w:b/>
          <w:bCs/>
          <w:color w:val="000000"/>
          <w:sz w:val="24"/>
          <w:szCs w:val="24"/>
        </w:rPr>
      </w:pPr>
      <w:r>
        <w:rPr>
          <w:rFonts w:ascii="Arial" w:cs="Arial" w:eastAsia="Arial" w:hAnsi="Arial"/>
          <w:b/>
          <w:bCs/>
          <w:color w:val="000000"/>
          <w:sz w:val="24"/>
          <w:szCs w:val="24"/>
          <w:lang w:val="en-US"/>
        </w:rPr>
        <w:t>The architecture of a solution may encompass several components, including software, hardware, networks, and data. Solution architects consider factors like scalability, performance, security, and cost-effectiveness when designing the solution.</w:t>
      </w:r>
    </w:p>
    <w:p>
      <w:pPr>
        <w:pStyle w:val="style0"/>
        <w:spacing w:after="3" w:lineRule="exact" w:line="180"/>
        <w:rPr>
          <w:rFonts w:ascii="Arial" w:cs="Arial" w:eastAsia="Arial" w:hAnsi="Arial"/>
          <w:sz w:val="18"/>
          <w:szCs w:val="18"/>
        </w:rPr>
      </w:pPr>
    </w:p>
    <w:bookmarkEnd w:id="0"/>
    <w:p>
      <w:pPr>
        <w:spacing w:lineRule="auto" w:line="240"/>
        <w:ind w:left="720" w:right="868" w:hanging="340"/>
        <w:jc w:val="left"/>
        <w:rPr>
          <w:rFonts w:ascii="Arial" w:cs="Arial" w:eastAsia="Arial" w:hAnsi="Arial"/>
          <w:b/>
          <w:bCs/>
          <w:color w:val="000000"/>
          <w:sz w:val="24"/>
          <w:szCs w:val="24"/>
        </w:rPr>
      </w:pPr>
    </w:p>
    <w:p>
      <w:pPr>
        <w:pStyle w:val="style0"/>
        <w:widowControl w:val="false"/>
        <w:spacing w:lineRule="auto" w:line="240"/>
        <w:ind w:left="720" w:right="868" w:hanging="359"/>
        <w:rPr>
          <w:rFonts w:ascii="Arial" w:cs="Arial" w:eastAsia="Arial" w:hAnsi="Arial"/>
          <w:b/>
          <w:bCs/>
          <w:color w:val="000000"/>
          <w:sz w:val="24"/>
          <w:szCs w:val="24"/>
        </w:rPr>
      </w:pPr>
      <w:r>
        <w:rPr>
          <w:rFonts w:ascii="Arial" w:cs="Arial" w:eastAsia="Arial" w:hAnsi="Arial" w:hint="default"/>
          <w:b/>
          <w:bCs/>
          <w:i w:val="false"/>
          <w:iCs w:val="false"/>
          <w:color w:val="000000"/>
          <w:sz w:val="24"/>
          <w:szCs w:val="24"/>
          <w:highlight w:val="none"/>
          <w:vertAlign w:val="baseline"/>
          <w:em w:val="none"/>
          <w:lang w:val="en-IN" w:eastAsia="en-IN"/>
        </w:rPr>
        <w:t>Solution</w:t>
      </w:r>
      <w:r>
        <w:rPr>
          <w:rFonts w:ascii="Arial" w:cs="Arial" w:eastAsia="Arial" w:hAnsi="Arial" w:hint="default"/>
          <w:b/>
          <w:bCs/>
          <w:i w:val="false"/>
          <w:iCs w:val="false"/>
          <w:color w:val="000000"/>
          <w:sz w:val="24"/>
          <w:szCs w:val="24"/>
          <w:highlight w:val="none"/>
          <w:vertAlign w:val="baseline"/>
          <w:em w:val="none"/>
          <w:lang w:val="en-IN" w:eastAsia="en-IN"/>
        </w:rPr>
        <w:t xml:space="preserve"> </w:t>
      </w:r>
      <w:r>
        <w:rPr>
          <w:rFonts w:ascii="Arial" w:cs="Arial" w:eastAsia="Arial" w:hAnsi="Arial" w:hint="default"/>
          <w:b/>
          <w:bCs/>
          <w:i w:val="false"/>
          <w:iCs w:val="false"/>
          <w:color w:val="000000"/>
          <w:sz w:val="24"/>
          <w:szCs w:val="24"/>
          <w:highlight w:val="none"/>
          <w:vertAlign w:val="baseline"/>
          <w:em w:val="none"/>
          <w:lang w:val="en-IN" w:eastAsia="en-IN"/>
        </w:rPr>
        <w:t>Architecture</w:t>
      </w:r>
      <w:r>
        <w:rPr>
          <w:rFonts w:ascii="Arial" w:cs="Arial" w:eastAsia="Arial" w:hAnsi="Arial" w:hint="default"/>
          <w:b/>
          <w:bCs/>
          <w:i w:val="false"/>
          <w:iCs w:val="false"/>
          <w:color w:val="000000"/>
          <w:sz w:val="24"/>
          <w:szCs w:val="24"/>
          <w:highlight w:val="none"/>
          <w:vertAlign w:val="baseline"/>
          <w:em w:val="none"/>
          <w:lang w:val="en-IN" w:eastAsia="en-IN"/>
        </w:rPr>
        <w:t xml:space="preserve"> </w:t>
      </w:r>
      <w:r>
        <w:rPr>
          <w:rFonts w:ascii="Arial" w:cs="Arial" w:eastAsia="Arial" w:hAnsi="Arial" w:hint="default"/>
          <w:b/>
          <w:bCs/>
          <w:i w:val="false"/>
          <w:iCs w:val="false"/>
          <w:color w:val="000000"/>
          <w:sz w:val="24"/>
          <w:szCs w:val="24"/>
          <w:highlight w:val="none"/>
          <w:vertAlign w:val="baseline"/>
          <w:em w:val="none"/>
          <w:lang w:val="en-IN" w:eastAsia="en-IN"/>
        </w:rPr>
        <w:t>for</w:t>
      </w:r>
      <w:r>
        <w:rPr>
          <w:rFonts w:ascii="Arial" w:cs="Arial" w:eastAsia="Arial" w:hAnsi="Arial" w:hint="default"/>
          <w:b/>
          <w:bCs/>
          <w:i w:val="false"/>
          <w:iCs w:val="false"/>
          <w:color w:val="000000"/>
          <w:sz w:val="24"/>
          <w:szCs w:val="24"/>
          <w:highlight w:val="none"/>
          <w:vertAlign w:val="baseline"/>
          <w:em w:val="none"/>
          <w:lang w:val="en-IN" w:eastAsia="en-IN"/>
        </w:rPr>
        <w:t xml:space="preserve"> </w:t>
      </w:r>
      <w:r>
        <w:rPr>
          <w:rFonts w:ascii="Arial" w:cs="Arial" w:eastAsia="Arial" w:hAnsi="Arial" w:hint="default"/>
          <w:b/>
          <w:bCs/>
          <w:i w:val="false"/>
          <w:iCs w:val="false"/>
          <w:color w:val="000000"/>
          <w:sz w:val="24"/>
          <w:szCs w:val="24"/>
          <w:highlight w:val="none"/>
          <w:vertAlign w:val="baseline"/>
          <w:em w:val="none"/>
          <w:lang w:val="en-IN" w:eastAsia="en-IN"/>
        </w:rPr>
        <w:t>landing</w:t>
      </w:r>
      <w:r>
        <w:rPr>
          <w:rFonts w:ascii="Arial" w:cs="Arial" w:eastAsia="Arial" w:hAnsi="Arial" w:hint="default"/>
          <w:b/>
          <w:bCs/>
          <w:i w:val="false"/>
          <w:iCs w:val="false"/>
          <w:color w:val="000000"/>
          <w:sz w:val="24"/>
          <w:szCs w:val="24"/>
          <w:highlight w:val="none"/>
          <w:vertAlign w:val="baseline"/>
          <w:em w:val="none"/>
          <w:lang w:val="en-IN" w:eastAsia="en-IN"/>
        </w:rPr>
        <w:t xml:space="preserve"> </w:t>
      </w:r>
      <w:r>
        <w:rPr>
          <w:rFonts w:ascii="Arial" w:cs="Arial" w:eastAsia="Arial" w:hAnsi="Arial" w:hint="default"/>
          <w:b/>
          <w:bCs/>
          <w:i w:val="false"/>
          <w:iCs w:val="false"/>
          <w:color w:val="000000"/>
          <w:sz w:val="24"/>
          <w:szCs w:val="24"/>
          <w:highlight w:val="none"/>
          <w:vertAlign w:val="baseline"/>
          <w:em w:val="none"/>
          <w:lang w:val="en-IN" w:eastAsia="en-IN"/>
        </w:rPr>
        <w:t>page</w:t>
      </w:r>
      <w:r>
        <w:rPr>
          <w:rFonts w:ascii="Arial" w:cs="Arial" w:eastAsia="Arial" w:hAnsi="Arial" w:hint="default"/>
          <w:b/>
          <w:bCs/>
          <w:i w:val="false"/>
          <w:iCs w:val="false"/>
          <w:color w:val="000000"/>
          <w:sz w:val="24"/>
          <w:szCs w:val="24"/>
          <w:highlight w:val="none"/>
          <w:vertAlign w:val="baseline"/>
          <w:em w:val="none"/>
          <w:lang w:val="en-IN" w:eastAsia="en-IN"/>
        </w:rPr>
        <w:t xml:space="preserve"> </w:t>
      </w:r>
      <w:r>
        <w:rPr>
          <w:rFonts w:ascii="Arial" w:cs="Arial" w:eastAsia="Arial" w:hAnsi="Arial" w:hint="default"/>
          <w:b/>
          <w:bCs/>
          <w:i w:val="false"/>
          <w:iCs w:val="false"/>
          <w:color w:val="000000"/>
          <w:sz w:val="24"/>
          <w:szCs w:val="24"/>
          <w:highlight w:val="none"/>
          <w:vertAlign w:val="baseline"/>
          <w:em w:val="none"/>
          <w:lang w:val="en-IN" w:eastAsia="en-IN"/>
        </w:rPr>
        <w:t>in</w:t>
      </w:r>
      <w:r>
        <w:rPr>
          <w:rFonts w:ascii="Arial" w:cs="Arial" w:eastAsia="Arial" w:hAnsi="Arial" w:hint="default"/>
          <w:b/>
          <w:bCs/>
          <w:i w:val="false"/>
          <w:iCs w:val="false"/>
          <w:color w:val="000000"/>
          <w:sz w:val="24"/>
          <w:szCs w:val="24"/>
          <w:highlight w:val="none"/>
          <w:vertAlign w:val="baseline"/>
          <w:em w:val="none"/>
          <w:lang w:val="en-IN" w:eastAsia="en-IN"/>
        </w:rPr>
        <w:t xml:space="preserve"> </w:t>
      </w:r>
      <w:r>
        <w:rPr>
          <w:rFonts w:ascii="Arial" w:cs="Arial" w:eastAsia="Arial" w:hAnsi="Arial" w:hint="default"/>
          <w:b/>
          <w:bCs/>
          <w:i w:val="false"/>
          <w:iCs w:val="false"/>
          <w:color w:val="000000"/>
          <w:sz w:val="24"/>
          <w:szCs w:val="24"/>
          <w:highlight w:val="none"/>
          <w:vertAlign w:val="baseline"/>
          <w:em w:val="none"/>
          <w:lang w:val="en-IN" w:eastAsia="en-IN"/>
        </w:rPr>
        <w:t>HubSpot</w:t>
      </w:r>
    </w:p>
    <w:p>
      <w:pPr>
        <w:pStyle w:val="style0"/>
        <w:widowControl w:val="false"/>
        <w:spacing w:lineRule="auto" w:line="240"/>
        <w:ind w:left="720" w:right="868" w:hanging="359"/>
        <w:rPr>
          <w:rFonts w:ascii="Arial" w:cs="Arial" w:eastAsia="Arial" w:hAnsi="Arial"/>
          <w:b/>
          <w:bCs/>
          <w:color w:val="000000"/>
          <w:sz w:val="24"/>
          <w:szCs w:val="24"/>
        </w:rPr>
      </w:pPr>
    </w:p>
    <w:p>
      <w:pPr>
        <w:pStyle w:val="style0"/>
        <w:widowControl w:val="false"/>
        <w:spacing w:lineRule="auto" w:line="240"/>
        <w:ind w:left="720" w:right="868" w:hanging="359"/>
        <w:rPr>
          <w:noProof/>
        </w:rPr>
      </w:pPr>
      <w:r>
        <w:rPr/>
        <w:drawing>
          <wp:inline distL="114300" distT="0" distB="0" distR="114300">
            <wp:extent cx="5192399" cy="3051787"/>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192399" cy="3051787"/>
                    </a:xfrm>
                    <a:prstGeom prst="rect"/>
                  </pic:spPr>
                </pic:pic>
              </a:graphicData>
            </a:graphic>
          </wp:inline>
        </w:drawing>
      </w:r>
    </w:p>
    <w:p>
      <w:pPr>
        <w:pStyle w:val="style0"/>
        <w:rPr>
          <w:rFonts w:ascii="Arial" w:cs="Arial" w:eastAsia="Arial" w:hAnsi="Arial"/>
          <w:sz w:val="24"/>
          <w:szCs w:val="24"/>
        </w:rPr>
      </w:pPr>
    </w:p>
    <w:p>
      <w:pPr>
        <w:pStyle w:val="style0"/>
        <w:rPr>
          <w:rFonts w:ascii="Arial" w:cs="Arial" w:eastAsia="Arial" w:hAnsi="Arial"/>
          <w:sz w:val="24"/>
          <w:szCs w:val="24"/>
        </w:rPr>
      </w:pPr>
    </w:p>
    <w:p>
      <w:pPr>
        <w:pStyle w:val="style0"/>
        <w:rPr>
          <w:rFonts w:ascii="Arial" w:cs="Arial" w:eastAsia="Arial" w:hAnsi="Arial"/>
          <w:b/>
          <w:bCs/>
          <w:sz w:val="24"/>
          <w:szCs w:val="24"/>
        </w:rPr>
      </w:pPr>
      <w:r>
        <w:rPr>
          <w:rFonts w:ascii="Arial" w:cs="Arial" w:eastAsia="Arial" w:hAnsi="Arial"/>
          <w:b/>
          <w:bCs/>
          <w:sz w:val="24"/>
          <w:szCs w:val="24"/>
        </w:rPr>
        <w:t>Flow of the Project:</w:t>
      </w:r>
    </w:p>
    <w:p>
      <w:pPr>
        <w:pStyle w:val="style0"/>
        <w:rPr>
          <w:rFonts w:ascii="Arial" w:cs="Arial" w:eastAsia="Arial" w:hAnsi="Arial"/>
          <w:b/>
          <w:bCs/>
          <w:sz w:val="24"/>
          <w:szCs w:val="24"/>
        </w:rPr>
      </w:pPr>
    </w:p>
    <w:p>
      <w:pPr>
        <w:pStyle w:val="style0"/>
        <w:rPr>
          <w:rFonts w:ascii="Arial" w:cs="Arial" w:eastAsia="Arial" w:hAnsi="Arial"/>
          <w:sz w:val="24"/>
          <w:szCs w:val="24"/>
        </w:rPr>
      </w:pPr>
      <w:r>
        <w:rPr>
          <w:rFonts w:ascii="Arial" w:cs="Arial" w:eastAsia="Arial" w:hAnsi="Arial"/>
          <w:sz w:val="24"/>
          <w:szCs w:val="24"/>
          <w:lang w:val="en-US"/>
        </w:rPr>
        <w:t>Ah, the flow of a project!</w:t>
      </w:r>
    </w:p>
    <w:p>
      <w:pPr>
        <w:pStyle w:val="style0"/>
        <w:rPr>
          <w:rFonts w:ascii="Arial" w:cs="Arial" w:eastAsia="Arial" w:hAnsi="Arial"/>
          <w:sz w:val="24"/>
          <w:szCs w:val="24"/>
        </w:rPr>
      </w:pPr>
    </w:p>
    <w:p>
      <w:pPr>
        <w:pStyle w:val="style0"/>
        <w:rPr>
          <w:rFonts w:ascii="Arial" w:cs="Arial" w:eastAsia="Arial" w:hAnsi="Arial"/>
          <w:sz w:val="24"/>
          <w:szCs w:val="24"/>
        </w:rPr>
      </w:pPr>
      <w:r>
        <w:rPr>
          <w:rFonts w:ascii="Arial" w:cs="Arial" w:eastAsia="Arial" w:hAnsi="Arial"/>
          <w:sz w:val="24"/>
          <w:szCs w:val="24"/>
          <w:lang w:val="en-US"/>
        </w:rPr>
        <w:t>A project typically follows a series of steps, often referred to as the project life cycle, to ensure its successful execution. While the specific flow can vary depending on the project and its requirements, here's a general overview:</w:t>
      </w:r>
    </w:p>
    <w:p>
      <w:pPr>
        <w:pStyle w:val="style0"/>
        <w:rPr>
          <w:rFonts w:ascii="Arial" w:cs="Arial" w:eastAsia="Arial" w:hAnsi="Arial"/>
          <w:sz w:val="24"/>
          <w:szCs w:val="24"/>
        </w:rPr>
      </w:pPr>
    </w:p>
    <w:p>
      <w:pPr>
        <w:pStyle w:val="style0"/>
        <w:rPr>
          <w:rFonts w:ascii="Arial" w:cs="Arial" w:eastAsia="Arial" w:hAnsi="Arial"/>
          <w:sz w:val="24"/>
          <w:szCs w:val="24"/>
        </w:rPr>
      </w:pPr>
      <w:r>
        <w:rPr>
          <w:rFonts w:ascii="Arial" w:cs="Arial" w:eastAsia="Arial" w:hAnsi="Arial"/>
          <w:sz w:val="24"/>
          <w:szCs w:val="24"/>
          <w:lang w:val="en-US"/>
        </w:rPr>
        <w:t>1.Project Initiation: This is where the project is conceived, and its objectives and scope are defined. Key stakeholders come together, identify the project's feasibility, and make the decision to proceed or not.</w:t>
      </w:r>
    </w:p>
    <w:p>
      <w:pPr>
        <w:pStyle w:val="style0"/>
        <w:rPr>
          <w:rFonts w:ascii="Arial" w:cs="Arial" w:eastAsia="Arial" w:hAnsi="Arial"/>
          <w:sz w:val="24"/>
          <w:szCs w:val="24"/>
        </w:rPr>
      </w:pPr>
    </w:p>
    <w:p>
      <w:pPr>
        <w:pStyle w:val="style0"/>
        <w:rPr>
          <w:rFonts w:ascii="Arial" w:cs="Arial" w:eastAsia="Arial" w:hAnsi="Arial"/>
          <w:sz w:val="24"/>
          <w:szCs w:val="24"/>
        </w:rPr>
      </w:pPr>
      <w:r>
        <w:rPr>
          <w:rFonts w:ascii="Arial" w:cs="Arial" w:eastAsia="Arial" w:hAnsi="Arial"/>
          <w:sz w:val="24"/>
          <w:szCs w:val="24"/>
          <w:lang w:val="en-US"/>
        </w:rPr>
        <w:t>2. Planning: In this phase, the project team creates a detailed plan that outlines the tasks, resources, timeline, and budget required to complete the project successfully. This includes identifying risks, establishing communication channels, and defining project milestones.</w:t>
      </w:r>
    </w:p>
    <w:p>
      <w:pPr>
        <w:pStyle w:val="style0"/>
        <w:rPr>
          <w:rFonts w:ascii="Arial" w:cs="Arial" w:eastAsia="Arial" w:hAnsi="Arial"/>
          <w:sz w:val="24"/>
          <w:szCs w:val="24"/>
        </w:rPr>
      </w:pPr>
    </w:p>
    <w:p>
      <w:pPr>
        <w:pStyle w:val="style0"/>
        <w:rPr>
          <w:rFonts w:ascii="Arial" w:cs="Arial" w:eastAsia="Arial" w:hAnsi="Arial"/>
          <w:sz w:val="24"/>
          <w:szCs w:val="24"/>
        </w:rPr>
      </w:pPr>
      <w:r>
        <w:rPr>
          <w:rFonts w:ascii="Arial" w:cs="Arial" w:eastAsia="Arial" w:hAnsi="Arial"/>
          <w:sz w:val="24"/>
          <w:szCs w:val="24"/>
          <w:lang w:val="en-US"/>
        </w:rPr>
        <w:t>3. Execution: This is where the project plan is put into action. The project team carries out the tasks outlined in the plan, and progress is monitored and tracked. Regular meetings and status updates keep everyone aligned.</w:t>
      </w:r>
    </w:p>
    <w:p>
      <w:pPr>
        <w:pStyle w:val="style0"/>
        <w:rPr>
          <w:rFonts w:ascii="Arial" w:cs="Arial" w:eastAsia="Arial" w:hAnsi="Arial"/>
          <w:sz w:val="24"/>
          <w:szCs w:val="24"/>
        </w:rPr>
      </w:pPr>
    </w:p>
    <w:p>
      <w:pPr>
        <w:pStyle w:val="style0"/>
        <w:rPr>
          <w:rFonts w:ascii="Arial" w:cs="Arial" w:eastAsia="Arial" w:hAnsi="Arial"/>
          <w:sz w:val="24"/>
          <w:szCs w:val="24"/>
        </w:rPr>
      </w:pPr>
      <w:r>
        <w:rPr>
          <w:rFonts w:ascii="Arial" w:cs="Arial" w:eastAsia="Arial" w:hAnsi="Arial"/>
          <w:sz w:val="24"/>
          <w:szCs w:val="24"/>
          <w:lang w:val="en-US"/>
        </w:rPr>
        <w:t>4.Monitoring and Control: Throughout the project, the team monitors progress, identifies any deviations from the plan, and takes corrective actions as needed. This phase includes tracking budget, timelines, and quality, as well as addressing any risks or changes that arise.</w:t>
      </w:r>
    </w:p>
    <w:p>
      <w:pPr>
        <w:pStyle w:val="style0"/>
        <w:rPr>
          <w:rFonts w:ascii="Arial" w:cs="Arial" w:eastAsia="Arial" w:hAnsi="Arial"/>
          <w:sz w:val="24"/>
          <w:szCs w:val="24"/>
        </w:rPr>
      </w:pPr>
    </w:p>
    <w:p>
      <w:pPr>
        <w:pStyle w:val="style0"/>
        <w:rPr>
          <w:rFonts w:ascii="Arial" w:cs="Arial" w:eastAsia="Arial" w:hAnsi="Arial"/>
          <w:sz w:val="24"/>
          <w:szCs w:val="24"/>
        </w:rPr>
      </w:pPr>
      <w:r>
        <w:rPr>
          <w:rFonts w:ascii="Arial" w:cs="Arial" w:eastAsia="Arial" w:hAnsi="Arial"/>
          <w:sz w:val="24"/>
          <w:szCs w:val="24"/>
          <w:lang w:val="en-US"/>
        </w:rPr>
        <w:t>5. Closure: Once the project has achieved its objectives, it enters the closure phase. This involves documenting lessons learned, conducting post-implementation reviews, and ensuring a smooth handover to the client or operational team. Celebrations are definitely in order! 🎉🎊</w:t>
      </w:r>
    </w:p>
    <w:p>
      <w:pPr>
        <w:pStyle w:val="style0"/>
        <w:rPr>
          <w:rFonts w:ascii="Arial" w:cs="Arial" w:eastAsia="Arial" w:hAnsi="Arial"/>
          <w:sz w:val="24"/>
          <w:szCs w:val="24"/>
        </w:rPr>
      </w:pPr>
    </w:p>
    <w:p>
      <w:pPr>
        <w:pStyle w:val="style0"/>
        <w:rPr>
          <w:rFonts w:ascii="Arial" w:cs="Arial" w:eastAsia="Arial" w:hAnsi="Arial"/>
          <w:sz w:val="24"/>
          <w:szCs w:val="24"/>
        </w:rPr>
      </w:pPr>
      <w:r>
        <w:rPr>
          <w:rFonts w:ascii="Arial" w:cs="Arial" w:eastAsia="Arial" w:hAnsi="Arial"/>
          <w:sz w:val="24"/>
          <w:szCs w:val="24"/>
          <w:lang w:val="en-US"/>
        </w:rPr>
        <w:t xml:space="preserve">Remember, this is a simplified version, and each project can have its unique twists and turns. But in general, a well-structured flow helps keep things organized, ensures effective communication, and increases the chances of project success. So, go with the flow and make your project shine! </w:t>
      </w:r>
    </w:p>
    <w:p>
      <w:pPr>
        <w:pStyle w:val="style0"/>
        <w:rPr>
          <w:rFonts w:ascii="Arial" w:cs="Arial" w:eastAsia="Arial" w:hAnsi="Arial"/>
          <w:sz w:val="24"/>
          <w:szCs w:val="24"/>
        </w:rPr>
      </w:pPr>
    </w:p>
    <w:sectPr>
      <w:type w:val="continuous"/>
      <w:pgSz w:w="11906" w:h="16838" w:orient="portrait"/>
      <w:pgMar w:top="851" w:right="850" w:bottom="0" w:left="144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ta-IN" w:eastAsia="en-IN"/>
      </w:rPr>
    </w:rPrDefault>
    <w:pPrDefault>
      <w:pPr>
        <w:spacing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lineRule="auto" w:line="240"/>
    </w:pPr>
    <w:rPr>
      <w:rFonts w:ascii="Calibri" w:cs="Latha" w:eastAsia="Calibri" w:hAnsi="Calibri"/>
      <w:kern w:val="2"/>
      <w:lang w:eastAsia="en-US"/>
      <w14:ligatures xmlns:w14="http://schemas.microsoft.com/office/word/2010/wordml"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456</Words>
  <Pages>3</Pages>
  <Characters>2669</Characters>
  <Application>WPS Office</Application>
  <DocSecurity>0</DocSecurity>
  <Paragraphs>48</Paragraphs>
  <ScaleCrop>false</ScaleCrop>
  <LinksUpToDate>false</LinksUpToDate>
  <CharactersWithSpaces>3105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2023-11-03T01:18:00Z</dcterms:created>
  <dc:creator>ELCOT</dc:creator>
  <lastModifiedBy>CPH2127</lastModifiedBy>
  <dcterms:modified xsi:type="dcterms:W3CDTF">2023-11-03T18:28:57Z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bd47d58fb06546f7a5fef064eaf9c900</vt:lpwstr>
  </property>
</Properties>
</file>