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b/>
          <w:bCs/>
          <w:sz w:val="32"/>
          <w:szCs w:val="32"/>
        </w:rPr>
      </w:pPr>
      <w:r>
        <w:rPr>
          <w:rFonts w:ascii="Times New Roman" w:cs="Times New Roman" w:hAnsi="Times New Roman"/>
          <w:sz w:val="32"/>
          <w:szCs w:val="32"/>
        </w:rPr>
        <w:t>Project Design Phase-</w:t>
      </w:r>
      <w:r>
        <w:rPr>
          <w:rFonts w:ascii="Times New Roman" w:cs="Times New Roman" w:hAnsi="Times New Roman"/>
          <w:b/>
          <w:bCs/>
          <w:sz w:val="32"/>
          <w:szCs w:val="32"/>
        </w:rPr>
        <w:t>||</w:t>
      </w:r>
    </w:p>
    <w:p>
      <w:pPr>
        <w:pStyle w:val="style0"/>
        <w:jc w:val="center"/>
        <w:rPr>
          <w:rFonts w:ascii="Times New Roman" w:cs="Times New Roman" w:hAnsi="Times New Roman"/>
          <w:b/>
          <w:bCs/>
          <w:sz w:val="32"/>
          <w:szCs w:val="32"/>
        </w:rPr>
      </w:pPr>
      <w:r>
        <w:rPr>
          <w:rFonts w:ascii="Times New Roman" w:cs="Times New Roman" w:hAnsi="Times New Roman"/>
          <w:b/>
          <w:bCs/>
          <w:sz w:val="32"/>
          <w:szCs w:val="32"/>
        </w:rPr>
        <w:t>Third-Party API’s</w:t>
      </w:r>
    </w:p>
    <w:tbl>
      <w:tblPr>
        <w:tblStyle w:val="style154"/>
        <w:tblW w:w="0" w:type="auto"/>
        <w:jc w:val="center"/>
        <w:tblLook w:val="04A0" w:firstRow="1" w:lastRow="0" w:firstColumn="1" w:lastColumn="0" w:noHBand="0" w:noVBand="1"/>
      </w:tblPr>
      <w:tblGrid>
        <w:gridCol w:w="2547"/>
        <w:gridCol w:w="6469"/>
      </w:tblGrid>
      <w:tr>
        <w:trPr>
          <w:trHeight w:val="227" w:hRule="atLeast"/>
          <w:jc w:val="center"/>
        </w:trPr>
        <w:tc>
          <w:tcPr>
            <w:tcW w:w="2547" w:type="dxa"/>
            <w:tcBorders/>
            <w:vAlign w:val="center"/>
          </w:tcPr>
          <w:p>
            <w:pPr>
              <w:pStyle w:val="style0"/>
              <w:widowControl w:val="false"/>
              <w:ind w:left="113" w:right="-20"/>
              <w:jc w:val="center"/>
              <w:rPr>
                <w:rFonts w:ascii="Arial" w:cs="Arial" w:eastAsia="Arial" w:hAnsi="Arial"/>
                <w:color w:val="000000"/>
                <w:sz w:val="24"/>
                <w:szCs w:val="24"/>
              </w:rPr>
            </w:pPr>
            <w:r>
              <w:rPr>
                <w:rFonts w:ascii="Arial" w:cs="Arial" w:eastAsia="Arial" w:hAnsi="Arial"/>
                <w:color w:val="000000"/>
                <w:sz w:val="24"/>
                <w:szCs w:val="24"/>
              </w:rPr>
              <w:t>TEAM LEAD</w:t>
            </w:r>
          </w:p>
        </w:tc>
        <w:tc>
          <w:tcPr>
            <w:tcW w:w="6469" w:type="dxa"/>
            <w:tcBorders/>
            <w:vAlign w:val="center"/>
          </w:tcPr>
          <w:p>
            <w:pPr>
              <w:pStyle w:val="style0"/>
              <w:jc w:val="center"/>
              <w:rPr>
                <w:rFonts w:ascii="Times New Roman" w:cs="Times New Roman" w:hAnsi="Times New Roman"/>
                <w:sz w:val="28"/>
                <w:szCs w:val="28"/>
              </w:rPr>
            </w:pPr>
            <w:r>
              <w:rPr>
                <w:rFonts w:ascii="Times New Roman" w:cs="Times New Roman" w:hAnsi="Times New Roman"/>
                <w:sz w:val="28"/>
                <w:szCs w:val="28"/>
              </w:rPr>
              <w:t>S.</w:t>
            </w:r>
            <w:r>
              <w:rPr>
                <w:rFonts w:ascii="Times New Roman" w:cs="Times New Roman" w:hAnsi="Times New Roman"/>
                <w:sz w:val="28"/>
                <w:szCs w:val="28"/>
                <w:lang w:val="en-US"/>
              </w:rPr>
              <w:t>SAKTHIVEL</w:t>
            </w:r>
          </w:p>
        </w:tc>
      </w:tr>
      <w:tr>
        <w:tblPrEx/>
        <w:trPr>
          <w:trHeight w:val="227" w:hRule="atLeast"/>
          <w:jc w:val="center"/>
        </w:trPr>
        <w:tc>
          <w:tcPr>
            <w:tcW w:w="2547" w:type="dxa"/>
            <w:tcBorders/>
            <w:vAlign w:val="center"/>
          </w:tcPr>
          <w:p>
            <w:pPr>
              <w:pStyle w:val="style0"/>
              <w:widowControl w:val="false"/>
              <w:ind w:left="113" w:right="-20"/>
              <w:jc w:val="center"/>
              <w:rPr>
                <w:rFonts w:ascii="Arial" w:cs="Arial" w:eastAsia="Arial" w:hAnsi="Arial"/>
                <w:color w:val="000000"/>
                <w:sz w:val="24"/>
                <w:szCs w:val="24"/>
              </w:rPr>
            </w:pPr>
            <w:r>
              <w:rPr>
                <w:rFonts w:ascii="Arial" w:cs="Arial" w:eastAsia="Arial" w:hAnsi="Arial"/>
                <w:color w:val="000000"/>
                <w:sz w:val="24"/>
                <w:szCs w:val="24"/>
              </w:rPr>
              <w:t>NM ID</w:t>
            </w:r>
          </w:p>
        </w:tc>
        <w:tc>
          <w:tcPr>
            <w:tcW w:w="6469" w:type="dxa"/>
            <w:tcBorders/>
            <w:vAlign w:val="center"/>
          </w:tcPr>
          <w:p>
            <w:pPr>
              <w:pStyle w:val="style0"/>
              <w:jc w:val="left"/>
              <w:rPr>
                <w:rFonts w:ascii="Times New Roman" w:cs="Times New Roman" w:hAnsi="Times New Roman"/>
                <w:sz w:val="28"/>
                <w:szCs w:val="28"/>
              </w:rPr>
            </w:pPr>
            <w:r>
              <w:rPr>
                <w:rFonts w:ascii="Times New Roman" w:cs="Times New Roman" w:hAnsi="Times New Roman"/>
                <w:sz w:val="28"/>
                <w:szCs w:val="28"/>
                <w:lang w:val="en-US"/>
              </w:rPr>
              <w:t>4F07E5A652C42CBA2034CBD38BFE3B33</w:t>
            </w:r>
          </w:p>
        </w:tc>
      </w:tr>
      <w:tr>
        <w:tblPrEx/>
        <w:trPr>
          <w:trHeight w:val="227" w:hRule="atLeast"/>
          <w:jc w:val="center"/>
        </w:trPr>
        <w:tc>
          <w:tcPr>
            <w:tcW w:w="2547" w:type="dxa"/>
            <w:tcBorders/>
            <w:vAlign w:val="center"/>
          </w:tcPr>
          <w:p>
            <w:pPr>
              <w:pStyle w:val="style0"/>
              <w:widowControl w:val="false"/>
              <w:ind w:left="113" w:right="-20"/>
              <w:jc w:val="center"/>
              <w:rPr>
                <w:rFonts w:ascii="Arial" w:cs="Arial" w:eastAsia="Arial" w:hAnsi="Arial"/>
                <w:color w:val="000000"/>
                <w:sz w:val="24"/>
                <w:szCs w:val="24"/>
              </w:rPr>
            </w:pPr>
            <w:r>
              <w:rPr>
                <w:rFonts w:ascii="Arial" w:cs="Arial" w:eastAsia="Arial" w:hAnsi="Arial"/>
                <w:color w:val="000000"/>
                <w:sz w:val="24"/>
                <w:szCs w:val="24"/>
              </w:rPr>
              <w:t>PROJECT NAME</w:t>
            </w:r>
          </w:p>
        </w:tc>
        <w:tc>
          <w:tcPr>
            <w:tcW w:w="6469" w:type="dxa"/>
            <w:tcBorders/>
            <w:vAlign w:val="center"/>
          </w:tcPr>
          <w:p>
            <w:pPr>
              <w:pStyle w:val="style0"/>
              <w:jc w:val="left"/>
              <w:rPr>
                <w:rFonts w:ascii="Times New Roman" w:cs="Times New Roman" w:hAnsi="Times New Roman"/>
                <w:sz w:val="28"/>
                <w:szCs w:val="28"/>
              </w:rPr>
            </w:pPr>
            <w:r>
              <w:rPr>
                <w:rFonts w:ascii="Times New Roman" w:cs="Times New Roman" w:hAnsi="Times New Roman"/>
                <w:sz w:val="28"/>
                <w:szCs w:val="28"/>
                <w:lang w:val="en-US"/>
              </w:rPr>
              <w:t>How to Create a Brand Promo Video Using Canva</w:t>
            </w:r>
          </w:p>
        </w:tc>
      </w:tr>
    </w:tbl>
    <w:p>
      <w:pPr>
        <w:pStyle w:val="style0"/>
        <w:rPr>
          <w:rFonts w:ascii="Times New Roman" w:cs="Times New Roman" w:hAnsi="Times New Roman"/>
          <w:b/>
          <w:bCs/>
          <w:sz w:val="32"/>
          <w:szCs w:val="32"/>
        </w:rPr>
      </w:pPr>
    </w:p>
    <w:p>
      <w:pPr>
        <w:pStyle w:val="style0"/>
        <w:spacing w:after="0"/>
        <w:rPr>
          <w:rFonts w:ascii="Times New Roman" w:cs="Times New Roman" w:hAnsi="Times New Roman"/>
          <w:sz w:val="28"/>
          <w:szCs w:val="28"/>
        </w:rPr>
      </w:pPr>
    </w:p>
    <w:p>
      <w:pPr>
        <w:pStyle w:val="style0"/>
        <w:rPr>
          <w:rFonts w:ascii="Times New Roman" w:cs="Times New Roman" w:hAnsi="Times New Roman"/>
          <w:b/>
          <w:bCs/>
          <w:sz w:val="32"/>
          <w:szCs w:val="32"/>
        </w:rPr>
      </w:pPr>
    </w:p>
    <w:p>
      <w:pPr>
        <w:pStyle w:val="style0"/>
        <w:rPr>
          <w:rFonts w:ascii="Times New Roman" w:cs="Times New Roman" w:hAnsi="Times New Roman"/>
          <w:b/>
          <w:bCs/>
          <w:sz w:val="32"/>
          <w:szCs w:val="32"/>
        </w:rPr>
      </w:pPr>
      <w:r>
        <w:rPr>
          <w:rFonts w:ascii="Times New Roman" w:cs="Times New Roman" w:hAnsi="Times New Roman"/>
          <w:b/>
          <w:bCs/>
          <w:sz w:val="32"/>
          <w:szCs w:val="32"/>
        </w:rPr>
        <w:t>Ah, algorithms and dynamic programming, two fascinating subjects! While creating a landing page in HubSpot doesn't require diving deep into algorithmic or dynamic programming concepts, let's explore how these principles apply in general and touch upon optimizing memory utilization.</w:t>
      </w:r>
    </w:p>
    <w:p>
      <w:pPr>
        <w:pStyle w:val="style0"/>
        <w:rPr>
          <w:rFonts w:ascii="Times New Roman" w:cs="Times New Roman" w:hAnsi="Times New Roman"/>
          <w:b/>
          <w:bCs/>
          <w:sz w:val="32"/>
          <w:szCs w:val="32"/>
        </w:rPr>
      </w:pPr>
    </w:p>
    <w:p>
      <w:pPr>
        <w:pStyle w:val="style0"/>
        <w:rPr>
          <w:rFonts w:ascii="Times New Roman" w:cs="Times New Roman" w:hAnsi="Times New Roman"/>
          <w:b/>
          <w:bCs/>
          <w:sz w:val="32"/>
          <w:szCs w:val="32"/>
        </w:rPr>
      </w:pPr>
      <w:r>
        <w:rPr>
          <w:rFonts w:ascii="Times New Roman" w:cs="Times New Roman" w:hAnsi="Times New Roman"/>
          <w:b/>
          <w:bCs/>
          <w:sz w:val="32"/>
          <w:szCs w:val="32"/>
        </w:rPr>
        <w:t>Algorithms play a crucial role in solving problems efficiently and can be used to enhance various aspects of web development. They help in tasks like sorting elements, searching for specific data, or optimizing the performance of a website. However, when it comes to creating landing pages in HubSpot, the platform's focus is more on providing a user-friendly interface and pre-built functionality, so you don't need to worry about implementing complex algorithms yourself.</w:t>
      </w:r>
    </w:p>
    <w:p>
      <w:pPr>
        <w:pStyle w:val="style0"/>
        <w:rPr>
          <w:rFonts w:ascii="Times New Roman" w:cs="Times New Roman" w:hAnsi="Times New Roman"/>
          <w:b/>
          <w:bCs/>
          <w:sz w:val="32"/>
          <w:szCs w:val="32"/>
        </w:rPr>
      </w:pPr>
    </w:p>
    <w:p>
      <w:pPr>
        <w:pStyle w:val="style0"/>
        <w:rPr>
          <w:rFonts w:ascii="Times New Roman" w:cs="Times New Roman" w:hAnsi="Times New Roman"/>
          <w:b/>
          <w:bCs/>
          <w:sz w:val="32"/>
          <w:szCs w:val="32"/>
        </w:rPr>
      </w:pPr>
      <w:r>
        <w:rPr>
          <w:rFonts w:ascii="Times New Roman" w:cs="Times New Roman" w:hAnsi="Times New Roman"/>
          <w:b/>
          <w:bCs/>
          <w:sz w:val="32"/>
          <w:szCs w:val="32"/>
        </w:rPr>
        <w:t>Dynamic programming is a technique used to break down complex problems into smaller overlapping subproblems, solving each subproblem only once, and storing the results for future reference. While dynamic programming can be applicable in certain development scenarios, it's not typically needed for designing and building landing pages in a marketing platform like HubSpot.</w:t>
      </w:r>
    </w:p>
    <w:p>
      <w:pPr>
        <w:pStyle w:val="style0"/>
        <w:rPr>
          <w:rFonts w:ascii="Times New Roman" w:cs="Times New Roman" w:hAnsi="Times New Roman"/>
          <w:b/>
          <w:bCs/>
          <w:sz w:val="32"/>
          <w:szCs w:val="32"/>
        </w:rPr>
      </w:pPr>
    </w:p>
    <w:p>
      <w:pPr>
        <w:pStyle w:val="style0"/>
        <w:rPr>
          <w:rFonts w:ascii="Times New Roman" w:cs="Times New Roman" w:hAnsi="Times New Roman"/>
          <w:b/>
          <w:bCs/>
          <w:sz w:val="32"/>
          <w:szCs w:val="32"/>
        </w:rPr>
      </w:pPr>
      <w:r>
        <w:rPr>
          <w:rFonts w:ascii="Times New Roman" w:cs="Times New Roman" w:hAnsi="Times New Roman"/>
          <w:b/>
          <w:bCs/>
          <w:sz w:val="32"/>
          <w:szCs w:val="32"/>
        </w:rPr>
        <w:t>As for optimal memory utilization, it's always important to consider the size and efficiency of the assets used in your landing page, such as images and videos. By optimizing their file sizes without sacrificing quality, you can minimize the memory footprint and improve loading times. HubSpot offers various features to help optimize memory utilization, such as image compression and lazy loading.</w:t>
      </w:r>
    </w:p>
    <w:p>
      <w:pPr>
        <w:pStyle w:val="style0"/>
        <w:rPr>
          <w:rFonts w:ascii="Times New Roman" w:cs="Times New Roman" w:hAnsi="Times New Roman"/>
          <w:b/>
          <w:bCs/>
          <w:sz w:val="32"/>
          <w:szCs w:val="32"/>
        </w:rPr>
      </w:pPr>
    </w:p>
    <w:p>
      <w:pPr>
        <w:pStyle w:val="style0"/>
        <w:rPr>
          <w:rFonts w:ascii="Times New Roman" w:cs="Times New Roman" w:hAnsi="Times New Roman"/>
          <w:b/>
          <w:bCs/>
          <w:sz w:val="32"/>
          <w:szCs w:val="32"/>
        </w:rPr>
      </w:pPr>
      <w:r>
        <w:rPr>
          <w:rFonts w:ascii="Times New Roman" w:cs="Times New Roman" w:hAnsi="Times New Roman"/>
          <w:b/>
          <w:bCs/>
          <w:sz w:val="32"/>
          <w:szCs w:val="32"/>
        </w:rPr>
        <w:t xml:space="preserve">Remember, when it comes to creating landing pages in HubSpot, focusing on content, design, and user experience will yield the best results. So, embrace the creative process and let HubSpot handle the technical complexities! </w:t>
      </w:r>
    </w:p>
    <w:p>
      <w:pPr>
        <w:pStyle w:val="style0"/>
        <w:rPr>
          <w:rFonts w:ascii="Times New Roman" w:cs="Times New Roman" w:hAnsi="Times New Roman"/>
          <w:b/>
          <w:bCs/>
          <w:sz w:val="32"/>
          <w:szCs w:val="32"/>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2EFF" w:usb1="C000247B" w:usb2="00000009" w:usb3="00000000" w:csb0="000001FF" w:csb1="00000000"/>
  </w:font>
  <w:font w:name="Latha">
    <w:altName w:val="Latha"/>
    <w:panose1 w:val="020b0604020002020204"/>
    <w:charset w:val="00"/>
    <w:family w:val="swiss"/>
    <w:pitch w:val="variable"/>
    <w:sig w:usb0="00100003" w:usb1="00000000" w:usb2="00000000" w:usb3="00000000" w:csb0="00000001" w:csb1="00000000"/>
  </w:font>
  <w:font w:name="Times New Roman">
    <w:altName w:val="Times New Roman"/>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kern w:val="2"/>
        <w:sz w:val="22"/>
        <w:szCs w:val="22"/>
        <w:lang w:val="en-IN" w:bidi="ta-IN"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Words>281</Words>
  <Pages>1</Pages>
  <Characters>1634</Characters>
  <Application>WPS Office</Application>
  <DocSecurity>0</DocSecurity>
  <Paragraphs>24</Paragraphs>
  <ScaleCrop>false</ScaleCrop>
  <LinksUpToDate>false</LinksUpToDate>
  <CharactersWithSpaces>1903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2023-11-03T13:22:00Z</dcterms:created>
  <dc:creator>S</dc:creator>
  <lastModifiedBy>CPH2127</lastModifiedBy>
  <dcterms:modified xsi:type="dcterms:W3CDTF">2023-11-03T18:08:17Z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2ac1d3537d6243609ca23ca6deb68b61</vt:lpwstr>
  </property>
</Properties>
</file>