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FAF2" w14:textId="77777777" w:rsidR="00274E88" w:rsidRDefault="00000000">
      <w:pPr>
        <w:jc w:val="center"/>
      </w:pPr>
      <w:r>
        <w:rPr>
          <w:b/>
          <w:sz w:val="36"/>
        </w:rPr>
        <w:t>WEEK 6 SUBMISSION DOCUMENT</w:t>
      </w:r>
    </w:p>
    <w:p w14:paraId="65990A5A" w14:textId="77777777" w:rsidR="00274E88" w:rsidRDefault="00000000">
      <w:pPr>
        <w:jc w:val="center"/>
      </w:pPr>
      <w:r>
        <w:rPr>
          <w:i/>
        </w:rPr>
        <w:t>Full-Stack Integration (Part 2) &amp; Portal-Wide Testing</w:t>
      </w:r>
    </w:p>
    <w:p w14:paraId="3B2F02E0" w14:textId="77777777" w:rsidR="00274E88" w:rsidRDefault="00000000">
      <w:pPr>
        <w:jc w:val="center"/>
      </w:pPr>
      <w:r>
        <w:t>---------------------------------------------</w:t>
      </w:r>
    </w:p>
    <w:p w14:paraId="158E1F99" w14:textId="77777777" w:rsidR="00274E88" w:rsidRDefault="00000000">
      <w:r>
        <w:rPr>
          <w:b/>
        </w:rPr>
        <w:t>Part 1: Week 6 Learnings &amp; Implementation Details</w:t>
      </w:r>
    </w:p>
    <w:p w14:paraId="085EEA5B" w14:textId="77777777" w:rsidR="00274E88" w:rsidRDefault="00000000">
      <w:r>
        <w:rPr>
          <w:b/>
        </w:rPr>
        <w:t xml:space="preserve">Day 1: </w:t>
      </w:r>
      <w:proofErr w:type="gramStart"/>
      <w:r>
        <w:rPr>
          <w:b/>
        </w:rPr>
        <w:t>Integration Finish</w:t>
      </w:r>
      <w:proofErr w:type="gramEnd"/>
      <w:r>
        <w:rPr>
          <w:b/>
        </w:rPr>
        <w:t xml:space="preserve"> &amp; Graceful Error Handling</w:t>
      </w:r>
    </w:p>
    <w:p w14:paraId="3C515A42" w14:textId="77777777" w:rsidR="00274E88" w:rsidRDefault="00000000">
      <w:pPr>
        <w:ind w:left="360"/>
      </w:pPr>
      <w:r>
        <w:t>• Full Journey Wiring: Connected frontend portal to backend EF Code First API for Register -&gt; Login -&gt; Teacher CRUD -&gt; Student Read-Only -&gt; Logout.</w:t>
      </w:r>
      <w:r>
        <w:br/>
        <w:t>• Axios Interceptors: Configured response interceptors in api.js to catch 401 (triggering session cleanup &amp; re-login redirect), 403 (Forbidden permissions notification), 400 (validation feedback), and 500 (server degradation message).</w:t>
      </w:r>
      <w:r>
        <w:br/>
        <w:t>• Direct 403 Verification: Verified that server-side [Authorize(Roles = "Teacher")] attributes block direct POST/DELETE HTTP calls from Students with 403 Forbidden.</w:t>
      </w:r>
    </w:p>
    <w:p w14:paraId="18006E78" w14:textId="77777777" w:rsidR="00274E88" w:rsidRDefault="00000000">
      <w:r>
        <w:rPr>
          <w:b/>
        </w:rPr>
        <w:t>Day 2: Consolidate Unit Tests (Backend &amp; Frontend &gt;=80%)</w:t>
      </w:r>
    </w:p>
    <w:p w14:paraId="639AB8EC" w14:textId="77777777" w:rsidR="00274E88" w:rsidRDefault="00000000">
      <w:pPr>
        <w:ind w:left="360"/>
      </w:pPr>
      <w:r>
        <w:t xml:space="preserve">• Backend </w:t>
      </w:r>
      <w:proofErr w:type="spellStart"/>
      <w:r>
        <w:t>xUnit</w:t>
      </w:r>
      <w:proofErr w:type="spellEnd"/>
      <w:r>
        <w:t xml:space="preserve"> Suite: Consolidated repository and service unit tests (valid create, missing ID 404, invalid input 400, repo exception handling, student write blocks) achieving &gt;=80% coverage.</w:t>
      </w:r>
      <w:r>
        <w:br/>
        <w:t xml:space="preserve">• Frontend </w:t>
      </w:r>
      <w:proofErr w:type="spellStart"/>
      <w:r>
        <w:t>Vitest</w:t>
      </w:r>
      <w:proofErr w:type="spellEnd"/>
      <w:r>
        <w:t>/RTL Suite: Expanded test suite to 19 assertions across 6 test files covering interceptors, error catch branches, spinners, empty states, controlled input validations, search filters, and role visibility achieving 99.44% statements/lines, 92.59% branch, and 88.88% function coverage.</w:t>
      </w:r>
    </w:p>
    <w:p w14:paraId="41B532F1" w14:textId="77777777" w:rsidR="00274E88" w:rsidRDefault="00000000">
      <w:r>
        <w:rPr>
          <w:b/>
        </w:rPr>
        <w:t>Day 3: Selenium WebDriver Setup &amp; Smoke Test</w:t>
      </w:r>
    </w:p>
    <w:p w14:paraId="5F700F08" w14:textId="77777777" w:rsidR="00274E88" w:rsidRDefault="00000000">
      <w:pPr>
        <w:ind w:left="360"/>
      </w:pPr>
      <w:r>
        <w:t xml:space="preserve">• Selenium Setup: Added C# </w:t>
      </w:r>
      <w:proofErr w:type="spellStart"/>
      <w:r>
        <w:t>xUnit</w:t>
      </w:r>
      <w:proofErr w:type="spellEnd"/>
      <w:r>
        <w:t xml:space="preserve"> test project in Week6/tests/BridgeCourse.Week6.E2E referencing </w:t>
      </w:r>
      <w:proofErr w:type="spellStart"/>
      <w:r>
        <w:t>Selenium.WebDriver</w:t>
      </w:r>
      <w:proofErr w:type="spellEnd"/>
      <w:r>
        <w:t xml:space="preserve"> and </w:t>
      </w:r>
      <w:proofErr w:type="spellStart"/>
      <w:r>
        <w:t>ChromeDriver</w:t>
      </w:r>
      <w:proofErr w:type="spellEnd"/>
      <w:r>
        <w:t>.</w:t>
      </w:r>
      <w:r>
        <w:br/>
        <w:t>• Smoke Test: Implemented Task6_5_SmokeTest_LoginPageLoads launching Chrome and asserting the portal login view.</w:t>
      </w:r>
    </w:p>
    <w:p w14:paraId="68FD8AAF" w14:textId="77777777" w:rsidR="00274E88" w:rsidRDefault="00000000">
      <w:r>
        <w:rPr>
          <w:b/>
        </w:rPr>
        <w:t>Day 4: Full E2E Test Suite</w:t>
      </w:r>
    </w:p>
    <w:p w14:paraId="61BE412D" w14:textId="77777777" w:rsidR="00274E88" w:rsidRDefault="00000000">
      <w:pPr>
        <w:ind w:left="360"/>
      </w:pPr>
      <w:r>
        <w:t>• E2E Suite Execution: Created 5 Selenium browser test flows: (1) Register + Login with JWT session validation, (2) Teacher Full CRUD, (3) Student Read-Only UI enforcement, (4) Logout session cleanup.</w:t>
      </w:r>
      <w:r>
        <w:br/>
        <w:t xml:space="preserve">• Negative E2E Test: Implemented Task6_8_NegativeStudentWriteAttemptRejected asserting that a </w:t>
      </w:r>
      <w:proofErr w:type="gramStart"/>
      <w:r>
        <w:t>Student</w:t>
      </w:r>
      <w:proofErr w:type="gramEnd"/>
      <w:r>
        <w:t xml:space="preserve"> attempting direct HTTP write calls is rejected by the backend server gatekeeper.</w:t>
      </w:r>
    </w:p>
    <w:p w14:paraId="5AD740E0" w14:textId="77777777" w:rsidR="00274E88" w:rsidRDefault="00000000">
      <w:r>
        <w:rPr>
          <w:b/>
        </w:rPr>
        <w:t>Day 5: Green Build &amp; Regression Pass</w:t>
      </w:r>
    </w:p>
    <w:p w14:paraId="0EE0AFF0" w14:textId="77777777" w:rsidR="00274E88" w:rsidRDefault="00000000">
      <w:pPr>
        <w:ind w:left="360"/>
      </w:pPr>
      <w:r>
        <w:lastRenderedPageBreak/>
        <w:t xml:space="preserve">• Clean Checkout Pass: Executed backend </w:t>
      </w:r>
      <w:proofErr w:type="spellStart"/>
      <w:r>
        <w:t>xUnit</w:t>
      </w:r>
      <w:proofErr w:type="spellEnd"/>
      <w:r>
        <w:t xml:space="preserve"> tests, frontend </w:t>
      </w:r>
      <w:proofErr w:type="spellStart"/>
      <w:r>
        <w:t>Vitest</w:t>
      </w:r>
      <w:proofErr w:type="spellEnd"/>
      <w:r>
        <w:t xml:space="preserve"> tests, and Selenium E2E tests in sequence in a clean environment.</w:t>
      </w:r>
      <w:r>
        <w:br/>
        <w:t xml:space="preserve">• Verified Coverage Reports: Verified backend &gt;=80% and frontend </w:t>
      </w:r>
      <w:proofErr w:type="gramStart"/>
      <w:r>
        <w:t>99.44% line</w:t>
      </w:r>
      <w:proofErr w:type="gramEnd"/>
      <w:r>
        <w:t xml:space="preserve"> coverage summaries with 100% green test assertions across all three test layers.</w:t>
      </w:r>
    </w:p>
    <w:p w14:paraId="5CCA4681" w14:textId="77777777" w:rsidR="00274E88" w:rsidRDefault="00274E88"/>
    <w:p w14:paraId="56FFA52B" w14:textId="77777777" w:rsidR="00274E88" w:rsidRDefault="00000000">
      <w:r>
        <w:rPr>
          <w:b/>
        </w:rPr>
        <w:t>Evidence of Task Completion:</w:t>
      </w:r>
    </w:p>
    <w:p w14:paraId="0BC20125" w14:textId="7BD98F15" w:rsidR="003576EE" w:rsidRPr="003576EE" w:rsidRDefault="00000000" w:rsidP="003576EE">
      <w:pPr>
        <w:ind w:left="360"/>
      </w:pPr>
      <w:r>
        <w:rPr>
          <w:b/>
        </w:rPr>
        <w:t xml:space="preserve">Evidence 1: Backend </w:t>
      </w:r>
      <w:proofErr w:type="spellStart"/>
      <w:r>
        <w:rPr>
          <w:b/>
        </w:rPr>
        <w:t>xUnit</w:t>
      </w:r>
      <w:proofErr w:type="spellEnd"/>
      <w:r>
        <w:rPr>
          <w:b/>
        </w:rPr>
        <w:t xml:space="preserve"> Unit Test Suite Green Pass (&gt;=80% Coverage)</w:t>
      </w:r>
    </w:p>
    <w:p w14:paraId="769837D8" w14:textId="729AE47B" w:rsidR="00274E88" w:rsidRDefault="003576EE">
      <w:pPr>
        <w:jc w:val="center"/>
      </w:pPr>
      <w:r w:rsidRPr="003576EE">
        <w:rPr>
          <w:b/>
          <w:i/>
          <w:noProof/>
          <w:color w:val="B40000"/>
        </w:rPr>
        <w:drawing>
          <wp:inline distT="0" distB="0" distL="0" distR="0" wp14:anchorId="3B3C2823" wp14:editId="2534F64C">
            <wp:extent cx="5486400" cy="1122680"/>
            <wp:effectExtent l="0" t="0" r="0" b="1270"/>
            <wp:docPr id="16123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7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B40000"/>
        </w:rPr>
        <w:br/>
      </w:r>
    </w:p>
    <w:p w14:paraId="133CE94C" w14:textId="77777777" w:rsidR="003576EE" w:rsidRDefault="00000000" w:rsidP="003576EE">
      <w:pPr>
        <w:ind w:left="360"/>
        <w:rPr>
          <w:b/>
          <w:i/>
          <w:color w:val="B40000"/>
        </w:rPr>
      </w:pPr>
      <w:r>
        <w:rPr>
          <w:b/>
        </w:rPr>
        <w:t xml:space="preserve">Evidence 2: Frontend </w:t>
      </w:r>
      <w:proofErr w:type="spellStart"/>
      <w:r>
        <w:rPr>
          <w:b/>
        </w:rPr>
        <w:t>Vitest</w:t>
      </w:r>
      <w:proofErr w:type="spellEnd"/>
      <w:r>
        <w:rPr>
          <w:b/>
        </w:rPr>
        <w:t xml:space="preserve"> + RTL Unit Test Suite Green Pass (&gt;=80% Coverage)</w:t>
      </w:r>
    </w:p>
    <w:p w14:paraId="3C8EBA6C" w14:textId="70996A53" w:rsidR="00274E88" w:rsidRDefault="003576EE" w:rsidP="003576EE">
      <w:pPr>
        <w:ind w:left="360"/>
      </w:pPr>
      <w:r w:rsidRPr="003576EE">
        <w:rPr>
          <w:b/>
          <w:i/>
          <w:noProof/>
          <w:color w:val="B40000"/>
        </w:rPr>
        <w:drawing>
          <wp:inline distT="0" distB="0" distL="0" distR="0" wp14:anchorId="4890E398" wp14:editId="057E2D35">
            <wp:extent cx="5486400" cy="3045460"/>
            <wp:effectExtent l="0" t="0" r="0" b="2540"/>
            <wp:docPr id="47792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22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B40000"/>
        </w:rPr>
        <w:br/>
      </w:r>
    </w:p>
    <w:p w14:paraId="4A929FF2" w14:textId="77777777" w:rsidR="00274E88" w:rsidRDefault="00000000">
      <w:pPr>
        <w:ind w:left="360"/>
      </w:pPr>
      <w:r>
        <w:rPr>
          <w:b/>
        </w:rPr>
        <w:t>Evidence 3: Selenium E2E Test Suite Green Execution Logs</w:t>
      </w:r>
    </w:p>
    <w:p w14:paraId="760ED12A" w14:textId="5B93676F" w:rsidR="00274E88" w:rsidRDefault="005430E9">
      <w:pPr>
        <w:jc w:val="center"/>
      </w:pPr>
      <w:r w:rsidRPr="005430E9">
        <w:rPr>
          <w:b/>
          <w:i/>
          <w:noProof/>
          <w:color w:val="B40000"/>
        </w:rPr>
        <w:lastRenderedPageBreak/>
        <w:drawing>
          <wp:inline distT="0" distB="0" distL="0" distR="0" wp14:anchorId="40F3E1D8" wp14:editId="511B4088">
            <wp:extent cx="5486400" cy="2591435"/>
            <wp:effectExtent l="0" t="0" r="0" b="0"/>
            <wp:docPr id="163170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06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B40000"/>
        </w:rPr>
        <w:br/>
      </w:r>
    </w:p>
    <w:p w14:paraId="317B38B0" w14:textId="77777777" w:rsidR="00274E88" w:rsidRDefault="00000000">
      <w:pPr>
        <w:ind w:left="360"/>
        <w:rPr>
          <w:b/>
        </w:rPr>
      </w:pPr>
      <w:r>
        <w:rPr>
          <w:b/>
        </w:rPr>
        <w:t>Evidence 4: Full-Stack Portal Live Journey (Teacher vs Student Role View)</w:t>
      </w:r>
    </w:p>
    <w:p w14:paraId="7B227E8D" w14:textId="77777777" w:rsidR="003576EE" w:rsidRDefault="003576EE" w:rsidP="003576EE">
      <w:pPr>
        <w:ind w:left="360"/>
        <w:rPr>
          <w:b/>
        </w:rPr>
      </w:pPr>
      <w:r>
        <w:rPr>
          <w:b/>
        </w:rPr>
        <w:t>Login Page</w:t>
      </w:r>
    </w:p>
    <w:p w14:paraId="16B24B24" w14:textId="77777777" w:rsidR="003576EE" w:rsidRDefault="003576EE" w:rsidP="003576EE">
      <w:pPr>
        <w:ind w:left="360"/>
      </w:pPr>
      <w:r w:rsidRPr="003576EE">
        <w:rPr>
          <w:b/>
          <w:i/>
          <w:noProof/>
          <w:color w:val="B40000"/>
        </w:rPr>
        <w:drawing>
          <wp:inline distT="0" distB="0" distL="0" distR="0" wp14:anchorId="5EBDB8F1" wp14:editId="76C97A78">
            <wp:extent cx="5486400" cy="2606040"/>
            <wp:effectExtent l="0" t="0" r="0" b="3810"/>
            <wp:docPr id="27134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43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E3B9" w14:textId="2D59CF01" w:rsidR="003576EE" w:rsidRDefault="003576EE" w:rsidP="003576EE">
      <w:pPr>
        <w:ind w:left="360"/>
        <w:rPr>
          <w:b/>
          <w:bCs/>
        </w:rPr>
      </w:pPr>
      <w:r>
        <w:rPr>
          <w:b/>
          <w:bCs/>
        </w:rPr>
        <w:t>Login as Student (Without CRUD Operation)</w:t>
      </w:r>
    </w:p>
    <w:p w14:paraId="5F3A784D" w14:textId="600A38D9" w:rsidR="00274E88" w:rsidRDefault="003576EE" w:rsidP="003576EE">
      <w:pPr>
        <w:ind w:left="360"/>
        <w:rPr>
          <w:b/>
          <w:i/>
          <w:color w:val="B40000"/>
        </w:rPr>
      </w:pPr>
      <w:r w:rsidRPr="003576EE">
        <w:rPr>
          <w:b/>
          <w:i/>
          <w:noProof/>
          <w:color w:val="B40000"/>
        </w:rPr>
        <w:lastRenderedPageBreak/>
        <w:drawing>
          <wp:inline distT="0" distB="0" distL="0" distR="0" wp14:anchorId="30023653" wp14:editId="26FC5FF9">
            <wp:extent cx="5486400" cy="2606040"/>
            <wp:effectExtent l="0" t="0" r="0" b="3810"/>
            <wp:docPr id="113591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10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19A5" w14:textId="32E430A5" w:rsidR="003576EE" w:rsidRDefault="003576EE" w:rsidP="003576EE">
      <w:pPr>
        <w:ind w:left="360"/>
        <w:rPr>
          <w:b/>
          <w:iCs/>
        </w:rPr>
      </w:pPr>
      <w:r>
        <w:rPr>
          <w:b/>
          <w:iCs/>
        </w:rPr>
        <w:t>Login as Teacher (Access to Manage all students)</w:t>
      </w:r>
    </w:p>
    <w:p w14:paraId="14DF6020" w14:textId="7F6946D8" w:rsidR="003576EE" w:rsidRDefault="003576EE" w:rsidP="003576EE">
      <w:pPr>
        <w:pStyle w:val="ListParagraph"/>
        <w:numPr>
          <w:ilvl w:val="0"/>
          <w:numId w:val="10"/>
        </w:numPr>
        <w:rPr>
          <w:bCs/>
          <w:iCs/>
        </w:rPr>
      </w:pPr>
      <w:proofErr w:type="gramStart"/>
      <w:r>
        <w:rPr>
          <w:bCs/>
          <w:iCs/>
        </w:rPr>
        <w:t>Can</w:t>
      </w:r>
      <w:proofErr w:type="gramEnd"/>
      <w:r>
        <w:rPr>
          <w:bCs/>
          <w:iCs/>
        </w:rPr>
        <w:t xml:space="preserve"> </w:t>
      </w:r>
      <w:proofErr w:type="gramStart"/>
      <w:r>
        <w:rPr>
          <w:bCs/>
          <w:iCs/>
        </w:rPr>
        <w:t>able</w:t>
      </w:r>
      <w:proofErr w:type="gramEnd"/>
      <w:r>
        <w:rPr>
          <w:bCs/>
          <w:iCs/>
        </w:rPr>
        <w:t xml:space="preserve"> to add a new student</w:t>
      </w:r>
    </w:p>
    <w:p w14:paraId="33E8A8DA" w14:textId="5C1E8E75" w:rsidR="003576EE" w:rsidRDefault="003576EE" w:rsidP="003576EE">
      <w:pPr>
        <w:pStyle w:val="ListParagraph"/>
        <w:numPr>
          <w:ilvl w:val="0"/>
          <w:numId w:val="10"/>
        </w:numPr>
        <w:rPr>
          <w:bCs/>
          <w:iCs/>
        </w:rPr>
      </w:pPr>
      <w:r>
        <w:rPr>
          <w:bCs/>
          <w:iCs/>
        </w:rPr>
        <w:t>Delete an existing student</w:t>
      </w:r>
    </w:p>
    <w:p w14:paraId="4D1892EA" w14:textId="700D6476" w:rsidR="003576EE" w:rsidRPr="003576EE" w:rsidRDefault="003576EE" w:rsidP="003576EE">
      <w:pPr>
        <w:pStyle w:val="ListParagraph"/>
        <w:numPr>
          <w:ilvl w:val="0"/>
          <w:numId w:val="10"/>
        </w:numPr>
        <w:rPr>
          <w:bCs/>
          <w:iCs/>
        </w:rPr>
      </w:pPr>
      <w:r>
        <w:rPr>
          <w:bCs/>
          <w:iCs/>
        </w:rPr>
        <w:t>View all the student details</w:t>
      </w:r>
    </w:p>
    <w:p w14:paraId="4537A41E" w14:textId="02AF0B09" w:rsidR="003576EE" w:rsidRPr="003576EE" w:rsidRDefault="003576EE" w:rsidP="003576EE">
      <w:pPr>
        <w:ind w:left="360"/>
        <w:rPr>
          <w:b/>
          <w:iCs/>
        </w:rPr>
      </w:pPr>
      <w:r w:rsidRPr="003576EE">
        <w:rPr>
          <w:b/>
          <w:iCs/>
          <w:noProof/>
        </w:rPr>
        <w:drawing>
          <wp:inline distT="0" distB="0" distL="0" distR="0" wp14:anchorId="104714BD" wp14:editId="7B07A3D9">
            <wp:extent cx="5486400" cy="2606040"/>
            <wp:effectExtent l="0" t="0" r="0" b="3810"/>
            <wp:docPr id="36180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00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FCEF" w14:textId="77777777" w:rsidR="00274E88" w:rsidRDefault="00274E88"/>
    <w:p w14:paraId="09654A4C" w14:textId="77777777" w:rsidR="00274E88" w:rsidRDefault="00000000">
      <w:r>
        <w:rPr>
          <w:b/>
        </w:rPr>
        <w:t>Part 2: Testing &amp; Code Coverage Summary</w:t>
      </w:r>
    </w:p>
    <w:p w14:paraId="0DE0078D" w14:textId="77777777" w:rsidR="00274E88" w:rsidRDefault="00000000">
      <w:r>
        <w:t>Test Layer 1 — Backend Unit Tests (</w:t>
      </w:r>
      <w:proofErr w:type="spellStart"/>
      <w:r>
        <w:t>xUnit</w:t>
      </w:r>
      <w:proofErr w:type="spellEnd"/>
      <w:r>
        <w:t xml:space="preserve"> + </w:t>
      </w:r>
      <w:proofErr w:type="spellStart"/>
      <w:r>
        <w:t>Moq</w:t>
      </w:r>
      <w:proofErr w:type="spellEnd"/>
      <w:r>
        <w:t>): &gt;=80% Coverage (Passed)</w:t>
      </w:r>
    </w:p>
    <w:p w14:paraId="668E59B4" w14:textId="77777777" w:rsidR="00274E88" w:rsidRDefault="00000000">
      <w:r>
        <w:t>Test Layer 2 — Frontend Unit Tests (</w:t>
      </w:r>
      <w:proofErr w:type="spellStart"/>
      <w:r>
        <w:t>Vitest</w:t>
      </w:r>
      <w:proofErr w:type="spellEnd"/>
      <w:r>
        <w:t xml:space="preserve"> + RTL): 99.44% Line Coverage (Passed)</w:t>
      </w:r>
    </w:p>
    <w:p w14:paraId="7E14320B" w14:textId="77777777" w:rsidR="00274E88" w:rsidRDefault="00000000">
      <w:r>
        <w:t>• Statements Coverage: 99.44%</w:t>
      </w:r>
      <w:r>
        <w:br/>
        <w:t>• Lines Coverage: 99.44%</w:t>
      </w:r>
      <w:r>
        <w:br/>
      </w:r>
      <w:r>
        <w:lastRenderedPageBreak/>
        <w:t>• Branch Coverage: 92.59%</w:t>
      </w:r>
      <w:r>
        <w:br/>
        <w:t>• Function Coverage: 88.88%</w:t>
      </w:r>
    </w:p>
    <w:p w14:paraId="67D0C029" w14:textId="77777777" w:rsidR="00274E88" w:rsidRDefault="00000000">
      <w:r>
        <w:t>Test Layer 3 — Selenium E2E Tests (C# WebDriver): 6 E2E Browser Test Cases Including 1 Negative 403 Test (Passed)</w:t>
      </w:r>
    </w:p>
    <w:p w14:paraId="4E68E1F3" w14:textId="77777777" w:rsidR="00274E88" w:rsidRDefault="00274E88"/>
    <w:p w14:paraId="28B10730" w14:textId="77777777" w:rsidR="00274E88" w:rsidRDefault="00000000">
      <w:r>
        <w:rPr>
          <w:b/>
        </w:rPr>
        <w:t>Part 3: Git Repository Details</w:t>
      </w:r>
    </w:p>
    <w:p w14:paraId="68B81EB8" w14:textId="67C54C28" w:rsidR="00EC70FB" w:rsidRDefault="00000000">
      <w:r>
        <w:t xml:space="preserve">Repository URL: </w:t>
      </w:r>
      <w:hyperlink r:id="rId12" w:history="1">
        <w:r w:rsidR="00EC70FB" w:rsidRPr="008001C2">
          <w:rPr>
            <w:rStyle w:val="Hyperlink"/>
          </w:rPr>
          <w:t>https://github.com/Sakthivelu08/Dotnet-Bridge-Course</w:t>
        </w:r>
      </w:hyperlink>
    </w:p>
    <w:p w14:paraId="464B1492" w14:textId="58F5CCA1" w:rsidR="00274E88" w:rsidRDefault="00000000">
      <w:r>
        <w:t xml:space="preserve">Merged Pull Request (PR) URL: </w:t>
      </w:r>
      <w:hyperlink r:id="rId13" w:history="1">
        <w:r w:rsidR="00EC70FB" w:rsidRPr="008001C2">
          <w:rPr>
            <w:rStyle w:val="Hyperlink"/>
          </w:rPr>
          <w:t>https://github.com/Sakthivelu08/Dotnet-Bridge-Course/pull/10</w:t>
        </w:r>
      </w:hyperlink>
    </w:p>
    <w:p w14:paraId="0C8F6E26" w14:textId="77777777" w:rsidR="00EC70FB" w:rsidRDefault="00EC70FB"/>
    <w:p w14:paraId="4961119C" w14:textId="77777777" w:rsidR="00274E88" w:rsidRDefault="00274E88"/>
    <w:sectPr w:rsidR="00274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A408E1"/>
    <w:multiLevelType w:val="hybridMultilevel"/>
    <w:tmpl w:val="0E6A3436"/>
    <w:lvl w:ilvl="0" w:tplc="257423E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066255">
    <w:abstractNumId w:val="8"/>
  </w:num>
  <w:num w:numId="2" w16cid:durableId="2032561623">
    <w:abstractNumId w:val="6"/>
  </w:num>
  <w:num w:numId="3" w16cid:durableId="849757788">
    <w:abstractNumId w:val="5"/>
  </w:num>
  <w:num w:numId="4" w16cid:durableId="361135415">
    <w:abstractNumId w:val="4"/>
  </w:num>
  <w:num w:numId="5" w16cid:durableId="1144783984">
    <w:abstractNumId w:val="7"/>
  </w:num>
  <w:num w:numId="6" w16cid:durableId="1453867610">
    <w:abstractNumId w:val="3"/>
  </w:num>
  <w:num w:numId="7" w16cid:durableId="960695862">
    <w:abstractNumId w:val="2"/>
  </w:num>
  <w:num w:numId="8" w16cid:durableId="540283892">
    <w:abstractNumId w:val="1"/>
  </w:num>
  <w:num w:numId="9" w16cid:durableId="641813892">
    <w:abstractNumId w:val="0"/>
  </w:num>
  <w:num w:numId="10" w16cid:durableId="5300690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E88"/>
    <w:rsid w:val="0029639D"/>
    <w:rsid w:val="00326F90"/>
    <w:rsid w:val="003576EE"/>
    <w:rsid w:val="003620AB"/>
    <w:rsid w:val="005430E9"/>
    <w:rsid w:val="00AA1D8D"/>
    <w:rsid w:val="00B47730"/>
    <w:rsid w:val="00BE5C19"/>
    <w:rsid w:val="00CB0664"/>
    <w:rsid w:val="00EC70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B62D6"/>
  <w14:defaultImageDpi w14:val="300"/>
  <w15:docId w15:val="{9D1CDCCF-EEC5-4364-827E-439B5783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70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0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akthivelu08/Dotnet-Bridge-Course/pull/10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Sakthivelu08/Dotnet-Bridge-Cours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Sakthivelu Selvam</cp:lastModifiedBy>
  <cp:revision>3</cp:revision>
  <dcterms:created xsi:type="dcterms:W3CDTF">2013-12-23T23:15:00Z</dcterms:created>
  <dcterms:modified xsi:type="dcterms:W3CDTF">2026-09-08T07:24:00Z</dcterms:modified>
  <cp:category/>
</cp:coreProperties>
</file>