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38FC4" w14:textId="77777777" w:rsidR="00675697" w:rsidRDefault="00000000">
      <w:pPr>
        <w:pStyle w:val="Title"/>
        <w:keepNext/>
        <w:spacing w:before="0" w:after="6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Sakti Mujahid Imani</w:t>
      </w:r>
    </w:p>
    <w:p w14:paraId="0D7F2800" w14:textId="65ECF304" w:rsidR="00675697" w:rsidRPr="00CF63B9" w:rsidRDefault="00000000">
      <w:pPr>
        <w:jc w:val="center"/>
        <w:rPr>
          <w:rFonts w:ascii="Arial" w:hAnsi="Arial" w:cs="Arial"/>
          <w:sz w:val="18"/>
          <w:szCs w:val="18"/>
        </w:rPr>
      </w:pPr>
      <w:r w:rsidRPr="00CF63B9">
        <w:rPr>
          <w:rFonts w:ascii="Arial" w:hAnsi="Arial" w:cs="Arial"/>
          <w:color w:val="000000"/>
          <w:spacing w:val="-2"/>
          <w:sz w:val="18"/>
          <w:szCs w:val="18"/>
        </w:rPr>
        <w:t xml:space="preserve">Jakarta, Indonesia | </w:t>
      </w:r>
      <w:r w:rsidR="00CF63B9">
        <w:rPr>
          <w:rFonts w:ascii="Arial" w:hAnsi="Arial" w:cs="Arial"/>
          <w:color w:val="000000"/>
          <w:spacing w:val="-2"/>
          <w:sz w:val="18"/>
          <w:szCs w:val="18"/>
        </w:rPr>
        <w:t>+62</w:t>
      </w:r>
      <w:r w:rsidR="00CF63B9" w:rsidRPr="00CF63B9">
        <w:rPr>
          <w:rFonts w:ascii="Arial" w:hAnsi="Arial" w:cs="Arial"/>
          <w:color w:val="000000"/>
          <w:spacing w:val="-2"/>
          <w:sz w:val="18"/>
          <w:szCs w:val="18"/>
        </w:rPr>
        <w:t>87754760524</w:t>
      </w:r>
      <w:r w:rsidR="00CF63B9">
        <w:rPr>
          <w:rFonts w:ascii="Arial" w:hAnsi="Arial" w:cs="Arial"/>
          <w:color w:val="000000"/>
          <w:spacing w:val="-2"/>
          <w:sz w:val="18"/>
          <w:szCs w:val="18"/>
        </w:rPr>
        <w:t xml:space="preserve"> | </w:t>
      </w:r>
      <w:hyperlink r:id="rId5" w:history="1">
        <w:r w:rsidRPr="00CF63B9">
          <w:rPr>
            <w:rFonts w:ascii="Arial" w:hAnsi="Arial" w:cs="Arial"/>
            <w:color w:val="0563C1"/>
            <w:spacing w:val="-2"/>
            <w:sz w:val="18"/>
            <w:szCs w:val="18"/>
            <w:u w:val="single" w:color="0563C1"/>
          </w:rPr>
          <w:t>saktimujahid.9b@gmail.com</w:t>
        </w:r>
      </w:hyperlink>
      <w:r w:rsidRPr="00CF63B9">
        <w:rPr>
          <w:rFonts w:ascii="Arial" w:hAnsi="Arial" w:cs="Arial"/>
          <w:color w:val="000000"/>
          <w:spacing w:val="-2"/>
          <w:sz w:val="18"/>
          <w:szCs w:val="18"/>
        </w:rPr>
        <w:t xml:space="preserve"> | </w:t>
      </w:r>
      <w:hyperlink r:id="rId6" w:history="1">
        <w:r w:rsidRPr="00CF63B9">
          <w:rPr>
            <w:rFonts w:ascii="Arial" w:hAnsi="Arial" w:cs="Arial"/>
            <w:color w:val="0563C1"/>
            <w:spacing w:val="-2"/>
            <w:sz w:val="18"/>
            <w:szCs w:val="18"/>
            <w:u w:val="single" w:color="0563C1"/>
          </w:rPr>
          <w:t>linkedin.com/in/saktimujahid</w:t>
        </w:r>
      </w:hyperlink>
      <w:r w:rsidRPr="00CF63B9">
        <w:rPr>
          <w:rFonts w:ascii="Arial" w:hAnsi="Arial" w:cs="Arial"/>
          <w:color w:val="000000"/>
          <w:spacing w:val="-2"/>
          <w:sz w:val="18"/>
          <w:szCs w:val="18"/>
        </w:rPr>
        <w:t xml:space="preserve"> </w:t>
      </w:r>
    </w:p>
    <w:tbl>
      <w:tblPr>
        <w:tblStyle w:val="TableGrid"/>
        <w:tblW w:w="0" w:type="auto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7892"/>
      </w:tblGrid>
      <w:tr w:rsidR="00675697" w14:paraId="78D242C0" w14:textId="77777777">
        <w:tc>
          <w:tcPr>
            <w:tcW w:w="1660" w:type="dxa"/>
          </w:tcPr>
          <w:p w14:paraId="622E3AA6" w14:textId="77777777" w:rsidR="00675697" w:rsidRDefault="00000000">
            <w:pPr>
              <w:pStyle w:val="BodyText"/>
              <w:spacing w:before="170" w:line="276" w:lineRule="auto"/>
              <w:ind w:left="0" w:firstLine="0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458CCE08" wp14:editId="43B3C916">
                  <wp:extent cx="933450" cy="1244600"/>
                  <wp:effectExtent l="0" t="0" r="0" b="0"/>
                  <wp:docPr id="1" name="Profile Photo" descr="Sakti Mujahid Ima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-merah.jpg" descr="Profile photo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889" cy="124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2" w:type="dxa"/>
          </w:tcPr>
          <w:p w14:paraId="228CEA6B" w14:textId="77777777" w:rsidR="00675697" w:rsidRDefault="00675697">
            <w:pPr>
              <w:pStyle w:val="BodyText"/>
              <w:spacing w:line="276" w:lineRule="auto"/>
              <w:ind w:left="0"/>
              <w:jc w:val="both"/>
              <w:rPr>
                <w:rFonts w:ascii="Arial" w:hAnsi="Arial" w:cs="Arial"/>
              </w:rPr>
            </w:pPr>
          </w:p>
          <w:p w14:paraId="1309C4DE" w14:textId="77777777" w:rsidR="00675697" w:rsidRDefault="00000000" w:rsidP="00CF63B9">
            <w:pPr>
              <w:pStyle w:val="BodyText"/>
              <w:spacing w:line="276" w:lineRule="auto"/>
              <w:ind w:left="103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w w:val="105"/>
              </w:rPr>
              <w:t>Fresh Informatics Engineering graduate from Institut Teknologi Sumatera with hands-on experience in full-stack web development, data processing, machine learning, and project coordination. Built React, Laravel, and MySQL systems for campus and government workflows, including digital correspondence, inter-agency letter validation, and internship registration. Accustomed to translating user needs into clear features, managing Kanban-based tasks, documenting system flows, and validating releases through black-box testing and UAT. Interested in software engineering, data, and technology roles that value structured execution, clear communication, and fast learning.</w:t>
            </w:r>
          </w:p>
        </w:tc>
      </w:tr>
      <w:tr w:rsidR="00675697" w14:paraId="2727B576" w14:textId="77777777">
        <w:tc>
          <w:tcPr>
            <w:tcW w:w="1660" w:type="dxa"/>
          </w:tcPr>
          <w:p w14:paraId="3557B23E" w14:textId="77777777" w:rsidR="00675697" w:rsidRDefault="00675697">
            <w:pPr>
              <w:pStyle w:val="BodyText"/>
              <w:spacing w:line="276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7892" w:type="dxa"/>
          </w:tcPr>
          <w:p w14:paraId="005DBCFC" w14:textId="77777777" w:rsidR="00675697" w:rsidRDefault="00675697">
            <w:pPr>
              <w:pStyle w:val="BodyText"/>
              <w:spacing w:line="276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39694643" w14:textId="77777777" w:rsidR="00675697" w:rsidRDefault="00000000">
      <w:pPr>
        <w:pStyle w:val="BodyText"/>
        <w:keepNext/>
        <w:pBdr>
          <w:bottom w:val="single" w:sz="4" w:space="1" w:color="000000"/>
        </w:pBdr>
        <w:spacing w:before="12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>EDUCATION</w:t>
      </w:r>
    </w:p>
    <w:p w14:paraId="16B94AC4" w14:textId="77777777" w:rsidR="00675697" w:rsidRDefault="00000000">
      <w:pPr>
        <w:pStyle w:val="BodyText"/>
        <w:keepNext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t>Institut Teknologi Sumatera - South Lampung, Indonesia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Aug 2022 - 2026</w:t>
      </w:r>
    </w:p>
    <w:p w14:paraId="5D75ED2F" w14:textId="77777777" w:rsidR="00675697" w:rsidRDefault="00000000">
      <w:pPr>
        <w:pStyle w:val="BodyText"/>
        <w:keepNext/>
        <w:spacing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  <w:color w:val="000000"/>
        </w:rPr>
        <w:t>Bachelor of Informatics Engineering, GPA: 3.56/4.00</w:t>
      </w:r>
    </w:p>
    <w:p w14:paraId="101915D2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Thesis: "Development of the Student Affairs Subsystem for FTI ITERA Harmony Web Using Rational Unified Process (RUP) Method and Kanban Tools."</w:t>
      </w:r>
    </w:p>
    <w:p w14:paraId="2D66C26D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 xml:space="preserve">Repository: </w:t>
      </w:r>
      <w:hyperlink r:id="rId8" w:history="1">
        <w:r>
          <w:rPr>
            <w:rFonts w:ascii="Arial" w:hAnsi="Arial" w:cs="Arial"/>
            <w:color w:val="0563C1"/>
            <w:u w:val="single" w:color="0563C1"/>
          </w:rPr>
          <w:t>repo.itera.ac.id/depan/submission/SB2606220028</w:t>
        </w:r>
      </w:hyperlink>
    </w:p>
    <w:p w14:paraId="5A3D9EB8" w14:textId="77777777" w:rsidR="00675697" w:rsidRDefault="00000000">
      <w:pPr>
        <w:pStyle w:val="BodyText"/>
        <w:keepNext/>
        <w:pBdr>
          <w:bottom w:val="single" w:sz="4" w:space="1" w:color="000000"/>
        </w:pBdr>
        <w:spacing w:before="12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>WORK EXPERIENCE</w:t>
      </w:r>
    </w:p>
    <w:p w14:paraId="08FEF1DB" w14:textId="77777777" w:rsidR="00675697" w:rsidRDefault="00000000">
      <w:pPr>
        <w:pStyle w:val="BodyText"/>
        <w:keepNext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t>Faculty of Industrial Technology, ITERA - South Lampung, Indonesia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2025 - 2026</w:t>
      </w:r>
    </w:p>
    <w:p w14:paraId="37911F73" w14:textId="77777777" w:rsidR="00675697" w:rsidRDefault="00000000">
      <w:pPr>
        <w:pStyle w:val="BodyText"/>
        <w:keepNext/>
        <w:spacing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  <w:color w:val="000000"/>
        </w:rPr>
        <w:t>Full Stack Developer, Website Harmony FTI (Independent Study / MBKM)</w:t>
      </w:r>
    </w:p>
    <w:p w14:paraId="55703DCB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Developed a student-affairs correspondence subsystem using React, Laravel, and MySQL; organized delivery through RUP phases and Kanban task tracking.</w:t>
      </w:r>
    </w:p>
    <w:p w14:paraId="4DFF655E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Reduced campus letter-processing time from 7-10 to 2-5 working days, achieved 100% black-box test pass rate, and reached an 88.57% UAT score.</w:t>
      </w:r>
    </w:p>
    <w:p w14:paraId="59E0B212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Documented requirements, workflows, testing results, and user guidance to support handover between student developers, faculty stakeholders, and end users.</w:t>
      </w:r>
    </w:p>
    <w:p w14:paraId="1C1C3E19" w14:textId="77777777" w:rsidR="00675697" w:rsidRDefault="00000000">
      <w:pPr>
        <w:pStyle w:val="BodyText"/>
        <w:keepNext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t>Dinas Kominfo Kota Bandar Lampung - Bandar Lampung, Indonesia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2025</w:t>
      </w:r>
    </w:p>
    <w:p w14:paraId="02870B98" w14:textId="77777777" w:rsidR="00675697" w:rsidRDefault="00000000">
      <w:pPr>
        <w:pStyle w:val="BodyText"/>
        <w:keepNext/>
        <w:spacing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  <w:color w:val="000000"/>
        </w:rPr>
        <w:t>Web Developer &amp; Staff, Information Security and Cyber Division (Internship / MBKM)</w:t>
      </w:r>
    </w:p>
    <w:p w14:paraId="11D476C7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Contributed to SIMAS and SIMAMANG, government web systems for inter-agency letter validation, centralized recap, and online internship registration.</w:t>
      </w:r>
    </w:p>
    <w:p w14:paraId="1EDD5862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Implemented account creation, document upload, application-status tracking, and multi-tenant data organization using Laravel, Inertia.js, React.js, and MySQL.</w:t>
      </w:r>
    </w:p>
    <w:p w14:paraId="2C9478E6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Coordinated with supervisors to clarify requirements, report progress, and align feature delivery with institutional administrative workflows.</w:t>
      </w:r>
    </w:p>
    <w:p w14:paraId="56EEEC77" w14:textId="77777777" w:rsidR="00675697" w:rsidRDefault="00000000">
      <w:pPr>
        <w:pStyle w:val="BodyText"/>
        <w:keepNext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t>Institut Teknologi Sumatera - South Lampung, Indonesia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2023 - 2025</w:t>
      </w:r>
    </w:p>
    <w:p w14:paraId="26F27410" w14:textId="77777777" w:rsidR="00675697" w:rsidRDefault="00000000">
      <w:pPr>
        <w:pStyle w:val="BodyText"/>
        <w:keepNext/>
        <w:spacing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  <w:color w:val="000000"/>
        </w:rPr>
        <w:t>Teaching &amp; Laboratory Assistant / Assistant Coordinator</w:t>
      </w:r>
    </w:p>
    <w:p w14:paraId="3E5B53B1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Handled assistant and coordinator assignments across 10+ courses/practicums, including Basic Physics, Introduction to Computer and Software, Software Engineering Fundamentals, and Formal Languages and Automata.</w:t>
      </w:r>
    </w:p>
    <w:p w14:paraId="50A68AE3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Managed schedules, task allocation, grade recaps, student evaluation, and academic documentation with lecturers, laboratory staff, and assistant teams.</w:t>
      </w:r>
    </w:p>
    <w:p w14:paraId="202AFB49" w14:textId="77777777" w:rsidR="00675697" w:rsidRDefault="00000000">
      <w:pPr>
        <w:pStyle w:val="BodyText"/>
        <w:keepNext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t>DBS Foundation x Dicoding - Indonesia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2025</w:t>
      </w:r>
    </w:p>
    <w:p w14:paraId="2BF6EAAD" w14:textId="77777777" w:rsidR="00675697" w:rsidRDefault="00000000">
      <w:pPr>
        <w:pStyle w:val="BodyText"/>
        <w:keepNext/>
        <w:spacing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  <w:color w:val="000000"/>
        </w:rPr>
        <w:t>Machine Learning Engineer Cohort, Coding Camp 2025 (Independent Study / MBKM)</w:t>
      </w:r>
    </w:p>
    <w:p w14:paraId="3A95A971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Completed structured training in Python, data analysis, machine learning, deep learning fundamentals, MLOps, and project-based model evaluation.</w:t>
      </w:r>
    </w:p>
    <w:p w14:paraId="34C5FB28" w14:textId="0119B5F6" w:rsidR="00CF63B9" w:rsidRPr="00CF63B9" w:rsidRDefault="00000000" w:rsidP="00CF63B9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Built CashEye, an accessibility-oriented computer vision application that detects Indonesian Rupiah denominations from images and returns audio feedback.</w:t>
      </w:r>
    </w:p>
    <w:p w14:paraId="753692A7" w14:textId="77777777" w:rsidR="00675697" w:rsidRDefault="00000000">
      <w:pPr>
        <w:pStyle w:val="BodyText"/>
        <w:keepNext/>
        <w:pBdr>
          <w:bottom w:val="single" w:sz="4" w:space="1" w:color="000000"/>
        </w:pBdr>
        <w:spacing w:before="12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>SELECTED PROJECTS</w:t>
      </w:r>
    </w:p>
    <w:p w14:paraId="49A5027C" w14:textId="77777777" w:rsidR="00675697" w:rsidRDefault="00000000">
      <w:pPr>
        <w:pStyle w:val="BodyText"/>
        <w:keepNext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t>Web Harmony - Campus Correspondence System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React, Laravel, MySQL</w:t>
      </w:r>
    </w:p>
    <w:p w14:paraId="5A5D2596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Built student-affairs letter administration workflows; impact: </w:t>
      </w:r>
      <w:r>
        <w:rPr>
          <w:rFonts w:ascii="Arial" w:hAnsi="Arial" w:cs="Arial"/>
          <w:b/>
          <w:bCs/>
          <w:color w:val="000000"/>
        </w:rPr>
        <w:t>7-10 days reduced to 2-5 days</w:t>
      </w:r>
      <w:r>
        <w:rPr>
          <w:rFonts w:ascii="Arial" w:hAnsi="Arial" w:cs="Arial"/>
          <w:color w:val="000000"/>
        </w:rPr>
        <w:t xml:space="preserve"> with 100% black-box testing and 88.57% UAT; </w:t>
      </w:r>
      <w:hyperlink r:id="rId9" w:history="1">
        <w:r>
          <w:rPr>
            <w:rFonts w:ascii="Arial" w:hAnsi="Arial" w:cs="Arial"/>
            <w:color w:val="0563C1"/>
            <w:u w:val="single" w:color="0563C1"/>
          </w:rPr>
          <w:t>harmony.fti.itera.ac.id</w:t>
        </w:r>
      </w:hyperlink>
    </w:p>
    <w:p w14:paraId="4277E3D4" w14:textId="77777777" w:rsidR="00675697" w:rsidRDefault="00000000">
      <w:pPr>
        <w:pStyle w:val="BodyText"/>
        <w:keepNext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t>SIMAS and SIMAMANG - Government Digital Systems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Laravel, Inertia.js, React.js</w:t>
      </w:r>
    </w:p>
    <w:p w14:paraId="0C6C0AEB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Supported letter-validation and internship-registration modules covering multi-tenant records, document upload, status tracking, and centralized reporting; </w:t>
      </w:r>
      <w:hyperlink r:id="rId10" w:history="1">
        <w:r>
          <w:rPr>
            <w:rFonts w:ascii="Arial" w:hAnsi="Arial" w:cs="Arial"/>
            <w:color w:val="0563C1"/>
            <w:u w:val="single" w:color="0563C1"/>
          </w:rPr>
          <w:t>SIMAS</w:t>
        </w:r>
      </w:hyperlink>
      <w:r>
        <w:rPr>
          <w:rFonts w:ascii="Arial" w:hAnsi="Arial" w:cs="Arial"/>
          <w:color w:val="000000"/>
        </w:rPr>
        <w:t xml:space="preserve"> / </w:t>
      </w:r>
      <w:hyperlink r:id="rId11" w:history="1">
        <w:r>
          <w:rPr>
            <w:rFonts w:ascii="Arial" w:hAnsi="Arial" w:cs="Arial"/>
            <w:color w:val="0563C1"/>
            <w:u w:val="single" w:color="0563C1"/>
          </w:rPr>
          <w:t>SIMAMANG</w:t>
        </w:r>
      </w:hyperlink>
    </w:p>
    <w:p w14:paraId="27EB971D" w14:textId="77777777" w:rsidR="00675697" w:rsidRDefault="00000000">
      <w:pPr>
        <w:pStyle w:val="BodyText"/>
        <w:keepNext/>
        <w:pageBreakBefore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lastRenderedPageBreak/>
        <w:t>End-to-End ETL Pipeline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Python, Pytest, PostgreSQL</w:t>
      </w:r>
    </w:p>
    <w:p w14:paraId="141100CA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Extracted product data from 50 pages, transformed it, and loaded outputs into CSV, Google Sheets API, and PostgreSQL with Pytest-based validation; </w:t>
      </w:r>
      <w:hyperlink r:id="rId12" w:history="1">
        <w:r>
          <w:rPr>
            <w:rFonts w:ascii="Arial" w:hAnsi="Arial" w:cs="Arial"/>
            <w:color w:val="0563C1"/>
            <w:u w:val="single" w:color="0563C1"/>
          </w:rPr>
          <w:t>GitHub repository</w:t>
        </w:r>
      </w:hyperlink>
    </w:p>
    <w:p w14:paraId="6B580345" w14:textId="77777777" w:rsidR="00675697" w:rsidRDefault="00000000">
      <w:pPr>
        <w:pStyle w:val="BodyText"/>
        <w:keepNext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t>"Access by KAI" Sentiment Analysis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Python, TF-IDF, XGBoost</w:t>
      </w:r>
    </w:p>
    <w:p w14:paraId="2A826F9E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Scraped and cleaned Google Play reviews, trained Logistic Regression, XGBoost, and Naive Bayes models, and achieved the best result with XGBoost at 97% accuracy; </w:t>
      </w:r>
      <w:hyperlink r:id="rId13" w:history="1">
        <w:r>
          <w:rPr>
            <w:rFonts w:ascii="Arial" w:hAnsi="Arial" w:cs="Arial"/>
            <w:color w:val="0563C1"/>
            <w:u w:val="single" w:color="0563C1"/>
          </w:rPr>
          <w:t>GitHub repository</w:t>
        </w:r>
      </w:hyperlink>
    </w:p>
    <w:p w14:paraId="6900DC7C" w14:textId="77777777" w:rsidR="00675697" w:rsidRDefault="00000000">
      <w:pPr>
        <w:pStyle w:val="BodyText"/>
        <w:keepNext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t>Afenter_PCD - Motorcycle Parking Area Detection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Python, Streamlit, OpenCV</w:t>
      </w:r>
    </w:p>
    <w:p w14:paraId="611763F3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Built an 11-stage image-processing pipeline for parking-slot segmentation and occupancy analysis from uploaded images; </w:t>
      </w:r>
      <w:hyperlink r:id="rId14" w:history="1">
        <w:r>
          <w:rPr>
            <w:rFonts w:ascii="Arial" w:hAnsi="Arial" w:cs="Arial"/>
            <w:color w:val="0563C1"/>
            <w:u w:val="single" w:color="0563C1"/>
          </w:rPr>
          <w:t>afenter.streamlit.app</w:t>
        </w:r>
      </w:hyperlink>
    </w:p>
    <w:p w14:paraId="5962587D" w14:textId="77777777" w:rsidR="00675697" w:rsidRDefault="00000000">
      <w:pPr>
        <w:pStyle w:val="BodyText"/>
        <w:keepNext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t>Kyuubi-MML - Multimodal Music Emotion Recognition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PyTorch, DeBERTa, PANN</w:t>
      </w:r>
    </w:p>
    <w:p w14:paraId="2CE98CE0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Classified music emotion using late fusion across audio, lyrics, and MIDI modalities with model documentation and experiment tracking; </w:t>
      </w:r>
      <w:hyperlink r:id="rId15" w:history="1">
        <w:r>
          <w:rPr>
            <w:rFonts w:ascii="Arial" w:hAnsi="Arial" w:cs="Arial"/>
            <w:color w:val="0563C1"/>
            <w:u w:val="single" w:color="0563C1"/>
          </w:rPr>
          <w:t>GitHub repository</w:t>
        </w:r>
      </w:hyperlink>
    </w:p>
    <w:p w14:paraId="16CE4292" w14:textId="77777777" w:rsidR="00675697" w:rsidRDefault="00000000">
      <w:pPr>
        <w:pStyle w:val="BodyText"/>
        <w:keepNext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t>Book Recommendation and Insurance Prediction Models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Python, Scikit-learn</w:t>
      </w:r>
    </w:p>
    <w:p w14:paraId="01DCA2AD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Compared TF-IDF content-based filtering with collaborative filtering on a 1M+ row Book-Crossing dataset; improved Precision@5 from 0.04 to 0.42, and compared regression models for medical-cost prediction.</w:t>
      </w:r>
    </w:p>
    <w:p w14:paraId="08596CD7" w14:textId="77777777" w:rsidR="00675697" w:rsidRDefault="00000000">
      <w:pPr>
        <w:pStyle w:val="BodyText"/>
        <w:keepNext/>
        <w:pBdr>
          <w:bottom w:val="single" w:sz="4" w:space="1" w:color="000000"/>
        </w:pBdr>
        <w:spacing w:before="12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>ORGANIZATIONAL AND LEADERSHIP EXPERIENCE</w:t>
      </w:r>
    </w:p>
    <w:p w14:paraId="69B12B1A" w14:textId="77777777" w:rsidR="00675697" w:rsidRDefault="00000000">
      <w:pPr>
        <w:pStyle w:val="BodyText"/>
        <w:keepNext/>
        <w:tabs>
          <w:tab w:val="right" w:pos="9552"/>
        </w:tabs>
        <w:spacing w:before="4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4"/>
        </w:rPr>
        <w:t>Informatics Student Association (HMIF) ITERA - South Lampung, Indonesia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4"/>
        </w:rPr>
        <w:t>2024 - 2025</w:t>
      </w:r>
    </w:p>
    <w:p w14:paraId="4CCF81B7" w14:textId="77777777" w:rsidR="00675697" w:rsidRDefault="00000000">
      <w:pPr>
        <w:pStyle w:val="BodyText"/>
        <w:keepNext/>
        <w:spacing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  <w:color w:val="000000"/>
        </w:rPr>
        <w:t>Expert Staff, Member Development Division / Professional Training Staff / MBKM Sharing Session Speaker</w:t>
      </w:r>
    </w:p>
    <w:p w14:paraId="4FB02F02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Supported student-development initiatives, professional-training programs, member communication, and event execution within the Informatics student community.</w:t>
      </w:r>
    </w:p>
    <w:p w14:paraId="35083E49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Delivered an MBKM sharing session for Informatics students and helped prepare materials, documentation, and coordination flow for student-facing activities.</w:t>
      </w:r>
    </w:p>
    <w:p w14:paraId="184A5934" w14:textId="77777777" w:rsidR="00675697" w:rsidRDefault="00000000">
      <w:pPr>
        <w:pStyle w:val="BodyText"/>
        <w:keepNext/>
        <w:pBdr>
          <w:bottom w:val="single" w:sz="4" w:space="1" w:color="000000"/>
        </w:pBdr>
        <w:spacing w:before="12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>TRAINING AND CERTIFICATIONS</w:t>
      </w:r>
    </w:p>
    <w:p w14:paraId="774CDBD5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before="40"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 xml:space="preserve">Certification evidence: </w:t>
      </w:r>
      <w:hyperlink r:id="rId16" w:history="1">
        <w:r>
          <w:rPr>
            <w:rFonts w:ascii="Arial" w:hAnsi="Arial" w:cs="Arial"/>
            <w:color w:val="0563C1"/>
            <w:u w:val="single" w:color="0563C1"/>
          </w:rPr>
          <w:t>Google Drive certificates folder</w:t>
        </w:r>
      </w:hyperlink>
    </w:p>
    <w:p w14:paraId="5A9A6035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2026: Prompt Engineering for Software Developers; Building Machine Learning Systems; Applied Data Science with Microsoft Fabric; Generative AI on Microsoft Azure; Practical AI for Productivity; MLOps.</w:t>
      </w:r>
    </w:p>
    <w:p w14:paraId="6F69A565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2025: Applied Machine Learning; Machine Learning Development; Data Processing Fundamentals; Python Data Analysis; SQL Fundamentals; Git and GitHub; JavaScript Fundamentals; SOLID Principles; RevoU Intro to Data Analytics; DFIR Foundations.</w:t>
      </w:r>
    </w:p>
    <w:p w14:paraId="42FB1338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color w:val="000000"/>
          <w:w w:val="105"/>
        </w:rPr>
        <w:t>2024: Project Management Fundamentals; Beginner Back-End Development with JavaScript; Java, C, and AWS Cloud Practitioner Essentials.</w:t>
      </w:r>
    </w:p>
    <w:p w14:paraId="351D2B2E" w14:textId="77777777" w:rsidR="00675697" w:rsidRDefault="00000000">
      <w:pPr>
        <w:pStyle w:val="BodyText"/>
        <w:keepNext/>
        <w:pBdr>
          <w:bottom w:val="single" w:sz="4" w:space="1" w:color="000000"/>
        </w:pBdr>
        <w:spacing w:before="120" w:line="276" w:lineRule="auto"/>
        <w:ind w:left="85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>SKILLS AND ACHIEVEMENTS</w:t>
      </w:r>
    </w:p>
    <w:p w14:paraId="3B0E4367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before="40"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 xml:space="preserve">Technical Skills: </w:t>
      </w:r>
      <w:r>
        <w:rPr>
          <w:rFonts w:ascii="Arial" w:hAnsi="Arial" w:cs="Arial"/>
          <w:color w:val="000000"/>
        </w:rPr>
        <w:t>React.js | Laravel | Inertia.js | MySQL | REST APIs | JavaScript | PHP | Python | Pandas | Scikit-learn | TensorFlow | PyTorch | OpenCV | Streamlit | Git/GitHub | Docker | GitHub Actions | MLflow</w:t>
      </w:r>
    </w:p>
    <w:p w14:paraId="2D3C8908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 xml:space="preserve">Engineering Practices: </w:t>
      </w:r>
      <w:r>
        <w:rPr>
          <w:rFonts w:ascii="Arial" w:hAnsi="Arial" w:cs="Arial"/>
          <w:color w:val="000000"/>
        </w:rPr>
        <w:t>RUP | Kanban | requirements gathering | technical documentation | black-box testing | UAT support | Pytest | data cleaning | model evaluation | stakeholder communication | progress reporting</w:t>
      </w:r>
    </w:p>
    <w:p w14:paraId="0661BDBE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 xml:space="preserve">Achievements: </w:t>
      </w:r>
      <w:r>
        <w:rPr>
          <w:rFonts w:ascii="Arial" w:hAnsi="Arial" w:cs="Arial"/>
          <w:color w:val="000000"/>
        </w:rPr>
        <w:t>Cum Laude graduate from ITERA (2026) | PHMW 2024 research and entrepreneurship grant recipient for "Burger with Ramen Noodle Bun" | 30+ technology and professional certifications.</w:t>
      </w:r>
    </w:p>
    <w:p w14:paraId="6EB8E096" w14:textId="77777777" w:rsidR="00675697" w:rsidRDefault="00000000">
      <w:pPr>
        <w:pStyle w:val="BodyText"/>
        <w:numPr>
          <w:ilvl w:val="0"/>
          <w:numId w:val="1"/>
        </w:numPr>
        <w:tabs>
          <w:tab w:val="left" w:pos="446"/>
        </w:tabs>
        <w:spacing w:line="276" w:lineRule="auto"/>
        <w:ind w:left="85" w:hanging="357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 xml:space="preserve">Languages: </w:t>
      </w:r>
      <w:r>
        <w:rPr>
          <w:rFonts w:ascii="Arial" w:hAnsi="Arial" w:cs="Arial"/>
          <w:color w:val="000000"/>
        </w:rPr>
        <w:t>Indonesian (native) | English (limited working proficiency).</w:t>
      </w:r>
    </w:p>
    <w:sectPr w:rsidR="00675697" w:rsidSect="00ED4F3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7F9A"/>
    <w:multiLevelType w:val="hybridMultilevel"/>
    <w:tmpl w:val="5A40DE6E"/>
    <w:lvl w:ilvl="0" w:tplc="D348223A">
      <w:start w:val="1"/>
      <w:numFmt w:val="bullet"/>
      <w:lvlText w:val=""/>
      <w:lvlJc w:val="left"/>
      <w:pPr>
        <w:ind w:left="720" w:hanging="360"/>
      </w:pPr>
      <w:rPr>
        <w:rFonts w:asciiTheme="minorHAnsi" w:hAnsiTheme="minorHAnsi" w:cstheme="minorHAnsi" w:hint="default"/>
        <w:sz w:val="18"/>
        <w:szCs w:val="18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D5F9E"/>
    <w:multiLevelType w:val="hybridMultilevel"/>
    <w:tmpl w:val="16E239F6"/>
    <w:lvl w:ilvl="0" w:tplc="38090001">
      <w:start w:val="1"/>
      <w:numFmt w:val="bullet"/>
      <w:lvlText w:val=""/>
      <w:lvlJc w:val="left"/>
      <w:pPr>
        <w:ind w:left="44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05" w:hanging="360"/>
      </w:pPr>
      <w:rPr>
        <w:rFonts w:ascii="Wingdings" w:hAnsi="Wingdings" w:hint="default"/>
      </w:rPr>
    </w:lvl>
  </w:abstractNum>
  <w:abstractNum w:abstractNumId="2" w15:restartNumberingAfterBreak="0">
    <w:nsid w:val="6F130A09"/>
    <w:multiLevelType w:val="hybridMultilevel"/>
    <w:tmpl w:val="627C9F60"/>
    <w:lvl w:ilvl="0" w:tplc="94FE5FB0">
      <w:numFmt w:val="bullet"/>
      <w:lvlText w:val="●"/>
      <w:lvlJc w:val="left"/>
      <w:pPr>
        <w:ind w:left="44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6FB628EA">
      <w:numFmt w:val="bullet"/>
      <w:lvlText w:val="•"/>
      <w:lvlJc w:val="left"/>
      <w:pPr>
        <w:ind w:left="1501" w:hanging="360"/>
      </w:pPr>
      <w:rPr>
        <w:rFonts w:hint="default"/>
        <w:lang w:val="id" w:eastAsia="en-US" w:bidi="ar-SA"/>
      </w:rPr>
    </w:lvl>
    <w:lvl w:ilvl="2" w:tplc="14627882">
      <w:numFmt w:val="bullet"/>
      <w:lvlText w:val="•"/>
      <w:lvlJc w:val="left"/>
      <w:pPr>
        <w:ind w:left="2563" w:hanging="360"/>
      </w:pPr>
      <w:rPr>
        <w:rFonts w:hint="default"/>
        <w:lang w:val="id" w:eastAsia="en-US" w:bidi="ar-SA"/>
      </w:rPr>
    </w:lvl>
    <w:lvl w:ilvl="3" w:tplc="7E3A07EE">
      <w:numFmt w:val="bullet"/>
      <w:lvlText w:val="•"/>
      <w:lvlJc w:val="left"/>
      <w:pPr>
        <w:ind w:left="3624" w:hanging="360"/>
      </w:pPr>
      <w:rPr>
        <w:rFonts w:hint="default"/>
        <w:lang w:val="id" w:eastAsia="en-US" w:bidi="ar-SA"/>
      </w:rPr>
    </w:lvl>
    <w:lvl w:ilvl="4" w:tplc="AD4CB590">
      <w:numFmt w:val="bullet"/>
      <w:lvlText w:val="•"/>
      <w:lvlJc w:val="left"/>
      <w:pPr>
        <w:ind w:left="4686" w:hanging="360"/>
      </w:pPr>
      <w:rPr>
        <w:rFonts w:hint="default"/>
        <w:lang w:val="id" w:eastAsia="en-US" w:bidi="ar-SA"/>
      </w:rPr>
    </w:lvl>
    <w:lvl w:ilvl="5" w:tplc="F1C6D612">
      <w:numFmt w:val="bullet"/>
      <w:lvlText w:val="•"/>
      <w:lvlJc w:val="left"/>
      <w:pPr>
        <w:ind w:left="5748" w:hanging="360"/>
      </w:pPr>
      <w:rPr>
        <w:rFonts w:hint="default"/>
        <w:lang w:val="id" w:eastAsia="en-US" w:bidi="ar-SA"/>
      </w:rPr>
    </w:lvl>
    <w:lvl w:ilvl="6" w:tplc="310E4070">
      <w:numFmt w:val="bullet"/>
      <w:lvlText w:val="•"/>
      <w:lvlJc w:val="left"/>
      <w:pPr>
        <w:ind w:left="6809" w:hanging="360"/>
      </w:pPr>
      <w:rPr>
        <w:rFonts w:hint="default"/>
        <w:lang w:val="id" w:eastAsia="en-US" w:bidi="ar-SA"/>
      </w:rPr>
    </w:lvl>
    <w:lvl w:ilvl="7" w:tplc="58C4D320">
      <w:numFmt w:val="bullet"/>
      <w:lvlText w:val="•"/>
      <w:lvlJc w:val="left"/>
      <w:pPr>
        <w:ind w:left="7871" w:hanging="360"/>
      </w:pPr>
      <w:rPr>
        <w:rFonts w:hint="default"/>
        <w:lang w:val="id" w:eastAsia="en-US" w:bidi="ar-SA"/>
      </w:rPr>
    </w:lvl>
    <w:lvl w:ilvl="8" w:tplc="074C4C3E">
      <w:numFmt w:val="bullet"/>
      <w:lvlText w:val="•"/>
      <w:lvlJc w:val="left"/>
      <w:pPr>
        <w:ind w:left="8933" w:hanging="360"/>
      </w:pPr>
      <w:rPr>
        <w:rFonts w:hint="default"/>
        <w:lang w:val="id" w:eastAsia="en-US" w:bidi="ar-SA"/>
      </w:rPr>
    </w:lvl>
  </w:abstractNum>
  <w:num w:numId="1" w16cid:durableId="1826699607">
    <w:abstractNumId w:val="2"/>
  </w:num>
  <w:num w:numId="2" w16cid:durableId="448547950">
    <w:abstractNumId w:val="0"/>
  </w:num>
  <w:num w:numId="3" w16cid:durableId="165906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B8"/>
    <w:rsid w:val="00003B30"/>
    <w:rsid w:val="00027409"/>
    <w:rsid w:val="00040BDB"/>
    <w:rsid w:val="00080ACA"/>
    <w:rsid w:val="00091157"/>
    <w:rsid w:val="000C500D"/>
    <w:rsid w:val="000D1892"/>
    <w:rsid w:val="000D3C6B"/>
    <w:rsid w:val="00100EB6"/>
    <w:rsid w:val="00143D71"/>
    <w:rsid w:val="00147DBF"/>
    <w:rsid w:val="00151AD0"/>
    <w:rsid w:val="001A03EB"/>
    <w:rsid w:val="001A0A46"/>
    <w:rsid w:val="001B1176"/>
    <w:rsid w:val="002060A7"/>
    <w:rsid w:val="002115C1"/>
    <w:rsid w:val="00257238"/>
    <w:rsid w:val="002702E5"/>
    <w:rsid w:val="002D42D6"/>
    <w:rsid w:val="002E651E"/>
    <w:rsid w:val="002F41E4"/>
    <w:rsid w:val="003417AA"/>
    <w:rsid w:val="00342490"/>
    <w:rsid w:val="00347375"/>
    <w:rsid w:val="003872BB"/>
    <w:rsid w:val="003A2AEB"/>
    <w:rsid w:val="003C141D"/>
    <w:rsid w:val="003D72EA"/>
    <w:rsid w:val="0040090C"/>
    <w:rsid w:val="004250F8"/>
    <w:rsid w:val="00432531"/>
    <w:rsid w:val="00443C0D"/>
    <w:rsid w:val="00466FA0"/>
    <w:rsid w:val="00484E09"/>
    <w:rsid w:val="004878AC"/>
    <w:rsid w:val="00494C16"/>
    <w:rsid w:val="00511D94"/>
    <w:rsid w:val="005407F0"/>
    <w:rsid w:val="005571DA"/>
    <w:rsid w:val="00584852"/>
    <w:rsid w:val="00594CF8"/>
    <w:rsid w:val="005B08E0"/>
    <w:rsid w:val="005D2F7B"/>
    <w:rsid w:val="005F645C"/>
    <w:rsid w:val="00634973"/>
    <w:rsid w:val="0063564B"/>
    <w:rsid w:val="006418C4"/>
    <w:rsid w:val="00644D93"/>
    <w:rsid w:val="00652D62"/>
    <w:rsid w:val="00656635"/>
    <w:rsid w:val="006651D6"/>
    <w:rsid w:val="00675697"/>
    <w:rsid w:val="006A1770"/>
    <w:rsid w:val="006A58A1"/>
    <w:rsid w:val="006C63EE"/>
    <w:rsid w:val="006F5ADF"/>
    <w:rsid w:val="007328F1"/>
    <w:rsid w:val="007675BD"/>
    <w:rsid w:val="00771044"/>
    <w:rsid w:val="00787243"/>
    <w:rsid w:val="00790C4A"/>
    <w:rsid w:val="007A40A9"/>
    <w:rsid w:val="007B4A58"/>
    <w:rsid w:val="007D76AC"/>
    <w:rsid w:val="007F0429"/>
    <w:rsid w:val="00817A64"/>
    <w:rsid w:val="008378B8"/>
    <w:rsid w:val="00862A1A"/>
    <w:rsid w:val="008A2673"/>
    <w:rsid w:val="008B1D40"/>
    <w:rsid w:val="008C243C"/>
    <w:rsid w:val="008E0B3F"/>
    <w:rsid w:val="008E0C57"/>
    <w:rsid w:val="009512FD"/>
    <w:rsid w:val="00956C2E"/>
    <w:rsid w:val="009731DA"/>
    <w:rsid w:val="0097756E"/>
    <w:rsid w:val="009B42E3"/>
    <w:rsid w:val="00A0354A"/>
    <w:rsid w:val="00A10E0A"/>
    <w:rsid w:val="00A2045F"/>
    <w:rsid w:val="00A22518"/>
    <w:rsid w:val="00A24D36"/>
    <w:rsid w:val="00A31719"/>
    <w:rsid w:val="00A95891"/>
    <w:rsid w:val="00AB2B28"/>
    <w:rsid w:val="00AB793E"/>
    <w:rsid w:val="00AC6A73"/>
    <w:rsid w:val="00B20730"/>
    <w:rsid w:val="00B21AA7"/>
    <w:rsid w:val="00B30E9B"/>
    <w:rsid w:val="00B454A9"/>
    <w:rsid w:val="00B544FF"/>
    <w:rsid w:val="00B60C56"/>
    <w:rsid w:val="00BF507C"/>
    <w:rsid w:val="00C30985"/>
    <w:rsid w:val="00C30D60"/>
    <w:rsid w:val="00C56BA0"/>
    <w:rsid w:val="00C86ABB"/>
    <w:rsid w:val="00C938AA"/>
    <w:rsid w:val="00CA612F"/>
    <w:rsid w:val="00CB2355"/>
    <w:rsid w:val="00CB7292"/>
    <w:rsid w:val="00CB7E1F"/>
    <w:rsid w:val="00CF63B9"/>
    <w:rsid w:val="00D245DB"/>
    <w:rsid w:val="00D81589"/>
    <w:rsid w:val="00D84D7D"/>
    <w:rsid w:val="00DB52CC"/>
    <w:rsid w:val="00DC535E"/>
    <w:rsid w:val="00DD1910"/>
    <w:rsid w:val="00E15D1B"/>
    <w:rsid w:val="00E20C3C"/>
    <w:rsid w:val="00E21792"/>
    <w:rsid w:val="00E347EA"/>
    <w:rsid w:val="00E70768"/>
    <w:rsid w:val="00E874B0"/>
    <w:rsid w:val="00ED4F36"/>
    <w:rsid w:val="00EE1D8F"/>
    <w:rsid w:val="00EF51F5"/>
    <w:rsid w:val="00F02A4C"/>
    <w:rsid w:val="00F07C9A"/>
    <w:rsid w:val="00F25CEC"/>
    <w:rsid w:val="00F6255F"/>
    <w:rsid w:val="00FB251D"/>
    <w:rsid w:val="00FD4C72"/>
    <w:rsid w:val="00FF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A758"/>
  <w15:chartTrackingRefBased/>
  <w15:docId w15:val="{175A5CBF-6F6D-4541-95EF-766C9E14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8B8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378B8"/>
    <w:pPr>
      <w:ind w:left="446" w:hanging="360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378B8"/>
    <w:rPr>
      <w:rFonts w:ascii="Lucida Sans Unicode" w:eastAsia="Lucida Sans Unicode" w:hAnsi="Lucida Sans Unicode" w:cs="Lucida Sans Unicode"/>
      <w:sz w:val="18"/>
      <w:szCs w:val="18"/>
      <w:lang w:val="id"/>
    </w:rPr>
  </w:style>
  <w:style w:type="paragraph" w:styleId="Title">
    <w:name w:val="Title"/>
    <w:basedOn w:val="Normal"/>
    <w:link w:val="TitleChar"/>
    <w:uiPriority w:val="10"/>
    <w:qFormat/>
    <w:rsid w:val="008378B8"/>
    <w:pPr>
      <w:spacing w:before="71"/>
      <w:ind w:left="2"/>
      <w:jc w:val="center"/>
    </w:pPr>
    <w:rPr>
      <w:rFonts w:ascii="Arial Black" w:eastAsia="Arial Black" w:hAnsi="Arial Black" w:cs="Arial Black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378B8"/>
    <w:rPr>
      <w:rFonts w:ascii="Arial Black" w:eastAsia="Arial Black" w:hAnsi="Arial Black" w:cs="Arial Black"/>
      <w:sz w:val="28"/>
      <w:szCs w:val="28"/>
      <w:lang w:val="id"/>
    </w:rPr>
  </w:style>
  <w:style w:type="paragraph" w:styleId="ListParagraph">
    <w:name w:val="List Paragraph"/>
    <w:basedOn w:val="Normal"/>
    <w:uiPriority w:val="1"/>
    <w:qFormat/>
    <w:rsid w:val="008378B8"/>
    <w:pPr>
      <w:ind w:left="446" w:right="86" w:hanging="360"/>
    </w:pPr>
  </w:style>
  <w:style w:type="character" w:styleId="Hyperlink">
    <w:name w:val="Hyperlink"/>
    <w:basedOn w:val="DefaultParagraphFont"/>
    <w:uiPriority w:val="99"/>
    <w:unhideWhenUsed/>
    <w:rsid w:val="008378B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245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D245D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A40A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93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512F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2E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2EA"/>
    <w:rPr>
      <w:rFonts w:ascii="Consolas" w:eastAsia="Lucida Sans Unicode" w:hAnsi="Consolas" w:cs="Lucida Sans Unicode"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4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.itera.ac.id/depan/submission/SB2606220028" TargetMode="External"/><Relationship Id="rId13" Type="http://schemas.openxmlformats.org/officeDocument/2006/relationships/hyperlink" Target="https://github.com/Sakti-122140123/Analisis-Sentime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Sakti-122140123/ETL-Pipelin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drive/folders/1w98oD8nKDvd_EydIhdku-owZlNbq6pgZ?usp=drive_lin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ktimujahid/" TargetMode="External"/><Relationship Id="rId11" Type="http://schemas.openxmlformats.org/officeDocument/2006/relationships/hyperlink" Target="https://simamang.bandarlampungkota.go.id/" TargetMode="External"/><Relationship Id="rId5" Type="http://schemas.openxmlformats.org/officeDocument/2006/relationships/hyperlink" Target="mailto:saktimujahid.9b@gmail.com" TargetMode="External"/><Relationship Id="rId15" Type="http://schemas.openxmlformats.org/officeDocument/2006/relationships/hyperlink" Target="https://github.com/Sakti-122140123/Kyuubi-MML" TargetMode="External"/><Relationship Id="rId10" Type="http://schemas.openxmlformats.org/officeDocument/2006/relationships/hyperlink" Target="https://simas.bandarlampungkota.go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rmony.fti.itera.ac.id/" TargetMode="External"/><Relationship Id="rId14" Type="http://schemas.openxmlformats.org/officeDocument/2006/relationships/hyperlink" Target="https://afenter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- Sakti Mujahid Imani</vt:lpstr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Sakti Mujahid Imani</dc:title>
  <dc:subject/>
  <dc:creator>Sakti Mujahid Imani</dc:creator>
  <cp:keywords/>
  <dc:description/>
  <cp:lastModifiedBy>Sakti Mujahid</cp:lastModifiedBy>
  <cp:revision>4</cp:revision>
  <cp:lastPrinted>2026-04-30T02:42:00Z</cp:lastPrinted>
  <dcterms:created xsi:type="dcterms:W3CDTF">2026-08-18T19:34:00Z</dcterms:created>
  <dcterms:modified xsi:type="dcterms:W3CDTF">2026-08-18T20:28:00Z</dcterms:modified>
</cp:coreProperties>
</file>