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900A" w14:textId="77777777" w:rsidR="00FA1E1F" w:rsidRPr="00FA1E1F" w:rsidRDefault="00FA1E1F" w:rsidP="00FA1E1F">
      <w:pPr>
        <w:rPr>
          <w:b/>
          <w:bCs/>
          <w:lang w:val="en-GB"/>
        </w:rPr>
      </w:pPr>
      <w:r w:rsidRPr="00FA1E1F">
        <w:rPr>
          <w:b/>
          <w:bCs/>
          <w:lang w:val="en-GB"/>
        </w:rPr>
        <w:t>SB-001 – Artistic Intent &amp; Anti-Establishment Framing</w:t>
      </w:r>
    </w:p>
    <w:p w14:paraId="07A4C772" w14:textId="77777777" w:rsidR="00FA1E1F" w:rsidRPr="00FA1E1F" w:rsidRDefault="00FA1E1F" w:rsidP="00FA1E1F">
      <w:pPr>
        <w:numPr>
          <w:ilvl w:val="0"/>
          <w:numId w:val="1"/>
        </w:numPr>
        <w:rPr>
          <w:lang w:val="en-GB"/>
        </w:rPr>
      </w:pPr>
      <w:r w:rsidRPr="00FA1E1F">
        <w:rPr>
          <w:b/>
          <w:bCs/>
          <w:lang w:val="en-GB"/>
        </w:rPr>
        <w:t>Theme:</w:t>
      </w:r>
      <w:r w:rsidRPr="00FA1E1F">
        <w:rPr>
          <w:lang w:val="en-GB"/>
        </w:rPr>
        <w:t xml:space="preserve"> Art Project &amp; Academic Gaze</w:t>
      </w:r>
    </w:p>
    <w:p w14:paraId="578424F9" w14:textId="77777777" w:rsidR="00FA1E1F" w:rsidRPr="00FA1E1F" w:rsidRDefault="00FA1E1F" w:rsidP="00FA1E1F">
      <w:pPr>
        <w:numPr>
          <w:ilvl w:val="0"/>
          <w:numId w:val="1"/>
        </w:numPr>
        <w:rPr>
          <w:lang w:val="en-GB"/>
        </w:rPr>
      </w:pPr>
      <w:r w:rsidRPr="00FA1E1F">
        <w:rPr>
          <w:b/>
          <w:bCs/>
          <w:lang w:val="en-GB"/>
        </w:rPr>
        <w:t>Notes:</w:t>
      </w:r>
      <w:r w:rsidRPr="00FA1E1F">
        <w:rPr>
          <w:lang w:val="en-GB"/>
        </w:rPr>
        <w:br/>
        <w:t>Demo(n)Tapes is not only a game but an art project. It deliberately embraces the DIY spirit and anti-establishment attitude of early 90s black metal.</w:t>
      </w:r>
    </w:p>
    <w:p w14:paraId="038B4605" w14:textId="77777777" w:rsidR="00FA1E1F" w:rsidRPr="00FA1E1F" w:rsidRDefault="00FA1E1F" w:rsidP="00FA1E1F">
      <w:pPr>
        <w:numPr>
          <w:ilvl w:val="1"/>
          <w:numId w:val="1"/>
        </w:numPr>
        <w:rPr>
          <w:lang w:val="en-GB"/>
        </w:rPr>
      </w:pPr>
      <w:r w:rsidRPr="00FA1E1F">
        <w:rPr>
          <w:lang w:val="en-GB"/>
        </w:rPr>
        <w:t>The project “chooses to be art” when facing the paralyzing gaze of academic peer review.</w:t>
      </w:r>
    </w:p>
    <w:p w14:paraId="1109CDF7" w14:textId="77777777" w:rsidR="00FA1E1F" w:rsidRPr="00FA1E1F" w:rsidRDefault="00FA1E1F" w:rsidP="00FA1E1F">
      <w:pPr>
        <w:numPr>
          <w:ilvl w:val="1"/>
          <w:numId w:val="1"/>
        </w:numPr>
        <w:rPr>
          <w:lang w:val="en-GB"/>
        </w:rPr>
      </w:pPr>
      <w:r w:rsidRPr="00FA1E1F">
        <w:rPr>
          <w:lang w:val="en-GB"/>
        </w:rPr>
        <w:t xml:space="preserve">Survival and improvement through struggle </w:t>
      </w:r>
      <w:proofErr w:type="gramStart"/>
      <w:r w:rsidRPr="00FA1E1F">
        <w:rPr>
          <w:lang w:val="en-GB"/>
        </w:rPr>
        <w:t>is</w:t>
      </w:r>
      <w:proofErr w:type="gramEnd"/>
      <w:r w:rsidRPr="00FA1E1F">
        <w:rPr>
          <w:lang w:val="en-GB"/>
        </w:rPr>
        <w:t xml:space="preserve"> part of its core self-image.</w:t>
      </w:r>
    </w:p>
    <w:p w14:paraId="402F2D49" w14:textId="77777777" w:rsidR="00FA1E1F" w:rsidRPr="00FA1E1F" w:rsidRDefault="00FA1E1F" w:rsidP="00FA1E1F">
      <w:pPr>
        <w:numPr>
          <w:ilvl w:val="0"/>
          <w:numId w:val="1"/>
        </w:numPr>
        <w:rPr>
          <w:lang w:val="en-GB"/>
        </w:rPr>
      </w:pPr>
      <w:r w:rsidRPr="00FA1E1F">
        <w:rPr>
          <w:b/>
          <w:bCs/>
          <w:lang w:val="en-GB"/>
        </w:rPr>
        <w:t>Use:</w:t>
      </w:r>
    </w:p>
    <w:p w14:paraId="6CE917F8" w14:textId="77777777" w:rsidR="00FA1E1F" w:rsidRPr="00FA1E1F" w:rsidRDefault="00FA1E1F" w:rsidP="00FA1E1F">
      <w:pPr>
        <w:numPr>
          <w:ilvl w:val="1"/>
          <w:numId w:val="1"/>
        </w:numPr>
        <w:rPr>
          <w:lang w:val="en-GB"/>
        </w:rPr>
      </w:pPr>
      <w:r w:rsidRPr="00FA1E1F">
        <w:rPr>
          <w:lang w:val="en-GB"/>
        </w:rPr>
        <w:t>Tone guidelines.</w:t>
      </w:r>
    </w:p>
    <w:p w14:paraId="454965C0" w14:textId="77777777" w:rsidR="00FA1E1F" w:rsidRPr="00FA1E1F" w:rsidRDefault="00FA1E1F" w:rsidP="00FA1E1F">
      <w:pPr>
        <w:numPr>
          <w:ilvl w:val="1"/>
          <w:numId w:val="1"/>
        </w:numPr>
        <w:rPr>
          <w:lang w:val="en-GB"/>
        </w:rPr>
      </w:pPr>
      <w:r w:rsidRPr="00FA1E1F">
        <w:rPr>
          <w:lang w:val="en-GB"/>
        </w:rPr>
        <w:t>Possible material for dev diary, in-game codex, or meta commentary.</w:t>
      </w:r>
    </w:p>
    <w:p w14:paraId="2BD15CE1" w14:textId="77777777" w:rsidR="00FA1E1F" w:rsidRPr="00FA1E1F" w:rsidRDefault="00000000" w:rsidP="00FA1E1F">
      <w:pPr>
        <w:rPr>
          <w:lang w:val="en-GB"/>
        </w:rPr>
      </w:pPr>
      <w:r>
        <w:rPr>
          <w:lang w:val="en-GB"/>
        </w:rPr>
        <w:pict w14:anchorId="346B21C2">
          <v:rect id="_x0000_i1025" style="width:0;height:1.5pt" o:hralign="center" o:hrstd="t" o:hr="t" fillcolor="#a0a0a0" stroked="f"/>
        </w:pict>
      </w:r>
    </w:p>
    <w:p w14:paraId="19E4ED52" w14:textId="77777777" w:rsidR="00FA1E1F" w:rsidRPr="00FA1E1F" w:rsidRDefault="00FA1E1F" w:rsidP="00FA1E1F">
      <w:pPr>
        <w:rPr>
          <w:b/>
          <w:bCs/>
          <w:lang w:val="en-GB"/>
        </w:rPr>
      </w:pPr>
      <w:r w:rsidRPr="00FA1E1F">
        <w:rPr>
          <w:b/>
          <w:bCs/>
          <w:lang w:val="en-GB"/>
        </w:rPr>
        <w:t>SB-002 – Fundamental Drift &amp; Conceptual Questions</w:t>
      </w:r>
    </w:p>
    <w:p w14:paraId="7E71247F" w14:textId="77777777" w:rsidR="00FA1E1F" w:rsidRPr="00FA1E1F" w:rsidRDefault="00FA1E1F" w:rsidP="00FA1E1F">
      <w:pPr>
        <w:numPr>
          <w:ilvl w:val="0"/>
          <w:numId w:val="2"/>
        </w:numPr>
        <w:rPr>
          <w:lang w:val="en-GB"/>
        </w:rPr>
      </w:pPr>
      <w:r w:rsidRPr="00FA1E1F">
        <w:rPr>
          <w:b/>
          <w:bCs/>
          <w:lang w:val="en-GB"/>
        </w:rPr>
        <w:t>Theme:</w:t>
      </w:r>
      <w:r w:rsidRPr="00FA1E1F">
        <w:rPr>
          <w:lang w:val="en-GB"/>
        </w:rPr>
        <w:t xml:space="preserve"> Things Once Fundamental Slowly Turning Alien</w:t>
      </w:r>
    </w:p>
    <w:p w14:paraId="559227CD" w14:textId="77777777" w:rsidR="00FA1E1F" w:rsidRPr="00FA1E1F" w:rsidRDefault="00FA1E1F" w:rsidP="00FA1E1F">
      <w:pPr>
        <w:numPr>
          <w:ilvl w:val="0"/>
          <w:numId w:val="2"/>
        </w:numPr>
        <w:rPr>
          <w:lang w:val="en-GB"/>
        </w:rPr>
      </w:pPr>
      <w:r w:rsidRPr="00FA1E1F">
        <w:rPr>
          <w:b/>
          <w:bCs/>
          <w:lang w:val="en-GB"/>
        </w:rPr>
        <w:t>Notes:</w:t>
      </w:r>
      <w:r w:rsidRPr="00FA1E1F">
        <w:rPr>
          <w:lang w:val="en-GB"/>
        </w:rPr>
        <w:br/>
        <w:t>Original musings included deliberately extreme questions like:</w:t>
      </w:r>
    </w:p>
    <w:p w14:paraId="630DD37D" w14:textId="77777777" w:rsidR="00FA1E1F" w:rsidRPr="00FA1E1F" w:rsidRDefault="00FA1E1F" w:rsidP="00FA1E1F">
      <w:pPr>
        <w:numPr>
          <w:ilvl w:val="1"/>
          <w:numId w:val="2"/>
        </w:numPr>
        <w:rPr>
          <w:lang w:val="en-GB"/>
        </w:rPr>
      </w:pPr>
      <w:r w:rsidRPr="00FA1E1F">
        <w:rPr>
          <w:lang w:val="en-GB"/>
        </w:rPr>
        <w:t>“Can a band release an album as a pack of cigarettes?”</w:t>
      </w:r>
    </w:p>
    <w:p w14:paraId="24775175" w14:textId="77777777" w:rsidR="00FA1E1F" w:rsidRPr="00FA1E1F" w:rsidRDefault="00FA1E1F" w:rsidP="00FA1E1F">
      <w:pPr>
        <w:numPr>
          <w:ilvl w:val="1"/>
          <w:numId w:val="2"/>
        </w:numPr>
        <w:rPr>
          <w:lang w:val="en-GB"/>
        </w:rPr>
      </w:pPr>
      <w:r w:rsidRPr="00FA1E1F">
        <w:rPr>
          <w:lang w:val="en-GB"/>
        </w:rPr>
        <w:t>“What if music itself was considered anathema to the scene; how would it sound or look then?”</w:t>
      </w:r>
      <w:r w:rsidRPr="00FA1E1F">
        <w:rPr>
          <w:lang w:val="en-GB"/>
        </w:rPr>
        <w:br/>
        <w:t>These ideas stem from observing actual bands drift from scene-defining sounds into experimental or non-canon territories, exaggerated on purpose for game design.</w:t>
      </w:r>
    </w:p>
    <w:p w14:paraId="107CB053" w14:textId="77777777" w:rsidR="00FA1E1F" w:rsidRPr="00FA1E1F" w:rsidRDefault="00FA1E1F" w:rsidP="00FA1E1F">
      <w:pPr>
        <w:numPr>
          <w:ilvl w:val="0"/>
          <w:numId w:val="2"/>
        </w:numPr>
        <w:rPr>
          <w:lang w:val="en-GB"/>
        </w:rPr>
      </w:pPr>
      <w:r w:rsidRPr="00FA1E1F">
        <w:rPr>
          <w:b/>
          <w:bCs/>
          <w:lang w:val="en-GB"/>
        </w:rPr>
        <w:t>Use:</w:t>
      </w:r>
    </w:p>
    <w:p w14:paraId="1A852A2F" w14:textId="77777777" w:rsidR="00FA1E1F" w:rsidRPr="00FA1E1F" w:rsidRDefault="00FA1E1F" w:rsidP="00FA1E1F">
      <w:pPr>
        <w:numPr>
          <w:ilvl w:val="1"/>
          <w:numId w:val="2"/>
        </w:numPr>
        <w:rPr>
          <w:lang w:val="en-GB"/>
        </w:rPr>
      </w:pPr>
      <w:proofErr w:type="spellStart"/>
      <w:r w:rsidRPr="00FA1E1F">
        <w:rPr>
          <w:lang w:val="en-GB"/>
        </w:rPr>
        <w:t>Flavor</w:t>
      </w:r>
      <w:proofErr w:type="spellEnd"/>
      <w:r w:rsidRPr="00FA1E1F">
        <w:rPr>
          <w:lang w:val="en-GB"/>
        </w:rPr>
        <w:t xml:space="preserve"> text, achievements, narrative events.</w:t>
      </w:r>
    </w:p>
    <w:p w14:paraId="01B0123D" w14:textId="77777777" w:rsidR="00FA1E1F" w:rsidRPr="00FA1E1F" w:rsidRDefault="00FA1E1F" w:rsidP="00FA1E1F">
      <w:pPr>
        <w:numPr>
          <w:ilvl w:val="1"/>
          <w:numId w:val="2"/>
        </w:numPr>
        <w:rPr>
          <w:lang w:val="en-GB"/>
        </w:rPr>
      </w:pPr>
      <w:r w:rsidRPr="00FA1E1F">
        <w:rPr>
          <w:lang w:val="en-GB"/>
        </w:rPr>
        <w:t>Possible special tags or rare “concept releases” in future versions.</w:t>
      </w:r>
    </w:p>
    <w:p w14:paraId="5AB8545F" w14:textId="77777777" w:rsidR="00FA1E1F" w:rsidRPr="00FA1E1F" w:rsidRDefault="00000000" w:rsidP="00FA1E1F">
      <w:pPr>
        <w:rPr>
          <w:lang w:val="en-GB"/>
        </w:rPr>
      </w:pPr>
      <w:r>
        <w:rPr>
          <w:lang w:val="en-GB"/>
        </w:rPr>
        <w:pict w14:anchorId="0CFAD1F1">
          <v:rect id="_x0000_i1026" style="width:0;height:1.5pt" o:hralign="center" o:hrstd="t" o:hr="t" fillcolor="#a0a0a0" stroked="f"/>
        </w:pict>
      </w:r>
    </w:p>
    <w:p w14:paraId="6C89B2C7" w14:textId="77777777" w:rsidR="00FA1E1F" w:rsidRPr="00FA1E1F" w:rsidRDefault="00FA1E1F" w:rsidP="00FA1E1F">
      <w:pPr>
        <w:rPr>
          <w:b/>
          <w:bCs/>
          <w:lang w:val="en-GB"/>
        </w:rPr>
      </w:pPr>
      <w:r w:rsidRPr="00FA1E1F">
        <w:rPr>
          <w:b/>
          <w:bCs/>
          <w:lang w:val="en-GB"/>
        </w:rPr>
        <w:t>SB-003 – Ulver and the Scene Canon Example</w:t>
      </w:r>
    </w:p>
    <w:p w14:paraId="799C6D35" w14:textId="77777777" w:rsidR="00FA1E1F" w:rsidRPr="00FA1E1F" w:rsidRDefault="00FA1E1F" w:rsidP="00FA1E1F">
      <w:pPr>
        <w:numPr>
          <w:ilvl w:val="0"/>
          <w:numId w:val="3"/>
        </w:numPr>
        <w:rPr>
          <w:lang w:val="en-GB"/>
        </w:rPr>
      </w:pPr>
      <w:r w:rsidRPr="00FA1E1F">
        <w:rPr>
          <w:b/>
          <w:bCs/>
          <w:lang w:val="en-GB"/>
        </w:rPr>
        <w:t>Theme:</w:t>
      </w:r>
      <w:r w:rsidRPr="00FA1E1F">
        <w:rPr>
          <w:lang w:val="en-GB"/>
        </w:rPr>
        <w:t xml:space="preserve"> Concrete Example of Drift from Canon</w:t>
      </w:r>
    </w:p>
    <w:p w14:paraId="01168045" w14:textId="77777777" w:rsidR="00FA1E1F" w:rsidRPr="00FA1E1F" w:rsidRDefault="00FA1E1F" w:rsidP="00FA1E1F">
      <w:pPr>
        <w:numPr>
          <w:ilvl w:val="0"/>
          <w:numId w:val="3"/>
        </w:numPr>
        <w:rPr>
          <w:lang w:val="en-GB"/>
        </w:rPr>
      </w:pPr>
      <w:r w:rsidRPr="00FA1E1F">
        <w:rPr>
          <w:b/>
          <w:bCs/>
          <w:lang w:val="en-GB"/>
        </w:rPr>
        <w:t>Notes:</w:t>
      </w:r>
      <w:r w:rsidRPr="00FA1E1F">
        <w:rPr>
          <w:lang w:val="en-GB"/>
        </w:rPr>
        <w:br/>
        <w:t xml:space="preserve">Ulver’s first three records as benchmark for the Norwegian black metal sound, </w:t>
      </w:r>
      <w:r w:rsidRPr="00FA1E1F">
        <w:rPr>
          <w:lang w:val="en-GB"/>
        </w:rPr>
        <w:lastRenderedPageBreak/>
        <w:t>followed by a pivot into experimental, non-canon territory. Many bands had similar careers; listing those is intentionally omitted in the GDD but can live here.</w:t>
      </w:r>
    </w:p>
    <w:p w14:paraId="57438DD7" w14:textId="77777777" w:rsidR="00FA1E1F" w:rsidRPr="00FA1E1F" w:rsidRDefault="00FA1E1F" w:rsidP="00FA1E1F">
      <w:pPr>
        <w:numPr>
          <w:ilvl w:val="0"/>
          <w:numId w:val="3"/>
        </w:numPr>
        <w:rPr>
          <w:lang w:val="en-GB"/>
        </w:rPr>
      </w:pPr>
      <w:r w:rsidRPr="00FA1E1F">
        <w:rPr>
          <w:b/>
          <w:bCs/>
          <w:lang w:val="en-GB"/>
        </w:rPr>
        <w:t>Use:</w:t>
      </w:r>
    </w:p>
    <w:p w14:paraId="55A5427A" w14:textId="77777777" w:rsidR="00FA1E1F" w:rsidRPr="00FA1E1F" w:rsidRDefault="00FA1E1F" w:rsidP="00FA1E1F">
      <w:pPr>
        <w:numPr>
          <w:ilvl w:val="1"/>
          <w:numId w:val="3"/>
        </w:numPr>
        <w:rPr>
          <w:lang w:val="en-GB"/>
        </w:rPr>
      </w:pPr>
      <w:r w:rsidRPr="00FA1E1F">
        <w:rPr>
          <w:lang w:val="en-GB"/>
        </w:rPr>
        <w:t>Reference for balancing “TRUE vs experimental” trajectories.</w:t>
      </w:r>
    </w:p>
    <w:p w14:paraId="3FF431AA" w14:textId="77777777" w:rsidR="00FA1E1F" w:rsidRPr="00FA1E1F" w:rsidRDefault="00FA1E1F" w:rsidP="00FA1E1F">
      <w:pPr>
        <w:numPr>
          <w:ilvl w:val="1"/>
          <w:numId w:val="3"/>
        </w:numPr>
        <w:rPr>
          <w:lang w:val="en-GB"/>
        </w:rPr>
      </w:pPr>
      <w:r w:rsidRPr="00FA1E1F">
        <w:rPr>
          <w:lang w:val="en-GB"/>
        </w:rPr>
        <w:t xml:space="preserve">Tutorial </w:t>
      </w:r>
      <w:proofErr w:type="spellStart"/>
      <w:r w:rsidRPr="00FA1E1F">
        <w:rPr>
          <w:lang w:val="en-GB"/>
        </w:rPr>
        <w:t>flavor</w:t>
      </w:r>
      <w:proofErr w:type="spellEnd"/>
      <w:r w:rsidRPr="00FA1E1F">
        <w:rPr>
          <w:lang w:val="en-GB"/>
        </w:rPr>
        <w:t xml:space="preserve"> / in-game </w:t>
      </w:r>
      <w:proofErr w:type="spellStart"/>
      <w:r w:rsidRPr="00FA1E1F">
        <w:rPr>
          <w:lang w:val="en-GB"/>
        </w:rPr>
        <w:t>encyclopedia</w:t>
      </w:r>
      <w:proofErr w:type="spellEnd"/>
      <w:r w:rsidRPr="00FA1E1F">
        <w:rPr>
          <w:lang w:val="en-GB"/>
        </w:rPr>
        <w:t xml:space="preserve"> entries.</w:t>
      </w:r>
    </w:p>
    <w:p w14:paraId="16221D74" w14:textId="77777777" w:rsidR="00FA1E1F" w:rsidRPr="00FA1E1F" w:rsidRDefault="00000000" w:rsidP="00FA1E1F">
      <w:pPr>
        <w:rPr>
          <w:lang w:val="en-GB"/>
        </w:rPr>
      </w:pPr>
      <w:r>
        <w:rPr>
          <w:lang w:val="en-GB"/>
        </w:rPr>
        <w:pict w14:anchorId="0D54C273">
          <v:rect id="_x0000_i1027" style="width:0;height:1.5pt" o:hralign="center" o:hrstd="t" o:hr="t" fillcolor="#a0a0a0" stroked="f"/>
        </w:pict>
      </w:r>
    </w:p>
    <w:p w14:paraId="35D0A4B0" w14:textId="77777777" w:rsidR="00FA1E1F" w:rsidRPr="00FA1E1F" w:rsidRDefault="00FA1E1F" w:rsidP="00FA1E1F">
      <w:pPr>
        <w:rPr>
          <w:b/>
          <w:bCs/>
          <w:lang w:val="en-GB"/>
        </w:rPr>
      </w:pPr>
      <w:r w:rsidRPr="00FA1E1F">
        <w:rPr>
          <w:b/>
          <w:bCs/>
          <w:lang w:val="en-GB"/>
        </w:rPr>
        <w:t>SB-004 – Nullsvorn and Band Backstory</w:t>
      </w:r>
    </w:p>
    <w:p w14:paraId="204ABA99" w14:textId="77777777" w:rsidR="00FA1E1F" w:rsidRPr="00FA1E1F" w:rsidRDefault="00FA1E1F" w:rsidP="00FA1E1F">
      <w:pPr>
        <w:numPr>
          <w:ilvl w:val="0"/>
          <w:numId w:val="4"/>
        </w:numPr>
        <w:rPr>
          <w:lang w:val="en-GB"/>
        </w:rPr>
      </w:pPr>
      <w:r w:rsidRPr="00FA1E1F">
        <w:rPr>
          <w:b/>
          <w:bCs/>
          <w:lang w:val="en-GB"/>
        </w:rPr>
        <w:t>Theme:</w:t>
      </w:r>
      <w:r w:rsidRPr="00FA1E1F">
        <w:rPr>
          <w:lang w:val="en-GB"/>
        </w:rPr>
        <w:t xml:space="preserve"> Character &amp; Band Lore</w:t>
      </w:r>
    </w:p>
    <w:p w14:paraId="6DE53E12" w14:textId="77777777" w:rsidR="00FA1E1F" w:rsidRPr="00FA1E1F" w:rsidRDefault="00FA1E1F" w:rsidP="00FA1E1F">
      <w:pPr>
        <w:numPr>
          <w:ilvl w:val="0"/>
          <w:numId w:val="4"/>
        </w:numPr>
        <w:rPr>
          <w:lang w:val="en-GB"/>
        </w:rPr>
      </w:pPr>
      <w:r w:rsidRPr="00FA1E1F">
        <w:rPr>
          <w:b/>
          <w:bCs/>
          <w:lang w:val="en-GB"/>
        </w:rPr>
        <w:t>Notes:</w:t>
      </w:r>
    </w:p>
    <w:p w14:paraId="0E8B251D" w14:textId="77777777" w:rsidR="00FA1E1F" w:rsidRPr="00FA1E1F" w:rsidRDefault="00FA1E1F" w:rsidP="00FA1E1F">
      <w:pPr>
        <w:numPr>
          <w:ilvl w:val="1"/>
          <w:numId w:val="4"/>
        </w:numPr>
        <w:rPr>
          <w:lang w:val="en-GB"/>
        </w:rPr>
      </w:pPr>
      <w:r w:rsidRPr="00FA1E1F">
        <w:rPr>
          <w:lang w:val="en-GB"/>
        </w:rPr>
        <w:t>Not_Saved.SNO formed around ’85 by fresh high-school grads doing thrash metal covers.</w:t>
      </w:r>
    </w:p>
    <w:p w14:paraId="0B1B84A8" w14:textId="77777777" w:rsidR="00FA1E1F" w:rsidRPr="00FA1E1F" w:rsidRDefault="00FA1E1F" w:rsidP="00FA1E1F">
      <w:pPr>
        <w:numPr>
          <w:ilvl w:val="1"/>
          <w:numId w:val="4"/>
        </w:numPr>
        <w:rPr>
          <w:lang w:val="en-GB"/>
        </w:rPr>
      </w:pPr>
      <w:r w:rsidRPr="00FA1E1F">
        <w:rPr>
          <w:lang w:val="en-GB"/>
        </w:rPr>
        <w:t>Band now seeks to carve its own path into “musical pathways seldom trodden.”</w:t>
      </w:r>
    </w:p>
    <w:p w14:paraId="39BCE092" w14:textId="77777777" w:rsidR="00FA1E1F" w:rsidRPr="00FA1E1F" w:rsidRDefault="00FA1E1F" w:rsidP="00FA1E1F">
      <w:pPr>
        <w:numPr>
          <w:ilvl w:val="1"/>
          <w:numId w:val="4"/>
        </w:numPr>
        <w:rPr>
          <w:lang w:val="en-GB"/>
        </w:rPr>
      </w:pPr>
      <w:r w:rsidRPr="00FA1E1F">
        <w:rPr>
          <w:lang w:val="en-GB"/>
        </w:rPr>
        <w:t>Band members have been mostly “drinking beer and playing thrash covers” and are not philosophy majors; they grasp inversion (anti-religion, anti-state) as their main anti-establishment stance.</w:t>
      </w:r>
    </w:p>
    <w:p w14:paraId="1E001C14" w14:textId="77777777" w:rsidR="00FA1E1F" w:rsidRPr="00FA1E1F" w:rsidRDefault="00FA1E1F" w:rsidP="00FA1E1F">
      <w:pPr>
        <w:numPr>
          <w:ilvl w:val="0"/>
          <w:numId w:val="4"/>
        </w:numPr>
        <w:rPr>
          <w:lang w:val="en-GB"/>
        </w:rPr>
      </w:pPr>
      <w:r w:rsidRPr="00FA1E1F">
        <w:rPr>
          <w:b/>
          <w:bCs/>
          <w:lang w:val="en-GB"/>
        </w:rPr>
        <w:t>Use:</w:t>
      </w:r>
    </w:p>
    <w:p w14:paraId="0541F958" w14:textId="77777777" w:rsidR="00FA1E1F" w:rsidRPr="00FA1E1F" w:rsidRDefault="00FA1E1F" w:rsidP="00FA1E1F">
      <w:pPr>
        <w:numPr>
          <w:ilvl w:val="1"/>
          <w:numId w:val="4"/>
        </w:numPr>
        <w:rPr>
          <w:lang w:val="en-GB"/>
        </w:rPr>
      </w:pPr>
      <w:r w:rsidRPr="00FA1E1F">
        <w:rPr>
          <w:lang w:val="en-GB"/>
        </w:rPr>
        <w:t>Story text, intro crawl, character bios.</w:t>
      </w:r>
    </w:p>
    <w:p w14:paraId="4F0762C9" w14:textId="77777777" w:rsidR="00FA1E1F" w:rsidRPr="00FA1E1F" w:rsidRDefault="00FA1E1F" w:rsidP="00FA1E1F">
      <w:pPr>
        <w:numPr>
          <w:ilvl w:val="1"/>
          <w:numId w:val="4"/>
        </w:numPr>
        <w:rPr>
          <w:lang w:val="en-GB"/>
        </w:rPr>
      </w:pPr>
      <w:r w:rsidRPr="00FA1E1F">
        <w:rPr>
          <w:lang w:val="en-GB"/>
        </w:rPr>
        <w:t xml:space="preserve">Tutorial “example band” </w:t>
      </w:r>
      <w:proofErr w:type="spellStart"/>
      <w:r w:rsidRPr="00FA1E1F">
        <w:rPr>
          <w:lang w:val="en-GB"/>
        </w:rPr>
        <w:t>flavor</w:t>
      </w:r>
      <w:proofErr w:type="spellEnd"/>
      <w:r w:rsidRPr="00FA1E1F">
        <w:rPr>
          <w:lang w:val="en-GB"/>
        </w:rPr>
        <w:t>.</w:t>
      </w:r>
    </w:p>
    <w:p w14:paraId="69658D3D" w14:textId="77777777" w:rsidR="00FA1E1F" w:rsidRPr="00FA1E1F" w:rsidRDefault="00000000" w:rsidP="00FA1E1F">
      <w:pPr>
        <w:rPr>
          <w:lang w:val="en-GB"/>
        </w:rPr>
      </w:pPr>
      <w:r>
        <w:rPr>
          <w:lang w:val="en-GB"/>
        </w:rPr>
        <w:pict w14:anchorId="07B47C97">
          <v:rect id="_x0000_i1028" style="width:0;height:1.5pt" o:hralign="center" o:hrstd="t" o:hr="t" fillcolor="#a0a0a0" stroked="f"/>
        </w:pict>
      </w:r>
    </w:p>
    <w:p w14:paraId="77E83D4A" w14:textId="77777777" w:rsidR="00FA1E1F" w:rsidRPr="00FA1E1F" w:rsidRDefault="00FA1E1F" w:rsidP="00FA1E1F">
      <w:pPr>
        <w:rPr>
          <w:b/>
          <w:bCs/>
          <w:lang w:val="en-GB"/>
        </w:rPr>
      </w:pPr>
      <w:r w:rsidRPr="00FA1E1F">
        <w:rPr>
          <w:b/>
          <w:bCs/>
          <w:lang w:val="en-GB"/>
        </w:rPr>
        <w:t>SB-005 – Oystein, Arson, and Interpersonal Drama</w:t>
      </w:r>
    </w:p>
    <w:p w14:paraId="238441CF" w14:textId="77777777" w:rsidR="00FA1E1F" w:rsidRPr="00FA1E1F" w:rsidRDefault="00FA1E1F" w:rsidP="00FA1E1F">
      <w:pPr>
        <w:numPr>
          <w:ilvl w:val="0"/>
          <w:numId w:val="5"/>
        </w:numPr>
        <w:rPr>
          <w:lang w:val="en-GB"/>
        </w:rPr>
      </w:pPr>
      <w:r w:rsidRPr="00FA1E1F">
        <w:rPr>
          <w:b/>
          <w:bCs/>
          <w:lang w:val="en-GB"/>
        </w:rPr>
        <w:t>Theme:</w:t>
      </w:r>
      <w:r w:rsidRPr="00FA1E1F">
        <w:rPr>
          <w:lang w:val="en-GB"/>
        </w:rPr>
        <w:t xml:space="preserve"> Personal Drama &amp; Scene Gossip</w:t>
      </w:r>
    </w:p>
    <w:p w14:paraId="23DD7AD7" w14:textId="77777777" w:rsidR="00FA1E1F" w:rsidRPr="00FA1E1F" w:rsidRDefault="00FA1E1F" w:rsidP="00FA1E1F">
      <w:pPr>
        <w:numPr>
          <w:ilvl w:val="0"/>
          <w:numId w:val="5"/>
        </w:numPr>
        <w:rPr>
          <w:lang w:val="en-GB"/>
        </w:rPr>
      </w:pPr>
      <w:r w:rsidRPr="00FA1E1F">
        <w:rPr>
          <w:b/>
          <w:bCs/>
          <w:lang w:val="en-GB"/>
        </w:rPr>
        <w:t>Notes:</w:t>
      </w:r>
    </w:p>
    <w:p w14:paraId="02BE5F61" w14:textId="77777777" w:rsidR="00FA1E1F" w:rsidRPr="00FA1E1F" w:rsidRDefault="00FA1E1F" w:rsidP="00FA1E1F">
      <w:pPr>
        <w:numPr>
          <w:ilvl w:val="1"/>
          <w:numId w:val="5"/>
        </w:numPr>
        <w:rPr>
          <w:lang w:val="en-GB"/>
        </w:rPr>
      </w:pPr>
      <w:proofErr w:type="spellStart"/>
      <w:r w:rsidRPr="00FA1E1F">
        <w:rPr>
          <w:lang w:val="en-GB"/>
        </w:rPr>
        <w:t>Sithrogürd’s</w:t>
      </w:r>
      <w:proofErr w:type="spellEnd"/>
      <w:r w:rsidRPr="00FA1E1F">
        <w:rPr>
          <w:lang w:val="en-GB"/>
        </w:rPr>
        <w:t xml:space="preserve"> brother Oystein is hiding from the police after trying to burn their ex’s house.</w:t>
      </w:r>
    </w:p>
    <w:p w14:paraId="5C5DB479" w14:textId="77777777" w:rsidR="00FA1E1F" w:rsidRPr="00FA1E1F" w:rsidRDefault="00FA1E1F" w:rsidP="00FA1E1F">
      <w:pPr>
        <w:numPr>
          <w:ilvl w:val="1"/>
          <w:numId w:val="5"/>
        </w:numPr>
        <w:rPr>
          <w:lang w:val="en-GB"/>
        </w:rPr>
      </w:pPr>
      <w:r w:rsidRPr="00FA1E1F">
        <w:rPr>
          <w:lang w:val="en-GB"/>
        </w:rPr>
        <w:t>The ex is currently dating Nullsvorn and exists as a character in the wider cast.</w:t>
      </w:r>
    </w:p>
    <w:p w14:paraId="11E1748F" w14:textId="77777777" w:rsidR="00FA1E1F" w:rsidRPr="00FA1E1F" w:rsidRDefault="00FA1E1F" w:rsidP="00FA1E1F">
      <w:pPr>
        <w:numPr>
          <w:ilvl w:val="0"/>
          <w:numId w:val="5"/>
        </w:numPr>
        <w:rPr>
          <w:lang w:val="en-GB"/>
        </w:rPr>
      </w:pPr>
      <w:r w:rsidRPr="00FA1E1F">
        <w:rPr>
          <w:b/>
          <w:bCs/>
          <w:lang w:val="en-GB"/>
        </w:rPr>
        <w:t>Use:</w:t>
      </w:r>
    </w:p>
    <w:p w14:paraId="114139F7" w14:textId="77777777" w:rsidR="00FA1E1F" w:rsidRPr="00FA1E1F" w:rsidRDefault="00FA1E1F" w:rsidP="00FA1E1F">
      <w:pPr>
        <w:numPr>
          <w:ilvl w:val="1"/>
          <w:numId w:val="5"/>
        </w:numPr>
        <w:rPr>
          <w:lang w:val="en-GB"/>
        </w:rPr>
      </w:pPr>
      <w:r w:rsidRPr="00FA1E1F">
        <w:rPr>
          <w:lang w:val="en-GB"/>
        </w:rPr>
        <w:t xml:space="preserve">Potential event chain, </w:t>
      </w:r>
      <w:proofErr w:type="spellStart"/>
      <w:r w:rsidRPr="00FA1E1F">
        <w:rPr>
          <w:lang w:val="en-GB"/>
        </w:rPr>
        <w:t>rumor</w:t>
      </w:r>
      <w:proofErr w:type="spellEnd"/>
      <w:r w:rsidRPr="00FA1E1F">
        <w:rPr>
          <w:lang w:val="en-GB"/>
        </w:rPr>
        <w:t xml:space="preserve"> system, or narrative side-arc.</w:t>
      </w:r>
    </w:p>
    <w:p w14:paraId="0E596C0F" w14:textId="77777777" w:rsidR="00FA1E1F" w:rsidRPr="00FA1E1F" w:rsidRDefault="00FA1E1F" w:rsidP="00FA1E1F">
      <w:pPr>
        <w:numPr>
          <w:ilvl w:val="1"/>
          <w:numId w:val="5"/>
        </w:numPr>
        <w:rPr>
          <w:lang w:val="en-GB"/>
        </w:rPr>
      </w:pPr>
      <w:r w:rsidRPr="00FA1E1F">
        <w:rPr>
          <w:lang w:val="en-GB"/>
        </w:rPr>
        <w:t xml:space="preserve">Hooks for tags like </w:t>
      </w:r>
      <w:r w:rsidRPr="00FA1E1F">
        <w:rPr>
          <w:i/>
          <w:iCs/>
          <w:lang w:val="en-GB"/>
        </w:rPr>
        <w:t>notoriety</w:t>
      </w:r>
      <w:r w:rsidRPr="00FA1E1F">
        <w:rPr>
          <w:lang w:val="en-GB"/>
        </w:rPr>
        <w:t xml:space="preserve">, </w:t>
      </w:r>
      <w:r w:rsidRPr="00FA1E1F">
        <w:rPr>
          <w:i/>
          <w:iCs/>
          <w:lang w:val="en-GB"/>
        </w:rPr>
        <w:t>betrayal</w:t>
      </w:r>
      <w:r w:rsidRPr="00FA1E1F">
        <w:rPr>
          <w:lang w:val="en-GB"/>
        </w:rPr>
        <w:t xml:space="preserve">, </w:t>
      </w:r>
      <w:r w:rsidRPr="00FA1E1F">
        <w:rPr>
          <w:i/>
          <w:iCs/>
          <w:lang w:val="en-GB"/>
        </w:rPr>
        <w:t>violence</w:t>
      </w:r>
      <w:r w:rsidRPr="00FA1E1F">
        <w:rPr>
          <w:lang w:val="en-GB"/>
        </w:rPr>
        <w:t>.</w:t>
      </w:r>
    </w:p>
    <w:p w14:paraId="17933F30" w14:textId="77777777" w:rsidR="00FA1E1F" w:rsidRPr="00FA1E1F" w:rsidRDefault="00000000" w:rsidP="00FA1E1F">
      <w:pPr>
        <w:rPr>
          <w:lang w:val="en-GB"/>
        </w:rPr>
      </w:pPr>
      <w:r>
        <w:rPr>
          <w:lang w:val="en-GB"/>
        </w:rPr>
        <w:pict w14:anchorId="321C52EC">
          <v:rect id="_x0000_i1029" style="width:0;height:1.5pt" o:hralign="center" o:hrstd="t" o:hr="t" fillcolor="#a0a0a0" stroked="f"/>
        </w:pict>
      </w:r>
    </w:p>
    <w:p w14:paraId="06EBCFB6" w14:textId="77777777" w:rsidR="00FA1E1F" w:rsidRPr="00FA1E1F" w:rsidRDefault="00FA1E1F" w:rsidP="00FA1E1F">
      <w:pPr>
        <w:rPr>
          <w:b/>
          <w:bCs/>
          <w:lang w:val="en-GB"/>
        </w:rPr>
      </w:pPr>
      <w:r w:rsidRPr="00FA1E1F">
        <w:rPr>
          <w:b/>
          <w:bCs/>
          <w:lang w:val="en-GB"/>
        </w:rPr>
        <w:t>SB-006 – Tag Acquisition Narrative Examples</w:t>
      </w:r>
    </w:p>
    <w:p w14:paraId="1F8C203B" w14:textId="77777777" w:rsidR="00FA1E1F" w:rsidRPr="00FA1E1F" w:rsidRDefault="00FA1E1F" w:rsidP="00FA1E1F">
      <w:pPr>
        <w:numPr>
          <w:ilvl w:val="0"/>
          <w:numId w:val="6"/>
        </w:numPr>
        <w:rPr>
          <w:lang w:val="en-GB"/>
        </w:rPr>
      </w:pPr>
      <w:r w:rsidRPr="00FA1E1F">
        <w:rPr>
          <w:b/>
          <w:bCs/>
          <w:lang w:val="en-GB"/>
        </w:rPr>
        <w:lastRenderedPageBreak/>
        <w:t>Theme:</w:t>
      </w:r>
      <w:r w:rsidRPr="00FA1E1F">
        <w:rPr>
          <w:lang w:val="en-GB"/>
        </w:rPr>
        <w:t xml:space="preserve"> How Characters Pick Up Tags in Play (Narrative)</w:t>
      </w:r>
    </w:p>
    <w:p w14:paraId="5DBD4A3A" w14:textId="77777777" w:rsidR="00FA1E1F" w:rsidRPr="00FA1E1F" w:rsidRDefault="00FA1E1F" w:rsidP="00FA1E1F">
      <w:pPr>
        <w:numPr>
          <w:ilvl w:val="0"/>
          <w:numId w:val="6"/>
        </w:numPr>
        <w:rPr>
          <w:lang w:val="en-GB"/>
        </w:rPr>
      </w:pPr>
      <w:r w:rsidRPr="00FA1E1F">
        <w:rPr>
          <w:b/>
          <w:bCs/>
          <w:lang w:val="en-GB"/>
        </w:rPr>
        <w:t>Notes:</w:t>
      </w:r>
      <w:r w:rsidRPr="00FA1E1F">
        <w:rPr>
          <w:lang w:val="en-GB"/>
        </w:rPr>
        <w:br/>
        <w:t>Example scenes illustrating tag acquisition:</w:t>
      </w:r>
    </w:p>
    <w:p w14:paraId="41D58842" w14:textId="77777777" w:rsidR="00FA1E1F" w:rsidRPr="00FA1E1F" w:rsidRDefault="00FA1E1F" w:rsidP="00FA1E1F">
      <w:pPr>
        <w:numPr>
          <w:ilvl w:val="1"/>
          <w:numId w:val="6"/>
        </w:numPr>
        <w:rPr>
          <w:lang w:val="en-GB"/>
        </w:rPr>
      </w:pPr>
      <w:r w:rsidRPr="00FA1E1F">
        <w:rPr>
          <w:b/>
          <w:bCs/>
          <w:lang w:val="en-GB"/>
        </w:rPr>
        <w:t>Library → Violence tag</w:t>
      </w:r>
    </w:p>
    <w:p w14:paraId="37D9291D" w14:textId="77777777" w:rsidR="00FA1E1F" w:rsidRPr="00FA1E1F" w:rsidRDefault="00FA1E1F" w:rsidP="00FA1E1F">
      <w:pPr>
        <w:numPr>
          <w:ilvl w:val="2"/>
          <w:numId w:val="6"/>
        </w:numPr>
        <w:rPr>
          <w:lang w:val="en-GB"/>
        </w:rPr>
      </w:pPr>
      <w:r w:rsidRPr="00FA1E1F">
        <w:rPr>
          <w:lang w:val="en-GB"/>
        </w:rPr>
        <w:t xml:space="preserve">Nullsvorn spends time gestating in the library, studying WWII, and acquires the transient tag </w:t>
      </w:r>
      <w:r w:rsidRPr="00FA1E1F">
        <w:rPr>
          <w:i/>
          <w:iCs/>
          <w:lang w:val="en-GB"/>
        </w:rPr>
        <w:t>violence</w:t>
      </w:r>
      <w:r w:rsidRPr="00FA1E1F">
        <w:rPr>
          <w:lang w:val="en-GB"/>
        </w:rPr>
        <w:t>.</w:t>
      </w:r>
    </w:p>
    <w:p w14:paraId="210B0EE9" w14:textId="77777777" w:rsidR="00FA1E1F" w:rsidRPr="00FA1E1F" w:rsidRDefault="00FA1E1F" w:rsidP="00FA1E1F">
      <w:pPr>
        <w:numPr>
          <w:ilvl w:val="1"/>
          <w:numId w:val="6"/>
        </w:numPr>
        <w:rPr>
          <w:lang w:val="en-GB"/>
        </w:rPr>
      </w:pPr>
      <w:r w:rsidRPr="00FA1E1F">
        <w:rPr>
          <w:b/>
          <w:bCs/>
          <w:lang w:val="en-GB"/>
        </w:rPr>
        <w:t>Church → Organized Religion tag</w:t>
      </w:r>
    </w:p>
    <w:p w14:paraId="4047BE29" w14:textId="77777777" w:rsidR="00FA1E1F" w:rsidRPr="00FA1E1F" w:rsidRDefault="00FA1E1F" w:rsidP="00FA1E1F">
      <w:pPr>
        <w:numPr>
          <w:ilvl w:val="2"/>
          <w:numId w:val="6"/>
        </w:numPr>
        <w:rPr>
          <w:lang w:val="en-GB"/>
        </w:rPr>
      </w:pPr>
      <w:r w:rsidRPr="00FA1E1F">
        <w:rPr>
          <w:lang w:val="en-GB"/>
        </w:rPr>
        <w:t xml:space="preserve">Nullsvorn visits a church and acquires </w:t>
      </w:r>
      <w:r w:rsidRPr="00FA1E1F">
        <w:rPr>
          <w:i/>
          <w:iCs/>
          <w:lang w:val="en-GB"/>
        </w:rPr>
        <w:t>organized religion</w:t>
      </w:r>
      <w:r w:rsidRPr="00FA1E1F">
        <w:rPr>
          <w:lang w:val="en-GB"/>
        </w:rPr>
        <w:t xml:space="preserve"> as a transient tag.</w:t>
      </w:r>
    </w:p>
    <w:p w14:paraId="1B57099B" w14:textId="77777777" w:rsidR="00FA1E1F" w:rsidRPr="00FA1E1F" w:rsidRDefault="00FA1E1F" w:rsidP="00FA1E1F">
      <w:pPr>
        <w:numPr>
          <w:ilvl w:val="2"/>
          <w:numId w:val="6"/>
        </w:numPr>
        <w:rPr>
          <w:lang w:val="en-GB"/>
        </w:rPr>
      </w:pPr>
      <w:r w:rsidRPr="00FA1E1F">
        <w:rPr>
          <w:lang w:val="en-GB"/>
        </w:rPr>
        <w:t>Because of their pagan conviction tag, this transient quickly decays and “bothers” them unless resolved into an idea.</w:t>
      </w:r>
    </w:p>
    <w:p w14:paraId="7518498F" w14:textId="77777777" w:rsidR="00FA1E1F" w:rsidRPr="00FA1E1F" w:rsidRDefault="00FA1E1F" w:rsidP="00FA1E1F">
      <w:pPr>
        <w:numPr>
          <w:ilvl w:val="0"/>
          <w:numId w:val="6"/>
        </w:numPr>
        <w:rPr>
          <w:lang w:val="en-GB"/>
        </w:rPr>
      </w:pPr>
      <w:r w:rsidRPr="00FA1E1F">
        <w:rPr>
          <w:b/>
          <w:bCs/>
          <w:lang w:val="en-GB"/>
        </w:rPr>
        <w:t>Use:</w:t>
      </w:r>
    </w:p>
    <w:p w14:paraId="3FCAF360" w14:textId="77777777" w:rsidR="00FA1E1F" w:rsidRPr="00FA1E1F" w:rsidRDefault="00FA1E1F" w:rsidP="00FA1E1F">
      <w:pPr>
        <w:numPr>
          <w:ilvl w:val="1"/>
          <w:numId w:val="7"/>
        </w:numPr>
        <w:rPr>
          <w:lang w:val="en-GB"/>
        </w:rPr>
      </w:pPr>
      <w:r w:rsidRPr="00FA1E1F">
        <w:rPr>
          <w:lang w:val="en-GB"/>
        </w:rPr>
        <w:t>Tutorial examples showing how transient tags are picked up and turned into ideas.</w:t>
      </w:r>
    </w:p>
    <w:p w14:paraId="67E79099" w14:textId="77777777" w:rsidR="00FA1E1F" w:rsidRPr="00FA1E1F" w:rsidRDefault="00FA1E1F" w:rsidP="00FA1E1F">
      <w:pPr>
        <w:numPr>
          <w:ilvl w:val="1"/>
          <w:numId w:val="7"/>
        </w:numPr>
        <w:rPr>
          <w:lang w:val="en-GB"/>
        </w:rPr>
      </w:pPr>
      <w:r w:rsidRPr="00FA1E1F">
        <w:rPr>
          <w:lang w:val="en-GB"/>
        </w:rPr>
        <w:t xml:space="preserve">Script seeds for visual novel-style sequences or </w:t>
      </w:r>
      <w:proofErr w:type="spellStart"/>
      <w:r w:rsidRPr="00FA1E1F">
        <w:rPr>
          <w:lang w:val="en-GB"/>
        </w:rPr>
        <w:t>flavor</w:t>
      </w:r>
      <w:proofErr w:type="spellEnd"/>
      <w:r w:rsidRPr="00FA1E1F">
        <w:rPr>
          <w:lang w:val="en-GB"/>
        </w:rPr>
        <w:t xml:space="preserve"> popups.</w:t>
      </w:r>
    </w:p>
    <w:p w14:paraId="39A33EE9" w14:textId="77777777" w:rsidR="00FA1E1F" w:rsidRPr="00FA1E1F" w:rsidRDefault="00000000" w:rsidP="00FA1E1F">
      <w:pPr>
        <w:rPr>
          <w:lang w:val="en-GB"/>
        </w:rPr>
      </w:pPr>
      <w:r>
        <w:rPr>
          <w:lang w:val="en-GB"/>
        </w:rPr>
        <w:pict w14:anchorId="03A5E5B4">
          <v:rect id="_x0000_i1030" style="width:0;height:1.5pt" o:hralign="center" o:hrstd="t" o:hr="t" fillcolor="#a0a0a0" stroked="f"/>
        </w:pict>
      </w:r>
    </w:p>
    <w:p w14:paraId="46B137C0" w14:textId="77777777" w:rsidR="00FA1E1F" w:rsidRPr="00FA1E1F" w:rsidRDefault="00FA1E1F" w:rsidP="00FA1E1F">
      <w:pPr>
        <w:rPr>
          <w:b/>
          <w:bCs/>
          <w:lang w:val="en-GB"/>
        </w:rPr>
      </w:pPr>
      <w:r w:rsidRPr="00FA1E1F">
        <w:rPr>
          <w:b/>
          <w:bCs/>
          <w:lang w:val="en-GB"/>
        </w:rPr>
        <w:t>SB-007 – Conveyance as War Paint</w:t>
      </w:r>
    </w:p>
    <w:p w14:paraId="17B4A90E" w14:textId="77777777" w:rsidR="00FA1E1F" w:rsidRPr="00FA1E1F" w:rsidRDefault="00FA1E1F" w:rsidP="00FA1E1F">
      <w:pPr>
        <w:numPr>
          <w:ilvl w:val="0"/>
          <w:numId w:val="8"/>
        </w:numPr>
        <w:rPr>
          <w:lang w:val="en-GB"/>
        </w:rPr>
      </w:pPr>
      <w:r w:rsidRPr="00FA1E1F">
        <w:rPr>
          <w:b/>
          <w:bCs/>
          <w:lang w:val="en-GB"/>
        </w:rPr>
        <w:t>Theme:</w:t>
      </w:r>
      <w:r w:rsidRPr="00FA1E1F">
        <w:rPr>
          <w:lang w:val="en-GB"/>
        </w:rPr>
        <w:t xml:space="preserve"> Metaphorical Explanation of Conveyance</w:t>
      </w:r>
    </w:p>
    <w:p w14:paraId="08C62B92" w14:textId="77777777" w:rsidR="00FA1E1F" w:rsidRPr="00FA1E1F" w:rsidRDefault="00FA1E1F" w:rsidP="00FA1E1F">
      <w:pPr>
        <w:numPr>
          <w:ilvl w:val="0"/>
          <w:numId w:val="8"/>
        </w:numPr>
        <w:rPr>
          <w:lang w:val="en-GB"/>
        </w:rPr>
      </w:pPr>
      <w:r w:rsidRPr="00FA1E1F">
        <w:rPr>
          <w:b/>
          <w:bCs/>
          <w:lang w:val="en-GB"/>
        </w:rPr>
        <w:t>Notes:</w:t>
      </w:r>
      <w:r w:rsidRPr="00FA1E1F">
        <w:rPr>
          <w:lang w:val="en-GB"/>
        </w:rPr>
        <w:br/>
        <w:t>Conveyance as a normalized float (0.0–1.0) is illustrated via Nullsvorn’s corpse paint:</w:t>
      </w:r>
    </w:p>
    <w:p w14:paraId="35823D55" w14:textId="77777777" w:rsidR="00FA1E1F" w:rsidRPr="00FA1E1F" w:rsidRDefault="00FA1E1F" w:rsidP="00FA1E1F">
      <w:pPr>
        <w:numPr>
          <w:ilvl w:val="1"/>
          <w:numId w:val="8"/>
        </w:numPr>
        <w:rPr>
          <w:lang w:val="en-GB"/>
        </w:rPr>
      </w:pPr>
      <w:r w:rsidRPr="00FA1E1F">
        <w:rPr>
          <w:lang w:val="en-GB"/>
        </w:rPr>
        <w:t>At conveyance ~0.1, they’re just randomly plastered in paint because “that’s what bands do.”</w:t>
      </w:r>
    </w:p>
    <w:p w14:paraId="6077AFAE" w14:textId="77777777" w:rsidR="00FA1E1F" w:rsidRPr="00FA1E1F" w:rsidRDefault="00FA1E1F" w:rsidP="00FA1E1F">
      <w:pPr>
        <w:numPr>
          <w:ilvl w:val="1"/>
          <w:numId w:val="8"/>
        </w:numPr>
        <w:rPr>
          <w:lang w:val="en-GB"/>
        </w:rPr>
      </w:pPr>
      <w:r w:rsidRPr="00FA1E1F">
        <w:rPr>
          <w:lang w:val="en-GB"/>
        </w:rPr>
        <w:t>At 1.0, it’s intentional pagan war paint; they are reclaiming Snordenmark for the glory of Wodin.</w:t>
      </w:r>
    </w:p>
    <w:p w14:paraId="6A9BA330" w14:textId="77777777" w:rsidR="00FA1E1F" w:rsidRPr="00FA1E1F" w:rsidRDefault="00FA1E1F" w:rsidP="00FA1E1F">
      <w:pPr>
        <w:numPr>
          <w:ilvl w:val="0"/>
          <w:numId w:val="8"/>
        </w:numPr>
        <w:rPr>
          <w:lang w:val="en-GB"/>
        </w:rPr>
      </w:pPr>
      <w:r w:rsidRPr="00FA1E1F">
        <w:rPr>
          <w:b/>
          <w:bCs/>
          <w:lang w:val="en-GB"/>
        </w:rPr>
        <w:t>Use:</w:t>
      </w:r>
    </w:p>
    <w:p w14:paraId="6FD067BD" w14:textId="77777777" w:rsidR="00FA1E1F" w:rsidRPr="00FA1E1F" w:rsidRDefault="00FA1E1F" w:rsidP="00FA1E1F">
      <w:pPr>
        <w:numPr>
          <w:ilvl w:val="1"/>
          <w:numId w:val="8"/>
        </w:numPr>
        <w:rPr>
          <w:lang w:val="en-GB"/>
        </w:rPr>
      </w:pPr>
      <w:r w:rsidRPr="00FA1E1F">
        <w:rPr>
          <w:lang w:val="en-GB"/>
        </w:rPr>
        <w:t>Teaching material explaining what “conveyance” feels like.</w:t>
      </w:r>
    </w:p>
    <w:p w14:paraId="2928AECE" w14:textId="77777777" w:rsidR="00FA1E1F" w:rsidRPr="00FA1E1F" w:rsidRDefault="00FA1E1F" w:rsidP="00FA1E1F">
      <w:pPr>
        <w:numPr>
          <w:ilvl w:val="1"/>
          <w:numId w:val="8"/>
        </w:numPr>
        <w:rPr>
          <w:lang w:val="en-GB"/>
        </w:rPr>
      </w:pPr>
      <w:r w:rsidRPr="00FA1E1F">
        <w:rPr>
          <w:lang w:val="en-GB"/>
        </w:rPr>
        <w:t>Potential in-game conveyance threshold milestones with visual feedback.</w:t>
      </w:r>
    </w:p>
    <w:p w14:paraId="18C6D31B" w14:textId="77777777" w:rsidR="00FA1E1F" w:rsidRPr="00FA1E1F" w:rsidRDefault="00000000" w:rsidP="00FA1E1F">
      <w:pPr>
        <w:rPr>
          <w:lang w:val="en-GB"/>
        </w:rPr>
      </w:pPr>
      <w:r>
        <w:rPr>
          <w:lang w:val="en-GB"/>
        </w:rPr>
        <w:pict w14:anchorId="0E69E630">
          <v:rect id="_x0000_i1031" style="width:0;height:1.5pt" o:hralign="center" o:hrstd="t" o:hr="t" fillcolor="#a0a0a0" stroked="f"/>
        </w:pict>
      </w:r>
    </w:p>
    <w:p w14:paraId="1E9D641D" w14:textId="77777777" w:rsidR="00FA1E1F" w:rsidRPr="00FA1E1F" w:rsidRDefault="00FA1E1F" w:rsidP="00FA1E1F">
      <w:pPr>
        <w:rPr>
          <w:b/>
          <w:bCs/>
          <w:lang w:val="en-GB"/>
        </w:rPr>
      </w:pPr>
      <w:r w:rsidRPr="00FA1E1F">
        <w:rPr>
          <w:b/>
          <w:bCs/>
          <w:lang w:val="en-GB"/>
        </w:rPr>
        <w:t>SB-008 – TRUE vs true (Thematic Framing)</w:t>
      </w:r>
    </w:p>
    <w:p w14:paraId="171673F2" w14:textId="77777777" w:rsidR="00FA1E1F" w:rsidRPr="00FA1E1F" w:rsidRDefault="00FA1E1F" w:rsidP="00FA1E1F">
      <w:pPr>
        <w:numPr>
          <w:ilvl w:val="0"/>
          <w:numId w:val="9"/>
        </w:numPr>
        <w:rPr>
          <w:lang w:val="en-GB"/>
        </w:rPr>
      </w:pPr>
      <w:r w:rsidRPr="00FA1E1F">
        <w:rPr>
          <w:b/>
          <w:bCs/>
          <w:lang w:val="en-GB"/>
        </w:rPr>
        <w:t>Theme:</w:t>
      </w:r>
      <w:r w:rsidRPr="00FA1E1F">
        <w:rPr>
          <w:lang w:val="en-GB"/>
        </w:rPr>
        <w:t xml:space="preserve"> Philosophical Layer of TRUE vs true</w:t>
      </w:r>
    </w:p>
    <w:p w14:paraId="536AC25C" w14:textId="77777777" w:rsidR="00FA1E1F" w:rsidRPr="00FA1E1F" w:rsidRDefault="00FA1E1F" w:rsidP="00FA1E1F">
      <w:pPr>
        <w:numPr>
          <w:ilvl w:val="0"/>
          <w:numId w:val="9"/>
        </w:numPr>
        <w:rPr>
          <w:lang w:val="en-GB"/>
        </w:rPr>
      </w:pPr>
      <w:r w:rsidRPr="00FA1E1F">
        <w:rPr>
          <w:b/>
          <w:bCs/>
          <w:lang w:val="en-GB"/>
        </w:rPr>
        <w:t>Notes:</w:t>
      </w:r>
    </w:p>
    <w:p w14:paraId="41AF2D25" w14:textId="77777777" w:rsidR="00FA1E1F" w:rsidRPr="00FA1E1F" w:rsidRDefault="00FA1E1F" w:rsidP="00FA1E1F">
      <w:pPr>
        <w:numPr>
          <w:ilvl w:val="1"/>
          <w:numId w:val="9"/>
        </w:numPr>
        <w:rPr>
          <w:lang w:val="en-GB"/>
        </w:rPr>
      </w:pPr>
      <w:r w:rsidRPr="00FA1E1F">
        <w:rPr>
          <w:lang w:val="en-GB"/>
        </w:rPr>
        <w:lastRenderedPageBreak/>
        <w:t xml:space="preserve">Lowercase </w:t>
      </w:r>
      <w:r w:rsidRPr="00FA1E1F">
        <w:rPr>
          <w:i/>
          <w:iCs/>
          <w:lang w:val="en-GB"/>
        </w:rPr>
        <w:t>true</w:t>
      </w:r>
      <w:r w:rsidRPr="00FA1E1F">
        <w:rPr>
          <w:lang w:val="en-GB"/>
        </w:rPr>
        <w:t>: what the scene currently accepts as “true enough” (matching trends, current expectations, superficial aesthetics).</w:t>
      </w:r>
    </w:p>
    <w:p w14:paraId="7863C997" w14:textId="77777777" w:rsidR="00FA1E1F" w:rsidRPr="00FA1E1F" w:rsidRDefault="00FA1E1F" w:rsidP="00FA1E1F">
      <w:pPr>
        <w:numPr>
          <w:ilvl w:val="1"/>
          <w:numId w:val="9"/>
        </w:numPr>
        <w:rPr>
          <w:lang w:val="en-GB"/>
        </w:rPr>
      </w:pPr>
      <w:r w:rsidRPr="00FA1E1F">
        <w:rPr>
          <w:lang w:val="en-GB"/>
        </w:rPr>
        <w:t xml:space="preserve">Uppercase </w:t>
      </w:r>
      <w:r w:rsidRPr="00FA1E1F">
        <w:rPr>
          <w:i/>
          <w:iCs/>
          <w:lang w:val="en-GB"/>
        </w:rPr>
        <w:t>TRUE</w:t>
      </w:r>
      <w:r w:rsidRPr="00FA1E1F">
        <w:rPr>
          <w:lang w:val="en-GB"/>
        </w:rPr>
        <w:t>: content that derives legitimacy from the deeper re-sacralising tag-pair mechanic (tag + anti-tag) and exerts gravity on the scene.</w:t>
      </w:r>
    </w:p>
    <w:p w14:paraId="2739AE4D" w14:textId="77777777" w:rsidR="00FA1E1F" w:rsidRPr="00FA1E1F" w:rsidRDefault="00FA1E1F" w:rsidP="00FA1E1F">
      <w:pPr>
        <w:numPr>
          <w:ilvl w:val="1"/>
          <w:numId w:val="9"/>
        </w:numPr>
        <w:rPr>
          <w:lang w:val="en-GB"/>
        </w:rPr>
      </w:pPr>
      <w:r w:rsidRPr="00FA1E1F">
        <w:rPr>
          <w:lang w:val="en-GB"/>
        </w:rPr>
        <w:t>The distinction is thematic, ideological, and mechanical; more detail and examples belong here rather than cluttering core rules.</w:t>
      </w:r>
    </w:p>
    <w:p w14:paraId="6AE090F8" w14:textId="77777777" w:rsidR="00FA1E1F" w:rsidRPr="00FA1E1F" w:rsidRDefault="00FA1E1F" w:rsidP="00FA1E1F">
      <w:pPr>
        <w:numPr>
          <w:ilvl w:val="0"/>
          <w:numId w:val="9"/>
        </w:numPr>
        <w:rPr>
          <w:lang w:val="en-GB"/>
        </w:rPr>
      </w:pPr>
      <w:r w:rsidRPr="00FA1E1F">
        <w:rPr>
          <w:b/>
          <w:bCs/>
          <w:lang w:val="en-GB"/>
        </w:rPr>
        <w:t>Use:</w:t>
      </w:r>
    </w:p>
    <w:p w14:paraId="4426617F" w14:textId="77777777" w:rsidR="00FA1E1F" w:rsidRPr="00FA1E1F" w:rsidRDefault="00FA1E1F" w:rsidP="00FA1E1F">
      <w:pPr>
        <w:numPr>
          <w:ilvl w:val="1"/>
          <w:numId w:val="9"/>
        </w:numPr>
        <w:rPr>
          <w:lang w:val="en-GB"/>
        </w:rPr>
      </w:pPr>
      <w:r w:rsidRPr="00FA1E1F">
        <w:rPr>
          <w:lang w:val="en-GB"/>
        </w:rPr>
        <w:t>Writing loading screen tips and in-universe essays.</w:t>
      </w:r>
    </w:p>
    <w:p w14:paraId="0F771217" w14:textId="77777777" w:rsidR="00FA1E1F" w:rsidRPr="00FA1E1F" w:rsidRDefault="00FA1E1F" w:rsidP="00FA1E1F">
      <w:pPr>
        <w:numPr>
          <w:ilvl w:val="1"/>
          <w:numId w:val="9"/>
        </w:numPr>
        <w:rPr>
          <w:lang w:val="en-GB"/>
        </w:rPr>
      </w:pPr>
      <w:r w:rsidRPr="00FA1E1F">
        <w:rPr>
          <w:lang w:val="en-GB"/>
        </w:rPr>
        <w:t>Shaping narrative events where something is “true but not TRUE,” or vice versa.</w:t>
      </w:r>
    </w:p>
    <w:p w14:paraId="65FDC4BC" w14:textId="77777777" w:rsidR="00FA1E1F" w:rsidRPr="00FA1E1F" w:rsidRDefault="00000000" w:rsidP="00FA1E1F">
      <w:pPr>
        <w:rPr>
          <w:lang w:val="en-GB"/>
        </w:rPr>
      </w:pPr>
      <w:r>
        <w:rPr>
          <w:lang w:val="en-GB"/>
        </w:rPr>
        <w:pict w14:anchorId="0FB070F8">
          <v:rect id="_x0000_i1032" style="width:0;height:1.5pt" o:hralign="center" o:hrstd="t" o:hr="t" fillcolor="#a0a0a0" stroked="f"/>
        </w:pict>
      </w:r>
    </w:p>
    <w:p w14:paraId="53714BF8" w14:textId="77777777" w:rsidR="00FA1E1F" w:rsidRPr="00FA1E1F" w:rsidRDefault="00FA1E1F" w:rsidP="00FA1E1F">
      <w:pPr>
        <w:rPr>
          <w:b/>
          <w:bCs/>
          <w:lang w:val="en-GB"/>
        </w:rPr>
      </w:pPr>
      <w:r w:rsidRPr="00FA1E1F">
        <w:rPr>
          <w:b/>
          <w:bCs/>
          <w:lang w:val="en-GB"/>
        </w:rPr>
        <w:t>SB-009 – Misc. Scene &amp; Aesthetic Notes</w:t>
      </w:r>
    </w:p>
    <w:p w14:paraId="3C7C439C" w14:textId="77777777" w:rsidR="00FA1E1F" w:rsidRPr="00FA1E1F" w:rsidRDefault="00FA1E1F" w:rsidP="00FA1E1F">
      <w:pPr>
        <w:numPr>
          <w:ilvl w:val="0"/>
          <w:numId w:val="10"/>
        </w:numPr>
        <w:rPr>
          <w:lang w:val="en-GB"/>
        </w:rPr>
      </w:pPr>
      <w:r w:rsidRPr="00FA1E1F">
        <w:rPr>
          <w:b/>
          <w:bCs/>
          <w:lang w:val="en-GB"/>
        </w:rPr>
        <w:t>Theme:</w:t>
      </w:r>
      <w:r w:rsidRPr="00FA1E1F">
        <w:rPr>
          <w:lang w:val="en-GB"/>
        </w:rPr>
        <w:t xml:space="preserve"> Scene Vibe &amp; General Mood</w:t>
      </w:r>
    </w:p>
    <w:p w14:paraId="063A7B56" w14:textId="77777777" w:rsidR="00FA1E1F" w:rsidRPr="00FA1E1F" w:rsidRDefault="00FA1E1F" w:rsidP="00FA1E1F">
      <w:pPr>
        <w:numPr>
          <w:ilvl w:val="0"/>
          <w:numId w:val="10"/>
        </w:numPr>
        <w:rPr>
          <w:lang w:val="en-GB"/>
        </w:rPr>
      </w:pPr>
      <w:r w:rsidRPr="00FA1E1F">
        <w:rPr>
          <w:b/>
          <w:bCs/>
          <w:lang w:val="en-GB"/>
        </w:rPr>
        <w:t>Notes:</w:t>
      </w:r>
    </w:p>
    <w:p w14:paraId="0C9A468C" w14:textId="77777777" w:rsidR="00FA1E1F" w:rsidRPr="00FA1E1F" w:rsidRDefault="00FA1E1F" w:rsidP="00FA1E1F">
      <w:pPr>
        <w:numPr>
          <w:ilvl w:val="1"/>
          <w:numId w:val="10"/>
        </w:numPr>
        <w:rPr>
          <w:lang w:val="en-GB"/>
        </w:rPr>
      </w:pPr>
      <w:r w:rsidRPr="00FA1E1F">
        <w:rPr>
          <w:lang w:val="en-GB"/>
        </w:rPr>
        <w:t>Snordenmark as a cold, amalgam Nordic island where the scene lives in basements, cramped record shops, and rehearsal spaces.</w:t>
      </w:r>
    </w:p>
    <w:p w14:paraId="15911419" w14:textId="77777777" w:rsidR="00FA1E1F" w:rsidRPr="00FA1E1F" w:rsidRDefault="00FA1E1F" w:rsidP="00FA1E1F">
      <w:pPr>
        <w:numPr>
          <w:ilvl w:val="1"/>
          <w:numId w:val="10"/>
        </w:numPr>
        <w:rPr>
          <w:lang w:val="en-GB"/>
        </w:rPr>
      </w:pPr>
      <w:r w:rsidRPr="00FA1E1F">
        <w:rPr>
          <w:lang w:val="en-GB"/>
        </w:rPr>
        <w:t>“Muffled chuckle” demographic: people who react quietly to darkly humorous or off-kilter things.</w:t>
      </w:r>
    </w:p>
    <w:p w14:paraId="79BCAF23" w14:textId="77777777" w:rsidR="00FA1E1F" w:rsidRPr="00FA1E1F" w:rsidRDefault="00FA1E1F" w:rsidP="00FA1E1F">
      <w:pPr>
        <w:numPr>
          <w:ilvl w:val="1"/>
          <w:numId w:val="10"/>
        </w:numPr>
        <w:rPr>
          <w:lang w:val="en-GB"/>
        </w:rPr>
      </w:pPr>
      <w:r w:rsidRPr="00FA1E1F">
        <w:rPr>
          <w:lang w:val="en-GB"/>
        </w:rPr>
        <w:t>Record shop with constantly rotating management at the capital as the social hub of the scene.</w:t>
      </w:r>
    </w:p>
    <w:p w14:paraId="5697CA6C" w14:textId="77777777" w:rsidR="00FA1E1F" w:rsidRPr="00FA1E1F" w:rsidRDefault="00FA1E1F" w:rsidP="00FA1E1F">
      <w:pPr>
        <w:numPr>
          <w:ilvl w:val="0"/>
          <w:numId w:val="10"/>
        </w:numPr>
        <w:rPr>
          <w:lang w:val="en-GB"/>
        </w:rPr>
      </w:pPr>
      <w:r w:rsidRPr="00FA1E1F">
        <w:rPr>
          <w:b/>
          <w:bCs/>
          <w:lang w:val="en-GB"/>
        </w:rPr>
        <w:t>Use:</w:t>
      </w:r>
    </w:p>
    <w:p w14:paraId="183D830E" w14:textId="77777777" w:rsidR="00FA1E1F" w:rsidRPr="00FA1E1F" w:rsidRDefault="00FA1E1F" w:rsidP="00FA1E1F">
      <w:pPr>
        <w:numPr>
          <w:ilvl w:val="1"/>
          <w:numId w:val="10"/>
        </w:numPr>
        <w:rPr>
          <w:lang w:val="en-GB"/>
        </w:rPr>
      </w:pPr>
      <w:r w:rsidRPr="00FA1E1F">
        <w:rPr>
          <w:lang w:val="en-GB"/>
        </w:rPr>
        <w:t>Environmental storytelling, background dialogue, incidental art descriptions.</w:t>
      </w:r>
    </w:p>
    <w:p w14:paraId="0AD96032" w14:textId="77777777" w:rsidR="00FA1E1F" w:rsidRDefault="00FA1E1F" w:rsidP="00FA1E1F">
      <w:pPr>
        <w:numPr>
          <w:ilvl w:val="1"/>
          <w:numId w:val="10"/>
        </w:numPr>
        <w:rPr>
          <w:lang w:val="en-GB"/>
        </w:rPr>
      </w:pPr>
      <w:r w:rsidRPr="00FA1E1F">
        <w:rPr>
          <w:lang w:val="en-GB"/>
        </w:rPr>
        <w:t>Palette for concept art, menus, and UI theme.</w:t>
      </w:r>
    </w:p>
    <w:p w14:paraId="644C2C49" w14:textId="77777777" w:rsidR="007F42A8" w:rsidRDefault="007F42A8" w:rsidP="007F42A8">
      <w:pPr>
        <w:rPr>
          <w:lang w:val="en-GB"/>
        </w:rPr>
      </w:pPr>
    </w:p>
    <w:p w14:paraId="57DF3EB2" w14:textId="77777777" w:rsidR="007F42A8" w:rsidRPr="00FA1E1F" w:rsidRDefault="00000000" w:rsidP="007F42A8">
      <w:pPr>
        <w:rPr>
          <w:lang w:val="en-GB"/>
        </w:rPr>
      </w:pPr>
      <w:r>
        <w:rPr>
          <w:lang w:val="en-GB"/>
        </w:rPr>
        <w:pict w14:anchorId="29FFDD73">
          <v:rect id="_x0000_i1033" style="width:0;height:1.5pt" o:hralign="center" o:hrstd="t" o:hr="t" fillcolor="#a0a0a0" stroked="f"/>
        </w:pict>
      </w:r>
    </w:p>
    <w:p w14:paraId="2A751C2A" w14:textId="63B1B93E" w:rsidR="007F42A8" w:rsidRPr="00FA1E1F" w:rsidRDefault="007F42A8" w:rsidP="007F42A8">
      <w:pPr>
        <w:rPr>
          <w:b/>
          <w:bCs/>
          <w:lang w:val="en-GB"/>
        </w:rPr>
      </w:pPr>
      <w:r w:rsidRPr="00FA1E1F">
        <w:rPr>
          <w:b/>
          <w:bCs/>
          <w:lang w:val="en-GB"/>
        </w:rPr>
        <w:t>SB-0</w:t>
      </w:r>
      <w:r>
        <w:rPr>
          <w:b/>
          <w:bCs/>
          <w:lang w:val="en-GB"/>
        </w:rPr>
        <w:t>10</w:t>
      </w:r>
      <w:r w:rsidRPr="00FA1E1F">
        <w:rPr>
          <w:b/>
          <w:bCs/>
          <w:lang w:val="en-GB"/>
        </w:rPr>
        <w:t xml:space="preserve"> – </w:t>
      </w:r>
      <w:r>
        <w:rPr>
          <w:b/>
          <w:bCs/>
          <w:lang w:val="en-GB"/>
        </w:rPr>
        <w:t>Note on UI DESIGN</w:t>
      </w:r>
      <w:r w:rsidR="00CB47A1">
        <w:rPr>
          <w:b/>
          <w:bCs/>
          <w:lang w:val="en-GB"/>
        </w:rPr>
        <w:t xml:space="preserve"> and Camera LOGIC</w:t>
      </w:r>
    </w:p>
    <w:p w14:paraId="69C64781" w14:textId="0CE60191" w:rsidR="007F42A8" w:rsidRPr="00FA1E1F" w:rsidRDefault="007F42A8" w:rsidP="007F42A8">
      <w:pPr>
        <w:numPr>
          <w:ilvl w:val="0"/>
          <w:numId w:val="10"/>
        </w:numPr>
        <w:rPr>
          <w:lang w:val="en-GB"/>
        </w:rPr>
      </w:pPr>
      <w:r w:rsidRPr="00FA1E1F">
        <w:rPr>
          <w:b/>
          <w:bCs/>
          <w:lang w:val="en-GB"/>
        </w:rPr>
        <w:t>Theme:</w:t>
      </w:r>
      <w:r w:rsidRPr="00FA1E1F">
        <w:rPr>
          <w:lang w:val="en-GB"/>
        </w:rPr>
        <w:t xml:space="preserve"> </w:t>
      </w:r>
      <w:r>
        <w:rPr>
          <w:lang w:val="en-GB"/>
        </w:rPr>
        <w:t>Gadget with ease-in actions</w:t>
      </w:r>
    </w:p>
    <w:p w14:paraId="76B20E4E" w14:textId="77777777" w:rsidR="007F42A8" w:rsidRPr="00FA1E1F" w:rsidRDefault="007F42A8" w:rsidP="007F42A8">
      <w:pPr>
        <w:numPr>
          <w:ilvl w:val="0"/>
          <w:numId w:val="10"/>
        </w:numPr>
        <w:rPr>
          <w:lang w:val="en-GB"/>
        </w:rPr>
      </w:pPr>
      <w:r w:rsidRPr="00FA1E1F">
        <w:rPr>
          <w:b/>
          <w:bCs/>
          <w:lang w:val="en-GB"/>
        </w:rPr>
        <w:t>Notes:</w:t>
      </w:r>
    </w:p>
    <w:p w14:paraId="7D14C3BE" w14:textId="2237A221" w:rsidR="007F42A8" w:rsidRDefault="007F42A8" w:rsidP="007F42A8">
      <w:pPr>
        <w:numPr>
          <w:ilvl w:val="1"/>
          <w:numId w:val="10"/>
        </w:numPr>
        <w:rPr>
          <w:lang w:val="en-GB"/>
        </w:rPr>
      </w:pPr>
      <w:r>
        <w:rPr>
          <w:lang w:val="en-GB"/>
        </w:rPr>
        <w:t>When the actual design and implementation is further, I want the UI screens to work on two actions:</w:t>
      </w:r>
    </w:p>
    <w:p w14:paraId="5E563E01" w14:textId="6539BABE" w:rsidR="007F42A8" w:rsidRDefault="007F42A8" w:rsidP="007F42A8">
      <w:pPr>
        <w:numPr>
          <w:ilvl w:val="2"/>
          <w:numId w:val="10"/>
        </w:numPr>
        <w:rPr>
          <w:lang w:val="en-GB"/>
        </w:rPr>
      </w:pPr>
      <w:r>
        <w:rPr>
          <w:lang w:val="en-GB"/>
        </w:rPr>
        <w:t>Action 1: collapsing in with a crush</w:t>
      </w:r>
    </w:p>
    <w:p w14:paraId="092EA186" w14:textId="77777777" w:rsidR="006C2F31" w:rsidRDefault="007F42A8" w:rsidP="007F42A8">
      <w:pPr>
        <w:numPr>
          <w:ilvl w:val="2"/>
          <w:numId w:val="10"/>
        </w:numPr>
        <w:rPr>
          <w:lang w:val="en-GB"/>
        </w:rPr>
      </w:pPr>
      <w:r>
        <w:rPr>
          <w:lang w:val="en-GB"/>
        </w:rPr>
        <w:lastRenderedPageBreak/>
        <w:t xml:space="preserve">Action 2: Involve an off-screen part, when necessary, where the camera pans after action 1. </w:t>
      </w:r>
    </w:p>
    <w:p w14:paraId="7F34A813" w14:textId="30490611" w:rsidR="007F42A8" w:rsidRPr="00FA1E1F" w:rsidRDefault="007F42A8" w:rsidP="007F42A8">
      <w:pPr>
        <w:numPr>
          <w:ilvl w:val="2"/>
          <w:numId w:val="10"/>
        </w:numPr>
        <w:rPr>
          <w:lang w:val="en-GB"/>
        </w:rPr>
      </w:pPr>
      <w:r>
        <w:rPr>
          <w:lang w:val="en-GB"/>
        </w:rPr>
        <w:t>For example, rehearsal view’s menu bar crashes to the right side at the same space reserved for all the other action bars, after which the camera pans to the right so the right-side menu bar turns into a left side menu bar and the rehearsal space is revealed.</w:t>
      </w:r>
      <w:r w:rsidR="006C2F31">
        <w:rPr>
          <w:lang w:val="en-GB"/>
        </w:rPr>
        <w:t xml:space="preserve"> At the same time, the camera gets shaky as if held by an actual person recording what is taking place in the rehearsal space.</w:t>
      </w:r>
    </w:p>
    <w:p w14:paraId="20A65B05" w14:textId="77777777" w:rsidR="007F42A8" w:rsidRPr="00FA1E1F" w:rsidRDefault="007F42A8" w:rsidP="007F42A8">
      <w:pPr>
        <w:numPr>
          <w:ilvl w:val="0"/>
          <w:numId w:val="10"/>
        </w:numPr>
        <w:rPr>
          <w:lang w:val="en-GB"/>
        </w:rPr>
      </w:pPr>
      <w:r w:rsidRPr="00FA1E1F">
        <w:rPr>
          <w:b/>
          <w:bCs/>
          <w:lang w:val="en-GB"/>
        </w:rPr>
        <w:t>Use:</w:t>
      </w:r>
    </w:p>
    <w:p w14:paraId="4688CC8A" w14:textId="5ED0BD28" w:rsidR="007F42A8" w:rsidRPr="00FA1E1F" w:rsidRDefault="006C2F31" w:rsidP="007F42A8">
      <w:pPr>
        <w:numPr>
          <w:ilvl w:val="1"/>
          <w:numId w:val="10"/>
        </w:numPr>
        <w:rPr>
          <w:lang w:val="en-GB"/>
        </w:rPr>
      </w:pPr>
      <w:r>
        <w:rPr>
          <w:lang w:val="en-GB"/>
        </w:rPr>
        <w:t>serves as a bridge in narration: Menu action -&gt; change of scenery and feeling</w:t>
      </w:r>
    </w:p>
    <w:p w14:paraId="4DDCC860" w14:textId="04689964" w:rsidR="007F42A8" w:rsidRDefault="007F42A8" w:rsidP="007F42A8">
      <w:pPr>
        <w:rPr>
          <w:lang w:val="en-GB"/>
        </w:rPr>
      </w:pPr>
    </w:p>
    <w:p w14:paraId="0D74AD09" w14:textId="77777777" w:rsidR="009E3CA4" w:rsidRPr="009E3CA4" w:rsidRDefault="009E3CA4" w:rsidP="009E3CA4">
      <w:pPr>
        <w:rPr>
          <w:lang w:val="en-GB"/>
        </w:rPr>
      </w:pPr>
      <w:r w:rsidRPr="009E3CA4">
        <w:rPr>
          <w:b/>
          <w:bCs/>
          <w:lang w:val="en-GB"/>
        </w:rPr>
        <w:t>SB-011 – Abandoned Sanskrit Terminology Layer</w:t>
      </w:r>
      <w:r w:rsidRPr="009E3CA4">
        <w:rPr>
          <w:lang w:val="en-GB"/>
        </w:rPr>
        <w:br/>
        <w:t xml:space="preserve">• </w:t>
      </w:r>
      <w:r w:rsidRPr="009E3CA4">
        <w:rPr>
          <w:b/>
          <w:bCs/>
          <w:lang w:val="en-GB"/>
        </w:rPr>
        <w:t>Theme:</w:t>
      </w:r>
      <w:r w:rsidRPr="009E3CA4">
        <w:rPr>
          <w:lang w:val="en-GB"/>
        </w:rPr>
        <w:t xml:space="preserve"> Conceptual Layering vs Clarity</w:t>
      </w:r>
      <w:r w:rsidRPr="009E3CA4">
        <w:rPr>
          <w:lang w:val="en-GB"/>
        </w:rPr>
        <w:br/>
        <w:t xml:space="preserve">• </w:t>
      </w:r>
      <w:r w:rsidRPr="009E3CA4">
        <w:rPr>
          <w:b/>
          <w:bCs/>
          <w:lang w:val="en-GB"/>
        </w:rPr>
        <w:t>Notes:</w:t>
      </w:r>
      <w:r w:rsidRPr="009E3CA4">
        <w:rPr>
          <w:lang w:val="en-GB"/>
        </w:rPr>
        <w:br/>
        <w:t>An experimental idea explored introducing Sanskrit terminology as an additional conceptual layer for core systems (e.g., Scene, Tags, TRUE/true, knowledge states). The intent was to evoke a philosophical framing and reinforce the abstract, almost metaphysical nature of the simulation.</w:t>
      </w:r>
    </w:p>
    <w:p w14:paraId="501EF9AD" w14:textId="77777777" w:rsidR="009E3CA4" w:rsidRPr="009E3CA4" w:rsidRDefault="009E3CA4" w:rsidP="009E3CA4">
      <w:pPr>
        <w:rPr>
          <w:lang w:val="en-GB"/>
        </w:rPr>
      </w:pPr>
      <w:r w:rsidRPr="009E3CA4">
        <w:rPr>
          <w:lang w:val="en-GB"/>
        </w:rPr>
        <w:t>o The mapping between systems and terms (e.g., Scene as “field”, Tags as “states”, TRUE as “essence”) was internally coherent and aesthetically compelling.</w:t>
      </w:r>
      <w:r w:rsidRPr="009E3CA4">
        <w:rPr>
          <w:lang w:val="en-GB"/>
        </w:rPr>
        <w:br/>
        <w:t>o The approach risked overloading the design with symbolic language, potentially obscuring mechanical clarity and increasing cognitive overhead for both players and developer.</w:t>
      </w:r>
      <w:r w:rsidRPr="009E3CA4">
        <w:rPr>
          <w:lang w:val="en-GB"/>
        </w:rPr>
        <w:br/>
        <w:t>o The system already contains a dense layer of original terminology (tags, aspects, TRUE, gravity), and adding a parallel vocabulary would introduce redundancy rather than depth at this stage.</w:t>
      </w:r>
      <w:r w:rsidRPr="009E3CA4">
        <w:rPr>
          <w:lang w:val="en-GB"/>
        </w:rPr>
        <w:br/>
        <w:t>o The idea remains thematically aligned with the project’s interest in layered meaning, but is currently misaligned with production priorities and usability.</w:t>
      </w:r>
    </w:p>
    <w:p w14:paraId="4F5D3FA8" w14:textId="77777777" w:rsidR="009E3CA4" w:rsidRDefault="009E3CA4" w:rsidP="009E3CA4">
      <w:pPr>
        <w:rPr>
          <w:lang w:val="en-GB"/>
        </w:rPr>
      </w:pPr>
      <w:r w:rsidRPr="009E3CA4">
        <w:rPr>
          <w:lang w:val="en-GB"/>
        </w:rPr>
        <w:t xml:space="preserve">• </w:t>
      </w:r>
      <w:r w:rsidRPr="009E3CA4">
        <w:rPr>
          <w:b/>
          <w:bCs/>
          <w:lang w:val="en-GB"/>
        </w:rPr>
        <w:t>Use:</w:t>
      </w:r>
      <w:r w:rsidRPr="009E3CA4">
        <w:rPr>
          <w:lang w:val="en-GB"/>
        </w:rPr>
        <w:br/>
        <w:t>o Possible future codex layer, alternate UI language, or unlockable “interpretive mode.”</w:t>
      </w:r>
      <w:r w:rsidRPr="009E3CA4">
        <w:rPr>
          <w:lang w:val="en-GB"/>
        </w:rPr>
        <w:br/>
        <w:t>o Dev diary material reflecting on abstraction vs readability in systemic design.</w:t>
      </w:r>
      <w:r w:rsidRPr="009E3CA4">
        <w:rPr>
          <w:lang w:val="en-GB"/>
        </w:rPr>
        <w:br/>
        <w:t>o Reference point if later versions (e.g., SEMM91) pursue deeper philosophical framing or stylistic experimentation.</w:t>
      </w:r>
    </w:p>
    <w:p w14:paraId="739DA19D" w14:textId="77777777" w:rsidR="00D23544" w:rsidRDefault="00D23544" w:rsidP="009E3CA4">
      <w:pPr>
        <w:rPr>
          <w:lang w:val="en-GB"/>
        </w:rPr>
      </w:pPr>
    </w:p>
    <w:p w14:paraId="13B6E142" w14:textId="77777777" w:rsidR="00D23544" w:rsidRPr="00D23544" w:rsidRDefault="00D23544" w:rsidP="00D23544">
      <w:r w:rsidRPr="00D23544">
        <w:pict w14:anchorId="592C4DF0">
          <v:rect id="_x0000_i1040" style="width:0;height:1.5pt" o:hralign="center" o:hrstd="t" o:hr="t" fillcolor="#a0a0a0" stroked="f"/>
        </w:pict>
      </w:r>
    </w:p>
    <w:p w14:paraId="69EC581F" w14:textId="6943D556" w:rsidR="00D23544" w:rsidRPr="00D23544" w:rsidRDefault="00D23544" w:rsidP="00D23544">
      <w:pPr>
        <w:rPr>
          <w:lang w:val="en-GB"/>
        </w:rPr>
      </w:pPr>
      <w:r w:rsidRPr="00D23544">
        <w:rPr>
          <w:b/>
          <w:bCs/>
          <w:lang w:val="en-GB"/>
        </w:rPr>
        <w:t>SB-01</w:t>
      </w:r>
      <w:r w:rsidRPr="00D23544">
        <w:rPr>
          <w:b/>
          <w:bCs/>
          <w:lang w:val="en-GB"/>
        </w:rPr>
        <w:t xml:space="preserve">2 </w:t>
      </w:r>
      <w:r w:rsidRPr="00D23544">
        <w:rPr>
          <w:b/>
          <w:bCs/>
          <w:lang w:val="en-GB"/>
        </w:rPr>
        <w:t>– Demo Conveyance vs Full-Release Conveyance</w:t>
      </w:r>
      <w:r w:rsidRPr="00D23544">
        <w:rPr>
          <w:lang w:val="en-GB"/>
        </w:rPr>
        <w:br/>
        <w:t xml:space="preserve">• </w:t>
      </w:r>
      <w:r w:rsidRPr="00D23544">
        <w:rPr>
          <w:b/>
          <w:bCs/>
          <w:lang w:val="en-GB"/>
        </w:rPr>
        <w:t>Theme:</w:t>
      </w:r>
      <w:r w:rsidRPr="00D23544">
        <w:rPr>
          <w:lang w:val="en-GB"/>
        </w:rPr>
        <w:t xml:space="preserve"> Recording format affects how polish is read</w:t>
      </w:r>
      <w:r w:rsidRPr="00D23544">
        <w:rPr>
          <w:lang w:val="en-GB"/>
        </w:rPr>
        <w:br/>
      </w:r>
      <w:r w:rsidRPr="00D23544">
        <w:rPr>
          <w:lang w:val="en-GB"/>
        </w:rPr>
        <w:lastRenderedPageBreak/>
        <w:t xml:space="preserve">• </w:t>
      </w:r>
      <w:r w:rsidRPr="00D23544">
        <w:rPr>
          <w:b/>
          <w:bCs/>
          <w:lang w:val="en-GB"/>
        </w:rPr>
        <w:t>Notes:</w:t>
      </w:r>
      <w:r w:rsidRPr="00D23544">
        <w:rPr>
          <w:lang w:val="en-GB"/>
        </w:rPr>
        <w:br/>
        <w:t xml:space="preserve">For the current Demo(n)Tapes scope, a demo tape should have a single </w:t>
      </w:r>
      <w:r w:rsidRPr="00D23544">
        <w:rPr>
          <w:b/>
          <w:bCs/>
          <w:lang w:val="en-GB"/>
        </w:rPr>
        <w:t>Release Conveyance</w:t>
      </w:r>
      <w:r w:rsidRPr="00D23544">
        <w:rPr>
          <w:lang w:val="en-GB"/>
        </w:rPr>
        <w:t xml:space="preserve"> value derived from the set-level conveyances of the included tracks. This models demos as rough, unified artifacts where the whole tape is perceived as one overall mess rather than as a series of separately perfected tracks.</w:t>
      </w:r>
      <w:r w:rsidRPr="00D23544">
        <w:rPr>
          <w:lang w:val="en-GB"/>
        </w:rPr>
        <w:br/>
        <w:t>In a later scope involving proper album releases (for example in SEMM91), release conveyance could be calculated differently:</w:t>
      </w:r>
      <w:r w:rsidRPr="00D23544">
        <w:rPr>
          <w:lang w:val="en-GB"/>
        </w:rPr>
        <w:br/>
        <w:t>o track by track, rather than as one shared tape-level value</w:t>
      </w:r>
      <w:r w:rsidRPr="00D23544">
        <w:rPr>
          <w:lang w:val="en-GB"/>
        </w:rPr>
        <w:br/>
        <w:t>o with studio production, mixing, and arrangement discipline affecting tracks unevenly</w:t>
      </w:r>
      <w:r w:rsidRPr="00D23544">
        <w:rPr>
          <w:lang w:val="en-GB"/>
        </w:rPr>
        <w:br/>
        <w:t>o so that one song can clearly stand out as polished, weak, stolen, or canonical in a way that a demo tape usually does not</w:t>
      </w:r>
      <w:r w:rsidRPr="00D23544">
        <w:rPr>
          <w:lang w:val="en-GB"/>
        </w:rPr>
        <w:br/>
        <w:t xml:space="preserve">• </w:t>
      </w:r>
      <w:r w:rsidRPr="00D23544">
        <w:rPr>
          <w:b/>
          <w:bCs/>
          <w:lang w:val="en-GB"/>
        </w:rPr>
        <w:t>Use:</w:t>
      </w:r>
      <w:r w:rsidRPr="00D23544">
        <w:rPr>
          <w:lang w:val="en-GB"/>
        </w:rPr>
        <w:br/>
        <w:t>o Future distinction between demo logic and album logic</w:t>
      </w:r>
      <w:r w:rsidRPr="00D23544">
        <w:rPr>
          <w:lang w:val="en-GB"/>
        </w:rPr>
        <w:br/>
        <w:t>o Helpful for later production systems, studio mechanics, and commercial release structure</w:t>
      </w:r>
      <w:r w:rsidRPr="00D23544">
        <w:rPr>
          <w:lang w:val="en-GB"/>
        </w:rPr>
        <w:br/>
        <w:t>o Keeps current prototype simple without losing the richer future idea</w:t>
      </w:r>
    </w:p>
    <w:p w14:paraId="24E9593E" w14:textId="77777777" w:rsidR="00D23544" w:rsidRPr="009E3CA4" w:rsidRDefault="00D23544" w:rsidP="009E3CA4">
      <w:pPr>
        <w:rPr>
          <w:lang w:val="en-GB"/>
        </w:rPr>
      </w:pPr>
    </w:p>
    <w:p w14:paraId="46876DC7" w14:textId="77777777" w:rsidR="009E3CA4" w:rsidRPr="00FA1E1F" w:rsidRDefault="009E3CA4" w:rsidP="007F42A8">
      <w:pPr>
        <w:rPr>
          <w:lang w:val="en-GB"/>
        </w:rPr>
      </w:pPr>
    </w:p>
    <w:p w14:paraId="456E9C57" w14:textId="77777777" w:rsidR="006A36D2" w:rsidRPr="00FA1E1F" w:rsidRDefault="006A36D2">
      <w:pPr>
        <w:rPr>
          <w:lang w:val="en-GB"/>
        </w:rPr>
      </w:pPr>
    </w:p>
    <w:sectPr w:rsidR="006A36D2" w:rsidRPr="00FA1E1F">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F00"/>
    <w:multiLevelType w:val="multilevel"/>
    <w:tmpl w:val="F514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026"/>
    <w:multiLevelType w:val="multilevel"/>
    <w:tmpl w:val="4BBA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F55DA"/>
    <w:multiLevelType w:val="multilevel"/>
    <w:tmpl w:val="864EE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60E21"/>
    <w:multiLevelType w:val="multilevel"/>
    <w:tmpl w:val="5EE0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72B63"/>
    <w:multiLevelType w:val="multilevel"/>
    <w:tmpl w:val="73D2E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4558D"/>
    <w:multiLevelType w:val="multilevel"/>
    <w:tmpl w:val="8D56B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81A01"/>
    <w:multiLevelType w:val="multilevel"/>
    <w:tmpl w:val="BB74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C46D5"/>
    <w:multiLevelType w:val="multilevel"/>
    <w:tmpl w:val="5D445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4069C"/>
    <w:multiLevelType w:val="multilevel"/>
    <w:tmpl w:val="7426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64631">
    <w:abstractNumId w:val="3"/>
  </w:num>
  <w:num w:numId="2" w16cid:durableId="850409961">
    <w:abstractNumId w:val="7"/>
  </w:num>
  <w:num w:numId="3" w16cid:durableId="1847941573">
    <w:abstractNumId w:val="6"/>
  </w:num>
  <w:num w:numId="4" w16cid:durableId="512375404">
    <w:abstractNumId w:val="2"/>
  </w:num>
  <w:num w:numId="5" w16cid:durableId="885872683">
    <w:abstractNumId w:val="1"/>
  </w:num>
  <w:num w:numId="6" w16cid:durableId="1463424530">
    <w:abstractNumId w:val="4"/>
  </w:num>
  <w:num w:numId="7" w16cid:durableId="199802430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39941926">
    <w:abstractNumId w:val="0"/>
  </w:num>
  <w:num w:numId="9" w16cid:durableId="1394697288">
    <w:abstractNumId w:val="5"/>
  </w:num>
  <w:num w:numId="10" w16cid:durableId="2014213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D2"/>
    <w:rsid w:val="002C297A"/>
    <w:rsid w:val="006A36D2"/>
    <w:rsid w:val="006C2F31"/>
    <w:rsid w:val="006F56A5"/>
    <w:rsid w:val="007F42A8"/>
    <w:rsid w:val="008C2C67"/>
    <w:rsid w:val="009E3CA4"/>
    <w:rsid w:val="00B21165"/>
    <w:rsid w:val="00CB47A1"/>
    <w:rsid w:val="00D23544"/>
    <w:rsid w:val="00FA1E1F"/>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3451"/>
  <w15:chartTrackingRefBased/>
  <w15:docId w15:val="{5304BCA4-D88A-43CD-82A0-93451AF2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6A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6A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6A36D2"/>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6A36D2"/>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6A36D2"/>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6A36D2"/>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6A36D2"/>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6A36D2"/>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6A36D2"/>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6A36D2"/>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6A36D2"/>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6A36D2"/>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6A36D2"/>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6A36D2"/>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6A36D2"/>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6A36D2"/>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6A36D2"/>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6A36D2"/>
    <w:rPr>
      <w:rFonts w:eastAsiaTheme="majorEastAsia" w:cstheme="majorBidi"/>
      <w:color w:val="272727" w:themeColor="text1" w:themeTint="D8"/>
    </w:rPr>
  </w:style>
  <w:style w:type="paragraph" w:styleId="Otsikko">
    <w:name w:val="Title"/>
    <w:basedOn w:val="Normaali"/>
    <w:next w:val="Normaali"/>
    <w:link w:val="OtsikkoChar"/>
    <w:uiPriority w:val="10"/>
    <w:qFormat/>
    <w:rsid w:val="006A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6A36D2"/>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6A36D2"/>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6A36D2"/>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6A36D2"/>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6A36D2"/>
    <w:rPr>
      <w:i/>
      <w:iCs/>
      <w:color w:val="404040" w:themeColor="text1" w:themeTint="BF"/>
    </w:rPr>
  </w:style>
  <w:style w:type="paragraph" w:styleId="Luettelokappale">
    <w:name w:val="List Paragraph"/>
    <w:basedOn w:val="Normaali"/>
    <w:uiPriority w:val="34"/>
    <w:qFormat/>
    <w:rsid w:val="006A36D2"/>
    <w:pPr>
      <w:ind w:left="720"/>
      <w:contextualSpacing/>
    </w:pPr>
  </w:style>
  <w:style w:type="character" w:styleId="Voimakaskorostus">
    <w:name w:val="Intense Emphasis"/>
    <w:basedOn w:val="Kappaleenoletusfontti"/>
    <w:uiPriority w:val="21"/>
    <w:qFormat/>
    <w:rsid w:val="006A36D2"/>
    <w:rPr>
      <w:i/>
      <w:iCs/>
      <w:color w:val="0F4761" w:themeColor="accent1" w:themeShade="BF"/>
    </w:rPr>
  </w:style>
  <w:style w:type="paragraph" w:styleId="Erottuvalainaus">
    <w:name w:val="Intense Quote"/>
    <w:basedOn w:val="Normaali"/>
    <w:next w:val="Normaali"/>
    <w:link w:val="ErottuvalainausChar"/>
    <w:uiPriority w:val="30"/>
    <w:qFormat/>
    <w:rsid w:val="006A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6A36D2"/>
    <w:rPr>
      <w:i/>
      <w:iCs/>
      <w:color w:val="0F4761" w:themeColor="accent1" w:themeShade="BF"/>
    </w:rPr>
  </w:style>
  <w:style w:type="character" w:styleId="Erottuvaviittaus">
    <w:name w:val="Intense Reference"/>
    <w:basedOn w:val="Kappaleenoletusfontti"/>
    <w:uiPriority w:val="32"/>
    <w:qFormat/>
    <w:rsid w:val="006A36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876</Words>
  <Characters>7104</Characters>
  <Application>Microsoft Office Word</Application>
  <DocSecurity>0</DocSecurity>
  <Lines>59</Lines>
  <Paragraphs>15</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7</cp:revision>
  <dcterms:created xsi:type="dcterms:W3CDTF">2025-12-04T09:29:00Z</dcterms:created>
  <dcterms:modified xsi:type="dcterms:W3CDTF">2026-03-30T09:16:00Z</dcterms:modified>
</cp:coreProperties>
</file>