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actually making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technological demands or requirements do you have? What technical aspects have to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5205C8C6" w14:textId="7F0A0D66" w:rsidR="00CB7BE2"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5658186" w:history="1">
            <w:r w:rsidR="00CB7BE2" w:rsidRPr="003344FC">
              <w:rPr>
                <w:rStyle w:val="Hyperlinkki"/>
                <w:noProof/>
              </w:rPr>
              <w:t>1. Executive Summary, Quick overview</w:t>
            </w:r>
            <w:r w:rsidR="00CB7BE2">
              <w:rPr>
                <w:noProof/>
                <w:webHidden/>
              </w:rPr>
              <w:tab/>
            </w:r>
            <w:r w:rsidR="00CB7BE2">
              <w:rPr>
                <w:noProof/>
                <w:webHidden/>
              </w:rPr>
              <w:fldChar w:fldCharType="begin"/>
            </w:r>
            <w:r w:rsidR="00CB7BE2">
              <w:rPr>
                <w:noProof/>
                <w:webHidden/>
              </w:rPr>
              <w:instrText xml:space="preserve"> PAGEREF _Toc215658186 \h </w:instrText>
            </w:r>
            <w:r w:rsidR="00CB7BE2">
              <w:rPr>
                <w:noProof/>
                <w:webHidden/>
              </w:rPr>
            </w:r>
            <w:r w:rsidR="00CB7BE2">
              <w:rPr>
                <w:noProof/>
                <w:webHidden/>
              </w:rPr>
              <w:fldChar w:fldCharType="separate"/>
            </w:r>
            <w:r w:rsidR="00CB7BE2">
              <w:rPr>
                <w:noProof/>
                <w:webHidden/>
              </w:rPr>
              <w:t>5</w:t>
            </w:r>
            <w:r w:rsidR="00CB7BE2">
              <w:rPr>
                <w:noProof/>
                <w:webHidden/>
              </w:rPr>
              <w:fldChar w:fldCharType="end"/>
            </w:r>
          </w:hyperlink>
        </w:p>
        <w:p w14:paraId="42F44260" w14:textId="041256C4"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87" w:history="1">
            <w:r w:rsidRPr="003344FC">
              <w:rPr>
                <w:rStyle w:val="Hyperlinkki"/>
                <w:noProof/>
              </w:rPr>
              <w:t>2. Target Audience</w:t>
            </w:r>
            <w:r>
              <w:rPr>
                <w:noProof/>
                <w:webHidden/>
              </w:rPr>
              <w:tab/>
            </w:r>
            <w:r>
              <w:rPr>
                <w:noProof/>
                <w:webHidden/>
              </w:rPr>
              <w:fldChar w:fldCharType="begin"/>
            </w:r>
            <w:r>
              <w:rPr>
                <w:noProof/>
                <w:webHidden/>
              </w:rPr>
              <w:instrText xml:space="preserve"> PAGEREF _Toc215658187 \h </w:instrText>
            </w:r>
            <w:r>
              <w:rPr>
                <w:noProof/>
                <w:webHidden/>
              </w:rPr>
            </w:r>
            <w:r>
              <w:rPr>
                <w:noProof/>
                <w:webHidden/>
              </w:rPr>
              <w:fldChar w:fldCharType="separate"/>
            </w:r>
            <w:r>
              <w:rPr>
                <w:noProof/>
                <w:webHidden/>
              </w:rPr>
              <w:t>7</w:t>
            </w:r>
            <w:r>
              <w:rPr>
                <w:noProof/>
                <w:webHidden/>
              </w:rPr>
              <w:fldChar w:fldCharType="end"/>
            </w:r>
          </w:hyperlink>
        </w:p>
        <w:p w14:paraId="2FA32CAD" w14:textId="1D669BBD"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88" w:history="1">
            <w:r w:rsidRPr="003344FC">
              <w:rPr>
                <w:rStyle w:val="Hyperlinkki"/>
                <w:noProof/>
              </w:rPr>
              <w:t>3. Main Characters</w:t>
            </w:r>
            <w:r>
              <w:rPr>
                <w:noProof/>
                <w:webHidden/>
              </w:rPr>
              <w:tab/>
            </w:r>
            <w:r>
              <w:rPr>
                <w:noProof/>
                <w:webHidden/>
              </w:rPr>
              <w:fldChar w:fldCharType="begin"/>
            </w:r>
            <w:r>
              <w:rPr>
                <w:noProof/>
                <w:webHidden/>
              </w:rPr>
              <w:instrText xml:space="preserve"> PAGEREF _Toc215658188 \h </w:instrText>
            </w:r>
            <w:r>
              <w:rPr>
                <w:noProof/>
                <w:webHidden/>
              </w:rPr>
            </w:r>
            <w:r>
              <w:rPr>
                <w:noProof/>
                <w:webHidden/>
              </w:rPr>
              <w:fldChar w:fldCharType="separate"/>
            </w:r>
            <w:r>
              <w:rPr>
                <w:noProof/>
                <w:webHidden/>
              </w:rPr>
              <w:t>8</w:t>
            </w:r>
            <w:r>
              <w:rPr>
                <w:noProof/>
                <w:webHidden/>
              </w:rPr>
              <w:fldChar w:fldCharType="end"/>
            </w:r>
          </w:hyperlink>
        </w:p>
        <w:p w14:paraId="21F5AD7C" w14:textId="0EC72441"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89" w:history="1">
            <w:r w:rsidRPr="003344FC">
              <w:rPr>
                <w:rStyle w:val="Hyperlinkki"/>
                <w:noProof/>
              </w:rPr>
              <w:t>4. Main Features</w:t>
            </w:r>
            <w:r>
              <w:rPr>
                <w:noProof/>
                <w:webHidden/>
              </w:rPr>
              <w:tab/>
            </w:r>
            <w:r>
              <w:rPr>
                <w:noProof/>
                <w:webHidden/>
              </w:rPr>
              <w:fldChar w:fldCharType="begin"/>
            </w:r>
            <w:r>
              <w:rPr>
                <w:noProof/>
                <w:webHidden/>
              </w:rPr>
              <w:instrText xml:space="preserve"> PAGEREF _Toc215658189 \h </w:instrText>
            </w:r>
            <w:r>
              <w:rPr>
                <w:noProof/>
                <w:webHidden/>
              </w:rPr>
            </w:r>
            <w:r>
              <w:rPr>
                <w:noProof/>
                <w:webHidden/>
              </w:rPr>
              <w:fldChar w:fldCharType="separate"/>
            </w:r>
            <w:r>
              <w:rPr>
                <w:noProof/>
                <w:webHidden/>
              </w:rPr>
              <w:t>10</w:t>
            </w:r>
            <w:r>
              <w:rPr>
                <w:noProof/>
                <w:webHidden/>
              </w:rPr>
              <w:fldChar w:fldCharType="end"/>
            </w:r>
          </w:hyperlink>
        </w:p>
        <w:p w14:paraId="690D3035" w14:textId="45C9940D"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0" w:history="1">
            <w:r w:rsidRPr="003344FC">
              <w:rPr>
                <w:rStyle w:val="Hyperlinkki"/>
                <w:noProof/>
              </w:rPr>
              <w:t>4.1 Core Gameplay Loop</w:t>
            </w:r>
            <w:r>
              <w:rPr>
                <w:noProof/>
                <w:webHidden/>
              </w:rPr>
              <w:tab/>
            </w:r>
            <w:r>
              <w:rPr>
                <w:noProof/>
                <w:webHidden/>
              </w:rPr>
              <w:fldChar w:fldCharType="begin"/>
            </w:r>
            <w:r>
              <w:rPr>
                <w:noProof/>
                <w:webHidden/>
              </w:rPr>
              <w:instrText xml:space="preserve"> PAGEREF _Toc215658190 \h </w:instrText>
            </w:r>
            <w:r>
              <w:rPr>
                <w:noProof/>
                <w:webHidden/>
              </w:rPr>
            </w:r>
            <w:r>
              <w:rPr>
                <w:noProof/>
                <w:webHidden/>
              </w:rPr>
              <w:fldChar w:fldCharType="separate"/>
            </w:r>
            <w:r>
              <w:rPr>
                <w:noProof/>
                <w:webHidden/>
              </w:rPr>
              <w:t>10</w:t>
            </w:r>
            <w:r>
              <w:rPr>
                <w:noProof/>
                <w:webHidden/>
              </w:rPr>
              <w:fldChar w:fldCharType="end"/>
            </w:r>
          </w:hyperlink>
        </w:p>
        <w:p w14:paraId="39FF4A01" w14:textId="2900B0C2"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1" w:history="1">
            <w:r w:rsidRPr="003344FC">
              <w:rPr>
                <w:rStyle w:val="Hyperlinkki"/>
                <w:noProof/>
              </w:rPr>
              <w:t>4.2 Game Entity Characters, Operative agencies and character actions</w:t>
            </w:r>
            <w:r>
              <w:rPr>
                <w:noProof/>
                <w:webHidden/>
              </w:rPr>
              <w:tab/>
            </w:r>
            <w:r>
              <w:rPr>
                <w:noProof/>
                <w:webHidden/>
              </w:rPr>
              <w:fldChar w:fldCharType="begin"/>
            </w:r>
            <w:r>
              <w:rPr>
                <w:noProof/>
                <w:webHidden/>
              </w:rPr>
              <w:instrText xml:space="preserve"> PAGEREF _Toc215658191 \h </w:instrText>
            </w:r>
            <w:r>
              <w:rPr>
                <w:noProof/>
                <w:webHidden/>
              </w:rPr>
            </w:r>
            <w:r>
              <w:rPr>
                <w:noProof/>
                <w:webHidden/>
              </w:rPr>
              <w:fldChar w:fldCharType="separate"/>
            </w:r>
            <w:r>
              <w:rPr>
                <w:noProof/>
                <w:webHidden/>
              </w:rPr>
              <w:t>11</w:t>
            </w:r>
            <w:r>
              <w:rPr>
                <w:noProof/>
                <w:webHidden/>
              </w:rPr>
              <w:fldChar w:fldCharType="end"/>
            </w:r>
          </w:hyperlink>
        </w:p>
        <w:p w14:paraId="11C6DFA8" w14:textId="3160B471"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2" w:history="1">
            <w:r w:rsidRPr="003344FC">
              <w:rPr>
                <w:rStyle w:val="Hyperlinkki"/>
                <w:noProof/>
              </w:rPr>
              <w:t>4.3 Aspects, Ideas and Conveyance</w:t>
            </w:r>
            <w:r>
              <w:rPr>
                <w:noProof/>
                <w:webHidden/>
              </w:rPr>
              <w:tab/>
            </w:r>
            <w:r>
              <w:rPr>
                <w:noProof/>
                <w:webHidden/>
              </w:rPr>
              <w:fldChar w:fldCharType="begin"/>
            </w:r>
            <w:r>
              <w:rPr>
                <w:noProof/>
                <w:webHidden/>
              </w:rPr>
              <w:instrText xml:space="preserve"> PAGEREF _Toc215658192 \h </w:instrText>
            </w:r>
            <w:r>
              <w:rPr>
                <w:noProof/>
                <w:webHidden/>
              </w:rPr>
            </w:r>
            <w:r>
              <w:rPr>
                <w:noProof/>
                <w:webHidden/>
              </w:rPr>
              <w:fldChar w:fldCharType="separate"/>
            </w:r>
            <w:r>
              <w:rPr>
                <w:noProof/>
                <w:webHidden/>
              </w:rPr>
              <w:t>14</w:t>
            </w:r>
            <w:r>
              <w:rPr>
                <w:noProof/>
                <w:webHidden/>
              </w:rPr>
              <w:fldChar w:fldCharType="end"/>
            </w:r>
          </w:hyperlink>
        </w:p>
        <w:p w14:paraId="157EFAF6" w14:textId="546870AF"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3" w:history="1">
            <w:r w:rsidRPr="003344FC">
              <w:rPr>
                <w:rStyle w:val="Hyperlinkki"/>
                <w:noProof/>
              </w:rPr>
              <w:t>4.4 Tags (Emotional / Ideological systems)</w:t>
            </w:r>
            <w:r>
              <w:rPr>
                <w:noProof/>
                <w:webHidden/>
              </w:rPr>
              <w:tab/>
            </w:r>
            <w:r>
              <w:rPr>
                <w:noProof/>
                <w:webHidden/>
              </w:rPr>
              <w:fldChar w:fldCharType="begin"/>
            </w:r>
            <w:r>
              <w:rPr>
                <w:noProof/>
                <w:webHidden/>
              </w:rPr>
              <w:instrText xml:space="preserve"> PAGEREF _Toc215658193 \h </w:instrText>
            </w:r>
            <w:r>
              <w:rPr>
                <w:noProof/>
                <w:webHidden/>
              </w:rPr>
            </w:r>
            <w:r>
              <w:rPr>
                <w:noProof/>
                <w:webHidden/>
              </w:rPr>
              <w:fldChar w:fldCharType="separate"/>
            </w:r>
            <w:r>
              <w:rPr>
                <w:noProof/>
                <w:webHidden/>
              </w:rPr>
              <w:t>15</w:t>
            </w:r>
            <w:r>
              <w:rPr>
                <w:noProof/>
                <w:webHidden/>
              </w:rPr>
              <w:fldChar w:fldCharType="end"/>
            </w:r>
          </w:hyperlink>
        </w:p>
        <w:p w14:paraId="436E7B6B" w14:textId="3640A623"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4" w:history="1">
            <w:r w:rsidRPr="003344FC">
              <w:rPr>
                <w:rStyle w:val="Hyperlinkki"/>
                <w:noProof/>
              </w:rPr>
              <w:t>4.5 Tag-Pairs and genre specific systems</w:t>
            </w:r>
            <w:r>
              <w:rPr>
                <w:noProof/>
                <w:webHidden/>
              </w:rPr>
              <w:tab/>
            </w:r>
            <w:r>
              <w:rPr>
                <w:noProof/>
                <w:webHidden/>
              </w:rPr>
              <w:fldChar w:fldCharType="begin"/>
            </w:r>
            <w:r>
              <w:rPr>
                <w:noProof/>
                <w:webHidden/>
              </w:rPr>
              <w:instrText xml:space="preserve"> PAGEREF _Toc215658194 \h </w:instrText>
            </w:r>
            <w:r>
              <w:rPr>
                <w:noProof/>
                <w:webHidden/>
              </w:rPr>
            </w:r>
            <w:r>
              <w:rPr>
                <w:noProof/>
                <w:webHidden/>
              </w:rPr>
              <w:fldChar w:fldCharType="separate"/>
            </w:r>
            <w:r>
              <w:rPr>
                <w:noProof/>
                <w:webHidden/>
              </w:rPr>
              <w:t>16</w:t>
            </w:r>
            <w:r>
              <w:rPr>
                <w:noProof/>
                <w:webHidden/>
              </w:rPr>
              <w:fldChar w:fldCharType="end"/>
            </w:r>
          </w:hyperlink>
        </w:p>
        <w:p w14:paraId="00819FBA" w14:textId="4C6D1494"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5" w:history="1">
            <w:r w:rsidRPr="003344FC">
              <w:rPr>
                <w:rStyle w:val="Hyperlinkki"/>
                <w:noProof/>
              </w:rPr>
              <w:t>4.6. There is uppercase TRUE, lowercase true, also the novelty factor, and the gravity factor</w:t>
            </w:r>
            <w:r>
              <w:rPr>
                <w:noProof/>
                <w:webHidden/>
              </w:rPr>
              <w:tab/>
            </w:r>
            <w:r>
              <w:rPr>
                <w:noProof/>
                <w:webHidden/>
              </w:rPr>
              <w:fldChar w:fldCharType="begin"/>
            </w:r>
            <w:r>
              <w:rPr>
                <w:noProof/>
                <w:webHidden/>
              </w:rPr>
              <w:instrText xml:space="preserve"> PAGEREF _Toc215658195 \h </w:instrText>
            </w:r>
            <w:r>
              <w:rPr>
                <w:noProof/>
                <w:webHidden/>
              </w:rPr>
            </w:r>
            <w:r>
              <w:rPr>
                <w:noProof/>
                <w:webHidden/>
              </w:rPr>
              <w:fldChar w:fldCharType="separate"/>
            </w:r>
            <w:r>
              <w:rPr>
                <w:noProof/>
                <w:webHidden/>
              </w:rPr>
              <w:t>17</w:t>
            </w:r>
            <w:r>
              <w:rPr>
                <w:noProof/>
                <w:webHidden/>
              </w:rPr>
              <w:fldChar w:fldCharType="end"/>
            </w:r>
          </w:hyperlink>
        </w:p>
        <w:p w14:paraId="07D94C9C" w14:textId="1F9DE77E"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6" w:history="1">
            <w:r w:rsidRPr="003344FC">
              <w:rPr>
                <w:rStyle w:val="Hyperlinkki"/>
                <w:noProof/>
              </w:rPr>
              <w:t>4.7 Track Construction and Recording</w:t>
            </w:r>
            <w:r>
              <w:rPr>
                <w:noProof/>
                <w:webHidden/>
              </w:rPr>
              <w:tab/>
            </w:r>
            <w:r>
              <w:rPr>
                <w:noProof/>
                <w:webHidden/>
              </w:rPr>
              <w:fldChar w:fldCharType="begin"/>
            </w:r>
            <w:r>
              <w:rPr>
                <w:noProof/>
                <w:webHidden/>
              </w:rPr>
              <w:instrText xml:space="preserve"> PAGEREF _Toc215658196 \h </w:instrText>
            </w:r>
            <w:r>
              <w:rPr>
                <w:noProof/>
                <w:webHidden/>
              </w:rPr>
            </w:r>
            <w:r>
              <w:rPr>
                <w:noProof/>
                <w:webHidden/>
              </w:rPr>
              <w:fldChar w:fldCharType="separate"/>
            </w:r>
            <w:r>
              <w:rPr>
                <w:noProof/>
                <w:webHidden/>
              </w:rPr>
              <w:t>18</w:t>
            </w:r>
            <w:r>
              <w:rPr>
                <w:noProof/>
                <w:webHidden/>
              </w:rPr>
              <w:fldChar w:fldCharType="end"/>
            </w:r>
          </w:hyperlink>
        </w:p>
        <w:p w14:paraId="365CAC54" w14:textId="65B4431A"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7" w:history="1">
            <w:r w:rsidRPr="003344FC">
              <w:rPr>
                <w:rStyle w:val="Hyperlinkki"/>
                <w:noProof/>
              </w:rPr>
              <w:t>4.8 Band and Collective Systems</w:t>
            </w:r>
            <w:r>
              <w:rPr>
                <w:noProof/>
                <w:webHidden/>
              </w:rPr>
              <w:tab/>
            </w:r>
            <w:r>
              <w:rPr>
                <w:noProof/>
                <w:webHidden/>
              </w:rPr>
              <w:fldChar w:fldCharType="begin"/>
            </w:r>
            <w:r>
              <w:rPr>
                <w:noProof/>
                <w:webHidden/>
              </w:rPr>
              <w:instrText xml:space="preserve"> PAGEREF _Toc215658197 \h </w:instrText>
            </w:r>
            <w:r>
              <w:rPr>
                <w:noProof/>
                <w:webHidden/>
              </w:rPr>
            </w:r>
            <w:r>
              <w:rPr>
                <w:noProof/>
                <w:webHidden/>
              </w:rPr>
              <w:fldChar w:fldCharType="separate"/>
            </w:r>
            <w:r>
              <w:rPr>
                <w:noProof/>
                <w:webHidden/>
              </w:rPr>
              <w:t>18</w:t>
            </w:r>
            <w:r>
              <w:rPr>
                <w:noProof/>
                <w:webHidden/>
              </w:rPr>
              <w:fldChar w:fldCharType="end"/>
            </w:r>
          </w:hyperlink>
        </w:p>
        <w:p w14:paraId="1C4BE593" w14:textId="5A69D5F9"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8" w:history="1">
            <w:r w:rsidRPr="003344FC">
              <w:rPr>
                <w:rStyle w:val="Hyperlinkki"/>
                <w:noProof/>
              </w:rPr>
              <w:t>4.9 Multiplayer Mode</w:t>
            </w:r>
            <w:r>
              <w:rPr>
                <w:noProof/>
                <w:webHidden/>
              </w:rPr>
              <w:tab/>
            </w:r>
            <w:r>
              <w:rPr>
                <w:noProof/>
                <w:webHidden/>
              </w:rPr>
              <w:fldChar w:fldCharType="begin"/>
            </w:r>
            <w:r>
              <w:rPr>
                <w:noProof/>
                <w:webHidden/>
              </w:rPr>
              <w:instrText xml:space="preserve"> PAGEREF _Toc215658198 \h </w:instrText>
            </w:r>
            <w:r>
              <w:rPr>
                <w:noProof/>
                <w:webHidden/>
              </w:rPr>
            </w:r>
            <w:r>
              <w:rPr>
                <w:noProof/>
                <w:webHidden/>
              </w:rPr>
              <w:fldChar w:fldCharType="separate"/>
            </w:r>
            <w:r>
              <w:rPr>
                <w:noProof/>
                <w:webHidden/>
              </w:rPr>
              <w:t>18</w:t>
            </w:r>
            <w:r>
              <w:rPr>
                <w:noProof/>
                <w:webHidden/>
              </w:rPr>
              <w:fldChar w:fldCharType="end"/>
            </w:r>
          </w:hyperlink>
        </w:p>
        <w:p w14:paraId="26B30C79" w14:textId="7BC9730B"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199" w:history="1">
            <w:r w:rsidRPr="003344FC">
              <w:rPr>
                <w:rStyle w:val="Hyperlinkki"/>
                <w:noProof/>
              </w:rPr>
              <w:t>5. Genre, Setting, Concept Art book*</w:t>
            </w:r>
            <w:r>
              <w:rPr>
                <w:noProof/>
                <w:webHidden/>
              </w:rPr>
              <w:tab/>
            </w:r>
            <w:r>
              <w:rPr>
                <w:noProof/>
                <w:webHidden/>
              </w:rPr>
              <w:fldChar w:fldCharType="begin"/>
            </w:r>
            <w:r>
              <w:rPr>
                <w:noProof/>
                <w:webHidden/>
              </w:rPr>
              <w:instrText xml:space="preserve"> PAGEREF _Toc215658199 \h </w:instrText>
            </w:r>
            <w:r>
              <w:rPr>
                <w:noProof/>
                <w:webHidden/>
              </w:rPr>
            </w:r>
            <w:r>
              <w:rPr>
                <w:noProof/>
                <w:webHidden/>
              </w:rPr>
              <w:fldChar w:fldCharType="separate"/>
            </w:r>
            <w:r>
              <w:rPr>
                <w:noProof/>
                <w:webHidden/>
              </w:rPr>
              <w:t>19</w:t>
            </w:r>
            <w:r>
              <w:rPr>
                <w:noProof/>
                <w:webHidden/>
              </w:rPr>
              <w:fldChar w:fldCharType="end"/>
            </w:r>
          </w:hyperlink>
        </w:p>
        <w:p w14:paraId="3DF25027" w14:textId="508DD858"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0" w:history="1">
            <w:r w:rsidRPr="003344FC">
              <w:rPr>
                <w:rStyle w:val="Hyperlinkki"/>
                <w:noProof/>
              </w:rPr>
              <w:t>6. Enemies, NPCs, Other objects</w:t>
            </w:r>
            <w:r>
              <w:rPr>
                <w:noProof/>
                <w:webHidden/>
              </w:rPr>
              <w:tab/>
            </w:r>
            <w:r>
              <w:rPr>
                <w:noProof/>
                <w:webHidden/>
              </w:rPr>
              <w:fldChar w:fldCharType="begin"/>
            </w:r>
            <w:r>
              <w:rPr>
                <w:noProof/>
                <w:webHidden/>
              </w:rPr>
              <w:instrText xml:space="preserve"> PAGEREF _Toc215658200 \h </w:instrText>
            </w:r>
            <w:r>
              <w:rPr>
                <w:noProof/>
                <w:webHidden/>
              </w:rPr>
            </w:r>
            <w:r>
              <w:rPr>
                <w:noProof/>
                <w:webHidden/>
              </w:rPr>
              <w:fldChar w:fldCharType="separate"/>
            </w:r>
            <w:r>
              <w:rPr>
                <w:noProof/>
                <w:webHidden/>
              </w:rPr>
              <w:t>20</w:t>
            </w:r>
            <w:r>
              <w:rPr>
                <w:noProof/>
                <w:webHidden/>
              </w:rPr>
              <w:fldChar w:fldCharType="end"/>
            </w:r>
          </w:hyperlink>
        </w:p>
        <w:p w14:paraId="13F9CBFA" w14:textId="732398F8"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1" w:history="1">
            <w:r w:rsidRPr="003344FC">
              <w:rPr>
                <w:rStyle w:val="Hyperlinkki"/>
                <w:noProof/>
              </w:rPr>
              <w:t>7. Story board, script*</w:t>
            </w:r>
            <w:r>
              <w:rPr>
                <w:noProof/>
                <w:webHidden/>
              </w:rPr>
              <w:tab/>
            </w:r>
            <w:r>
              <w:rPr>
                <w:noProof/>
                <w:webHidden/>
              </w:rPr>
              <w:fldChar w:fldCharType="begin"/>
            </w:r>
            <w:r>
              <w:rPr>
                <w:noProof/>
                <w:webHidden/>
              </w:rPr>
              <w:instrText xml:space="preserve"> PAGEREF _Toc215658201 \h </w:instrText>
            </w:r>
            <w:r>
              <w:rPr>
                <w:noProof/>
                <w:webHidden/>
              </w:rPr>
            </w:r>
            <w:r>
              <w:rPr>
                <w:noProof/>
                <w:webHidden/>
              </w:rPr>
              <w:fldChar w:fldCharType="separate"/>
            </w:r>
            <w:r>
              <w:rPr>
                <w:noProof/>
                <w:webHidden/>
              </w:rPr>
              <w:t>21</w:t>
            </w:r>
            <w:r>
              <w:rPr>
                <w:noProof/>
                <w:webHidden/>
              </w:rPr>
              <w:fldChar w:fldCharType="end"/>
            </w:r>
          </w:hyperlink>
        </w:p>
        <w:p w14:paraId="7112E732" w14:textId="02B266A4"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2" w:history="1">
            <w:r w:rsidRPr="003344FC">
              <w:rPr>
                <w:rStyle w:val="Hyperlinkki"/>
                <w:noProof/>
              </w:rPr>
              <w:t>7.1 Story overview</w:t>
            </w:r>
            <w:r>
              <w:rPr>
                <w:noProof/>
                <w:webHidden/>
              </w:rPr>
              <w:tab/>
            </w:r>
            <w:r>
              <w:rPr>
                <w:noProof/>
                <w:webHidden/>
              </w:rPr>
              <w:fldChar w:fldCharType="begin"/>
            </w:r>
            <w:r>
              <w:rPr>
                <w:noProof/>
                <w:webHidden/>
              </w:rPr>
              <w:instrText xml:space="preserve"> PAGEREF _Toc215658202 \h </w:instrText>
            </w:r>
            <w:r>
              <w:rPr>
                <w:noProof/>
                <w:webHidden/>
              </w:rPr>
            </w:r>
            <w:r>
              <w:rPr>
                <w:noProof/>
                <w:webHidden/>
              </w:rPr>
              <w:fldChar w:fldCharType="separate"/>
            </w:r>
            <w:r>
              <w:rPr>
                <w:noProof/>
                <w:webHidden/>
              </w:rPr>
              <w:t>21</w:t>
            </w:r>
            <w:r>
              <w:rPr>
                <w:noProof/>
                <w:webHidden/>
              </w:rPr>
              <w:fldChar w:fldCharType="end"/>
            </w:r>
          </w:hyperlink>
        </w:p>
        <w:p w14:paraId="7D3C5DE6" w14:textId="6AAC8C7A"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3" w:history="1">
            <w:r w:rsidRPr="003344FC">
              <w:rPr>
                <w:rStyle w:val="Hyperlinkki"/>
                <w:noProof/>
              </w:rPr>
              <w:t>7.2 Progression, World 1</w:t>
            </w:r>
            <w:r>
              <w:rPr>
                <w:noProof/>
                <w:webHidden/>
              </w:rPr>
              <w:tab/>
            </w:r>
            <w:r>
              <w:rPr>
                <w:noProof/>
                <w:webHidden/>
              </w:rPr>
              <w:fldChar w:fldCharType="begin"/>
            </w:r>
            <w:r>
              <w:rPr>
                <w:noProof/>
                <w:webHidden/>
              </w:rPr>
              <w:instrText xml:space="preserve"> PAGEREF _Toc215658203 \h </w:instrText>
            </w:r>
            <w:r>
              <w:rPr>
                <w:noProof/>
                <w:webHidden/>
              </w:rPr>
            </w:r>
            <w:r>
              <w:rPr>
                <w:noProof/>
                <w:webHidden/>
              </w:rPr>
              <w:fldChar w:fldCharType="separate"/>
            </w:r>
            <w:r>
              <w:rPr>
                <w:noProof/>
                <w:webHidden/>
              </w:rPr>
              <w:t>21</w:t>
            </w:r>
            <w:r>
              <w:rPr>
                <w:noProof/>
                <w:webHidden/>
              </w:rPr>
              <w:fldChar w:fldCharType="end"/>
            </w:r>
          </w:hyperlink>
        </w:p>
        <w:p w14:paraId="0FEB40C3" w14:textId="31AB09DF"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4" w:history="1">
            <w:r w:rsidRPr="003344FC">
              <w:rPr>
                <w:rStyle w:val="Hyperlinkki"/>
                <w:noProof/>
              </w:rPr>
              <w:t>7.9 Progression, World 2 …</w:t>
            </w:r>
            <w:r>
              <w:rPr>
                <w:noProof/>
                <w:webHidden/>
              </w:rPr>
              <w:tab/>
            </w:r>
            <w:r>
              <w:rPr>
                <w:noProof/>
                <w:webHidden/>
              </w:rPr>
              <w:fldChar w:fldCharType="begin"/>
            </w:r>
            <w:r>
              <w:rPr>
                <w:noProof/>
                <w:webHidden/>
              </w:rPr>
              <w:instrText xml:space="preserve"> PAGEREF _Toc215658204 \h </w:instrText>
            </w:r>
            <w:r>
              <w:rPr>
                <w:noProof/>
                <w:webHidden/>
              </w:rPr>
            </w:r>
            <w:r>
              <w:rPr>
                <w:noProof/>
                <w:webHidden/>
              </w:rPr>
              <w:fldChar w:fldCharType="separate"/>
            </w:r>
            <w:r>
              <w:rPr>
                <w:noProof/>
                <w:webHidden/>
              </w:rPr>
              <w:t>21</w:t>
            </w:r>
            <w:r>
              <w:rPr>
                <w:noProof/>
                <w:webHidden/>
              </w:rPr>
              <w:fldChar w:fldCharType="end"/>
            </w:r>
          </w:hyperlink>
        </w:p>
        <w:p w14:paraId="4F202439" w14:textId="5456C9A0"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5" w:history="1">
            <w:r w:rsidRPr="003344FC">
              <w:rPr>
                <w:rStyle w:val="Hyperlinkki"/>
                <w:noProof/>
              </w:rPr>
              <w:t>8. Technical definitions, Tech guide*</w:t>
            </w:r>
            <w:r>
              <w:rPr>
                <w:noProof/>
                <w:webHidden/>
              </w:rPr>
              <w:tab/>
            </w:r>
            <w:r>
              <w:rPr>
                <w:noProof/>
                <w:webHidden/>
              </w:rPr>
              <w:fldChar w:fldCharType="begin"/>
            </w:r>
            <w:r>
              <w:rPr>
                <w:noProof/>
                <w:webHidden/>
              </w:rPr>
              <w:instrText xml:space="preserve"> PAGEREF _Toc215658205 \h </w:instrText>
            </w:r>
            <w:r>
              <w:rPr>
                <w:noProof/>
                <w:webHidden/>
              </w:rPr>
            </w:r>
            <w:r>
              <w:rPr>
                <w:noProof/>
                <w:webHidden/>
              </w:rPr>
              <w:fldChar w:fldCharType="separate"/>
            </w:r>
            <w:r>
              <w:rPr>
                <w:noProof/>
                <w:webHidden/>
              </w:rPr>
              <w:t>22</w:t>
            </w:r>
            <w:r>
              <w:rPr>
                <w:noProof/>
                <w:webHidden/>
              </w:rPr>
              <w:fldChar w:fldCharType="end"/>
            </w:r>
          </w:hyperlink>
        </w:p>
        <w:p w14:paraId="1F1A7F11" w14:textId="32EB70B1"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6" w:history="1">
            <w:r w:rsidRPr="003344FC">
              <w:rPr>
                <w:rStyle w:val="Hyperlinkki"/>
                <w:noProof/>
              </w:rPr>
              <w:t>8.1 Platforms, versions</w:t>
            </w:r>
            <w:r>
              <w:rPr>
                <w:noProof/>
                <w:webHidden/>
              </w:rPr>
              <w:tab/>
            </w:r>
            <w:r>
              <w:rPr>
                <w:noProof/>
                <w:webHidden/>
              </w:rPr>
              <w:fldChar w:fldCharType="begin"/>
            </w:r>
            <w:r>
              <w:rPr>
                <w:noProof/>
                <w:webHidden/>
              </w:rPr>
              <w:instrText xml:space="preserve"> PAGEREF _Toc215658206 \h </w:instrText>
            </w:r>
            <w:r>
              <w:rPr>
                <w:noProof/>
                <w:webHidden/>
              </w:rPr>
            </w:r>
            <w:r>
              <w:rPr>
                <w:noProof/>
                <w:webHidden/>
              </w:rPr>
              <w:fldChar w:fldCharType="separate"/>
            </w:r>
            <w:r>
              <w:rPr>
                <w:noProof/>
                <w:webHidden/>
              </w:rPr>
              <w:t>22</w:t>
            </w:r>
            <w:r>
              <w:rPr>
                <w:noProof/>
                <w:webHidden/>
              </w:rPr>
              <w:fldChar w:fldCharType="end"/>
            </w:r>
          </w:hyperlink>
        </w:p>
        <w:p w14:paraId="56897947" w14:textId="2DF9FD71"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7" w:history="1">
            <w:r w:rsidRPr="003344FC">
              <w:rPr>
                <w:rStyle w:val="Hyperlinkki"/>
                <w:noProof/>
              </w:rPr>
              <w:t>8.2 Control Scheme</w:t>
            </w:r>
            <w:r>
              <w:rPr>
                <w:noProof/>
                <w:webHidden/>
              </w:rPr>
              <w:tab/>
            </w:r>
            <w:r>
              <w:rPr>
                <w:noProof/>
                <w:webHidden/>
              </w:rPr>
              <w:fldChar w:fldCharType="begin"/>
            </w:r>
            <w:r>
              <w:rPr>
                <w:noProof/>
                <w:webHidden/>
              </w:rPr>
              <w:instrText xml:space="preserve"> PAGEREF _Toc215658207 \h </w:instrText>
            </w:r>
            <w:r>
              <w:rPr>
                <w:noProof/>
                <w:webHidden/>
              </w:rPr>
            </w:r>
            <w:r>
              <w:rPr>
                <w:noProof/>
                <w:webHidden/>
              </w:rPr>
              <w:fldChar w:fldCharType="separate"/>
            </w:r>
            <w:r>
              <w:rPr>
                <w:noProof/>
                <w:webHidden/>
              </w:rPr>
              <w:t>22</w:t>
            </w:r>
            <w:r>
              <w:rPr>
                <w:noProof/>
                <w:webHidden/>
              </w:rPr>
              <w:fldChar w:fldCharType="end"/>
            </w:r>
          </w:hyperlink>
        </w:p>
        <w:p w14:paraId="72FE8B48" w14:textId="48773AE7"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8" w:history="1">
            <w:r w:rsidRPr="003344FC">
              <w:rPr>
                <w:rStyle w:val="Hyperlinkki"/>
                <w:noProof/>
              </w:rPr>
              <w:t>8.3 Limitations</w:t>
            </w:r>
            <w:r>
              <w:rPr>
                <w:noProof/>
                <w:webHidden/>
              </w:rPr>
              <w:tab/>
            </w:r>
            <w:r>
              <w:rPr>
                <w:noProof/>
                <w:webHidden/>
              </w:rPr>
              <w:fldChar w:fldCharType="begin"/>
            </w:r>
            <w:r>
              <w:rPr>
                <w:noProof/>
                <w:webHidden/>
              </w:rPr>
              <w:instrText xml:space="preserve"> PAGEREF _Toc215658208 \h </w:instrText>
            </w:r>
            <w:r>
              <w:rPr>
                <w:noProof/>
                <w:webHidden/>
              </w:rPr>
            </w:r>
            <w:r>
              <w:rPr>
                <w:noProof/>
                <w:webHidden/>
              </w:rPr>
              <w:fldChar w:fldCharType="separate"/>
            </w:r>
            <w:r>
              <w:rPr>
                <w:noProof/>
                <w:webHidden/>
              </w:rPr>
              <w:t>22</w:t>
            </w:r>
            <w:r>
              <w:rPr>
                <w:noProof/>
                <w:webHidden/>
              </w:rPr>
              <w:fldChar w:fldCharType="end"/>
            </w:r>
          </w:hyperlink>
        </w:p>
        <w:p w14:paraId="2A3237FA" w14:textId="38A32799"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09" w:history="1">
            <w:r w:rsidRPr="003344FC">
              <w:rPr>
                <w:rStyle w:val="Hyperlinkki"/>
                <w:noProof/>
              </w:rPr>
              <w:t>9. Business definitions*</w:t>
            </w:r>
            <w:r>
              <w:rPr>
                <w:noProof/>
                <w:webHidden/>
              </w:rPr>
              <w:tab/>
            </w:r>
            <w:r>
              <w:rPr>
                <w:noProof/>
                <w:webHidden/>
              </w:rPr>
              <w:fldChar w:fldCharType="begin"/>
            </w:r>
            <w:r>
              <w:rPr>
                <w:noProof/>
                <w:webHidden/>
              </w:rPr>
              <w:instrText xml:space="preserve"> PAGEREF _Toc215658209 \h </w:instrText>
            </w:r>
            <w:r>
              <w:rPr>
                <w:noProof/>
                <w:webHidden/>
              </w:rPr>
            </w:r>
            <w:r>
              <w:rPr>
                <w:noProof/>
                <w:webHidden/>
              </w:rPr>
              <w:fldChar w:fldCharType="separate"/>
            </w:r>
            <w:r>
              <w:rPr>
                <w:noProof/>
                <w:webHidden/>
              </w:rPr>
              <w:t>23</w:t>
            </w:r>
            <w:r>
              <w:rPr>
                <w:noProof/>
                <w:webHidden/>
              </w:rPr>
              <w:fldChar w:fldCharType="end"/>
            </w:r>
          </w:hyperlink>
        </w:p>
        <w:p w14:paraId="639A3E2C" w14:textId="49D03ED2"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10" w:history="1">
            <w:r w:rsidRPr="003344FC">
              <w:rPr>
                <w:rStyle w:val="Hyperlinkki"/>
                <w:noProof/>
              </w:rPr>
              <w:t>9.1 In-app purchases</w:t>
            </w:r>
            <w:r>
              <w:rPr>
                <w:noProof/>
                <w:webHidden/>
              </w:rPr>
              <w:tab/>
            </w:r>
            <w:r>
              <w:rPr>
                <w:noProof/>
                <w:webHidden/>
              </w:rPr>
              <w:fldChar w:fldCharType="begin"/>
            </w:r>
            <w:r>
              <w:rPr>
                <w:noProof/>
                <w:webHidden/>
              </w:rPr>
              <w:instrText xml:space="preserve"> PAGEREF _Toc215658210 \h </w:instrText>
            </w:r>
            <w:r>
              <w:rPr>
                <w:noProof/>
                <w:webHidden/>
              </w:rPr>
            </w:r>
            <w:r>
              <w:rPr>
                <w:noProof/>
                <w:webHidden/>
              </w:rPr>
              <w:fldChar w:fldCharType="separate"/>
            </w:r>
            <w:r>
              <w:rPr>
                <w:noProof/>
                <w:webHidden/>
              </w:rPr>
              <w:t>23</w:t>
            </w:r>
            <w:r>
              <w:rPr>
                <w:noProof/>
                <w:webHidden/>
              </w:rPr>
              <w:fldChar w:fldCharType="end"/>
            </w:r>
          </w:hyperlink>
        </w:p>
        <w:p w14:paraId="2F4FFB59" w14:textId="05AC187D" w:rsidR="00CB7BE2" w:rsidRDefault="00CB7BE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11" w:history="1">
            <w:r w:rsidRPr="003344FC">
              <w:rPr>
                <w:rStyle w:val="Hyperlinkki"/>
                <w:noProof/>
              </w:rPr>
              <w:t>9.2 DLC packs</w:t>
            </w:r>
            <w:r>
              <w:rPr>
                <w:noProof/>
                <w:webHidden/>
              </w:rPr>
              <w:tab/>
            </w:r>
            <w:r>
              <w:rPr>
                <w:noProof/>
                <w:webHidden/>
              </w:rPr>
              <w:fldChar w:fldCharType="begin"/>
            </w:r>
            <w:r>
              <w:rPr>
                <w:noProof/>
                <w:webHidden/>
              </w:rPr>
              <w:instrText xml:space="preserve"> PAGEREF _Toc215658211 \h </w:instrText>
            </w:r>
            <w:r>
              <w:rPr>
                <w:noProof/>
                <w:webHidden/>
              </w:rPr>
            </w:r>
            <w:r>
              <w:rPr>
                <w:noProof/>
                <w:webHidden/>
              </w:rPr>
              <w:fldChar w:fldCharType="separate"/>
            </w:r>
            <w:r>
              <w:rPr>
                <w:noProof/>
                <w:webHidden/>
              </w:rPr>
              <w:t>23</w:t>
            </w:r>
            <w:r>
              <w:rPr>
                <w:noProof/>
                <w:webHidden/>
              </w:rPr>
              <w:fldChar w:fldCharType="end"/>
            </w:r>
          </w:hyperlink>
        </w:p>
        <w:p w14:paraId="2A6A453F" w14:textId="08717367"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12" w:history="1">
            <w:r w:rsidRPr="003344FC">
              <w:rPr>
                <w:rStyle w:val="Hyperlinkki"/>
                <w:noProof/>
              </w:rPr>
              <w:t>10. Outsourced/Bought Assets</w:t>
            </w:r>
            <w:r>
              <w:rPr>
                <w:noProof/>
                <w:webHidden/>
              </w:rPr>
              <w:tab/>
            </w:r>
            <w:r>
              <w:rPr>
                <w:noProof/>
                <w:webHidden/>
              </w:rPr>
              <w:fldChar w:fldCharType="begin"/>
            </w:r>
            <w:r>
              <w:rPr>
                <w:noProof/>
                <w:webHidden/>
              </w:rPr>
              <w:instrText xml:space="preserve"> PAGEREF _Toc215658212 \h </w:instrText>
            </w:r>
            <w:r>
              <w:rPr>
                <w:noProof/>
                <w:webHidden/>
              </w:rPr>
            </w:r>
            <w:r>
              <w:rPr>
                <w:noProof/>
                <w:webHidden/>
              </w:rPr>
              <w:fldChar w:fldCharType="separate"/>
            </w:r>
            <w:r>
              <w:rPr>
                <w:noProof/>
                <w:webHidden/>
              </w:rPr>
              <w:t>24</w:t>
            </w:r>
            <w:r>
              <w:rPr>
                <w:noProof/>
                <w:webHidden/>
              </w:rPr>
              <w:fldChar w:fldCharType="end"/>
            </w:r>
          </w:hyperlink>
        </w:p>
        <w:p w14:paraId="49EF5967" w14:textId="4F7F5E1B" w:rsidR="00CB7BE2" w:rsidRDefault="00CB7BE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5658213" w:history="1">
            <w:r w:rsidRPr="003344FC">
              <w:rPr>
                <w:rStyle w:val="Hyperlinkki"/>
                <w:noProof/>
              </w:rPr>
              <w:t>11. Technical Terms</w:t>
            </w:r>
            <w:r>
              <w:rPr>
                <w:noProof/>
                <w:webHidden/>
              </w:rPr>
              <w:tab/>
            </w:r>
            <w:r>
              <w:rPr>
                <w:noProof/>
                <w:webHidden/>
              </w:rPr>
              <w:fldChar w:fldCharType="begin"/>
            </w:r>
            <w:r>
              <w:rPr>
                <w:noProof/>
                <w:webHidden/>
              </w:rPr>
              <w:instrText xml:space="preserve"> PAGEREF _Toc215658213 \h </w:instrText>
            </w:r>
            <w:r>
              <w:rPr>
                <w:noProof/>
                <w:webHidden/>
              </w:rPr>
            </w:r>
            <w:r>
              <w:rPr>
                <w:noProof/>
                <w:webHidden/>
              </w:rPr>
              <w:fldChar w:fldCharType="separate"/>
            </w:r>
            <w:r>
              <w:rPr>
                <w:noProof/>
                <w:webHidden/>
              </w:rPr>
              <w:t>25</w:t>
            </w:r>
            <w:r>
              <w:rPr>
                <w:noProof/>
                <w:webHidden/>
              </w:rPr>
              <w:fldChar w:fldCharType="end"/>
            </w:r>
          </w:hyperlink>
        </w:p>
        <w:p w14:paraId="5CF90B19" w14:textId="7E45A43F"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5658186"/>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070B6D86" w:rsidR="003B6D7E" w:rsidRDefault="003B6D7E" w:rsidP="0018658C">
      <w:pPr>
        <w:spacing w:line="360" w:lineRule="auto"/>
        <w:jc w:val="both"/>
        <w:rPr>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 xml:space="preserve">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Pr>
          <w:sz w:val="24"/>
          <w:szCs w:val="24"/>
        </w:rPr>
        <w:t>It is also</w:t>
      </w:r>
      <w:r w:rsidR="00C148B8">
        <w:rPr>
          <w:sz w:val="24"/>
          <w:szCs w:val="24"/>
        </w:rPr>
        <w:t xml:space="preserve"> an art project that seeks to embrace both the DIY-spirit of the scene it simulates, and the anti-establishment attitude prevalent in it. It hopes to survive and improve through the struggle itself and to reach its target audience (or users) by “actively” not looking for them.</w:t>
      </w:r>
      <w:r w:rsidR="000563AD">
        <w:rPr>
          <w:sz w:val="24"/>
          <w:szCs w:val="24"/>
        </w:rPr>
        <w:t xml:space="preserve"> Perhaps it also chooses to be art when facing the otherwise paralyzing gaze of academic peer review.</w:t>
      </w:r>
    </w:p>
    <w:p w14:paraId="719C1A49" w14:textId="77777777" w:rsidR="0018658C" w:rsidRPr="0018658C" w:rsidRDefault="0018658C" w:rsidP="00C148B8">
      <w:pPr>
        <w:pStyle w:val="Normaali2"/>
      </w:pPr>
    </w:p>
    <w:p w14:paraId="397BBA8D" w14:textId="09B8DD7E"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w:t>
      </w:r>
      <w:r w:rsidR="00C0568E">
        <w:t xml:space="preserve">(or </w:t>
      </w:r>
      <w:r w:rsidR="000563AD">
        <w:t>glacier-kvlt snordanes Black Metal</w:t>
      </w:r>
      <w:r w:rsidR="00C0568E">
        <w:t>)</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3495878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second wave and making room for the commercial third wave of</w:t>
      </w:r>
      <w:r w:rsidR="0018658C" w:rsidRPr="0018658C">
        <w:rPr>
          <w:sz w:val="24"/>
          <w:szCs w:val="24"/>
        </w:rPr>
        <w:t xml:space="preserve"> </w:t>
      </w:r>
      <w:r w:rsidR="006B4F56">
        <w:rPr>
          <w:sz w:val="24"/>
          <w:szCs w:val="24"/>
        </w:rPr>
        <w:t>snordanes metal music.</w:t>
      </w:r>
    </w:p>
    <w:p w14:paraId="00BEE095" w14:textId="77777777" w:rsidR="0018658C" w:rsidRDefault="0018658C" w:rsidP="0018658C">
      <w:pPr>
        <w:spacing w:line="360" w:lineRule="auto"/>
        <w:jc w:val="both"/>
        <w:rPr>
          <w:sz w:val="24"/>
          <w:szCs w:val="24"/>
        </w:rPr>
      </w:pPr>
    </w:p>
    <w:p w14:paraId="4A174323" w14:textId="51E6079B"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w:t>
      </w:r>
      <w:r>
        <w:rPr>
          <w:sz w:val="24"/>
          <w:szCs w:val="24"/>
        </w:rPr>
        <w:lastRenderedPageBreak/>
        <w:t xml:space="preserve">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p>
    <w:p w14:paraId="13B985B3" w14:textId="77777777" w:rsidR="00B37363" w:rsidRDefault="006B4F56" w:rsidP="0018658C">
      <w:pPr>
        <w:spacing w:line="360" w:lineRule="auto"/>
        <w:jc w:val="both"/>
        <w:rPr>
          <w:sz w:val="24"/>
          <w:szCs w:val="24"/>
        </w:rPr>
      </w:pPr>
      <w:r>
        <w:rPr>
          <w:sz w:val="24"/>
          <w:szCs w:val="24"/>
        </w:rPr>
        <w:t>is an online multiplayer game only.</w:t>
      </w:r>
    </w:p>
    <w:p w14:paraId="046B4ADA" w14:textId="77777777" w:rsidR="00B37363" w:rsidRDefault="00B37363" w:rsidP="0018658C">
      <w:pPr>
        <w:spacing w:line="360" w:lineRule="auto"/>
        <w:jc w:val="both"/>
        <w:rPr>
          <w:sz w:val="24"/>
          <w:szCs w:val="24"/>
        </w:rPr>
      </w:pPr>
    </w:p>
    <w:p w14:paraId="19EF08DE" w14:textId="67ED50DD" w:rsidR="003B6D7E" w:rsidRPr="0018658C" w:rsidRDefault="00B37363" w:rsidP="0018658C">
      <w:pPr>
        <w:spacing w:line="360" w:lineRule="auto"/>
        <w:jc w:val="both"/>
        <w:rPr>
          <w:sz w:val="24"/>
          <w:szCs w:val="24"/>
        </w:rPr>
      </w:pPr>
      <w:r>
        <w:rPr>
          <w:sz w:val="24"/>
          <w:szCs w:val="24"/>
        </w:rPr>
        <w:t>One of the first concepts that the creator mused with over this project was the idea of something that is seen as fundamental slowly shifting into something completely different. Questions like “Can a band release an album as a pack of cigarettes?” or “What if music itself was considered anathema to the scene, how would it sound or look then?” were floating around a lot.</w:t>
      </w:r>
      <w:r w:rsidR="00C0568E">
        <w:rPr>
          <w:sz w:val="24"/>
          <w:szCs w:val="24"/>
        </w:rPr>
        <w:t xml:space="preserve"> The actual drifting of certain band’s sounds and ideals have inspired these </w:t>
      </w:r>
      <w:r w:rsidR="000669C3">
        <w:rPr>
          <w:sz w:val="24"/>
          <w:szCs w:val="24"/>
        </w:rPr>
        <w:t>ideas;</w:t>
      </w:r>
      <w:r w:rsidR="00C0568E">
        <w:rPr>
          <w:sz w:val="24"/>
          <w:szCs w:val="24"/>
        </w:rPr>
        <w:t xml:space="preserve"> all be it the approach in this game is exaggerated on purpose. Perhaps the easiest example would have been Ulver’s three early records that served as a benchmark for the Norwegian Black Metal sound, only for the band </w:t>
      </w:r>
      <w:r w:rsidR="000669C3">
        <w:rPr>
          <w:sz w:val="24"/>
          <w:szCs w:val="24"/>
        </w:rPr>
        <w:t xml:space="preserve">to </w:t>
      </w:r>
      <w:r w:rsidR="00C0568E">
        <w:rPr>
          <w:sz w:val="24"/>
          <w:szCs w:val="24"/>
        </w:rPr>
        <w:t xml:space="preserve">quickly pivot into something </w:t>
      </w:r>
      <w:r w:rsidR="000669C3">
        <w:rPr>
          <w:sz w:val="24"/>
          <w:szCs w:val="24"/>
        </w:rPr>
        <w:t xml:space="preserve">experimental and </w:t>
      </w:r>
      <w:r w:rsidR="00C0568E">
        <w:rPr>
          <w:sz w:val="24"/>
          <w:szCs w:val="24"/>
        </w:rPr>
        <w:t>entirely different</w:t>
      </w:r>
      <w:r w:rsidR="000669C3">
        <w:rPr>
          <w:sz w:val="24"/>
          <w:szCs w:val="24"/>
        </w:rPr>
        <w:t>, a sound</w:t>
      </w:r>
      <w:r w:rsidR="00C0568E">
        <w:rPr>
          <w:sz w:val="24"/>
          <w:szCs w:val="24"/>
        </w:rPr>
        <w:t xml:space="preserve"> not considered canon in the scene. </w:t>
      </w:r>
      <w:r w:rsidR="000669C3">
        <w:rPr>
          <w:sz w:val="24"/>
          <w:szCs w:val="24"/>
        </w:rPr>
        <w:t>Many other bands from that scene had a similar career, but listing those bands here would be beside the point.</w:t>
      </w:r>
      <w:r w:rsidR="003B6D7E" w:rsidRPr="0018658C">
        <w:rPr>
          <w:sz w:val="24"/>
          <w:szCs w:val="24"/>
        </w:rPr>
        <w:br w:type="page"/>
      </w:r>
    </w:p>
    <w:p w14:paraId="00000056" w14:textId="42AD2EA9" w:rsidR="00DB01B6" w:rsidRDefault="00000000" w:rsidP="005315EA">
      <w:pPr>
        <w:pStyle w:val="Otsikko2"/>
        <w:spacing w:before="0" w:line="240" w:lineRule="auto"/>
      </w:pPr>
      <w:bookmarkStart w:id="2" w:name="_Toc215658187"/>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262387AD" w14:textId="77777777" w:rsidR="00683912" w:rsidRDefault="00683912" w:rsidP="00DA6424">
      <w:pPr>
        <w:pStyle w:val="Normaali2"/>
      </w:pPr>
    </w:p>
    <w:p w14:paraId="1BF823BA" w14:textId="3B5D0452" w:rsidR="00683912" w:rsidRDefault="00683912" w:rsidP="00DA6424">
      <w:pPr>
        <w:pStyle w:val="Normaali2"/>
      </w:pPr>
      <w:r>
        <w:t xml:space="preserve">If Demo(n)Tapes reaches enough notoriety, it could and should be imported to an android game, because for what it’s worth, most of the game play is made of dragging small boxes into larger boxes and then pressing a button. The other half of gameplay, as the Keeper, however, requires engaging with other players socially via audio which does not translate well into a casual smart device game. Hence, the hypothetical smart device app should forsake the Keeper and the emigrating host-gameplay </w:t>
      </w:r>
      <w:r w:rsidR="00192BB4">
        <w:t>entirely and</w:t>
      </w:r>
      <w:r>
        <w:t xml:space="preserve"> draw inspiration from the </w:t>
      </w:r>
      <w:r w:rsidR="00192BB4">
        <w:t>device’s</w:t>
      </w:r>
      <w:r>
        <w:t xml:space="preserve"> portability somehow.</w:t>
      </w:r>
      <w:r w:rsidR="00192BB4">
        <w:t xml:space="preserve"> Perhaps exchanging tapes between players in proximity could be a thing, as would collectibles and trophies visualized as a virtual “battle vest”.</w:t>
      </w:r>
    </w:p>
    <w:p w14:paraId="60E2A4BB" w14:textId="6BA425B1" w:rsidR="006B291C" w:rsidRDefault="006B291C">
      <w:pPr>
        <w:rPr>
          <w:sz w:val="32"/>
          <w:szCs w:val="32"/>
        </w:rPr>
      </w:pPr>
      <w:r>
        <w:br w:type="page"/>
      </w:r>
    </w:p>
    <w:p w14:paraId="00000057" w14:textId="68E2AEA4" w:rsidR="00DB01B6" w:rsidRDefault="00000000" w:rsidP="005315EA">
      <w:pPr>
        <w:pStyle w:val="Otsikko2"/>
        <w:spacing w:before="0" w:line="240" w:lineRule="auto"/>
      </w:pPr>
      <w:bookmarkStart w:id="3" w:name="_Toc215658188"/>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05341562" w:rsidR="00FF36F4" w:rsidRDefault="00742713" w:rsidP="002A5DF6">
      <w:pPr>
        <w:pStyle w:val="Normaali2"/>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“.SNO”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At later stages, the program could accept</w:t>
      </w:r>
      <w:r w:rsidR="00621C78">
        <w:t xml:space="preserve"> small bitmaps</w:t>
      </w:r>
      <w:r w:rsidR="00FF36F4">
        <w:t xml:space="preserve"> or even host a simple tool for drawing </w:t>
      </w:r>
      <w:r w:rsidR="00621C78">
        <w:t>logos for the bands in game.</w:t>
      </w:r>
      <w:r w:rsidR="005C504F">
        <w:t xml:space="preserve"> And as for the country of origin, if the project takes off properly into the online multiplayer world, the drop-down menu could be replaced by information based on the user’s actual location.</w:t>
      </w: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06DAAD68" w:rsidR="00C321C2" w:rsidRDefault="00D06FBF" w:rsidP="007F4CFA">
      <w:pPr>
        <w:pStyle w:val="Normaali2"/>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These </w:t>
      </w:r>
      <w:r w:rsidR="002A5DF6">
        <w:lastRenderedPageBreak/>
        <w:t>guys have just been</w:t>
      </w:r>
      <w:r w:rsidR="007F4CFA">
        <w:t xml:space="preserve"> drinking</w:t>
      </w:r>
      <w:r w:rsidR="00A41214">
        <w:t xml:space="preserve"> beer</w:t>
      </w:r>
      <w:r w:rsidR="007F4CFA">
        <w:t xml:space="preserve"> </w:t>
      </w:r>
      <w:r w:rsidR="00A41214">
        <w:t>and playing</w:t>
      </w:r>
      <w:r w:rsidR="002A5DF6">
        <w:t xml:space="preserve"> trash metal covers for the past five years, and none of them are philosophy majors.</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28B9141E"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432B14">
        <w:t xml:space="preserve">They are also feeling infatuated, which is </w:t>
      </w:r>
      <w:r w:rsidR="00432B14" w:rsidRPr="00432B14">
        <w:rPr>
          <w:b/>
          <w:bCs/>
        </w:rPr>
        <w:t>a mood tag</w:t>
      </w:r>
      <w:r w:rsidR="00432B14">
        <w:t xml:space="preserve"> that can be resolved through simple actions. Mood changes faster than resonance. Finally, the Pagan tag 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15658189"/>
      <w:r>
        <w:t>4. Main Features</w:t>
      </w:r>
      <w:bookmarkEnd w:id="4"/>
    </w:p>
    <w:p w14:paraId="48836B77" w14:textId="77777777" w:rsidR="00835297" w:rsidRDefault="00835297" w:rsidP="00835297">
      <w:pPr>
        <w:pStyle w:val="Otsikko3"/>
        <w:spacing w:before="0" w:line="240" w:lineRule="auto"/>
      </w:pPr>
    </w:p>
    <w:p w14:paraId="4E430FDD" w14:textId="201DBEE3" w:rsidR="00835297" w:rsidRDefault="00000000" w:rsidP="00835297">
      <w:pPr>
        <w:pStyle w:val="Otsikko3"/>
        <w:spacing w:before="0" w:line="240" w:lineRule="auto"/>
      </w:pPr>
      <w:r>
        <w:t xml:space="preserve">  </w:t>
      </w:r>
      <w:bookmarkStart w:id="5" w:name="_Toc215658190"/>
      <w:r>
        <w:t xml:space="preserve">4.1 </w:t>
      </w:r>
      <w:r w:rsidR="00527800">
        <w:t>Core Gameplay Loop</w:t>
      </w:r>
      <w:bookmarkEnd w:id="5"/>
    </w:p>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5BAAB800"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 After every four seasons (one year), overall progress is evaluated, and the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05384D79" w:rsidR="00835297" w:rsidRDefault="00B87339" w:rsidP="00B87339">
      <w:pPr>
        <w:pStyle w:val="Normaali2"/>
      </w:pPr>
      <w:r w:rsidRPr="00B87339">
        <w:lastRenderedPageBreak/>
        <w:t xml:space="preserve">The loop repeats </w:t>
      </w:r>
      <w:r w:rsidR="0069303C">
        <w:t>indefinitely, until an end-game action terminates the scene. An end-game action can be an outside force halting the scene’s free action (because of too much notoriety), or the concept of true getting somehow lost in the process.</w:t>
      </w:r>
      <w:r w:rsidR="00CF3706">
        <w:t xml:space="preserve"> The elites can also determine </w:t>
      </w:r>
      <w:r w:rsidR="00860CD3">
        <w:t>all</w:t>
      </w:r>
      <w:r w:rsidR="00CF3706">
        <w:t xml:space="preserve"> the scene’s actors as posers and move to follow other artists.</w:t>
      </w:r>
    </w:p>
    <w:p w14:paraId="08E546C3" w14:textId="77777777" w:rsidR="00835297" w:rsidRDefault="00835297" w:rsidP="00835297"/>
    <w:p w14:paraId="2B6FB9B9" w14:textId="77777777" w:rsidR="00835297" w:rsidRPr="00835297" w:rsidRDefault="00835297" w:rsidP="00835297"/>
    <w:p w14:paraId="0000005A" w14:textId="314A2121" w:rsidR="00DB01B6" w:rsidRDefault="00000000" w:rsidP="005315EA">
      <w:pPr>
        <w:pStyle w:val="Otsikko3"/>
        <w:spacing w:before="0" w:line="240" w:lineRule="auto"/>
      </w:pPr>
      <w:r>
        <w:t xml:space="preserve">  </w:t>
      </w:r>
      <w:bookmarkStart w:id="6" w:name="_Toc215658191"/>
      <w:r>
        <w:t xml:space="preserve">4.2 </w:t>
      </w:r>
      <w:r w:rsidR="00DF3509">
        <w:t>Game Entity Characters, O</w:t>
      </w:r>
      <w:r w:rsidR="005F2BA6">
        <w:t>perative agencies and c</w:t>
      </w:r>
      <w:r w:rsidR="00527800">
        <w:t xml:space="preserve">haracter </w:t>
      </w:r>
      <w:r w:rsidR="005F2BA6">
        <w:t>a</w:t>
      </w:r>
      <w:r w:rsidR="00446220">
        <w:t>ctions</w:t>
      </w:r>
      <w:bookmarkEnd w:id="6"/>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41187555"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335D3D0B" w14:textId="773DF632" w:rsidR="005F2BA6" w:rsidRPr="00346864"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A character can do several actions in one season as determined by the following design choice: 2 for free, third at cost. The third action causes the character the </w:t>
      </w:r>
      <w:r w:rsidR="005574C4">
        <w:t xml:space="preserve">“tired” status, which can be rested away with one skip character action for the character. </w:t>
      </w:r>
      <w:r w:rsidR="006D0584">
        <w:t xml:space="preserve">A character who is considered “tired”, cannot take a third action. </w:t>
      </w:r>
      <w:r w:rsidR="001524D4">
        <w:t xml:space="preserve">Each type of action has its own special cost for the </w:t>
      </w:r>
      <w:r w:rsidR="006D0584">
        <w:t>tiredness status</w:t>
      </w:r>
      <w:r w:rsidR="001524D4">
        <w:t>, called strain penalty</w:t>
      </w:r>
      <w:r w:rsidR="000669C3">
        <w:t>, which is active in play alongside the tired status</w:t>
      </w:r>
      <w:r w:rsidR="001524D4">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p>
    <w:p w14:paraId="51530F7B" w14:textId="77777777" w:rsidR="008F43E0" w:rsidRDefault="008F43E0" w:rsidP="005F2BA6">
      <w:pPr>
        <w:pStyle w:val="Normaali2"/>
      </w:pPr>
    </w:p>
    <w:p w14:paraId="78E2050E" w14:textId="09209DC2" w:rsidR="008F43E0" w:rsidRDefault="008F43E0" w:rsidP="008F43E0">
      <w:pPr>
        <w:pStyle w:val="Otsikko4"/>
      </w:pPr>
      <w:r>
        <w:t>4.2.1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0E2C1C5A" w:rsidR="008F43E0" w:rsidRDefault="008F43E0" w:rsidP="008F43E0">
      <w:pPr>
        <w:pStyle w:val="Otsikko4"/>
      </w:pPr>
      <w:r>
        <w:t>4.2.2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22CCAEE4" w:rsidR="00F43D31" w:rsidRDefault="00A6662C" w:rsidP="00F43D31">
      <w:pPr>
        <w:pStyle w:val="Normaali2"/>
        <w:numPr>
          <w:ilvl w:val="0"/>
          <w:numId w:val="5"/>
        </w:numPr>
      </w:pPr>
      <w:r>
        <w:lastRenderedPageBreak/>
        <w:t>Compose action either starts an empty track, to be named by the player as the first idea is placed on it or contributes to the track currently being worked on. The first idea is called “the root”, and it can be any idea held by any band member. Each band member is expected to contribute one idea to the track. When all band members have contributed, the track can be declared composed, or left open for further compose actions.</w:t>
      </w:r>
    </w:p>
    <w:p w14:paraId="11EAF8CE" w14:textId="7A07C191"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74D5B63F" w:rsidR="008F43E0" w:rsidRDefault="008F43E0" w:rsidP="008F43E0">
      <w:pPr>
        <w:pStyle w:val="Otsikko4"/>
      </w:pPr>
      <w:r>
        <w:t>4.2.3 Promotional Actions</w:t>
      </w:r>
    </w:p>
    <w:p w14:paraId="01AD612A" w14:textId="77777777" w:rsidR="00F43D31" w:rsidRDefault="00860CD3" w:rsidP="00860CD3">
      <w:pPr>
        <w:pStyle w:val="Normaali2"/>
      </w:pPr>
      <w:r>
        <w:t xml:space="preserve">Promotional actions are for getting others acquainted with your materials beyond the Keeper’s supervision. </w:t>
      </w: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7129ECB6" w:rsidR="008F43E0" w:rsidRPr="008F43E0" w:rsidRDefault="008F43E0" w:rsidP="008F43E0">
      <w:pPr>
        <w:pStyle w:val="Otsikko4"/>
      </w:pPr>
      <w:r>
        <w:t>4.2.4 Keeper Actions</w:t>
      </w:r>
    </w:p>
    <w:p w14:paraId="2CCE3267" w14:textId="77777777" w:rsidR="00F43D31" w:rsidRDefault="00547113" w:rsidP="004A5977">
      <w:pPr>
        <w:pStyle w:val="Normaali2"/>
      </w:pPr>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t>
      </w:r>
      <w:r>
        <w:lastRenderedPageBreak/>
        <w:t xml:space="preserve">with an action, they can no longer do Keeper actions and are considered tired and suffer the strain penalty. </w:t>
      </w:r>
    </w:p>
    <w:p w14:paraId="5AC3C206" w14:textId="77777777" w:rsidR="00F43D31" w:rsidRDefault="00F43D31" w:rsidP="004A5977">
      <w:pPr>
        <w:pStyle w:val="Normaali2"/>
      </w:pPr>
    </w:p>
    <w:p w14:paraId="21DF7968" w14:textId="52F4BB95" w:rsidR="004A5977" w:rsidRDefault="005574C4" w:rsidP="004A5977">
      <w:pPr>
        <w:pStyle w:val="Normaali2"/>
      </w:pPr>
      <w:r w:rsidRPr="00F43D31">
        <w:rPr>
          <w:b/>
          <w:bCs/>
        </w:rPr>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2C4C0ED8" w14:textId="154142FB" w:rsidR="008F43E0" w:rsidRPr="008F43E0" w:rsidRDefault="008F43E0" w:rsidP="004A5977">
      <w:pPr>
        <w:pStyle w:val="Normaali2"/>
      </w:pPr>
    </w:p>
    <w:p w14:paraId="0000005B" w14:textId="1F06BEB5" w:rsidR="00DB01B6" w:rsidRDefault="00000000" w:rsidP="005315EA">
      <w:pPr>
        <w:pStyle w:val="Otsikko3"/>
        <w:spacing w:before="0" w:line="240" w:lineRule="auto"/>
      </w:pPr>
      <w:r>
        <w:t xml:space="preserve">  </w:t>
      </w:r>
      <w:bookmarkStart w:id="7" w:name="_Toc215658192"/>
      <w:r>
        <w:t xml:space="preserve">4.3 </w:t>
      </w:r>
      <w:r w:rsidR="00527800">
        <w:t>Aspects, Ideas</w:t>
      </w:r>
      <w:r w:rsidR="000D1416">
        <w:t xml:space="preserve"> and Conveyance</w:t>
      </w:r>
      <w:bookmarkEnd w:id="7"/>
    </w:p>
    <w:p w14:paraId="738BCF4C" w14:textId="77777777" w:rsidR="00847D7A" w:rsidRPr="00847D7A" w:rsidRDefault="00847D7A" w:rsidP="00847D7A"/>
    <w:p w14:paraId="4180E8C8" w14:textId="1296D328" w:rsidR="002C6316" w:rsidRDefault="005F2BA6" w:rsidP="005F2BA6">
      <w:pPr>
        <w:pStyle w:val="Normaali2"/>
      </w:pPr>
      <w:r>
        <w:t xml:space="preserve">An aspect is a loose term of traits characters can possess in the game. Mechanics-wise, it is most easily described as simply a thing that can host a tag to become an idea.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06E1B38F" w14:textId="3B1108E8" w:rsidR="00BD12FA" w:rsidRDefault="00BD12FA" w:rsidP="00BD12FA">
      <w:pPr>
        <w:pStyle w:val="Normaali2"/>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A certain True Snordenmarkian Black M</w:t>
      </w:r>
      <w:r w:rsidR="006804FA">
        <w:t>e</w:t>
      </w:r>
      <w:r w:rsidR="002C6316">
        <w:t>tal band is known to wear corpse paint, and as the tagline already told us, they are heavily associated with their country of origin, too</w:t>
      </w:r>
      <w:r w:rsidR="004A5977">
        <w:t xml:space="preserve"> – that’s another easily accessible aspect</w:t>
      </w:r>
      <w:r w:rsidR="002C6316">
        <w:t xml:space="preserve">.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26EB6AB3" w:rsidR="000D1416" w:rsidRDefault="000D1416" w:rsidP="00BD12FA">
      <w:pPr>
        <w:pStyle w:val="Normaali2"/>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w:t>
      </w:r>
      <w:r>
        <w:lastRenderedPageBreak/>
        <w:t xml:space="preserve">audience. At conveyance 0.1, Nullsvorn has just plastered some paint on their face because that’s what they do, at 1.0 they are carrying a pagan war paint and are out to reclaim Snordenmark for the glory of </w:t>
      </w:r>
      <w:r w:rsidR="0068349D">
        <w:t>Wo</w:t>
      </w:r>
      <w:r>
        <w:t>din.</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67375504" w:rsidR="00EE0ECF" w:rsidRPr="00EE0ECF" w:rsidRDefault="00EE0ECF" w:rsidP="00BD12FA">
      <w:pPr>
        <w:pStyle w:val="Normaali2"/>
      </w:pPr>
      <w:r>
        <w:t xml:space="preserve">When an aspect gets to be played for the first time, it gets the </w:t>
      </w:r>
      <w:r>
        <w:rPr>
          <w:b/>
          <w:bCs/>
        </w:rPr>
        <w:t>novelty factor</w:t>
      </w:r>
      <w:r>
        <w:t xml:space="preserve"> modifier for calculating influence.</w:t>
      </w:r>
    </w:p>
    <w:p w14:paraId="2D76FB17" w14:textId="77777777" w:rsidR="00BD12FA" w:rsidRPr="00BD12FA" w:rsidRDefault="00BD12FA" w:rsidP="00BD12FA"/>
    <w:p w14:paraId="6E1EED47" w14:textId="77777777" w:rsidR="00527800" w:rsidRDefault="00000000" w:rsidP="00527800">
      <w:pPr>
        <w:pStyle w:val="Otsikko3"/>
        <w:spacing w:before="0" w:line="240" w:lineRule="auto"/>
      </w:pPr>
      <w:r>
        <w:t xml:space="preserve">  </w:t>
      </w:r>
      <w:bookmarkStart w:id="8" w:name="_Toc215658193"/>
      <w:r>
        <w:t xml:space="preserve">4.4 </w:t>
      </w:r>
      <w:r w:rsidR="00527800">
        <w:t>Tags (Emotional / Ideological systems)</w:t>
      </w:r>
      <w:bookmarkEnd w:id="8"/>
    </w:p>
    <w:p w14:paraId="3874DF1C" w14:textId="77777777" w:rsidR="00BD12FA" w:rsidRDefault="00BD12FA" w:rsidP="00BD12FA"/>
    <w:p w14:paraId="0CAA58D0" w14:textId="6521B055"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 with stillness, silence and darkness tags. Life, in turn, has an association with energy, noise and light.</w:t>
      </w:r>
      <w:r w:rsidR="00021547">
        <w:t xml:space="preserve"> Usually, only the tag and perhaps its anti-tag are in play, but in few instances a tag can be transmuted to or replaced by its associate tag.</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796A27D7" w:rsidR="00E008EC" w:rsidRDefault="00E008EC" w:rsidP="00BD12FA">
      <w:pPr>
        <w:pStyle w:val="Normaali2"/>
      </w:pPr>
      <w:r>
        <w:t xml:space="preserve">Every game entity object carries 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1FA74126" w:rsidR="002E3665" w:rsidRPr="002E3665" w:rsidRDefault="002E3665" w:rsidP="00BD12FA">
      <w:pPr>
        <w:pStyle w:val="Normaali2"/>
      </w:pPr>
      <w:r>
        <w:rPr>
          <w:b/>
          <w:bCs/>
        </w:rPr>
        <w:lastRenderedPageBreak/>
        <w:t xml:space="preserve">Resonance tags </w:t>
      </w:r>
      <w:r>
        <w:t xml:space="preserve">in a character’s control can be used limitlessly without exhausting them. </w:t>
      </w:r>
      <w:r>
        <w:rPr>
          <w:b/>
          <w:bCs/>
        </w:rPr>
        <w:t xml:space="preserve">Mood tags </w:t>
      </w:r>
      <w:r>
        <w:t xml:space="preserve">can only be used once per turn. If tried to access more, the second (or even third) mood tag will be labelled “simulacra” which means it doesn’t carry the actual emotional energy but goes through the motions only. As an idea, it has a diminished value. </w:t>
      </w:r>
      <w:r>
        <w:rPr>
          <w:b/>
          <w:bCs/>
        </w:rPr>
        <w:t>A conviction tag</w:t>
      </w:r>
      <w:r>
        <w:t xml:space="preserve"> can be </w:t>
      </w:r>
      <w:r w:rsidR="00537617">
        <w:t>accessed any number of times per turn, but a third time it is used in the same track counts as proselytizing.</w:t>
      </w:r>
    </w:p>
    <w:p w14:paraId="4AF9FBCA" w14:textId="77777777" w:rsidR="00BD12FA" w:rsidRDefault="00BD12FA" w:rsidP="00BD12FA">
      <w:pPr>
        <w:pStyle w:val="Normaali2"/>
      </w:pPr>
    </w:p>
    <w:p w14:paraId="50C492BF" w14:textId="77777777" w:rsidR="00081DAC" w:rsidRPr="00BD12FA" w:rsidRDefault="00081DAC" w:rsidP="00BD12FA">
      <w:pPr>
        <w:pStyle w:val="Normaali2"/>
      </w:pPr>
    </w:p>
    <w:p w14:paraId="2CDD47BC" w14:textId="77777777" w:rsidR="00BD12FA" w:rsidRPr="00BD12FA" w:rsidRDefault="00BD12FA" w:rsidP="00BD12FA"/>
    <w:p w14:paraId="5DAA2F82" w14:textId="77777777" w:rsidR="00527800" w:rsidRDefault="00527800" w:rsidP="00527800">
      <w:pPr>
        <w:pStyle w:val="Otsikko3"/>
        <w:spacing w:before="0" w:line="240" w:lineRule="auto"/>
      </w:pPr>
      <w:r>
        <w:t xml:space="preserve">  </w:t>
      </w:r>
      <w:bookmarkStart w:id="9" w:name="_Toc215658194"/>
      <w:r>
        <w:t>4.5 Tag-Pairs and genre specific systems</w:t>
      </w:r>
      <w:bookmarkEnd w:id="9"/>
    </w:p>
    <w:p w14:paraId="1225609E" w14:textId="77777777" w:rsidR="00BD12FA" w:rsidRDefault="00BD12FA" w:rsidP="00BD12FA"/>
    <w:p w14:paraId="5586A289" w14:textId="22846A91" w:rsidR="00BD12FA" w:rsidRPr="00163096" w:rsidRDefault="00BD12FA" w:rsidP="00BD12FA">
      <w:pPr>
        <w:pStyle w:val="Normaali2"/>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Beyond the scope of this project for the time being, but noteworthy enough to be mentioned are the </w:t>
      </w:r>
      <w:r w:rsidR="00D37501">
        <w:rPr>
          <w:b/>
          <w:bCs/>
        </w:rPr>
        <w:t>de-sacralising (tag vs NULL-tag) and sacralising (2 x tag) tags of death metal and doom metal.</w:t>
      </w:r>
      <w:r w:rsidR="00163096">
        <w:rPr>
          <w:b/>
          <w:bCs/>
        </w:rPr>
        <w:t xml:space="preserve"> </w:t>
      </w:r>
      <w:r w:rsidR="00163096">
        <w:t xml:space="preserve">Writing blackened death or doom is a valid strategy, however, and having multiple tag-pairs provides a better score yield per track.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1B52FCF" w:rsidR="0068349D" w:rsidRDefault="0068349D" w:rsidP="0068349D">
      <w:pPr>
        <w:pStyle w:val="Otsikko3"/>
      </w:pPr>
      <w:bookmarkStart w:id="10" w:name="_Toc215658195"/>
      <w:r>
        <w:t xml:space="preserve">4.6. There is </w:t>
      </w:r>
      <w:r w:rsidR="003913F1">
        <w:t>uppercase T</w:t>
      </w:r>
      <w:r w:rsidR="00EE0ECF">
        <w:t>RUE</w:t>
      </w:r>
      <w:r w:rsidR="003913F1">
        <w:t>, lowercase true</w:t>
      </w:r>
      <w:r w:rsidR="00882CF1">
        <w:t>, also the novelty factor</w:t>
      </w:r>
      <w:r w:rsidR="003913F1">
        <w:t>, and the gravity factor</w:t>
      </w:r>
      <w:bookmarkEnd w:id="10"/>
    </w:p>
    <w:p w14:paraId="700D1A6D" w14:textId="77777777" w:rsidR="0068349D" w:rsidRDefault="0068349D"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2A89F743" w:rsidR="00163096" w:rsidRPr="00163096" w:rsidRDefault="00A95544" w:rsidP="0068349D">
      <w:pPr>
        <w:pStyle w:val="Normaali2"/>
      </w:pPr>
      <w:r>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163096">
        <w:br w:type="page"/>
      </w:r>
    </w:p>
    <w:p w14:paraId="5653523C" w14:textId="77777777" w:rsidR="00BD12FA" w:rsidRPr="00BD12FA" w:rsidRDefault="00BD12FA" w:rsidP="00BD12FA"/>
    <w:p w14:paraId="1888A5E3" w14:textId="5169A800" w:rsidR="00527800" w:rsidRDefault="00527800" w:rsidP="00527800">
      <w:pPr>
        <w:pStyle w:val="Otsikko3"/>
        <w:spacing w:before="0" w:line="240" w:lineRule="auto"/>
      </w:pPr>
      <w:r>
        <w:t xml:space="preserve">  </w:t>
      </w:r>
      <w:bookmarkStart w:id="11" w:name="_Toc215658196"/>
      <w:r>
        <w:t>4.</w:t>
      </w:r>
      <w:r w:rsidR="006804FA">
        <w:t>7</w:t>
      </w:r>
      <w:r>
        <w:t xml:space="preserve"> Track Construction and Recording</w:t>
      </w:r>
      <w:bookmarkEnd w:id="11"/>
    </w:p>
    <w:p w14:paraId="75B71345" w14:textId="47E62827" w:rsidR="00847D7A" w:rsidRDefault="00847D7A" w:rsidP="00847D7A">
      <w:pPr>
        <w:pStyle w:val="Normaali2"/>
      </w:pPr>
    </w:p>
    <w:p w14:paraId="0EF060DA" w14:textId="77777777" w:rsidR="00A13F77" w:rsidRDefault="00A13F77" w:rsidP="00847D7A">
      <w:pPr>
        <w:pStyle w:val="Normaali2"/>
      </w:pPr>
      <w:r>
        <w:t xml:space="preserve">The goal of the game is to create demo tapes, which are made of tracks, which are made of ideas, which are made of aspects and tags. The aspects and tags are owned by game objects of the game entity class, such as buildings, environments and people. </w:t>
      </w:r>
    </w:p>
    <w:p w14:paraId="6DF7369B" w14:textId="382BBFB2" w:rsidR="00A13F77" w:rsidRDefault="00A13F77" w:rsidP="00847D7A">
      <w:pPr>
        <w:pStyle w:val="Normaali2"/>
      </w:pPr>
      <w:r>
        <w:t>When a band leader chooses their band collective to go gestate, the whole collective is locked into gestating actions. These actions have to do with extracting tags from game entities. It is easier to interact in this manner with things you “own” such as characters of your band</w:t>
      </w:r>
      <w:r w:rsidR="00DF1899">
        <w:t>, than with objects that stand outside of your immediate perimeter of control. For example, transient tags can be switched between band members freely within one turn, and any band member’s tag can be accessed by any other band member’s gestation action.</w:t>
      </w:r>
      <w:r>
        <w:t xml:space="preserve"> </w:t>
      </w:r>
    </w:p>
    <w:p w14:paraId="260C4363" w14:textId="77777777" w:rsidR="00847D7A" w:rsidRPr="00847D7A" w:rsidRDefault="00847D7A" w:rsidP="00847D7A"/>
    <w:p w14:paraId="0EDA0084" w14:textId="1EEAA5AC" w:rsidR="00BD12FA" w:rsidRDefault="00527800" w:rsidP="00BD12FA">
      <w:pPr>
        <w:pStyle w:val="Otsikko3"/>
        <w:spacing w:before="0" w:line="240" w:lineRule="auto"/>
      </w:pPr>
      <w:r>
        <w:t xml:space="preserve">  </w:t>
      </w:r>
      <w:bookmarkStart w:id="12" w:name="_Toc215658197"/>
      <w:r>
        <w:t>4.</w:t>
      </w:r>
      <w:r w:rsidR="006804FA">
        <w:t>8</w:t>
      </w:r>
      <w:r>
        <w:t xml:space="preserve"> Band and Collective Systems</w:t>
      </w:r>
      <w:bookmarkEnd w:id="12"/>
    </w:p>
    <w:p w14:paraId="27C53E81" w14:textId="4DFCD0B5" w:rsidR="00BD12FA" w:rsidRPr="00BD12FA" w:rsidRDefault="00BD12FA" w:rsidP="00BD12FA">
      <w:pPr>
        <w:pStyle w:val="Otsikko3"/>
        <w:spacing w:before="0" w:line="240" w:lineRule="auto"/>
      </w:pPr>
      <w:r>
        <w:t xml:space="preserve">  </w:t>
      </w:r>
      <w:bookmarkStart w:id="13" w:name="_Toc215658198"/>
      <w:r>
        <w:t>4.</w:t>
      </w:r>
      <w:r w:rsidR="006804FA">
        <w:t>9</w:t>
      </w:r>
      <w:r>
        <w:t xml:space="preserve"> Multiplayer Mode</w:t>
      </w:r>
      <w:bookmarkEnd w:id="13"/>
    </w:p>
    <w:p w14:paraId="4656AB72" w14:textId="77777777" w:rsidR="00346864" w:rsidRPr="00346864" w:rsidRDefault="00346864" w:rsidP="00346864"/>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4" w:name="_Toc215658199"/>
      <w:r>
        <w:lastRenderedPageBreak/>
        <w:t>5. Genre, Setting, Concept Art book*</w:t>
      </w:r>
      <w:bookmarkEnd w:id="14"/>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5" w:name="_Toc215658200"/>
      <w:r>
        <w:lastRenderedPageBreak/>
        <w:t>6. Enemies, NPCs, Other objects</w:t>
      </w:r>
      <w:bookmarkEnd w:id="15"/>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6" w:name="_Toc215658201"/>
      <w:r>
        <w:lastRenderedPageBreak/>
        <w:t>7. Story board, script*</w:t>
      </w:r>
      <w:bookmarkEnd w:id="16"/>
    </w:p>
    <w:p w14:paraId="00000060" w14:textId="77777777" w:rsidR="00DB01B6" w:rsidRDefault="00000000" w:rsidP="005315EA">
      <w:pPr>
        <w:pStyle w:val="Otsikko3"/>
        <w:spacing w:before="0" w:line="240" w:lineRule="auto"/>
      </w:pPr>
      <w:r>
        <w:t xml:space="preserve">  </w:t>
      </w:r>
      <w:bookmarkStart w:id="17" w:name="_Toc215658202"/>
      <w:r>
        <w:t>7.1 Story overview</w:t>
      </w:r>
      <w:bookmarkEnd w:id="17"/>
    </w:p>
    <w:p w14:paraId="00000062" w14:textId="6C0C44E0" w:rsidR="00DB01B6" w:rsidRDefault="00000000" w:rsidP="005315EA">
      <w:pPr>
        <w:pStyle w:val="Otsikko3"/>
        <w:spacing w:before="0" w:line="240" w:lineRule="auto"/>
      </w:pPr>
      <w:r>
        <w:t xml:space="preserve">  </w:t>
      </w:r>
      <w:bookmarkStart w:id="18" w:name="_Toc215658203"/>
      <w:r>
        <w:t>7.2 Progression, World 1</w:t>
      </w:r>
      <w:bookmarkEnd w:id="18"/>
    </w:p>
    <w:p w14:paraId="00000063" w14:textId="5B5CF204" w:rsidR="00DB01B6" w:rsidRDefault="00000000" w:rsidP="005315EA">
      <w:pPr>
        <w:pStyle w:val="Otsikko3"/>
        <w:spacing w:before="0" w:line="240" w:lineRule="auto"/>
      </w:pPr>
      <w:r>
        <w:t xml:space="preserve">  </w:t>
      </w:r>
      <w:bookmarkStart w:id="19" w:name="_Toc215658204"/>
      <w:r>
        <w:t xml:space="preserve">7.9 Progression, World </w:t>
      </w:r>
      <w:r w:rsidR="005315EA">
        <w:t>2 …</w:t>
      </w:r>
      <w:bookmarkEnd w:id="19"/>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0" w:name="_Toc215658205"/>
      <w:r>
        <w:lastRenderedPageBreak/>
        <w:t>8. Technical definitions, Tech guide*</w:t>
      </w:r>
      <w:bookmarkEnd w:id="20"/>
    </w:p>
    <w:p w14:paraId="00000065" w14:textId="77777777" w:rsidR="00DB01B6" w:rsidRDefault="00000000" w:rsidP="005315EA">
      <w:pPr>
        <w:pStyle w:val="Otsikko3"/>
        <w:spacing w:before="0" w:line="240" w:lineRule="auto"/>
      </w:pPr>
      <w:r>
        <w:t xml:space="preserve">  </w:t>
      </w:r>
      <w:bookmarkStart w:id="21" w:name="_Toc215658206"/>
      <w:r>
        <w:t>8.1 Platforms, versions</w:t>
      </w:r>
      <w:bookmarkEnd w:id="21"/>
    </w:p>
    <w:p w14:paraId="00000066" w14:textId="77777777" w:rsidR="00DB01B6" w:rsidRDefault="00000000" w:rsidP="005315EA">
      <w:pPr>
        <w:pStyle w:val="Otsikko3"/>
        <w:spacing w:before="0" w:line="240" w:lineRule="auto"/>
      </w:pPr>
      <w:r>
        <w:t xml:space="preserve">  </w:t>
      </w:r>
      <w:bookmarkStart w:id="22" w:name="_Toc215658207"/>
      <w:r>
        <w:t>8.2 Control Scheme</w:t>
      </w:r>
      <w:bookmarkEnd w:id="22"/>
    </w:p>
    <w:p w14:paraId="00000067" w14:textId="77777777" w:rsidR="00DB01B6" w:rsidRDefault="00000000" w:rsidP="005315EA">
      <w:pPr>
        <w:pStyle w:val="Otsikko3"/>
        <w:spacing w:before="0" w:line="240" w:lineRule="auto"/>
      </w:pPr>
      <w:r>
        <w:t xml:space="preserve">  </w:t>
      </w:r>
      <w:bookmarkStart w:id="23" w:name="_Toc215658208"/>
      <w:r>
        <w:t>8.3 Limitations</w:t>
      </w:r>
      <w:bookmarkEnd w:id="23"/>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4" w:name="_Toc215658209"/>
      <w:r>
        <w:lastRenderedPageBreak/>
        <w:t>9. Business definitions*</w:t>
      </w:r>
      <w:bookmarkEnd w:id="24"/>
    </w:p>
    <w:p w14:paraId="00000069" w14:textId="77777777" w:rsidR="00DB01B6" w:rsidRDefault="00000000" w:rsidP="005315EA">
      <w:pPr>
        <w:pStyle w:val="Otsikko3"/>
        <w:spacing w:before="0" w:line="240" w:lineRule="auto"/>
      </w:pPr>
      <w:r>
        <w:t xml:space="preserve">  </w:t>
      </w:r>
      <w:bookmarkStart w:id="25" w:name="_Toc215658210"/>
      <w:r>
        <w:t>9.1 In-app purchases</w:t>
      </w:r>
      <w:bookmarkEnd w:id="25"/>
    </w:p>
    <w:p w14:paraId="0000006A" w14:textId="77777777" w:rsidR="00DB01B6" w:rsidRDefault="00000000" w:rsidP="005315EA">
      <w:pPr>
        <w:pStyle w:val="Otsikko3"/>
        <w:spacing w:before="0" w:line="240" w:lineRule="auto"/>
      </w:pPr>
      <w:r>
        <w:t xml:space="preserve">  </w:t>
      </w:r>
      <w:bookmarkStart w:id="26" w:name="_Toc215658211"/>
      <w:r>
        <w:t>9.2 DLC packs</w:t>
      </w:r>
      <w:bookmarkEnd w:id="26"/>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7" w:name="_Toc215658212"/>
      <w:r>
        <w:lastRenderedPageBreak/>
        <w:t>10. Outsourced/Bought Assets</w:t>
      </w:r>
      <w:bookmarkEnd w:id="27"/>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28" w:name="_Toc215658213"/>
      <w:r>
        <w:lastRenderedPageBreak/>
        <w:t>11.</w:t>
      </w:r>
      <w:r w:rsidR="00CB7BE2">
        <w:t xml:space="preserve"> Technical Terms</w:t>
      </w:r>
      <w:bookmarkEnd w:id="28"/>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7"/>
        <w:gridCol w:w="6852"/>
      </w:tblGrid>
      <w:tr w:rsidR="00CB7BE2" w:rsidRPr="00CB7BE2" w14:paraId="7977DD03" w14:textId="77777777">
        <w:trPr>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7777777" w:rsidR="00CB7BE2" w:rsidRPr="00CB7BE2" w:rsidRDefault="00CB7BE2" w:rsidP="00CB7BE2">
            <w:pPr>
              <w:pBdr>
                <w:top w:val="nil"/>
                <w:left w:val="nil"/>
                <w:bottom w:val="nil"/>
                <w:right w:val="nil"/>
                <w:between w:val="nil"/>
              </w:pBdr>
              <w:rPr>
                <w:b/>
                <w:bCs/>
              </w:rPr>
            </w:pPr>
            <w:r w:rsidRPr="00CB7BE2">
              <w:rPr>
                <w:b/>
                <w:bCs/>
              </w:rPr>
              <w:t>Definition</w:t>
            </w:r>
          </w:p>
        </w:tc>
      </w:tr>
      <w:tr w:rsidR="00CB7BE2" w:rsidRPr="00CB7BE2" w14:paraId="6C0EA75E" w14:textId="77777777">
        <w:trPr>
          <w:tblCellSpacing w:w="15" w:type="dxa"/>
        </w:trPr>
        <w:tc>
          <w:tcPr>
            <w:tcW w:w="0" w:type="auto"/>
            <w:vAlign w:val="center"/>
            <w:hideMark/>
          </w:tcPr>
          <w:p w14:paraId="0666A31F" w14:textId="77777777" w:rsidR="00CB7BE2" w:rsidRPr="00CB7BE2" w:rsidRDefault="00CB7BE2" w:rsidP="00CB7BE2">
            <w:pPr>
              <w:pBdr>
                <w:top w:val="nil"/>
                <w:left w:val="nil"/>
                <w:bottom w:val="nil"/>
                <w:right w:val="nil"/>
                <w:between w:val="nil"/>
              </w:pBdr>
              <w:rPr>
                <w:b/>
                <w:bCs/>
              </w:rPr>
            </w:pPr>
            <w:r w:rsidRPr="00CB7BE2">
              <w:rPr>
                <w:b/>
                <w:bCs/>
              </w:rPr>
              <w:t>Demo(n)Tapes</w:t>
            </w:r>
          </w:p>
        </w:tc>
        <w:tc>
          <w:tcPr>
            <w:tcW w:w="0" w:type="auto"/>
            <w:vAlign w:val="center"/>
            <w:hideMark/>
          </w:tcPr>
          <w:p w14:paraId="2A8C8673" w14:textId="77777777" w:rsidR="00CB7BE2" w:rsidRPr="00CB7BE2" w:rsidRDefault="00CB7BE2" w:rsidP="00CB7BE2">
            <w:pPr>
              <w:pBdr>
                <w:top w:val="nil"/>
                <w:left w:val="nil"/>
                <w:bottom w:val="nil"/>
                <w:right w:val="nil"/>
                <w:between w:val="nil"/>
              </w:pBdr>
              <w:rPr>
                <w:b/>
                <w:bCs/>
              </w:rPr>
            </w:pPr>
            <w:r w:rsidRPr="00CB7BE2">
              <w:rPr>
                <w:b/>
                <w:bCs/>
              </w:rPr>
              <w:t>The game and art project simulating the 2nd-wave black metal scene of Snordenmark.</w:t>
            </w:r>
          </w:p>
        </w:tc>
      </w:tr>
      <w:tr w:rsidR="00CB7BE2" w:rsidRPr="00CB7BE2" w14:paraId="4325411D" w14:textId="77777777">
        <w:trPr>
          <w:tblCellSpacing w:w="15" w:type="dxa"/>
        </w:trPr>
        <w:tc>
          <w:tcPr>
            <w:tcW w:w="0" w:type="auto"/>
            <w:vAlign w:val="center"/>
            <w:hideMark/>
          </w:tcPr>
          <w:p w14:paraId="0937A6D4" w14:textId="77777777" w:rsidR="00CB7BE2" w:rsidRPr="00CB7BE2" w:rsidRDefault="00CB7BE2" w:rsidP="00CB7BE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CB7BE2" w:rsidRPr="00CB7BE2" w:rsidRDefault="00CB7BE2" w:rsidP="00CB7BE2">
            <w:pPr>
              <w:pBdr>
                <w:top w:val="nil"/>
                <w:left w:val="nil"/>
                <w:bottom w:val="nil"/>
                <w:right w:val="nil"/>
                <w:between w:val="nil"/>
              </w:pBdr>
              <w:rPr>
                <w:b/>
                <w:bCs/>
              </w:rPr>
            </w:pPr>
            <w:r w:rsidRPr="00CB7BE2">
              <w:rPr>
                <w:b/>
                <w:bCs/>
              </w:rPr>
              <w:t>Fictional Nordic amalgam nation and primary setting.</w:t>
            </w:r>
          </w:p>
        </w:tc>
      </w:tr>
      <w:tr w:rsidR="00CB7BE2" w:rsidRPr="00CB7BE2" w14:paraId="065C5FD1" w14:textId="77777777">
        <w:trPr>
          <w:tblCellSpacing w:w="15" w:type="dxa"/>
        </w:trPr>
        <w:tc>
          <w:tcPr>
            <w:tcW w:w="0" w:type="auto"/>
            <w:vAlign w:val="center"/>
            <w:hideMark/>
          </w:tcPr>
          <w:p w14:paraId="073FD479" w14:textId="77777777" w:rsidR="00CB7BE2" w:rsidRPr="00CB7BE2" w:rsidRDefault="00CB7BE2" w:rsidP="00CB7BE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CB7BE2" w:rsidRPr="00CB7BE2" w:rsidRDefault="00CB7BE2" w:rsidP="00CB7BE2">
            <w:pPr>
              <w:pBdr>
                <w:top w:val="nil"/>
                <w:left w:val="nil"/>
                <w:bottom w:val="nil"/>
                <w:right w:val="nil"/>
                <w:between w:val="nil"/>
              </w:pBdr>
              <w:rPr>
                <w:b/>
                <w:bCs/>
              </w:rPr>
            </w:pPr>
            <w:r w:rsidRPr="00CB7BE2">
              <w:rPr>
                <w:b/>
                <w:bCs/>
              </w:rPr>
              <w:t>Player currently leading; runs the record shop and wields powerful scene-shaping actions.</w:t>
            </w:r>
          </w:p>
        </w:tc>
      </w:tr>
      <w:tr w:rsidR="00CB7BE2" w:rsidRPr="00CB7BE2" w14:paraId="7E233684" w14:textId="77777777">
        <w:trPr>
          <w:tblCellSpacing w:w="15" w:type="dxa"/>
        </w:trPr>
        <w:tc>
          <w:tcPr>
            <w:tcW w:w="0" w:type="auto"/>
            <w:vAlign w:val="center"/>
            <w:hideMark/>
          </w:tcPr>
          <w:p w14:paraId="20D49644" w14:textId="77777777" w:rsidR="00CB7BE2" w:rsidRPr="00CB7BE2" w:rsidRDefault="00CB7BE2" w:rsidP="00CB7BE2">
            <w:pPr>
              <w:pBdr>
                <w:top w:val="nil"/>
                <w:left w:val="nil"/>
                <w:bottom w:val="nil"/>
                <w:right w:val="nil"/>
                <w:between w:val="nil"/>
              </w:pBdr>
              <w:rPr>
                <w:b/>
                <w:bCs/>
              </w:rPr>
            </w:pPr>
            <w:r w:rsidRPr="00CB7BE2">
              <w:rPr>
                <w:b/>
                <w:bCs/>
              </w:rPr>
              <w:t>Elites</w:t>
            </w:r>
          </w:p>
        </w:tc>
        <w:tc>
          <w:tcPr>
            <w:tcW w:w="0" w:type="auto"/>
            <w:vAlign w:val="center"/>
            <w:hideMark/>
          </w:tcPr>
          <w:p w14:paraId="1695712B" w14:textId="77777777" w:rsidR="00CB7BE2" w:rsidRPr="00CB7BE2" w:rsidRDefault="00CB7BE2" w:rsidP="00CB7BE2">
            <w:pPr>
              <w:pBdr>
                <w:top w:val="nil"/>
                <w:left w:val="nil"/>
                <w:bottom w:val="nil"/>
                <w:right w:val="nil"/>
                <w:between w:val="nil"/>
              </w:pBdr>
              <w:rPr>
                <w:b/>
                <w:bCs/>
              </w:rPr>
            </w:pPr>
            <w:r w:rsidRPr="00CB7BE2">
              <w:rPr>
                <w:b/>
                <w:bCs/>
              </w:rPr>
              <w:t>Hardcore listeners forming the credibility core of the scene.</w:t>
            </w:r>
          </w:p>
        </w:tc>
      </w:tr>
      <w:tr w:rsidR="00CB7BE2" w:rsidRPr="00CB7BE2" w14:paraId="053519ED" w14:textId="77777777">
        <w:trPr>
          <w:tblCellSpacing w:w="15" w:type="dxa"/>
        </w:trPr>
        <w:tc>
          <w:tcPr>
            <w:tcW w:w="0" w:type="auto"/>
            <w:vAlign w:val="center"/>
            <w:hideMark/>
          </w:tcPr>
          <w:p w14:paraId="27EF5320" w14:textId="77777777" w:rsidR="00CB7BE2" w:rsidRPr="00CB7BE2" w:rsidRDefault="00CB7BE2" w:rsidP="00CB7BE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CB7BE2" w:rsidRPr="00CB7BE2" w:rsidRDefault="00CB7BE2" w:rsidP="00CB7BE2">
            <w:pPr>
              <w:pBdr>
                <w:top w:val="nil"/>
                <w:left w:val="nil"/>
                <w:bottom w:val="nil"/>
                <w:right w:val="nil"/>
                <w:between w:val="nil"/>
              </w:pBdr>
              <w:rPr>
                <w:b/>
                <w:bCs/>
              </w:rPr>
            </w:pPr>
            <w:r w:rsidRPr="00CB7BE2">
              <w:rPr>
                <w:b/>
                <w:bCs/>
              </w:rPr>
              <w:t>Mainstream audience reflecting commercial appeal.</w:t>
            </w:r>
          </w:p>
        </w:tc>
      </w:tr>
      <w:tr w:rsidR="00CB7BE2" w:rsidRPr="00CB7BE2" w14:paraId="6D5D5D2B" w14:textId="77777777">
        <w:trPr>
          <w:tblCellSpacing w:w="15" w:type="dxa"/>
        </w:trPr>
        <w:tc>
          <w:tcPr>
            <w:tcW w:w="0" w:type="auto"/>
            <w:vAlign w:val="center"/>
            <w:hideMark/>
          </w:tcPr>
          <w:p w14:paraId="613050C5" w14:textId="77777777" w:rsidR="00CB7BE2" w:rsidRPr="00CB7BE2" w:rsidRDefault="00CB7BE2" w:rsidP="00CB7BE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CB7BE2" w:rsidRPr="00CB7BE2" w:rsidRDefault="00CB7BE2" w:rsidP="00CB7BE2">
            <w:pPr>
              <w:pBdr>
                <w:top w:val="nil"/>
                <w:left w:val="nil"/>
                <w:bottom w:val="nil"/>
                <w:right w:val="nil"/>
                <w:between w:val="nil"/>
              </w:pBdr>
              <w:rPr>
                <w:b/>
                <w:bCs/>
              </w:rPr>
            </w:pPr>
            <w:r w:rsidRPr="00CB7BE2">
              <w:rPr>
                <w:b/>
                <w:bCs/>
              </w:rPr>
              <w:t>The Snordenmark black metal subculture and its fluctuating thematic centre.</w:t>
            </w:r>
          </w:p>
        </w:tc>
      </w:tr>
      <w:tr w:rsidR="00CB7BE2" w:rsidRPr="00CB7BE2" w14:paraId="04976FDC" w14:textId="77777777">
        <w:trPr>
          <w:tblCellSpacing w:w="15" w:type="dxa"/>
        </w:trPr>
        <w:tc>
          <w:tcPr>
            <w:tcW w:w="0" w:type="auto"/>
            <w:vAlign w:val="center"/>
            <w:hideMark/>
          </w:tcPr>
          <w:p w14:paraId="31CC1DD4" w14:textId="77777777" w:rsidR="00CB7BE2" w:rsidRPr="00CB7BE2" w:rsidRDefault="00CB7BE2" w:rsidP="00CB7BE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CB7BE2" w:rsidRPr="00CB7BE2" w:rsidRDefault="00CB7BE2" w:rsidP="00CB7BE2">
            <w:pPr>
              <w:pBdr>
                <w:top w:val="nil"/>
                <w:left w:val="nil"/>
                <w:bottom w:val="nil"/>
                <w:right w:val="nil"/>
                <w:between w:val="nil"/>
              </w:pBdr>
              <w:rPr>
                <w:b/>
                <w:bCs/>
              </w:rPr>
            </w:pPr>
            <w:r w:rsidRPr="00CB7BE2">
              <w:rPr>
                <w:b/>
                <w:bCs/>
              </w:rPr>
              <w:t>Scandinavian Extreme Metal Manager ’91; planned expanded single-player version.</w:t>
            </w:r>
          </w:p>
        </w:tc>
      </w:tr>
      <w:tr w:rsidR="00CB7BE2" w:rsidRPr="00CB7BE2" w14:paraId="6B010D55" w14:textId="77777777">
        <w:trPr>
          <w:tblCellSpacing w:w="15" w:type="dxa"/>
        </w:trPr>
        <w:tc>
          <w:tcPr>
            <w:tcW w:w="0" w:type="auto"/>
            <w:vAlign w:val="center"/>
            <w:hideMark/>
          </w:tcPr>
          <w:p w14:paraId="40AAFB67" w14:textId="77777777" w:rsidR="00CB7BE2" w:rsidRPr="00CB7BE2" w:rsidRDefault="00CB7BE2" w:rsidP="00CB7BE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CB7BE2" w:rsidRPr="00CB7BE2" w:rsidRDefault="00CB7BE2" w:rsidP="00CB7BE2">
            <w:pPr>
              <w:pBdr>
                <w:top w:val="nil"/>
                <w:left w:val="nil"/>
                <w:bottom w:val="nil"/>
                <w:right w:val="nil"/>
                <w:between w:val="nil"/>
              </w:pBdr>
              <w:rPr>
                <w:b/>
                <w:bCs/>
              </w:rPr>
            </w:pPr>
            <w:r w:rsidRPr="00CB7BE2">
              <w:rPr>
                <w:b/>
                <w:bCs/>
              </w:rPr>
              <w:t>Full cycle of four seasons.</w:t>
            </w:r>
          </w:p>
        </w:tc>
      </w:tr>
      <w:tr w:rsidR="00CB7BE2" w:rsidRPr="00CB7BE2" w14:paraId="3C1F36F0" w14:textId="77777777">
        <w:trPr>
          <w:tblCellSpacing w:w="15" w:type="dxa"/>
        </w:trPr>
        <w:tc>
          <w:tcPr>
            <w:tcW w:w="0" w:type="auto"/>
            <w:vAlign w:val="center"/>
            <w:hideMark/>
          </w:tcPr>
          <w:p w14:paraId="22695B8F" w14:textId="77777777" w:rsidR="00CB7BE2" w:rsidRPr="00CB7BE2" w:rsidRDefault="00CB7BE2" w:rsidP="00CB7BE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CB7BE2" w:rsidRPr="00CB7BE2" w:rsidRDefault="00CB7BE2" w:rsidP="00CB7BE2">
            <w:pPr>
              <w:pBdr>
                <w:top w:val="nil"/>
                <w:left w:val="nil"/>
                <w:bottom w:val="nil"/>
                <w:right w:val="nil"/>
                <w:between w:val="nil"/>
              </w:pBdr>
              <w:rPr>
                <w:b/>
                <w:bCs/>
              </w:rPr>
            </w:pPr>
            <w:r w:rsidRPr="00CB7BE2">
              <w:rPr>
                <w:b/>
                <w:bCs/>
              </w:rPr>
              <w:t>One playable time segment within a year.</w:t>
            </w:r>
          </w:p>
        </w:tc>
      </w:tr>
      <w:tr w:rsidR="00CB7BE2" w:rsidRPr="00CB7BE2" w14:paraId="2C3404F0" w14:textId="77777777">
        <w:trPr>
          <w:tblCellSpacing w:w="15" w:type="dxa"/>
        </w:trPr>
        <w:tc>
          <w:tcPr>
            <w:tcW w:w="0" w:type="auto"/>
            <w:vAlign w:val="center"/>
            <w:hideMark/>
          </w:tcPr>
          <w:p w14:paraId="148B7420" w14:textId="77777777" w:rsidR="00CB7BE2" w:rsidRPr="00CB7BE2" w:rsidRDefault="00CB7BE2" w:rsidP="00CB7BE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CB7BE2" w:rsidRPr="00CB7BE2" w:rsidRDefault="00CB7BE2" w:rsidP="00CB7BE2">
            <w:pPr>
              <w:pBdr>
                <w:top w:val="nil"/>
                <w:left w:val="nil"/>
                <w:bottom w:val="nil"/>
                <w:right w:val="nil"/>
                <w:between w:val="nil"/>
              </w:pBdr>
              <w:rPr>
                <w:b/>
                <w:bCs/>
              </w:rPr>
            </w:pPr>
            <w:r w:rsidRPr="00CB7BE2">
              <w:rPr>
                <w:b/>
                <w:bCs/>
              </w:rPr>
              <w:t>Cataclysmic event that collapses the scene and ends the game.</w:t>
            </w:r>
          </w:p>
        </w:tc>
      </w:tr>
      <w:tr w:rsidR="00CB7BE2" w:rsidRPr="00CB7BE2" w14:paraId="40E6A820" w14:textId="77777777">
        <w:trPr>
          <w:tblCellSpacing w:w="15" w:type="dxa"/>
        </w:trPr>
        <w:tc>
          <w:tcPr>
            <w:tcW w:w="0" w:type="auto"/>
            <w:vAlign w:val="center"/>
            <w:hideMark/>
          </w:tcPr>
          <w:p w14:paraId="62AE2C86" w14:textId="77777777" w:rsidR="00CB7BE2" w:rsidRPr="00CB7BE2" w:rsidRDefault="00CB7BE2" w:rsidP="00CB7BE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CB7BE2" w:rsidRPr="00CB7BE2" w:rsidRDefault="00CB7BE2" w:rsidP="00CB7BE2">
            <w:pPr>
              <w:pBdr>
                <w:top w:val="nil"/>
                <w:left w:val="nil"/>
                <w:bottom w:val="nil"/>
                <w:right w:val="nil"/>
                <w:between w:val="nil"/>
              </w:pBdr>
              <w:rPr>
                <w:b/>
                <w:bCs/>
              </w:rPr>
            </w:pPr>
            <w:r w:rsidRPr="00CB7BE2">
              <w:rPr>
                <w:b/>
                <w:bCs/>
              </w:rPr>
              <w:t>Any object that can hold tags (characters, buildings, environments, tracks).</w:t>
            </w:r>
          </w:p>
        </w:tc>
      </w:tr>
      <w:tr w:rsidR="00CB7BE2" w:rsidRPr="00CB7BE2" w14:paraId="6A858A14" w14:textId="77777777">
        <w:trPr>
          <w:tblCellSpacing w:w="15" w:type="dxa"/>
        </w:trPr>
        <w:tc>
          <w:tcPr>
            <w:tcW w:w="0" w:type="auto"/>
            <w:vAlign w:val="center"/>
            <w:hideMark/>
          </w:tcPr>
          <w:p w14:paraId="6BCC9A6E" w14:textId="77777777" w:rsidR="00CB7BE2" w:rsidRPr="00CB7BE2" w:rsidRDefault="00CB7BE2" w:rsidP="00CB7BE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CB7BE2" w:rsidRPr="00CB7BE2" w:rsidRDefault="00CB7BE2" w:rsidP="00CB7BE2">
            <w:pPr>
              <w:pBdr>
                <w:top w:val="nil"/>
                <w:left w:val="nil"/>
                <w:bottom w:val="nil"/>
                <w:right w:val="nil"/>
                <w:between w:val="nil"/>
              </w:pBdr>
              <w:rPr>
                <w:b/>
                <w:bCs/>
              </w:rPr>
            </w:pPr>
            <w:r w:rsidRPr="00CB7BE2">
              <w:rPr>
                <w:b/>
                <w:bCs/>
              </w:rPr>
              <w:t>A group of game entities acting together (e.g., a band, a recording).</w:t>
            </w:r>
          </w:p>
        </w:tc>
      </w:tr>
      <w:tr w:rsidR="00CB7BE2" w:rsidRPr="00CB7BE2" w14:paraId="41A78DF0" w14:textId="77777777">
        <w:trPr>
          <w:tblCellSpacing w:w="15" w:type="dxa"/>
        </w:trPr>
        <w:tc>
          <w:tcPr>
            <w:tcW w:w="0" w:type="auto"/>
            <w:vAlign w:val="center"/>
            <w:hideMark/>
          </w:tcPr>
          <w:p w14:paraId="200F036D" w14:textId="77777777" w:rsidR="00CB7BE2" w:rsidRPr="00CB7BE2" w:rsidRDefault="00CB7BE2" w:rsidP="00CB7BE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CB7BE2" w:rsidRPr="00CB7BE2" w:rsidRDefault="00CB7BE2" w:rsidP="00CB7BE2">
            <w:pPr>
              <w:pBdr>
                <w:top w:val="nil"/>
                <w:left w:val="nil"/>
                <w:bottom w:val="nil"/>
                <w:right w:val="nil"/>
                <w:between w:val="nil"/>
              </w:pBdr>
              <w:rPr>
                <w:b/>
                <w:bCs/>
              </w:rPr>
            </w:pPr>
            <w:r w:rsidRPr="00CB7BE2">
              <w:rPr>
                <w:b/>
                <w:bCs/>
              </w:rPr>
              <w:t>High-agency character; defines collective actions (e.g., band leaders).</w:t>
            </w:r>
          </w:p>
        </w:tc>
      </w:tr>
      <w:tr w:rsidR="00CB7BE2" w:rsidRPr="00CB7BE2" w14:paraId="7753439D" w14:textId="77777777">
        <w:trPr>
          <w:tblCellSpacing w:w="15" w:type="dxa"/>
        </w:trPr>
        <w:tc>
          <w:tcPr>
            <w:tcW w:w="0" w:type="auto"/>
            <w:vAlign w:val="center"/>
            <w:hideMark/>
          </w:tcPr>
          <w:p w14:paraId="53FD01A2" w14:textId="77777777" w:rsidR="00CB7BE2" w:rsidRPr="00CB7BE2" w:rsidRDefault="00CB7BE2" w:rsidP="00CB7BE2">
            <w:pPr>
              <w:pBdr>
                <w:top w:val="nil"/>
                <w:left w:val="nil"/>
                <w:bottom w:val="nil"/>
                <w:right w:val="nil"/>
                <w:between w:val="nil"/>
              </w:pBdr>
              <w:rPr>
                <w:b/>
                <w:bCs/>
              </w:rPr>
            </w:pPr>
            <w:r w:rsidRPr="00CB7BE2">
              <w:rPr>
                <w:b/>
                <w:bCs/>
              </w:rPr>
              <w:t>Actor</w:t>
            </w:r>
          </w:p>
        </w:tc>
        <w:tc>
          <w:tcPr>
            <w:tcW w:w="0" w:type="auto"/>
            <w:vAlign w:val="center"/>
            <w:hideMark/>
          </w:tcPr>
          <w:p w14:paraId="2C348EB3" w14:textId="77777777" w:rsidR="00CB7BE2" w:rsidRPr="00CB7BE2" w:rsidRDefault="00CB7BE2" w:rsidP="00CB7BE2">
            <w:pPr>
              <w:pBdr>
                <w:top w:val="nil"/>
                <w:left w:val="nil"/>
                <w:bottom w:val="nil"/>
                <w:right w:val="nil"/>
                <w:between w:val="nil"/>
              </w:pBdr>
              <w:rPr>
                <w:b/>
                <w:bCs/>
              </w:rPr>
            </w:pPr>
            <w:r w:rsidRPr="00CB7BE2">
              <w:rPr>
                <w:b/>
                <w:bCs/>
              </w:rPr>
              <w:t>Semi-autonomous character acting within a collective (e.g., band members).</w:t>
            </w:r>
          </w:p>
        </w:tc>
      </w:tr>
      <w:tr w:rsidR="00CB7BE2" w:rsidRPr="00CB7BE2" w14:paraId="5D001BF6" w14:textId="77777777">
        <w:trPr>
          <w:tblCellSpacing w:w="15" w:type="dxa"/>
        </w:trPr>
        <w:tc>
          <w:tcPr>
            <w:tcW w:w="0" w:type="auto"/>
            <w:vAlign w:val="center"/>
            <w:hideMark/>
          </w:tcPr>
          <w:p w14:paraId="5055CF07" w14:textId="77777777" w:rsidR="00CB7BE2" w:rsidRPr="00CB7BE2" w:rsidRDefault="00CB7BE2" w:rsidP="00CB7BE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CB7BE2" w:rsidRPr="00CB7BE2" w:rsidRDefault="00CB7BE2" w:rsidP="00CB7BE2">
            <w:pPr>
              <w:pBdr>
                <w:top w:val="nil"/>
                <w:left w:val="nil"/>
                <w:bottom w:val="nil"/>
                <w:right w:val="nil"/>
                <w:between w:val="nil"/>
              </w:pBdr>
              <w:rPr>
                <w:b/>
                <w:bCs/>
              </w:rPr>
            </w:pPr>
            <w:r w:rsidRPr="00CB7BE2">
              <w:rPr>
                <w:b/>
                <w:bCs/>
              </w:rPr>
              <w:t>Low-autonomy helper character specializing in 1–2 tasks.</w:t>
            </w:r>
          </w:p>
        </w:tc>
      </w:tr>
      <w:tr w:rsidR="00CB7BE2" w:rsidRPr="00CB7BE2" w14:paraId="6D6E7178" w14:textId="77777777">
        <w:trPr>
          <w:tblCellSpacing w:w="15" w:type="dxa"/>
        </w:trPr>
        <w:tc>
          <w:tcPr>
            <w:tcW w:w="0" w:type="auto"/>
            <w:vAlign w:val="center"/>
            <w:hideMark/>
          </w:tcPr>
          <w:p w14:paraId="683DA1A1" w14:textId="77777777" w:rsidR="00CB7BE2" w:rsidRPr="00CB7BE2" w:rsidRDefault="00CB7BE2" w:rsidP="00CB7BE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CB7BE2" w:rsidRPr="00CB7BE2" w:rsidRDefault="00CB7BE2" w:rsidP="00CB7BE2">
            <w:pPr>
              <w:pBdr>
                <w:top w:val="nil"/>
                <w:left w:val="nil"/>
                <w:bottom w:val="nil"/>
                <w:right w:val="nil"/>
                <w:between w:val="nil"/>
              </w:pBdr>
              <w:rPr>
                <w:b/>
                <w:bCs/>
              </w:rPr>
            </w:pPr>
            <w:r w:rsidRPr="00CB7BE2">
              <w:rPr>
                <w:b/>
                <w:bCs/>
              </w:rPr>
              <w:t>Attachment/stat-boost character linked to another character or tag.</w:t>
            </w:r>
          </w:p>
        </w:tc>
      </w:tr>
      <w:tr w:rsidR="00CB7BE2" w:rsidRPr="00CB7BE2" w14:paraId="3C1F8792" w14:textId="77777777">
        <w:trPr>
          <w:tblCellSpacing w:w="15" w:type="dxa"/>
        </w:trPr>
        <w:tc>
          <w:tcPr>
            <w:tcW w:w="0" w:type="auto"/>
            <w:vAlign w:val="center"/>
            <w:hideMark/>
          </w:tcPr>
          <w:p w14:paraId="4103ECD9" w14:textId="77777777" w:rsidR="00CB7BE2" w:rsidRPr="00CB7BE2" w:rsidRDefault="00CB7BE2" w:rsidP="00CB7BE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CB7BE2" w:rsidRPr="00CB7BE2" w:rsidRDefault="00CB7BE2" w:rsidP="00CB7BE2">
            <w:pPr>
              <w:pBdr>
                <w:top w:val="nil"/>
                <w:left w:val="nil"/>
                <w:bottom w:val="nil"/>
                <w:right w:val="nil"/>
                <w:between w:val="nil"/>
              </w:pBdr>
              <w:rPr>
                <w:b/>
                <w:bCs/>
              </w:rPr>
            </w:pPr>
            <w:r w:rsidRPr="00CB7BE2">
              <w:rPr>
                <w:b/>
                <w:bCs/>
              </w:rPr>
              <w:t>A single recorded piece composed of ideas.</w:t>
            </w:r>
          </w:p>
        </w:tc>
      </w:tr>
      <w:tr w:rsidR="00CB7BE2" w:rsidRPr="00CB7BE2" w14:paraId="5B781C80" w14:textId="77777777">
        <w:trPr>
          <w:tblCellSpacing w:w="15" w:type="dxa"/>
        </w:trPr>
        <w:tc>
          <w:tcPr>
            <w:tcW w:w="0" w:type="auto"/>
            <w:vAlign w:val="center"/>
            <w:hideMark/>
          </w:tcPr>
          <w:p w14:paraId="20A0BFBC" w14:textId="77777777" w:rsidR="00CB7BE2" w:rsidRPr="00CB7BE2" w:rsidRDefault="00CB7BE2" w:rsidP="00CB7BE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CB7BE2" w:rsidRPr="00CB7BE2" w:rsidRDefault="00CB7BE2" w:rsidP="00CB7BE2">
            <w:pPr>
              <w:pBdr>
                <w:top w:val="nil"/>
                <w:left w:val="nil"/>
                <w:bottom w:val="nil"/>
                <w:right w:val="nil"/>
                <w:between w:val="nil"/>
              </w:pBdr>
              <w:rPr>
                <w:b/>
                <w:bCs/>
              </w:rPr>
            </w:pPr>
            <w:r w:rsidRPr="00CB7BE2">
              <w:rPr>
                <w:b/>
                <w:bCs/>
              </w:rPr>
              <w:t>A collection of tracks; main goal of the game loop.</w:t>
            </w:r>
          </w:p>
        </w:tc>
      </w:tr>
      <w:tr w:rsidR="00CB7BE2" w:rsidRPr="00CB7BE2" w14:paraId="12B0F3FB" w14:textId="77777777">
        <w:trPr>
          <w:tblCellSpacing w:w="15" w:type="dxa"/>
        </w:trPr>
        <w:tc>
          <w:tcPr>
            <w:tcW w:w="0" w:type="auto"/>
            <w:vAlign w:val="center"/>
            <w:hideMark/>
          </w:tcPr>
          <w:p w14:paraId="29EA305F" w14:textId="77777777" w:rsidR="00CB7BE2" w:rsidRPr="00CB7BE2" w:rsidRDefault="00CB7BE2" w:rsidP="00CB7BE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CB7BE2" w:rsidRPr="00CB7BE2" w:rsidRDefault="00CB7BE2" w:rsidP="00CB7BE2">
            <w:pPr>
              <w:pBdr>
                <w:top w:val="nil"/>
                <w:left w:val="nil"/>
                <w:bottom w:val="nil"/>
                <w:right w:val="nil"/>
                <w:between w:val="nil"/>
              </w:pBdr>
              <w:rPr>
                <w:b/>
                <w:bCs/>
              </w:rPr>
            </w:pPr>
            <w:r w:rsidRPr="00CB7BE2">
              <w:rPr>
                <w:b/>
                <w:bCs/>
              </w:rPr>
              <w:t>Storage slot for a temporary, uncommitted tag.</w:t>
            </w:r>
          </w:p>
        </w:tc>
      </w:tr>
      <w:tr w:rsidR="00CB7BE2" w:rsidRPr="00CB7BE2" w14:paraId="56947381" w14:textId="77777777">
        <w:trPr>
          <w:tblCellSpacing w:w="15" w:type="dxa"/>
        </w:trPr>
        <w:tc>
          <w:tcPr>
            <w:tcW w:w="0" w:type="auto"/>
            <w:vAlign w:val="center"/>
            <w:hideMark/>
          </w:tcPr>
          <w:p w14:paraId="298C9E8E" w14:textId="77777777" w:rsidR="00CB7BE2" w:rsidRPr="00CB7BE2" w:rsidRDefault="00CB7BE2" w:rsidP="00CB7BE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CB7BE2" w:rsidRPr="00CB7BE2" w:rsidRDefault="00CB7BE2" w:rsidP="00CB7BE2">
            <w:pPr>
              <w:pBdr>
                <w:top w:val="nil"/>
                <w:left w:val="nil"/>
                <w:bottom w:val="nil"/>
                <w:right w:val="nil"/>
                <w:between w:val="nil"/>
              </w:pBdr>
              <w:rPr>
                <w:b/>
                <w:bCs/>
              </w:rPr>
            </w:pPr>
            <w:r w:rsidRPr="00CB7BE2">
              <w:rPr>
                <w:b/>
                <w:bCs/>
              </w:rPr>
              <w:t>A unified action chosen for an entire collective (e.g., rehearse, gestate).</w:t>
            </w:r>
          </w:p>
        </w:tc>
      </w:tr>
      <w:tr w:rsidR="00CB7BE2" w:rsidRPr="00CB7BE2" w14:paraId="168283DB" w14:textId="77777777">
        <w:trPr>
          <w:tblCellSpacing w:w="15" w:type="dxa"/>
        </w:trPr>
        <w:tc>
          <w:tcPr>
            <w:tcW w:w="0" w:type="auto"/>
            <w:vAlign w:val="center"/>
            <w:hideMark/>
          </w:tcPr>
          <w:p w14:paraId="18200C8F" w14:textId="77777777" w:rsidR="00CB7BE2" w:rsidRPr="00CB7BE2" w:rsidRDefault="00CB7BE2" w:rsidP="00CB7BE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CB7BE2" w:rsidRPr="00CB7BE2" w:rsidRDefault="00CB7BE2" w:rsidP="00CB7BE2">
            <w:pPr>
              <w:pBdr>
                <w:top w:val="nil"/>
                <w:left w:val="nil"/>
                <w:bottom w:val="nil"/>
                <w:right w:val="nil"/>
                <w:between w:val="nil"/>
              </w:pBdr>
              <w:rPr>
                <w:b/>
                <w:bCs/>
              </w:rPr>
            </w:pPr>
            <w:r w:rsidRPr="00CB7BE2">
              <w:rPr>
                <w:b/>
                <w:bCs/>
              </w:rPr>
              <w:t>An individual’s action within the constraints of the collective action.</w:t>
            </w:r>
          </w:p>
        </w:tc>
      </w:tr>
      <w:tr w:rsidR="00CB7BE2" w:rsidRPr="00CB7BE2" w14:paraId="2190531D" w14:textId="77777777">
        <w:trPr>
          <w:tblCellSpacing w:w="15" w:type="dxa"/>
        </w:trPr>
        <w:tc>
          <w:tcPr>
            <w:tcW w:w="0" w:type="auto"/>
            <w:vAlign w:val="center"/>
            <w:hideMark/>
          </w:tcPr>
          <w:p w14:paraId="280935F6" w14:textId="77777777" w:rsidR="00CB7BE2" w:rsidRPr="00CB7BE2" w:rsidRDefault="00CB7BE2" w:rsidP="00CB7BE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CB7BE2" w:rsidRPr="00CB7BE2" w:rsidRDefault="00CB7BE2" w:rsidP="00CB7BE2">
            <w:pPr>
              <w:pBdr>
                <w:top w:val="nil"/>
                <w:left w:val="nil"/>
                <w:bottom w:val="nil"/>
                <w:right w:val="nil"/>
                <w:between w:val="nil"/>
              </w:pBdr>
              <w:rPr>
                <w:b/>
                <w:bCs/>
              </w:rPr>
            </w:pPr>
            <w:r w:rsidRPr="00CB7BE2">
              <w:rPr>
                <w:b/>
                <w:bCs/>
              </w:rPr>
              <w:t>Actions for extracting tags, creating ideas, and exchanging concepts.</w:t>
            </w:r>
          </w:p>
        </w:tc>
      </w:tr>
      <w:tr w:rsidR="00CB7BE2" w:rsidRPr="00CB7BE2" w14:paraId="4FB5F2F7" w14:textId="77777777">
        <w:trPr>
          <w:tblCellSpacing w:w="15" w:type="dxa"/>
        </w:trPr>
        <w:tc>
          <w:tcPr>
            <w:tcW w:w="0" w:type="auto"/>
            <w:vAlign w:val="center"/>
            <w:hideMark/>
          </w:tcPr>
          <w:p w14:paraId="38D135EF" w14:textId="77777777" w:rsidR="00CB7BE2" w:rsidRPr="00CB7BE2" w:rsidRDefault="00CB7BE2" w:rsidP="00CB7BE2">
            <w:pPr>
              <w:pBdr>
                <w:top w:val="nil"/>
                <w:left w:val="nil"/>
                <w:bottom w:val="nil"/>
                <w:right w:val="nil"/>
                <w:between w:val="nil"/>
              </w:pBdr>
              <w:rPr>
                <w:b/>
                <w:bCs/>
              </w:rPr>
            </w:pPr>
            <w:r w:rsidRPr="00CB7BE2">
              <w:rPr>
                <w:b/>
                <w:bCs/>
              </w:rPr>
              <w:t>Rehearsal Actions</w:t>
            </w:r>
          </w:p>
        </w:tc>
        <w:tc>
          <w:tcPr>
            <w:tcW w:w="0" w:type="auto"/>
            <w:vAlign w:val="center"/>
            <w:hideMark/>
          </w:tcPr>
          <w:p w14:paraId="4D0EE6B8" w14:textId="77777777" w:rsidR="00CB7BE2" w:rsidRPr="00CB7BE2" w:rsidRDefault="00CB7BE2" w:rsidP="00CB7BE2">
            <w:pPr>
              <w:pBdr>
                <w:top w:val="nil"/>
                <w:left w:val="nil"/>
                <w:bottom w:val="nil"/>
                <w:right w:val="nil"/>
                <w:between w:val="nil"/>
              </w:pBdr>
              <w:rPr>
                <w:b/>
                <w:bCs/>
              </w:rPr>
            </w:pPr>
            <w:r w:rsidRPr="00CB7BE2">
              <w:rPr>
                <w:b/>
                <w:bCs/>
              </w:rPr>
              <w:t>Actions improving conveyance and developing tracks inside the rehearsal space.</w:t>
            </w:r>
          </w:p>
        </w:tc>
      </w:tr>
      <w:tr w:rsidR="00CB7BE2" w:rsidRPr="00CB7BE2" w14:paraId="0F1C9423" w14:textId="77777777">
        <w:trPr>
          <w:tblCellSpacing w:w="15" w:type="dxa"/>
        </w:trPr>
        <w:tc>
          <w:tcPr>
            <w:tcW w:w="0" w:type="auto"/>
            <w:vAlign w:val="center"/>
            <w:hideMark/>
          </w:tcPr>
          <w:p w14:paraId="1236CA92" w14:textId="77777777" w:rsidR="00CB7BE2" w:rsidRPr="00CB7BE2" w:rsidRDefault="00CB7BE2" w:rsidP="00CB7BE2">
            <w:pPr>
              <w:pBdr>
                <w:top w:val="nil"/>
                <w:left w:val="nil"/>
                <w:bottom w:val="nil"/>
                <w:right w:val="nil"/>
                <w:between w:val="nil"/>
              </w:pBdr>
              <w:rPr>
                <w:b/>
                <w:bCs/>
              </w:rPr>
            </w:pPr>
            <w:r w:rsidRPr="00CB7BE2">
              <w:rPr>
                <w:b/>
                <w:bCs/>
              </w:rPr>
              <w:lastRenderedPageBreak/>
              <w:t>Promotional Actions</w:t>
            </w:r>
          </w:p>
        </w:tc>
        <w:tc>
          <w:tcPr>
            <w:tcW w:w="0" w:type="auto"/>
            <w:vAlign w:val="center"/>
            <w:hideMark/>
          </w:tcPr>
          <w:p w14:paraId="5B05F889" w14:textId="77777777" w:rsidR="00CB7BE2" w:rsidRPr="00CB7BE2" w:rsidRDefault="00CB7BE2" w:rsidP="00CB7BE2">
            <w:pPr>
              <w:pBdr>
                <w:top w:val="nil"/>
                <w:left w:val="nil"/>
                <w:bottom w:val="nil"/>
                <w:right w:val="nil"/>
                <w:between w:val="nil"/>
              </w:pBdr>
              <w:rPr>
                <w:b/>
                <w:bCs/>
              </w:rPr>
            </w:pPr>
            <w:r w:rsidRPr="00CB7BE2">
              <w:rPr>
                <w:b/>
                <w:bCs/>
              </w:rPr>
              <w:t>Actions that spread material beyond Keeper control.</w:t>
            </w:r>
          </w:p>
        </w:tc>
      </w:tr>
      <w:tr w:rsidR="00CB7BE2" w:rsidRPr="00CB7BE2" w14:paraId="7BD8636C" w14:textId="77777777">
        <w:trPr>
          <w:tblCellSpacing w:w="15" w:type="dxa"/>
        </w:trPr>
        <w:tc>
          <w:tcPr>
            <w:tcW w:w="0" w:type="auto"/>
            <w:vAlign w:val="center"/>
            <w:hideMark/>
          </w:tcPr>
          <w:p w14:paraId="566BB990" w14:textId="77777777" w:rsidR="00CB7BE2" w:rsidRPr="00CB7BE2" w:rsidRDefault="00CB7BE2" w:rsidP="00CB7BE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CB7BE2" w:rsidRPr="00CB7BE2" w:rsidRDefault="00CB7BE2" w:rsidP="00CB7BE2">
            <w:pPr>
              <w:pBdr>
                <w:top w:val="nil"/>
                <w:left w:val="nil"/>
                <w:bottom w:val="nil"/>
                <w:right w:val="nil"/>
                <w:between w:val="nil"/>
              </w:pBdr>
              <w:rPr>
                <w:b/>
                <w:bCs/>
              </w:rPr>
            </w:pPr>
            <w:r w:rsidRPr="00CB7BE2">
              <w:rPr>
                <w:b/>
                <w:bCs/>
              </w:rPr>
              <w:t>High-impact actions used to shape the scene's expectations or sabotage others.</w:t>
            </w:r>
          </w:p>
        </w:tc>
      </w:tr>
      <w:tr w:rsidR="00CB7BE2" w:rsidRPr="00CB7BE2" w14:paraId="55B712CF" w14:textId="77777777">
        <w:trPr>
          <w:tblCellSpacing w:w="15" w:type="dxa"/>
        </w:trPr>
        <w:tc>
          <w:tcPr>
            <w:tcW w:w="0" w:type="auto"/>
            <w:vAlign w:val="center"/>
            <w:hideMark/>
          </w:tcPr>
          <w:p w14:paraId="376B2BD5" w14:textId="77777777" w:rsidR="00CB7BE2" w:rsidRPr="00CB7BE2" w:rsidRDefault="00CB7BE2" w:rsidP="00CB7BE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CB7BE2" w:rsidRPr="00CB7BE2" w:rsidRDefault="00CB7BE2" w:rsidP="00CB7BE2">
            <w:pPr>
              <w:pBdr>
                <w:top w:val="nil"/>
                <w:left w:val="nil"/>
                <w:bottom w:val="nil"/>
                <w:right w:val="nil"/>
                <w:between w:val="nil"/>
              </w:pBdr>
              <w:rPr>
                <w:b/>
                <w:bCs/>
              </w:rPr>
            </w:pPr>
            <w:r w:rsidRPr="00CB7BE2">
              <w:rPr>
                <w:b/>
                <w:bCs/>
              </w:rPr>
              <w:t>Begins or extends a track by placing ideas; defines the root of the track.</w:t>
            </w:r>
          </w:p>
        </w:tc>
      </w:tr>
      <w:tr w:rsidR="00CB7BE2" w:rsidRPr="00CB7BE2" w14:paraId="4F4C7353" w14:textId="77777777">
        <w:trPr>
          <w:tblCellSpacing w:w="15" w:type="dxa"/>
        </w:trPr>
        <w:tc>
          <w:tcPr>
            <w:tcW w:w="0" w:type="auto"/>
            <w:vAlign w:val="center"/>
            <w:hideMark/>
          </w:tcPr>
          <w:p w14:paraId="6B597446" w14:textId="77777777" w:rsidR="00CB7BE2" w:rsidRPr="00CB7BE2" w:rsidRDefault="00CB7BE2" w:rsidP="00CB7BE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CB7BE2" w:rsidRPr="00CB7BE2" w:rsidRDefault="00CB7BE2" w:rsidP="00CB7BE2">
            <w:pPr>
              <w:pBdr>
                <w:top w:val="nil"/>
                <w:left w:val="nil"/>
                <w:bottom w:val="nil"/>
                <w:right w:val="nil"/>
                <w:between w:val="nil"/>
              </w:pBdr>
              <w:rPr>
                <w:b/>
                <w:bCs/>
              </w:rPr>
            </w:pPr>
            <w:r w:rsidRPr="00CB7BE2">
              <w:rPr>
                <w:b/>
                <w:bCs/>
              </w:rPr>
              <w:t>Improves a character’s conveyance rating on a track.</w:t>
            </w:r>
          </w:p>
        </w:tc>
      </w:tr>
      <w:tr w:rsidR="00CB7BE2" w:rsidRPr="00CB7BE2" w14:paraId="42FCBF3B" w14:textId="77777777">
        <w:trPr>
          <w:tblCellSpacing w:w="15" w:type="dxa"/>
        </w:trPr>
        <w:tc>
          <w:tcPr>
            <w:tcW w:w="0" w:type="auto"/>
            <w:vAlign w:val="center"/>
            <w:hideMark/>
          </w:tcPr>
          <w:p w14:paraId="42F11736" w14:textId="77777777" w:rsidR="00CB7BE2" w:rsidRPr="00CB7BE2" w:rsidRDefault="00CB7BE2" w:rsidP="00CB7BE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CB7BE2" w:rsidRPr="00CB7BE2" w:rsidRDefault="00CB7BE2" w:rsidP="00CB7BE2">
            <w:pPr>
              <w:pBdr>
                <w:top w:val="nil"/>
                <w:left w:val="nil"/>
                <w:bottom w:val="nil"/>
                <w:right w:val="nil"/>
                <w:between w:val="nil"/>
              </w:pBdr>
              <w:rPr>
                <w:b/>
                <w:bCs/>
              </w:rPr>
            </w:pPr>
            <w:r w:rsidRPr="00CB7BE2">
              <w:rPr>
                <w:b/>
                <w:bCs/>
              </w:rPr>
              <w:t>Skips activity to remove Tired status and avoid strain penalties.</w:t>
            </w:r>
          </w:p>
        </w:tc>
      </w:tr>
      <w:tr w:rsidR="00CB7BE2" w:rsidRPr="00CB7BE2" w14:paraId="62CEE989" w14:textId="77777777">
        <w:trPr>
          <w:tblCellSpacing w:w="15" w:type="dxa"/>
        </w:trPr>
        <w:tc>
          <w:tcPr>
            <w:tcW w:w="0" w:type="auto"/>
            <w:vAlign w:val="center"/>
            <w:hideMark/>
          </w:tcPr>
          <w:p w14:paraId="75410163" w14:textId="77777777" w:rsidR="00CB7BE2" w:rsidRPr="00CB7BE2" w:rsidRDefault="00CB7BE2" w:rsidP="00CB7BE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CB7BE2" w:rsidRPr="00CB7BE2" w:rsidRDefault="00CB7BE2" w:rsidP="00CB7BE2">
            <w:pPr>
              <w:pBdr>
                <w:top w:val="nil"/>
                <w:left w:val="nil"/>
                <w:bottom w:val="nil"/>
                <w:right w:val="nil"/>
                <w:between w:val="nil"/>
              </w:pBdr>
              <w:rPr>
                <w:b/>
                <w:bCs/>
              </w:rPr>
            </w:pPr>
            <w:r w:rsidRPr="00CB7BE2">
              <w:rPr>
                <w:b/>
                <w:bCs/>
              </w:rPr>
              <w:t>A trait capable of hosting tags (e.g., guitar, corpse paint, lyricism).</w:t>
            </w:r>
          </w:p>
        </w:tc>
      </w:tr>
      <w:tr w:rsidR="00CB7BE2" w:rsidRPr="00CB7BE2" w14:paraId="0501E5CC" w14:textId="77777777">
        <w:trPr>
          <w:tblCellSpacing w:w="15" w:type="dxa"/>
        </w:trPr>
        <w:tc>
          <w:tcPr>
            <w:tcW w:w="0" w:type="auto"/>
            <w:vAlign w:val="center"/>
            <w:hideMark/>
          </w:tcPr>
          <w:p w14:paraId="36E21D9D" w14:textId="77777777" w:rsidR="00CB7BE2" w:rsidRPr="00CB7BE2" w:rsidRDefault="00CB7BE2" w:rsidP="00CB7BE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CB7BE2" w:rsidRPr="00CB7BE2" w:rsidRDefault="00CB7BE2" w:rsidP="00CB7BE2">
            <w:pPr>
              <w:pBdr>
                <w:top w:val="nil"/>
                <w:left w:val="nil"/>
                <w:bottom w:val="nil"/>
                <w:right w:val="nil"/>
                <w:between w:val="nil"/>
              </w:pBdr>
              <w:rPr>
                <w:b/>
                <w:bCs/>
              </w:rPr>
            </w:pPr>
            <w:r w:rsidRPr="00CB7BE2">
              <w:rPr>
                <w:b/>
                <w:bCs/>
              </w:rPr>
              <w:t>An instantiated aspect carrying one or more tags.</w:t>
            </w:r>
          </w:p>
        </w:tc>
      </w:tr>
      <w:tr w:rsidR="00CB7BE2" w:rsidRPr="00CB7BE2" w14:paraId="1620DFB5" w14:textId="77777777">
        <w:trPr>
          <w:tblCellSpacing w:w="15" w:type="dxa"/>
        </w:trPr>
        <w:tc>
          <w:tcPr>
            <w:tcW w:w="0" w:type="auto"/>
            <w:vAlign w:val="center"/>
            <w:hideMark/>
          </w:tcPr>
          <w:p w14:paraId="34D96AE6" w14:textId="77777777" w:rsidR="00CB7BE2" w:rsidRPr="00CB7BE2" w:rsidRDefault="00CB7BE2" w:rsidP="00CB7BE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CB7BE2" w:rsidRPr="00CB7BE2" w:rsidRDefault="00CB7BE2" w:rsidP="00CB7BE2">
            <w:pPr>
              <w:pBdr>
                <w:top w:val="nil"/>
                <w:left w:val="nil"/>
                <w:bottom w:val="nil"/>
                <w:right w:val="nil"/>
                <w:between w:val="nil"/>
              </w:pBdr>
              <w:rPr>
                <w:b/>
                <w:bCs/>
              </w:rPr>
            </w:pPr>
            <w:r w:rsidRPr="00CB7BE2">
              <w:rPr>
                <w:b/>
                <w:bCs/>
              </w:rPr>
              <w:t>The first idea placed on a track; defines its initial structure.</w:t>
            </w:r>
          </w:p>
        </w:tc>
      </w:tr>
      <w:tr w:rsidR="00CB7BE2" w:rsidRPr="00CB7BE2" w14:paraId="0F682078" w14:textId="77777777">
        <w:trPr>
          <w:tblCellSpacing w:w="15" w:type="dxa"/>
        </w:trPr>
        <w:tc>
          <w:tcPr>
            <w:tcW w:w="0" w:type="auto"/>
            <w:vAlign w:val="center"/>
            <w:hideMark/>
          </w:tcPr>
          <w:p w14:paraId="0632DCE7" w14:textId="77777777" w:rsidR="00CB7BE2" w:rsidRPr="00CB7BE2" w:rsidRDefault="00CB7BE2" w:rsidP="00CB7BE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CB7BE2" w:rsidRPr="00CB7BE2" w:rsidRDefault="00CB7BE2" w:rsidP="00CB7BE2">
            <w:pPr>
              <w:pBdr>
                <w:top w:val="nil"/>
                <w:left w:val="nil"/>
                <w:bottom w:val="nil"/>
                <w:right w:val="nil"/>
                <w:between w:val="nil"/>
              </w:pBdr>
              <w:rPr>
                <w:b/>
                <w:bCs/>
              </w:rPr>
            </w:pPr>
            <w:r w:rsidRPr="00CB7BE2">
              <w:rPr>
                <w:b/>
                <w:bCs/>
              </w:rPr>
              <w:t>Normalized float describing how clearly an idea is delivered (0.0–1.0).</w:t>
            </w:r>
          </w:p>
        </w:tc>
      </w:tr>
      <w:tr w:rsidR="00CB7BE2" w:rsidRPr="00CB7BE2" w14:paraId="3266E04D" w14:textId="77777777">
        <w:trPr>
          <w:tblCellSpacing w:w="15" w:type="dxa"/>
        </w:trPr>
        <w:tc>
          <w:tcPr>
            <w:tcW w:w="0" w:type="auto"/>
            <w:vAlign w:val="center"/>
            <w:hideMark/>
          </w:tcPr>
          <w:p w14:paraId="28B264CD" w14:textId="77777777" w:rsidR="00CB7BE2" w:rsidRPr="00CB7BE2" w:rsidRDefault="00CB7BE2" w:rsidP="00CB7BE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CB7BE2" w:rsidRPr="00CB7BE2" w:rsidRDefault="00CB7BE2" w:rsidP="00CB7BE2">
            <w:pPr>
              <w:pBdr>
                <w:top w:val="nil"/>
                <w:left w:val="nil"/>
                <w:bottom w:val="nil"/>
                <w:right w:val="nil"/>
                <w:between w:val="nil"/>
              </w:pBdr>
              <w:rPr>
                <w:b/>
                <w:bCs/>
              </w:rPr>
            </w:pPr>
            <w:r w:rsidRPr="00CB7BE2">
              <w:rPr>
                <w:b/>
                <w:bCs/>
              </w:rPr>
              <w:t>Influence bonus applied the first time an aspect is used in the scene.</w:t>
            </w:r>
          </w:p>
        </w:tc>
      </w:tr>
      <w:tr w:rsidR="00CB7BE2" w:rsidRPr="00CB7BE2" w14:paraId="50942B89" w14:textId="77777777">
        <w:trPr>
          <w:tblCellSpacing w:w="15" w:type="dxa"/>
        </w:trPr>
        <w:tc>
          <w:tcPr>
            <w:tcW w:w="0" w:type="auto"/>
            <w:vAlign w:val="center"/>
            <w:hideMark/>
          </w:tcPr>
          <w:p w14:paraId="2FB7B1C1" w14:textId="77777777" w:rsidR="00CB7BE2" w:rsidRPr="00CB7BE2" w:rsidRDefault="00CB7BE2" w:rsidP="00CB7BE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CB7BE2" w:rsidRPr="00CB7BE2" w:rsidRDefault="00CB7BE2" w:rsidP="00CB7BE2">
            <w:pPr>
              <w:pBdr>
                <w:top w:val="nil"/>
                <w:left w:val="nil"/>
                <w:bottom w:val="nil"/>
                <w:right w:val="nil"/>
                <w:between w:val="nil"/>
              </w:pBdr>
              <w:rPr>
                <w:b/>
                <w:bCs/>
              </w:rPr>
            </w:pPr>
            <w:r w:rsidRPr="00CB7BE2">
              <w:rPr>
                <w:b/>
                <w:bCs/>
              </w:rPr>
              <w:t>Core emotional/ideological semantic marker.</w:t>
            </w:r>
          </w:p>
        </w:tc>
      </w:tr>
      <w:tr w:rsidR="00CB7BE2" w:rsidRPr="00CB7BE2" w14:paraId="3D64001E" w14:textId="77777777">
        <w:trPr>
          <w:tblCellSpacing w:w="15" w:type="dxa"/>
        </w:trPr>
        <w:tc>
          <w:tcPr>
            <w:tcW w:w="0" w:type="auto"/>
            <w:vAlign w:val="center"/>
            <w:hideMark/>
          </w:tcPr>
          <w:p w14:paraId="5F570DCB" w14:textId="77777777" w:rsidR="00CB7BE2" w:rsidRPr="00CB7BE2" w:rsidRDefault="00CB7BE2" w:rsidP="00CB7BE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CB7BE2" w:rsidRPr="00CB7BE2" w:rsidRDefault="00CB7BE2" w:rsidP="00CB7BE2">
            <w:pPr>
              <w:pBdr>
                <w:top w:val="nil"/>
                <w:left w:val="nil"/>
                <w:bottom w:val="nil"/>
                <w:right w:val="nil"/>
                <w:between w:val="nil"/>
              </w:pBdr>
              <w:rPr>
                <w:b/>
                <w:bCs/>
              </w:rPr>
            </w:pPr>
            <w:r w:rsidRPr="00CB7BE2">
              <w:rPr>
                <w:b/>
                <w:bCs/>
              </w:rPr>
              <w:t>The opposing tag in a tag-pair.</w:t>
            </w:r>
          </w:p>
        </w:tc>
      </w:tr>
      <w:tr w:rsidR="00CB7BE2" w:rsidRPr="00CB7BE2" w14:paraId="51B014F6" w14:textId="77777777">
        <w:trPr>
          <w:tblCellSpacing w:w="15" w:type="dxa"/>
        </w:trPr>
        <w:tc>
          <w:tcPr>
            <w:tcW w:w="0" w:type="auto"/>
            <w:vAlign w:val="center"/>
            <w:hideMark/>
          </w:tcPr>
          <w:p w14:paraId="40654256" w14:textId="77777777" w:rsidR="00CB7BE2" w:rsidRPr="00CB7BE2" w:rsidRDefault="00CB7BE2" w:rsidP="00CB7BE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CB7BE2" w:rsidRPr="00CB7BE2" w:rsidRDefault="00CB7BE2" w:rsidP="00CB7BE2">
            <w:pPr>
              <w:pBdr>
                <w:top w:val="nil"/>
                <w:left w:val="nil"/>
                <w:bottom w:val="nil"/>
                <w:right w:val="nil"/>
                <w:between w:val="nil"/>
              </w:pBdr>
              <w:rPr>
                <w:b/>
                <w:bCs/>
              </w:rPr>
            </w:pPr>
            <w:r w:rsidRPr="00CB7BE2">
              <w:rPr>
                <w:b/>
                <w:bCs/>
              </w:rPr>
              <w:t>Tags thematically linked to the base tag.</w:t>
            </w:r>
          </w:p>
        </w:tc>
      </w:tr>
      <w:tr w:rsidR="00CB7BE2" w:rsidRPr="00CB7BE2" w14:paraId="265FC2F4" w14:textId="77777777">
        <w:trPr>
          <w:tblCellSpacing w:w="15" w:type="dxa"/>
        </w:trPr>
        <w:tc>
          <w:tcPr>
            <w:tcW w:w="0" w:type="auto"/>
            <w:vAlign w:val="center"/>
            <w:hideMark/>
          </w:tcPr>
          <w:p w14:paraId="6B20F2A9" w14:textId="77777777" w:rsidR="00CB7BE2" w:rsidRPr="00CB7BE2" w:rsidRDefault="00CB7BE2" w:rsidP="00CB7BE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CB7BE2" w:rsidRPr="00CB7BE2" w:rsidRDefault="00CB7BE2" w:rsidP="00CB7BE2">
            <w:pPr>
              <w:pBdr>
                <w:top w:val="nil"/>
                <w:left w:val="nil"/>
                <w:bottom w:val="nil"/>
                <w:right w:val="nil"/>
                <w:between w:val="nil"/>
              </w:pBdr>
              <w:rPr>
                <w:b/>
                <w:bCs/>
              </w:rPr>
            </w:pPr>
            <w:r w:rsidRPr="00CB7BE2">
              <w:rPr>
                <w:b/>
                <w:bCs/>
              </w:rPr>
              <w:t>Long-term identity tag; unlimited use.</w:t>
            </w:r>
          </w:p>
        </w:tc>
      </w:tr>
      <w:tr w:rsidR="00CB7BE2" w:rsidRPr="00CB7BE2" w14:paraId="38DBA5BD" w14:textId="77777777">
        <w:trPr>
          <w:tblCellSpacing w:w="15" w:type="dxa"/>
        </w:trPr>
        <w:tc>
          <w:tcPr>
            <w:tcW w:w="0" w:type="auto"/>
            <w:vAlign w:val="center"/>
            <w:hideMark/>
          </w:tcPr>
          <w:p w14:paraId="42C6D485" w14:textId="77777777" w:rsidR="00CB7BE2" w:rsidRPr="00CB7BE2" w:rsidRDefault="00CB7BE2" w:rsidP="00CB7BE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CB7BE2" w:rsidRPr="00CB7BE2" w:rsidRDefault="00CB7BE2" w:rsidP="00CB7BE2">
            <w:pPr>
              <w:pBdr>
                <w:top w:val="nil"/>
                <w:left w:val="nil"/>
                <w:bottom w:val="nil"/>
                <w:right w:val="nil"/>
                <w:between w:val="nil"/>
              </w:pBdr>
              <w:rPr>
                <w:b/>
                <w:bCs/>
              </w:rPr>
            </w:pPr>
            <w:r w:rsidRPr="00CB7BE2">
              <w:rPr>
                <w:b/>
                <w:bCs/>
              </w:rPr>
              <w:t>Short-term emotional tag; limited uses per turn.</w:t>
            </w:r>
          </w:p>
        </w:tc>
      </w:tr>
      <w:tr w:rsidR="00CB7BE2" w:rsidRPr="00CB7BE2" w14:paraId="08CC23CF" w14:textId="77777777">
        <w:trPr>
          <w:tblCellSpacing w:w="15" w:type="dxa"/>
        </w:trPr>
        <w:tc>
          <w:tcPr>
            <w:tcW w:w="0" w:type="auto"/>
            <w:vAlign w:val="center"/>
            <w:hideMark/>
          </w:tcPr>
          <w:p w14:paraId="5D720ED0" w14:textId="77777777" w:rsidR="00CB7BE2" w:rsidRPr="00CB7BE2" w:rsidRDefault="00CB7BE2" w:rsidP="00CB7BE2">
            <w:pPr>
              <w:pBdr>
                <w:top w:val="nil"/>
                <w:left w:val="nil"/>
                <w:bottom w:val="nil"/>
                <w:right w:val="nil"/>
                <w:between w:val="nil"/>
              </w:pBdr>
              <w:rPr>
                <w:b/>
                <w:bCs/>
              </w:rPr>
            </w:pPr>
            <w:r w:rsidRPr="00CB7BE2">
              <w:rPr>
                <w:b/>
                <w:bCs/>
              </w:rPr>
              <w:t>Conviction Tag</w:t>
            </w:r>
          </w:p>
        </w:tc>
        <w:tc>
          <w:tcPr>
            <w:tcW w:w="0" w:type="auto"/>
            <w:vAlign w:val="center"/>
            <w:hideMark/>
          </w:tcPr>
          <w:p w14:paraId="7BAF2284" w14:textId="77777777" w:rsidR="00CB7BE2" w:rsidRPr="00CB7BE2" w:rsidRDefault="00CB7BE2" w:rsidP="00CB7BE2">
            <w:pPr>
              <w:pBdr>
                <w:top w:val="nil"/>
                <w:left w:val="nil"/>
                <w:bottom w:val="nil"/>
                <w:right w:val="nil"/>
                <w:between w:val="nil"/>
              </w:pBdr>
              <w:rPr>
                <w:b/>
                <w:bCs/>
              </w:rPr>
            </w:pPr>
            <w:r w:rsidRPr="00CB7BE2">
              <w:rPr>
                <w:b/>
                <w:bCs/>
              </w:rPr>
              <w:t>Deep belief tag; multiple uses possible but repeated use becomes proselytizing.</w:t>
            </w:r>
          </w:p>
        </w:tc>
      </w:tr>
      <w:tr w:rsidR="00CB7BE2" w:rsidRPr="00CB7BE2" w14:paraId="3AA674BC" w14:textId="77777777">
        <w:trPr>
          <w:tblCellSpacing w:w="15" w:type="dxa"/>
        </w:trPr>
        <w:tc>
          <w:tcPr>
            <w:tcW w:w="0" w:type="auto"/>
            <w:vAlign w:val="center"/>
            <w:hideMark/>
          </w:tcPr>
          <w:p w14:paraId="1A86676F" w14:textId="77777777" w:rsidR="00CB7BE2" w:rsidRPr="00CB7BE2" w:rsidRDefault="00CB7BE2" w:rsidP="00CB7BE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CB7BE2" w:rsidRPr="00CB7BE2" w:rsidRDefault="00CB7BE2" w:rsidP="00CB7BE2">
            <w:pPr>
              <w:pBdr>
                <w:top w:val="nil"/>
                <w:left w:val="nil"/>
                <w:bottom w:val="nil"/>
                <w:right w:val="nil"/>
                <w:between w:val="nil"/>
              </w:pBdr>
              <w:rPr>
                <w:b/>
                <w:bCs/>
              </w:rPr>
            </w:pPr>
            <w:r w:rsidRPr="00CB7BE2">
              <w:rPr>
                <w:b/>
                <w:bCs/>
              </w:rPr>
              <w:t>Temporary tag acquired from interactions; must be used or it fades.</w:t>
            </w:r>
          </w:p>
        </w:tc>
      </w:tr>
      <w:tr w:rsidR="00CB7BE2" w:rsidRPr="00CB7BE2" w14:paraId="5E79A474" w14:textId="77777777">
        <w:trPr>
          <w:tblCellSpacing w:w="15" w:type="dxa"/>
        </w:trPr>
        <w:tc>
          <w:tcPr>
            <w:tcW w:w="0" w:type="auto"/>
            <w:vAlign w:val="center"/>
            <w:hideMark/>
          </w:tcPr>
          <w:p w14:paraId="1ED91BAD" w14:textId="77777777" w:rsidR="00CB7BE2" w:rsidRPr="00CB7BE2" w:rsidRDefault="00CB7BE2" w:rsidP="00CB7BE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CB7BE2" w:rsidRPr="00CB7BE2" w:rsidRDefault="00CB7BE2" w:rsidP="00CB7BE2">
            <w:pPr>
              <w:pBdr>
                <w:top w:val="nil"/>
                <w:left w:val="nil"/>
                <w:bottom w:val="nil"/>
                <w:right w:val="nil"/>
                <w:between w:val="nil"/>
              </w:pBdr>
              <w:rPr>
                <w:b/>
                <w:bCs/>
              </w:rPr>
            </w:pPr>
            <w:r w:rsidRPr="00CB7BE2">
              <w:rPr>
                <w:b/>
                <w:bCs/>
              </w:rPr>
              <w:t>Tags naturally available during specific seasons (e.g., morbid in autumn).</w:t>
            </w:r>
          </w:p>
        </w:tc>
      </w:tr>
      <w:tr w:rsidR="00CB7BE2" w:rsidRPr="00CB7BE2" w14:paraId="590B3A9D" w14:textId="77777777">
        <w:trPr>
          <w:tblCellSpacing w:w="15" w:type="dxa"/>
        </w:trPr>
        <w:tc>
          <w:tcPr>
            <w:tcW w:w="0" w:type="auto"/>
            <w:vAlign w:val="center"/>
            <w:hideMark/>
          </w:tcPr>
          <w:p w14:paraId="7BA6EF26" w14:textId="77777777" w:rsidR="00CB7BE2" w:rsidRPr="00CB7BE2" w:rsidRDefault="00CB7BE2" w:rsidP="00CB7BE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CB7BE2" w:rsidRPr="00CB7BE2" w:rsidRDefault="00CB7BE2" w:rsidP="00CB7BE2">
            <w:pPr>
              <w:pBdr>
                <w:top w:val="nil"/>
                <w:left w:val="nil"/>
                <w:bottom w:val="nil"/>
                <w:right w:val="nil"/>
                <w:between w:val="nil"/>
              </w:pBdr>
              <w:rPr>
                <w:b/>
                <w:bCs/>
              </w:rPr>
            </w:pPr>
            <w:r w:rsidRPr="00CB7BE2">
              <w:rPr>
                <w:b/>
                <w:bCs/>
              </w:rPr>
              <w:t>Rare or risky tag obtained from specific events.</w:t>
            </w:r>
          </w:p>
        </w:tc>
      </w:tr>
      <w:tr w:rsidR="00CB7BE2" w:rsidRPr="00CB7BE2" w14:paraId="1BE62DDD" w14:textId="77777777">
        <w:trPr>
          <w:tblCellSpacing w:w="15" w:type="dxa"/>
        </w:trPr>
        <w:tc>
          <w:tcPr>
            <w:tcW w:w="0" w:type="auto"/>
            <w:vAlign w:val="center"/>
            <w:hideMark/>
          </w:tcPr>
          <w:p w14:paraId="1ED47799" w14:textId="77777777" w:rsidR="00CB7BE2" w:rsidRPr="00CB7BE2" w:rsidRDefault="00CB7BE2" w:rsidP="00CB7BE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CB7BE2" w:rsidRPr="00CB7BE2" w:rsidRDefault="00CB7BE2" w:rsidP="00CB7BE2">
            <w:pPr>
              <w:pBdr>
                <w:top w:val="nil"/>
                <w:left w:val="nil"/>
                <w:bottom w:val="nil"/>
                <w:right w:val="nil"/>
                <w:between w:val="nil"/>
              </w:pBdr>
              <w:rPr>
                <w:b/>
                <w:bCs/>
              </w:rPr>
            </w:pPr>
            <w:r w:rsidRPr="00CB7BE2">
              <w:rPr>
                <w:b/>
                <w:bCs/>
              </w:rPr>
              <w:t>Combination of a tag and its anti-tag or special structured combination.</w:t>
            </w:r>
          </w:p>
        </w:tc>
      </w:tr>
      <w:tr w:rsidR="00CB7BE2" w:rsidRPr="00CB7BE2" w14:paraId="31D1457D" w14:textId="77777777">
        <w:trPr>
          <w:tblCellSpacing w:w="15" w:type="dxa"/>
        </w:trPr>
        <w:tc>
          <w:tcPr>
            <w:tcW w:w="0" w:type="auto"/>
            <w:vAlign w:val="center"/>
            <w:hideMark/>
          </w:tcPr>
          <w:p w14:paraId="687A36BF" w14:textId="77777777" w:rsidR="00CB7BE2" w:rsidRPr="00CB7BE2" w:rsidRDefault="00CB7BE2" w:rsidP="00CB7BE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CB7BE2" w:rsidRPr="00CB7BE2" w:rsidRDefault="00CB7BE2" w:rsidP="00CB7BE2">
            <w:pPr>
              <w:pBdr>
                <w:top w:val="nil"/>
                <w:left w:val="nil"/>
                <w:bottom w:val="nil"/>
                <w:right w:val="nil"/>
                <w:between w:val="nil"/>
              </w:pBdr>
              <w:rPr>
                <w:b/>
                <w:bCs/>
              </w:rPr>
            </w:pPr>
            <w:r w:rsidRPr="00CB7BE2">
              <w:rPr>
                <w:b/>
                <w:bCs/>
              </w:rPr>
              <w:t>Core TRUE-defining black metal tag-pair (tag + anti-tag).</w:t>
            </w:r>
          </w:p>
        </w:tc>
      </w:tr>
      <w:tr w:rsidR="00CB7BE2" w:rsidRPr="00CB7BE2" w14:paraId="21509091" w14:textId="77777777">
        <w:trPr>
          <w:tblCellSpacing w:w="15" w:type="dxa"/>
        </w:trPr>
        <w:tc>
          <w:tcPr>
            <w:tcW w:w="0" w:type="auto"/>
            <w:vAlign w:val="center"/>
            <w:hideMark/>
          </w:tcPr>
          <w:p w14:paraId="446389DA" w14:textId="77777777" w:rsidR="00CB7BE2" w:rsidRPr="00CB7BE2" w:rsidRDefault="00CB7BE2" w:rsidP="00CB7BE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CB7BE2" w:rsidRPr="00CB7BE2" w:rsidRDefault="00CB7BE2" w:rsidP="00CB7BE2">
            <w:pPr>
              <w:pBdr>
                <w:top w:val="nil"/>
                <w:left w:val="nil"/>
                <w:bottom w:val="nil"/>
                <w:right w:val="nil"/>
                <w:between w:val="nil"/>
              </w:pBdr>
              <w:rPr>
                <w:b/>
                <w:bCs/>
              </w:rPr>
            </w:pPr>
            <w:r w:rsidRPr="00CB7BE2">
              <w:rPr>
                <w:b/>
                <w:bCs/>
              </w:rPr>
              <w:t>Tag + NULL tag pair (death metal logic; future scope).</w:t>
            </w:r>
          </w:p>
        </w:tc>
      </w:tr>
      <w:tr w:rsidR="00CB7BE2" w:rsidRPr="00CB7BE2" w14:paraId="6BCED0B6" w14:textId="77777777">
        <w:trPr>
          <w:tblCellSpacing w:w="15" w:type="dxa"/>
        </w:trPr>
        <w:tc>
          <w:tcPr>
            <w:tcW w:w="0" w:type="auto"/>
            <w:vAlign w:val="center"/>
            <w:hideMark/>
          </w:tcPr>
          <w:p w14:paraId="2AC6BE01" w14:textId="77777777" w:rsidR="00CB7BE2" w:rsidRPr="00CB7BE2" w:rsidRDefault="00CB7BE2" w:rsidP="00CB7BE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CB7BE2" w:rsidRPr="00CB7BE2" w:rsidRDefault="00CB7BE2" w:rsidP="00CB7BE2">
            <w:pPr>
              <w:pBdr>
                <w:top w:val="nil"/>
                <w:left w:val="nil"/>
                <w:bottom w:val="nil"/>
                <w:right w:val="nil"/>
                <w:between w:val="nil"/>
              </w:pBdr>
              <w:rPr>
                <w:b/>
                <w:bCs/>
              </w:rPr>
            </w:pPr>
            <w:r w:rsidRPr="00CB7BE2">
              <w:rPr>
                <w:b/>
                <w:bCs/>
              </w:rPr>
              <w:t>Double-tag pair (doom metal logic; future scope).</w:t>
            </w:r>
          </w:p>
        </w:tc>
      </w:tr>
      <w:tr w:rsidR="00CB7BE2" w:rsidRPr="00CB7BE2" w14:paraId="7FB9DD1C" w14:textId="77777777">
        <w:trPr>
          <w:tblCellSpacing w:w="15" w:type="dxa"/>
        </w:trPr>
        <w:tc>
          <w:tcPr>
            <w:tcW w:w="0" w:type="auto"/>
            <w:vAlign w:val="center"/>
            <w:hideMark/>
          </w:tcPr>
          <w:p w14:paraId="7829C9F4" w14:textId="77777777" w:rsidR="00CB7BE2" w:rsidRPr="00CB7BE2" w:rsidRDefault="00CB7BE2" w:rsidP="00CB7BE2">
            <w:pPr>
              <w:pBdr>
                <w:top w:val="nil"/>
                <w:left w:val="nil"/>
                <w:bottom w:val="nil"/>
                <w:right w:val="nil"/>
                <w:between w:val="nil"/>
              </w:pBdr>
              <w:rPr>
                <w:b/>
                <w:bCs/>
              </w:rPr>
            </w:pPr>
            <w:r w:rsidRPr="00CB7BE2">
              <w:rPr>
                <w:b/>
                <w:bCs/>
              </w:rPr>
              <w:t>Simulacra</w:t>
            </w:r>
          </w:p>
        </w:tc>
        <w:tc>
          <w:tcPr>
            <w:tcW w:w="0" w:type="auto"/>
            <w:vAlign w:val="center"/>
            <w:hideMark/>
          </w:tcPr>
          <w:p w14:paraId="76358EF2" w14:textId="77777777" w:rsidR="00CB7BE2" w:rsidRPr="00CB7BE2" w:rsidRDefault="00CB7BE2" w:rsidP="00CB7BE2">
            <w:pPr>
              <w:pBdr>
                <w:top w:val="nil"/>
                <w:left w:val="nil"/>
                <w:bottom w:val="nil"/>
                <w:right w:val="nil"/>
                <w:between w:val="nil"/>
              </w:pBdr>
              <w:rPr>
                <w:b/>
                <w:bCs/>
              </w:rPr>
            </w:pPr>
            <w:r w:rsidRPr="00CB7BE2">
              <w:rPr>
                <w:b/>
                <w:bCs/>
              </w:rPr>
              <w:t>Weakened version of a mood tag when used beyond its limit.</w:t>
            </w:r>
          </w:p>
        </w:tc>
      </w:tr>
      <w:tr w:rsidR="00CB7BE2" w:rsidRPr="00CB7BE2" w14:paraId="2825C00F" w14:textId="77777777">
        <w:trPr>
          <w:tblCellSpacing w:w="15" w:type="dxa"/>
        </w:trPr>
        <w:tc>
          <w:tcPr>
            <w:tcW w:w="0" w:type="auto"/>
            <w:vAlign w:val="center"/>
            <w:hideMark/>
          </w:tcPr>
          <w:p w14:paraId="18647D7A" w14:textId="77777777" w:rsidR="00CB7BE2" w:rsidRPr="00CB7BE2" w:rsidRDefault="00CB7BE2" w:rsidP="00CB7BE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CB7BE2" w:rsidRPr="00CB7BE2" w:rsidRDefault="00CB7BE2" w:rsidP="00CB7BE2">
            <w:pPr>
              <w:pBdr>
                <w:top w:val="nil"/>
                <w:left w:val="nil"/>
                <w:bottom w:val="nil"/>
                <w:right w:val="nil"/>
                <w:between w:val="nil"/>
              </w:pBdr>
              <w:rPr>
                <w:b/>
                <w:bCs/>
              </w:rPr>
            </w:pPr>
            <w:r w:rsidRPr="00CB7BE2">
              <w:rPr>
                <w:b/>
                <w:bCs/>
              </w:rPr>
              <w:t>Content mechanically legitimized by re-sacralising tag-pair.</w:t>
            </w:r>
          </w:p>
        </w:tc>
      </w:tr>
      <w:tr w:rsidR="00CB7BE2" w:rsidRPr="00CB7BE2" w14:paraId="6A0CD5A0" w14:textId="77777777">
        <w:trPr>
          <w:tblCellSpacing w:w="15" w:type="dxa"/>
        </w:trPr>
        <w:tc>
          <w:tcPr>
            <w:tcW w:w="0" w:type="auto"/>
            <w:vAlign w:val="center"/>
            <w:hideMark/>
          </w:tcPr>
          <w:p w14:paraId="4B45D40B" w14:textId="77777777" w:rsidR="00CB7BE2" w:rsidRPr="00CB7BE2" w:rsidRDefault="00CB7BE2" w:rsidP="00CB7BE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CB7BE2" w:rsidRPr="00CB7BE2" w:rsidRDefault="00CB7BE2" w:rsidP="00CB7BE2">
            <w:pPr>
              <w:pBdr>
                <w:top w:val="nil"/>
                <w:left w:val="nil"/>
                <w:bottom w:val="nil"/>
                <w:right w:val="nil"/>
                <w:between w:val="nil"/>
              </w:pBdr>
              <w:rPr>
                <w:b/>
                <w:bCs/>
              </w:rPr>
            </w:pPr>
            <w:r w:rsidRPr="00CB7BE2">
              <w:rPr>
                <w:b/>
                <w:bCs/>
              </w:rPr>
              <w:t>Scene-conforming surface-level aesthetic or trend.</w:t>
            </w:r>
          </w:p>
        </w:tc>
      </w:tr>
      <w:tr w:rsidR="00CB7BE2" w:rsidRPr="00CB7BE2" w14:paraId="06EE2B11" w14:textId="77777777">
        <w:trPr>
          <w:tblCellSpacing w:w="15" w:type="dxa"/>
        </w:trPr>
        <w:tc>
          <w:tcPr>
            <w:tcW w:w="0" w:type="auto"/>
            <w:vAlign w:val="center"/>
            <w:hideMark/>
          </w:tcPr>
          <w:p w14:paraId="096C5BDB" w14:textId="77777777" w:rsidR="00CB7BE2" w:rsidRPr="00CB7BE2" w:rsidRDefault="00CB7BE2" w:rsidP="00CB7BE2">
            <w:pPr>
              <w:pBdr>
                <w:top w:val="nil"/>
                <w:left w:val="nil"/>
                <w:bottom w:val="nil"/>
                <w:right w:val="nil"/>
                <w:between w:val="nil"/>
              </w:pBdr>
              <w:rPr>
                <w:b/>
                <w:bCs/>
              </w:rPr>
            </w:pPr>
            <w:r w:rsidRPr="00CB7BE2">
              <w:rPr>
                <w:b/>
                <w:bCs/>
              </w:rPr>
              <w:t>Gravity</w:t>
            </w:r>
          </w:p>
        </w:tc>
        <w:tc>
          <w:tcPr>
            <w:tcW w:w="0" w:type="auto"/>
            <w:vAlign w:val="center"/>
            <w:hideMark/>
          </w:tcPr>
          <w:p w14:paraId="1D0C9649" w14:textId="77777777" w:rsidR="00CB7BE2" w:rsidRPr="00CB7BE2" w:rsidRDefault="00CB7BE2" w:rsidP="00CB7BE2">
            <w:pPr>
              <w:pBdr>
                <w:top w:val="nil"/>
                <w:left w:val="nil"/>
                <w:bottom w:val="nil"/>
                <w:right w:val="nil"/>
                <w:between w:val="nil"/>
              </w:pBdr>
              <w:rPr>
                <w:b/>
                <w:bCs/>
              </w:rPr>
            </w:pPr>
            <w:r w:rsidRPr="00CB7BE2">
              <w:rPr>
                <w:b/>
                <w:bCs/>
              </w:rPr>
              <w:t xml:space="preserve">Pull exerted by TRUE tags; shapes the scene’s thematic </w:t>
            </w:r>
            <w:proofErr w:type="spellStart"/>
            <w:r w:rsidRPr="00CB7BE2">
              <w:rPr>
                <w:b/>
                <w:bCs/>
              </w:rPr>
              <w:t>center</w:t>
            </w:r>
            <w:proofErr w:type="spellEnd"/>
            <w:r w:rsidRPr="00CB7BE2">
              <w:rPr>
                <w:b/>
                <w:bCs/>
              </w:rPr>
              <w:t>.</w:t>
            </w:r>
          </w:p>
        </w:tc>
      </w:tr>
      <w:tr w:rsidR="00CB7BE2" w:rsidRPr="00CB7BE2" w14:paraId="0BA20645" w14:textId="77777777">
        <w:trPr>
          <w:tblCellSpacing w:w="15" w:type="dxa"/>
        </w:trPr>
        <w:tc>
          <w:tcPr>
            <w:tcW w:w="0" w:type="auto"/>
            <w:vAlign w:val="center"/>
            <w:hideMark/>
          </w:tcPr>
          <w:p w14:paraId="79F6D5A8" w14:textId="77777777" w:rsidR="00CB7BE2" w:rsidRPr="00CB7BE2" w:rsidRDefault="00CB7BE2" w:rsidP="00CB7BE2">
            <w:pPr>
              <w:pBdr>
                <w:top w:val="nil"/>
                <w:left w:val="nil"/>
                <w:bottom w:val="nil"/>
                <w:right w:val="nil"/>
                <w:between w:val="nil"/>
              </w:pBdr>
              <w:rPr>
                <w:b/>
                <w:bCs/>
              </w:rPr>
            </w:pPr>
            <w:r w:rsidRPr="00CB7BE2">
              <w:rPr>
                <w:b/>
                <w:bCs/>
              </w:rPr>
              <w:lastRenderedPageBreak/>
              <w:t>Gravity Factor</w:t>
            </w:r>
          </w:p>
        </w:tc>
        <w:tc>
          <w:tcPr>
            <w:tcW w:w="0" w:type="auto"/>
            <w:vAlign w:val="center"/>
            <w:hideMark/>
          </w:tcPr>
          <w:p w14:paraId="0D6F8DDD" w14:textId="77777777" w:rsidR="00CB7BE2" w:rsidRPr="00CB7BE2" w:rsidRDefault="00CB7BE2" w:rsidP="00CB7BE2">
            <w:pPr>
              <w:pBdr>
                <w:top w:val="nil"/>
                <w:left w:val="nil"/>
                <w:bottom w:val="nil"/>
                <w:right w:val="nil"/>
                <w:between w:val="nil"/>
              </w:pBdr>
              <w:rPr>
                <w:b/>
                <w:bCs/>
              </w:rPr>
            </w:pPr>
            <w:r w:rsidRPr="00CB7BE2">
              <w:rPr>
                <w:b/>
                <w:bCs/>
              </w:rPr>
              <w:t>Amount of thematic pull exerted by a TRUE tag or pair.</w:t>
            </w:r>
          </w:p>
        </w:tc>
      </w:tr>
      <w:tr w:rsidR="00CB7BE2" w:rsidRPr="00CB7BE2" w14:paraId="6595FD3E" w14:textId="77777777">
        <w:trPr>
          <w:tblCellSpacing w:w="15" w:type="dxa"/>
        </w:trPr>
        <w:tc>
          <w:tcPr>
            <w:tcW w:w="0" w:type="auto"/>
            <w:vAlign w:val="center"/>
            <w:hideMark/>
          </w:tcPr>
          <w:p w14:paraId="61D73445" w14:textId="77777777" w:rsidR="00CB7BE2" w:rsidRPr="00CB7BE2" w:rsidRDefault="00CB7BE2" w:rsidP="00CB7BE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CB7BE2" w:rsidRPr="00CB7BE2" w:rsidRDefault="00CB7BE2" w:rsidP="00CB7BE2">
            <w:pPr>
              <w:pBdr>
                <w:top w:val="nil"/>
                <w:left w:val="nil"/>
                <w:bottom w:val="nil"/>
                <w:right w:val="nil"/>
                <w:between w:val="nil"/>
              </w:pBdr>
              <w:rPr>
                <w:b/>
                <w:bCs/>
              </w:rPr>
            </w:pPr>
            <w:r w:rsidRPr="00CB7BE2">
              <w:rPr>
                <w:b/>
                <w:bCs/>
              </w:rPr>
              <w:t>Condition acquired from taking a third character action in a season.</w:t>
            </w:r>
          </w:p>
        </w:tc>
      </w:tr>
      <w:tr w:rsidR="00CB7BE2" w:rsidRPr="00CB7BE2" w14:paraId="19D67C06" w14:textId="77777777">
        <w:trPr>
          <w:tblCellSpacing w:w="15" w:type="dxa"/>
        </w:trPr>
        <w:tc>
          <w:tcPr>
            <w:tcW w:w="0" w:type="auto"/>
            <w:vAlign w:val="center"/>
            <w:hideMark/>
          </w:tcPr>
          <w:p w14:paraId="462112C2" w14:textId="77777777" w:rsidR="00CB7BE2" w:rsidRPr="00CB7BE2" w:rsidRDefault="00CB7BE2" w:rsidP="00CB7BE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CB7BE2" w:rsidRPr="00CB7BE2" w:rsidRDefault="00CB7BE2" w:rsidP="00CB7BE2">
            <w:pPr>
              <w:pBdr>
                <w:top w:val="nil"/>
                <w:left w:val="nil"/>
                <w:bottom w:val="nil"/>
                <w:right w:val="nil"/>
                <w:between w:val="nil"/>
              </w:pBdr>
              <w:rPr>
                <w:b/>
                <w:bCs/>
              </w:rPr>
            </w:pPr>
            <w:r w:rsidRPr="00CB7BE2">
              <w:rPr>
                <w:b/>
                <w:bCs/>
              </w:rPr>
              <w:t>Negative effect specific to each action type upon overexertion.</w:t>
            </w:r>
          </w:p>
        </w:tc>
      </w:tr>
      <w:tr w:rsidR="00CB7BE2" w:rsidRPr="00CB7BE2" w14:paraId="0D04DB43" w14:textId="77777777">
        <w:trPr>
          <w:tblCellSpacing w:w="15" w:type="dxa"/>
        </w:trPr>
        <w:tc>
          <w:tcPr>
            <w:tcW w:w="0" w:type="auto"/>
            <w:vAlign w:val="center"/>
            <w:hideMark/>
          </w:tcPr>
          <w:p w14:paraId="5460B517" w14:textId="77777777" w:rsidR="00CB7BE2" w:rsidRPr="00CB7BE2" w:rsidRDefault="00CB7BE2" w:rsidP="00CB7BE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CB7BE2" w:rsidRPr="00CB7BE2" w:rsidRDefault="00CB7BE2" w:rsidP="00CB7BE2">
            <w:pPr>
              <w:pBdr>
                <w:top w:val="nil"/>
                <w:left w:val="nil"/>
                <w:bottom w:val="nil"/>
                <w:right w:val="nil"/>
                <w:between w:val="nil"/>
              </w:pBdr>
              <w:rPr>
                <w:b/>
                <w:bCs/>
              </w:rPr>
            </w:pPr>
            <w:r w:rsidRPr="00CB7BE2">
              <w:rPr>
                <w:b/>
                <w:bCs/>
              </w:rPr>
              <w:t>Gestation strain penalty; forces transient tag resolution or replacement.</w:t>
            </w:r>
          </w:p>
        </w:tc>
      </w:tr>
      <w:tr w:rsidR="00CB7BE2" w:rsidRPr="00CB7BE2" w14:paraId="76F68842" w14:textId="77777777">
        <w:trPr>
          <w:tblCellSpacing w:w="15" w:type="dxa"/>
        </w:trPr>
        <w:tc>
          <w:tcPr>
            <w:tcW w:w="0" w:type="auto"/>
            <w:vAlign w:val="center"/>
            <w:hideMark/>
          </w:tcPr>
          <w:p w14:paraId="0E5C41A8" w14:textId="77777777" w:rsidR="00CB7BE2" w:rsidRPr="00CB7BE2" w:rsidRDefault="00CB7BE2" w:rsidP="00CB7BE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CB7BE2" w:rsidRPr="00CB7BE2" w:rsidRDefault="00CB7BE2" w:rsidP="00CB7BE2">
            <w:pPr>
              <w:pBdr>
                <w:top w:val="nil"/>
                <w:left w:val="nil"/>
                <w:bottom w:val="nil"/>
                <w:right w:val="nil"/>
                <w:between w:val="nil"/>
              </w:pBdr>
              <w:rPr>
                <w:b/>
                <w:bCs/>
              </w:rPr>
            </w:pPr>
            <w:r w:rsidRPr="00CB7BE2">
              <w:rPr>
                <w:b/>
                <w:bCs/>
              </w:rPr>
              <w:t xml:space="preserve">Rehearsal strain </w:t>
            </w:r>
            <w:r w:rsidR="00472485" w:rsidRPr="00CB7BE2">
              <w:rPr>
                <w:b/>
                <w:bCs/>
              </w:rPr>
              <w:t>penalty:</w:t>
            </w:r>
            <w:r w:rsidRPr="00CB7BE2">
              <w:rPr>
                <w:b/>
                <w:bCs/>
              </w:rPr>
              <w:t xml:space="preserve"> character loses access to mood tag for the turn.</w:t>
            </w:r>
          </w:p>
        </w:tc>
      </w:tr>
      <w:tr w:rsidR="00CB7BE2" w:rsidRPr="00CB7BE2" w14:paraId="14C47D62" w14:textId="77777777">
        <w:trPr>
          <w:tblCellSpacing w:w="15" w:type="dxa"/>
        </w:trPr>
        <w:tc>
          <w:tcPr>
            <w:tcW w:w="0" w:type="auto"/>
            <w:vAlign w:val="center"/>
            <w:hideMark/>
          </w:tcPr>
          <w:p w14:paraId="6AD65578" w14:textId="77777777" w:rsidR="00CB7BE2" w:rsidRPr="00CB7BE2" w:rsidRDefault="00CB7BE2" w:rsidP="00CB7BE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CB7BE2" w:rsidRPr="00CB7BE2" w:rsidRDefault="00CB7BE2" w:rsidP="00CB7BE2">
            <w:pPr>
              <w:pBdr>
                <w:top w:val="nil"/>
                <w:left w:val="nil"/>
                <w:bottom w:val="nil"/>
                <w:right w:val="nil"/>
                <w:between w:val="nil"/>
              </w:pBdr>
              <w:rPr>
                <w:b/>
                <w:bCs/>
              </w:rPr>
            </w:pPr>
            <w:r w:rsidRPr="00CB7BE2">
              <w:rPr>
                <w:b/>
                <w:bCs/>
              </w:rPr>
              <w:t>Promotional strain penalty; forces negative interaction with convictional anti-tag.</w:t>
            </w:r>
          </w:p>
        </w:tc>
      </w:tr>
      <w:tr w:rsidR="00CB7BE2" w:rsidRPr="00CB7BE2" w14:paraId="366BD390" w14:textId="77777777">
        <w:trPr>
          <w:tblCellSpacing w:w="15" w:type="dxa"/>
        </w:trPr>
        <w:tc>
          <w:tcPr>
            <w:tcW w:w="0" w:type="auto"/>
            <w:vAlign w:val="center"/>
            <w:hideMark/>
          </w:tcPr>
          <w:p w14:paraId="510ACB67" w14:textId="77777777" w:rsidR="00CB7BE2" w:rsidRPr="00CB7BE2" w:rsidRDefault="00CB7BE2" w:rsidP="00CB7BE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CB7BE2" w:rsidRPr="00CB7BE2" w:rsidRDefault="00CB7BE2" w:rsidP="00CB7BE2">
            <w:pPr>
              <w:pBdr>
                <w:top w:val="nil"/>
                <w:left w:val="nil"/>
                <w:bottom w:val="nil"/>
                <w:right w:val="nil"/>
                <w:between w:val="nil"/>
              </w:pBdr>
              <w:rPr>
                <w:b/>
                <w:bCs/>
              </w:rPr>
            </w:pPr>
            <w:r w:rsidRPr="00CB7BE2">
              <w:rPr>
                <w:b/>
                <w:bCs/>
              </w:rPr>
              <w:t xml:space="preserve">Keeper strain </w:t>
            </w:r>
            <w:r w:rsidR="00472485" w:rsidRPr="00CB7BE2">
              <w:rPr>
                <w:b/>
                <w:bCs/>
              </w:rPr>
              <w:t>penalty:</w:t>
            </w:r>
            <w:r w:rsidRPr="00CB7BE2">
              <w:rPr>
                <w:b/>
                <w:bCs/>
              </w:rPr>
              <w:t xml:space="preserve"> blocks influence gain and Pull replenishment.</w:t>
            </w:r>
          </w:p>
        </w:tc>
      </w:tr>
      <w:tr w:rsidR="00CB7BE2" w:rsidRPr="00CB7BE2" w14:paraId="1039395E" w14:textId="77777777">
        <w:trPr>
          <w:tblCellSpacing w:w="15" w:type="dxa"/>
        </w:trPr>
        <w:tc>
          <w:tcPr>
            <w:tcW w:w="0" w:type="auto"/>
            <w:vAlign w:val="center"/>
            <w:hideMark/>
          </w:tcPr>
          <w:p w14:paraId="61A0062A" w14:textId="77777777" w:rsidR="00CB7BE2" w:rsidRPr="00CB7BE2" w:rsidRDefault="00CB7BE2" w:rsidP="00CB7BE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CB7BE2" w:rsidRPr="00CB7BE2" w:rsidRDefault="00CB7BE2" w:rsidP="00CB7BE2">
            <w:pPr>
              <w:pBdr>
                <w:top w:val="nil"/>
                <w:left w:val="nil"/>
                <w:bottom w:val="nil"/>
                <w:right w:val="nil"/>
                <w:between w:val="nil"/>
              </w:pBdr>
              <w:rPr>
                <w:b/>
                <w:bCs/>
              </w:rPr>
            </w:pPr>
            <w:r w:rsidRPr="00CB7BE2">
              <w:rPr>
                <w:b/>
                <w:bCs/>
              </w:rPr>
              <w:t>Abstract measure of standing within the scene.</w:t>
            </w:r>
          </w:p>
        </w:tc>
      </w:tr>
      <w:tr w:rsidR="00CB7BE2" w:rsidRPr="00CB7BE2" w14:paraId="05B5E8E7" w14:textId="77777777">
        <w:trPr>
          <w:tblCellSpacing w:w="15" w:type="dxa"/>
        </w:trPr>
        <w:tc>
          <w:tcPr>
            <w:tcW w:w="0" w:type="auto"/>
            <w:vAlign w:val="center"/>
            <w:hideMark/>
          </w:tcPr>
          <w:p w14:paraId="7E5A74CE" w14:textId="77777777" w:rsidR="00CB7BE2" w:rsidRPr="00CB7BE2" w:rsidRDefault="00CB7BE2" w:rsidP="00CB7BE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CB7BE2" w:rsidRPr="00CB7BE2" w:rsidRDefault="00CB7BE2" w:rsidP="00CB7BE2">
            <w:pPr>
              <w:pBdr>
                <w:top w:val="nil"/>
                <w:left w:val="nil"/>
                <w:bottom w:val="nil"/>
                <w:right w:val="nil"/>
                <w:between w:val="nil"/>
              </w:pBdr>
              <w:rPr>
                <w:b/>
                <w:bCs/>
              </w:rPr>
            </w:pPr>
            <w:r w:rsidRPr="00CB7BE2">
              <w:rPr>
                <w:b/>
                <w:bCs/>
              </w:rPr>
              <w:t>Quantified influence accumulated per actions/tags/tracks.</w:t>
            </w:r>
          </w:p>
        </w:tc>
      </w:tr>
      <w:tr w:rsidR="00CB7BE2" w:rsidRPr="00CB7BE2" w14:paraId="621F2C7A" w14:textId="77777777">
        <w:trPr>
          <w:tblCellSpacing w:w="15" w:type="dxa"/>
        </w:trPr>
        <w:tc>
          <w:tcPr>
            <w:tcW w:w="0" w:type="auto"/>
            <w:vAlign w:val="center"/>
            <w:hideMark/>
          </w:tcPr>
          <w:p w14:paraId="2EB48A1C" w14:textId="77777777" w:rsidR="00CB7BE2" w:rsidRPr="00CB7BE2" w:rsidRDefault="00CB7BE2" w:rsidP="00CB7BE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CB7BE2" w:rsidRPr="00CB7BE2" w:rsidRDefault="00CB7BE2" w:rsidP="00CB7BE2">
            <w:pPr>
              <w:pBdr>
                <w:top w:val="nil"/>
                <w:left w:val="nil"/>
                <w:bottom w:val="nil"/>
                <w:right w:val="nil"/>
                <w:between w:val="nil"/>
              </w:pBdr>
              <w:rPr>
                <w:b/>
                <w:bCs/>
              </w:rPr>
            </w:pPr>
            <w:r w:rsidRPr="00CB7BE2">
              <w:rPr>
                <w:b/>
                <w:bCs/>
              </w:rPr>
              <w:t>Expendable Keeper resource used to pay for Keeper actions.</w:t>
            </w:r>
          </w:p>
        </w:tc>
      </w:tr>
      <w:tr w:rsidR="00CB7BE2" w:rsidRPr="00CB7BE2" w14:paraId="715CD298" w14:textId="77777777">
        <w:trPr>
          <w:tblCellSpacing w:w="15" w:type="dxa"/>
        </w:trPr>
        <w:tc>
          <w:tcPr>
            <w:tcW w:w="0" w:type="auto"/>
            <w:vAlign w:val="center"/>
            <w:hideMark/>
          </w:tcPr>
          <w:p w14:paraId="60FA3935" w14:textId="77777777" w:rsidR="00CB7BE2" w:rsidRPr="00CB7BE2" w:rsidRDefault="00CB7BE2" w:rsidP="00CB7BE2">
            <w:pPr>
              <w:pBdr>
                <w:top w:val="nil"/>
                <w:left w:val="nil"/>
                <w:bottom w:val="nil"/>
                <w:right w:val="nil"/>
                <w:between w:val="nil"/>
              </w:pBdr>
              <w:rPr>
                <w:b/>
                <w:bCs/>
              </w:rPr>
            </w:pPr>
            <w:r w:rsidRPr="00CB7BE2">
              <w:rPr>
                <w:b/>
                <w:bCs/>
              </w:rPr>
              <w:t>Generation (of Copy)</w:t>
            </w:r>
          </w:p>
        </w:tc>
        <w:tc>
          <w:tcPr>
            <w:tcW w:w="0" w:type="auto"/>
            <w:vAlign w:val="center"/>
            <w:hideMark/>
          </w:tcPr>
          <w:p w14:paraId="7A718DE0" w14:textId="77777777" w:rsidR="00CB7BE2" w:rsidRPr="00CB7BE2" w:rsidRDefault="00CB7BE2" w:rsidP="00CB7BE2">
            <w:pPr>
              <w:pBdr>
                <w:top w:val="nil"/>
                <w:left w:val="nil"/>
                <w:bottom w:val="nil"/>
                <w:right w:val="nil"/>
                <w:between w:val="nil"/>
              </w:pBdr>
              <w:rPr>
                <w:b/>
                <w:bCs/>
              </w:rPr>
            </w:pPr>
            <w:r w:rsidRPr="00CB7BE2">
              <w:rPr>
                <w:b/>
                <w:bCs/>
              </w:rPr>
              <w:t>The duplication depth of a tape; each generation reduces conveyance.</w:t>
            </w:r>
          </w:p>
        </w:tc>
      </w:tr>
    </w:tbl>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5236F5-A9CF-41B2-A217-55B3FC02E1C3}"/>
  </w:font>
  <w:font w:name="Cambria">
    <w:panose1 w:val="02040503050406030204"/>
    <w:charset w:val="00"/>
    <w:family w:val="roman"/>
    <w:pitch w:val="variable"/>
    <w:sig w:usb0="E00006FF" w:usb1="420024FF" w:usb2="02000000" w:usb3="00000000" w:csb0="0000019F" w:csb1="00000000"/>
    <w:embedRegular r:id="rId2" w:fontKey="{0A2DC6D1-BC86-4EDB-842E-F0BF24250B1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2"/>
  </w:num>
  <w:num w:numId="2" w16cid:durableId="1115518485">
    <w:abstractNumId w:val="1"/>
  </w:num>
  <w:num w:numId="3" w16cid:durableId="1837375738">
    <w:abstractNumId w:val="3"/>
  </w:num>
  <w:num w:numId="4" w16cid:durableId="1209803200">
    <w:abstractNumId w:val="0"/>
  </w:num>
  <w:num w:numId="5" w16cid:durableId="735394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504F"/>
    <w:rsid w:val="000669C3"/>
    <w:rsid w:val="00081DAC"/>
    <w:rsid w:val="000D1416"/>
    <w:rsid w:val="000D2AE2"/>
    <w:rsid w:val="000E62B1"/>
    <w:rsid w:val="00103B13"/>
    <w:rsid w:val="001054A1"/>
    <w:rsid w:val="00112F48"/>
    <w:rsid w:val="001235A0"/>
    <w:rsid w:val="001524D4"/>
    <w:rsid w:val="00163096"/>
    <w:rsid w:val="00171290"/>
    <w:rsid w:val="001821A8"/>
    <w:rsid w:val="0018658C"/>
    <w:rsid w:val="00192BB4"/>
    <w:rsid w:val="002A5DF6"/>
    <w:rsid w:val="002A66C7"/>
    <w:rsid w:val="002C6316"/>
    <w:rsid w:val="002E3665"/>
    <w:rsid w:val="00330B28"/>
    <w:rsid w:val="00337AC8"/>
    <w:rsid w:val="00346864"/>
    <w:rsid w:val="003913F1"/>
    <w:rsid w:val="003B6D7E"/>
    <w:rsid w:val="0041358C"/>
    <w:rsid w:val="004202DB"/>
    <w:rsid w:val="00432B14"/>
    <w:rsid w:val="00446220"/>
    <w:rsid w:val="00472485"/>
    <w:rsid w:val="0048409A"/>
    <w:rsid w:val="004A5977"/>
    <w:rsid w:val="00503909"/>
    <w:rsid w:val="00527800"/>
    <w:rsid w:val="005315EA"/>
    <w:rsid w:val="00537617"/>
    <w:rsid w:val="00547113"/>
    <w:rsid w:val="005574C4"/>
    <w:rsid w:val="00591DA9"/>
    <w:rsid w:val="005B6059"/>
    <w:rsid w:val="005C504F"/>
    <w:rsid w:val="005F2BA6"/>
    <w:rsid w:val="00621C78"/>
    <w:rsid w:val="00666A9C"/>
    <w:rsid w:val="006804FA"/>
    <w:rsid w:val="0068349D"/>
    <w:rsid w:val="00683912"/>
    <w:rsid w:val="0069303C"/>
    <w:rsid w:val="006B291C"/>
    <w:rsid w:val="006B4F56"/>
    <w:rsid w:val="006D0584"/>
    <w:rsid w:val="00701732"/>
    <w:rsid w:val="00720D3C"/>
    <w:rsid w:val="00742713"/>
    <w:rsid w:val="007F4CFA"/>
    <w:rsid w:val="00835297"/>
    <w:rsid w:val="00847D7A"/>
    <w:rsid w:val="00860CD3"/>
    <w:rsid w:val="00876845"/>
    <w:rsid w:val="00882CF1"/>
    <w:rsid w:val="008D05B6"/>
    <w:rsid w:val="008F43E0"/>
    <w:rsid w:val="00943C93"/>
    <w:rsid w:val="00974804"/>
    <w:rsid w:val="009B0F7E"/>
    <w:rsid w:val="009E03C6"/>
    <w:rsid w:val="009E11D0"/>
    <w:rsid w:val="00A13F77"/>
    <w:rsid w:val="00A41214"/>
    <w:rsid w:val="00A6662C"/>
    <w:rsid w:val="00A95544"/>
    <w:rsid w:val="00AD1CE9"/>
    <w:rsid w:val="00AF5281"/>
    <w:rsid w:val="00B072CF"/>
    <w:rsid w:val="00B21799"/>
    <w:rsid w:val="00B37363"/>
    <w:rsid w:val="00B46AE6"/>
    <w:rsid w:val="00B87339"/>
    <w:rsid w:val="00BD12FA"/>
    <w:rsid w:val="00C0568E"/>
    <w:rsid w:val="00C148B8"/>
    <w:rsid w:val="00C321C2"/>
    <w:rsid w:val="00CB68E4"/>
    <w:rsid w:val="00CB7BE2"/>
    <w:rsid w:val="00CC64BC"/>
    <w:rsid w:val="00CF3706"/>
    <w:rsid w:val="00D06FBF"/>
    <w:rsid w:val="00D37501"/>
    <w:rsid w:val="00D95DB4"/>
    <w:rsid w:val="00DA6424"/>
    <w:rsid w:val="00DB01B6"/>
    <w:rsid w:val="00DC27FA"/>
    <w:rsid w:val="00DF1899"/>
    <w:rsid w:val="00DF3509"/>
    <w:rsid w:val="00E008EC"/>
    <w:rsid w:val="00E528ED"/>
    <w:rsid w:val="00EE0ECF"/>
    <w:rsid w:val="00F23E84"/>
    <w:rsid w:val="00F25118"/>
    <w:rsid w:val="00F37ECE"/>
    <w:rsid w:val="00F43D31"/>
    <w:rsid w:val="00F5109C"/>
    <w:rsid w:val="00FA5CE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1</Pages>
  <Words>3985</Words>
  <Characters>32281</Characters>
  <Application>Microsoft Office Word</Application>
  <DocSecurity>0</DocSecurity>
  <Lines>269</Lines>
  <Paragraphs>72</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24</cp:revision>
  <dcterms:created xsi:type="dcterms:W3CDTF">2025-11-11T11:12:00Z</dcterms:created>
  <dcterms:modified xsi:type="dcterms:W3CDTF">2025-12-03T10:55:00Z</dcterms:modified>
</cp:coreProperties>
</file>