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2CD" w:rsidRPr="003569AA" w:rsidRDefault="00EB5860">
      <w:pPr>
        <w:rPr>
          <w:rFonts w:ascii="黑体" w:eastAsia="黑体" w:hAnsi="黑体"/>
          <w:color w:val="FF0000"/>
          <w:sz w:val="32"/>
          <w:szCs w:val="32"/>
        </w:rPr>
      </w:pPr>
      <w:r w:rsidRPr="003569AA">
        <w:rPr>
          <w:rFonts w:ascii="黑体" w:eastAsia="黑体" w:hAnsi="黑体" w:hint="eastAsia"/>
          <w:color w:val="FF0000"/>
          <w:sz w:val="32"/>
          <w:szCs w:val="32"/>
          <w:highlight w:val="yellow"/>
        </w:rPr>
        <w:t>眼动识别</w:t>
      </w:r>
    </w:p>
    <w:p w:rsidR="00EB5860" w:rsidRPr="003569AA" w:rsidRDefault="0096362F">
      <w:pPr>
        <w:rPr>
          <w:rFonts w:ascii="黑体" w:eastAsia="黑体" w:hAnsi="黑体"/>
          <w:color w:val="666666"/>
          <w:sz w:val="32"/>
          <w:szCs w:val="32"/>
        </w:rPr>
      </w:pPr>
      <w:r w:rsidRPr="003569AA">
        <w:rPr>
          <w:rFonts w:ascii="黑体" w:eastAsia="黑体" w:hAnsi="黑体" w:hint="eastAsia"/>
          <w:color w:val="666666"/>
          <w:sz w:val="32"/>
          <w:szCs w:val="32"/>
        </w:rPr>
        <w:t>眼动传感器包括装备在接受眼科检查的</w:t>
      </w:r>
      <w:r w:rsidR="008462CD" w:rsidRPr="003569AA">
        <w:rPr>
          <w:rFonts w:ascii="黑体" w:eastAsia="黑体" w:hAnsi="黑体" w:hint="eastAsia"/>
          <w:color w:val="666666"/>
          <w:sz w:val="32"/>
          <w:szCs w:val="32"/>
        </w:rPr>
        <w:t>头部的头盔</w:t>
      </w:r>
      <w:r w:rsidR="00EB5860" w:rsidRPr="003569AA">
        <w:rPr>
          <w:rFonts w:ascii="黑体" w:eastAsia="黑体" w:hAnsi="黑体" w:hint="eastAsia"/>
          <w:color w:val="666666"/>
          <w:sz w:val="32"/>
          <w:szCs w:val="32"/>
        </w:rPr>
        <w:t>,在具有座椅和其</w:t>
      </w:r>
      <w:bookmarkStart w:id="0" w:name="_GoBack"/>
      <w:bookmarkEnd w:id="0"/>
      <w:r w:rsidR="00EB5860" w:rsidRPr="003569AA">
        <w:rPr>
          <w:rFonts w:ascii="黑体" w:eastAsia="黑体" w:hAnsi="黑体" w:hint="eastAsia"/>
          <w:color w:val="666666"/>
          <w:sz w:val="32"/>
          <w:szCs w:val="32"/>
        </w:rPr>
        <w:t>前方具有光斑投影屏幕的组件中,该头盔设置了能向所述屏幕发射光斑的前向的发光器,以及记录每个眼球的图像记录装置,此装置从一个角度采集图像以记录眼球的运动,从该角度能观察到眼球所在的任意位置.所述记录装置优选包括置于所述头盔的发光器下面的摄像机,该摄像机向下聚焦于设置在头盔下部两侧的,分别位于每个眼球下面的一对反射镜上,来采集眼球运动的镜面反射;或者可替换的在每个眼球之下具有两个摄像机</w:t>
      </w:r>
    </w:p>
    <w:p w:rsidR="00001C60" w:rsidRPr="003569AA" w:rsidRDefault="00FB2825">
      <w:pPr>
        <w:rPr>
          <w:rFonts w:ascii="黑体" w:eastAsia="黑体" w:hAnsi="黑体" w:hint="eastAsia"/>
          <w:color w:val="FF0000"/>
          <w:sz w:val="32"/>
          <w:szCs w:val="32"/>
        </w:rPr>
      </w:pPr>
      <w:r w:rsidRPr="003569AA">
        <w:rPr>
          <w:rFonts w:ascii="黑体" w:eastAsia="黑体" w:hAnsi="黑体" w:hint="eastAsia"/>
          <w:color w:val="FF0000"/>
          <w:sz w:val="32"/>
          <w:szCs w:val="32"/>
          <w:highlight w:val="yellow"/>
        </w:rPr>
        <w:t>脉搏监测</w:t>
      </w:r>
    </w:p>
    <w:p w:rsidR="00FB2825" w:rsidRPr="003569AA" w:rsidRDefault="00FB2825">
      <w:pPr>
        <w:rPr>
          <w:rFonts w:ascii="黑体" w:eastAsia="黑体" w:hAnsi="黑体"/>
          <w:color w:val="333333"/>
          <w:sz w:val="32"/>
          <w:szCs w:val="32"/>
        </w:rPr>
      </w:pPr>
      <w:r w:rsidRPr="003569AA">
        <w:rPr>
          <w:rFonts w:ascii="黑体" w:eastAsia="黑体" w:hAnsi="黑体" w:hint="eastAsia"/>
          <w:color w:val="333333"/>
          <w:sz w:val="32"/>
          <w:szCs w:val="32"/>
        </w:rPr>
        <w:t>脉搏描记仪检测 用脉搏描记仪记录动脉搏动，得到脉搏曲线图。利用观察脉搏波形，通过波形的相关数据，分析使用者</w:t>
      </w:r>
      <w:r w:rsidR="00001C60" w:rsidRPr="003569AA">
        <w:rPr>
          <w:rFonts w:ascii="黑体" w:eastAsia="黑体" w:hAnsi="黑体" w:hint="eastAsia"/>
          <w:color w:val="333333"/>
          <w:sz w:val="32"/>
          <w:szCs w:val="32"/>
        </w:rPr>
        <w:t>是否疲劳。</w:t>
      </w:r>
    </w:p>
    <w:p w:rsidR="00001C60" w:rsidRPr="003569AA" w:rsidRDefault="00001C60">
      <w:pPr>
        <w:rPr>
          <w:rFonts w:ascii="黑体" w:eastAsia="黑体" w:hAnsi="黑体"/>
          <w:color w:val="FF0000"/>
          <w:sz w:val="32"/>
          <w:szCs w:val="32"/>
        </w:rPr>
      </w:pPr>
      <w:r w:rsidRPr="003569AA">
        <w:rPr>
          <w:rFonts w:ascii="黑体" w:eastAsia="黑体" w:hAnsi="黑体" w:hint="eastAsia"/>
          <w:color w:val="FF0000"/>
          <w:sz w:val="32"/>
          <w:szCs w:val="32"/>
          <w:highlight w:val="yellow"/>
        </w:rPr>
        <w:t>脑电波监测</w:t>
      </w:r>
    </w:p>
    <w:p w:rsidR="00001C60" w:rsidRPr="003569AA" w:rsidRDefault="00234206">
      <w:pPr>
        <w:rPr>
          <w:rFonts w:ascii="黑体" w:eastAsia="黑体" w:hAnsi="黑体"/>
          <w:color w:val="333333"/>
          <w:sz w:val="32"/>
          <w:szCs w:val="32"/>
        </w:rPr>
      </w:pPr>
      <w:r w:rsidRPr="003569AA">
        <w:rPr>
          <w:rFonts w:ascii="黑体" w:eastAsia="黑体" w:hAnsi="黑体"/>
          <w:noProof/>
          <w:color w:val="333333"/>
          <w:sz w:val="32"/>
          <w:szCs w:val="32"/>
        </w:rPr>
        <w:drawing>
          <wp:inline distT="0" distB="0" distL="0" distR="0">
            <wp:extent cx="1752600" cy="2182586"/>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af7784cb80d23f714bfab4660f55a60_720w (1).jpg"/>
                    <pic:cNvPicPr/>
                  </pic:nvPicPr>
                  <pic:blipFill>
                    <a:blip r:embed="rId4">
                      <a:extLst>
                        <a:ext uri="{28A0092B-C50C-407E-A947-70E740481C1C}">
                          <a14:useLocalDpi xmlns:a14="http://schemas.microsoft.com/office/drawing/2010/main" val="0"/>
                        </a:ext>
                      </a:extLst>
                    </a:blip>
                    <a:stretch>
                      <a:fillRect/>
                    </a:stretch>
                  </pic:blipFill>
                  <pic:spPr>
                    <a:xfrm>
                      <a:off x="0" y="0"/>
                      <a:ext cx="1775686" cy="2211336"/>
                    </a:xfrm>
                    <a:prstGeom prst="rect">
                      <a:avLst/>
                    </a:prstGeom>
                  </pic:spPr>
                </pic:pic>
              </a:graphicData>
            </a:graphic>
          </wp:inline>
        </w:drawing>
      </w:r>
    </w:p>
    <w:p w:rsidR="00234206" w:rsidRPr="003569AA" w:rsidRDefault="00234206">
      <w:pPr>
        <w:rPr>
          <w:rFonts w:ascii="黑体" w:eastAsia="黑体" w:hAnsi="黑体"/>
          <w:sz w:val="32"/>
          <w:szCs w:val="32"/>
        </w:rPr>
      </w:pPr>
      <w:r w:rsidRPr="003569AA">
        <w:rPr>
          <w:rFonts w:ascii="黑体" w:eastAsia="黑体" w:hAnsi="黑体" w:hint="eastAsia"/>
          <w:sz w:val="32"/>
          <w:szCs w:val="32"/>
        </w:rPr>
        <w:t>监测</w:t>
      </w:r>
      <w:r w:rsidR="00001C60" w:rsidRPr="003569AA">
        <w:rPr>
          <w:rFonts w:ascii="黑体" w:eastAsia="黑体" w:hAnsi="黑体"/>
          <w:sz w:val="32"/>
          <w:szCs w:val="32"/>
        </w:rPr>
        <w:t>帽子按照10-20</w:t>
      </w:r>
      <w:r w:rsidRPr="003569AA">
        <w:rPr>
          <w:rFonts w:ascii="黑体" w:eastAsia="黑体" w:hAnsi="黑体"/>
          <w:sz w:val="32"/>
          <w:szCs w:val="32"/>
        </w:rPr>
        <w:t>系统固定有若干电极</w:t>
      </w:r>
      <w:r w:rsidR="00001C60" w:rsidRPr="003569AA">
        <w:rPr>
          <w:rFonts w:ascii="黑体" w:eastAsia="黑体" w:hAnsi="黑体"/>
          <w:sz w:val="32"/>
          <w:szCs w:val="32"/>
        </w:rPr>
        <w:t>，带上头套之后电</w:t>
      </w:r>
      <w:r w:rsidR="00001C60" w:rsidRPr="003569AA">
        <w:rPr>
          <w:rFonts w:ascii="黑体" w:eastAsia="黑体" w:hAnsi="黑体"/>
          <w:sz w:val="32"/>
          <w:szCs w:val="32"/>
        </w:rPr>
        <w:lastRenderedPageBreak/>
        <w:t>极就贴在头皮上了。然后连接上一根根的导线，在每一个电极上灌上</w:t>
      </w:r>
      <w:proofErr w:type="gramStart"/>
      <w:r w:rsidR="00001C60" w:rsidRPr="003569AA">
        <w:rPr>
          <w:rFonts w:ascii="黑体" w:eastAsia="黑体" w:hAnsi="黑体"/>
          <w:sz w:val="32"/>
          <w:szCs w:val="32"/>
        </w:rPr>
        <w:t>黏黏</w:t>
      </w:r>
      <w:proofErr w:type="gramEnd"/>
      <w:r w:rsidR="00001C60" w:rsidRPr="003569AA">
        <w:rPr>
          <w:rFonts w:ascii="黑体" w:eastAsia="黑体" w:hAnsi="黑体"/>
          <w:sz w:val="32"/>
          <w:szCs w:val="32"/>
        </w:rPr>
        <w:t>的导电胶，导电胶中离子与电极之间发生化学反应，构成原电池，使得接触电阻非常低</w:t>
      </w:r>
      <w:r w:rsidRPr="003569AA">
        <w:rPr>
          <w:rFonts w:ascii="黑体" w:eastAsia="黑体" w:hAnsi="黑体" w:hint="eastAsia"/>
          <w:sz w:val="32"/>
          <w:szCs w:val="32"/>
        </w:rPr>
        <w:t>，</w:t>
      </w:r>
      <w:r w:rsidRPr="003569AA">
        <w:rPr>
          <w:rFonts w:ascii="黑体" w:eastAsia="黑体" w:hAnsi="黑体"/>
          <w:sz w:val="32"/>
          <w:szCs w:val="32"/>
        </w:rPr>
        <w:t>通过软件确认每个触点的是否与头皮充分接触后就可以开始进行相关</w:t>
      </w:r>
      <w:r w:rsidRPr="003569AA">
        <w:rPr>
          <w:rFonts w:ascii="黑体" w:eastAsia="黑体" w:hAnsi="黑体" w:hint="eastAsia"/>
          <w:sz w:val="32"/>
          <w:szCs w:val="32"/>
        </w:rPr>
        <w:t>监测。通过模拟，得到一系列的模拟信号，进而进一步可以得到脑电图，对图中相关数据节点进行分析，判断是否疲劳，需要休息。</w:t>
      </w:r>
    </w:p>
    <w:p w:rsidR="00234206" w:rsidRPr="003569AA" w:rsidRDefault="00234206">
      <w:pPr>
        <w:rPr>
          <w:rFonts w:ascii="黑体" w:eastAsia="黑体" w:hAnsi="黑体" w:hint="eastAsia"/>
          <w:color w:val="FF0000"/>
          <w:sz w:val="32"/>
          <w:szCs w:val="32"/>
        </w:rPr>
      </w:pPr>
      <w:r w:rsidRPr="003569AA">
        <w:rPr>
          <w:rFonts w:ascii="黑体" w:eastAsia="黑体" w:hAnsi="黑体" w:hint="eastAsia"/>
          <w:color w:val="FF0000"/>
          <w:sz w:val="32"/>
          <w:szCs w:val="32"/>
          <w:highlight w:val="yellow"/>
        </w:rPr>
        <w:t>声音监测传感器：</w:t>
      </w:r>
    </w:p>
    <w:p w:rsidR="00234206" w:rsidRPr="003569AA" w:rsidRDefault="00234206" w:rsidP="00234206">
      <w:pPr>
        <w:widowControl/>
        <w:shd w:val="clear" w:color="auto" w:fill="FFFFFF"/>
        <w:spacing w:line="360" w:lineRule="atLeast"/>
        <w:ind w:firstLine="420"/>
        <w:jc w:val="left"/>
        <w:rPr>
          <w:rFonts w:ascii="黑体" w:eastAsia="黑体" w:hAnsi="黑体" w:cs="Arial"/>
          <w:color w:val="333333"/>
          <w:kern w:val="0"/>
          <w:sz w:val="32"/>
          <w:szCs w:val="32"/>
        </w:rPr>
      </w:pPr>
      <w:r w:rsidRPr="003569AA">
        <w:rPr>
          <w:rFonts w:ascii="黑体" w:eastAsia="黑体" w:hAnsi="黑体" w:cs="Arial"/>
          <w:color w:val="333333"/>
          <w:kern w:val="0"/>
          <w:sz w:val="32"/>
          <w:szCs w:val="32"/>
        </w:rPr>
        <w:t>声音传感器的作用相当于一个话筒（麦克风）。它用来接收声波，显示声音的振动图像</w:t>
      </w:r>
      <w:r w:rsidRPr="003569AA">
        <w:rPr>
          <w:rFonts w:ascii="黑体" w:eastAsia="黑体" w:hAnsi="黑体" w:cs="Arial" w:hint="eastAsia"/>
          <w:color w:val="333333"/>
          <w:kern w:val="0"/>
          <w:sz w:val="32"/>
          <w:szCs w:val="32"/>
        </w:rPr>
        <w:t>。</w:t>
      </w:r>
      <w:r w:rsidRPr="003569AA">
        <w:rPr>
          <w:rFonts w:ascii="黑体" w:eastAsia="黑体" w:hAnsi="黑体" w:cs="Arial"/>
          <w:color w:val="333333"/>
          <w:kern w:val="0"/>
          <w:sz w:val="32"/>
          <w:szCs w:val="32"/>
        </w:rPr>
        <w:t>该传感器内置一个对声音敏感的电容式</w:t>
      </w:r>
      <w:r w:rsidRPr="003569AA">
        <w:rPr>
          <w:rFonts w:ascii="黑体" w:eastAsia="黑体" w:hAnsi="黑体" w:cs="Arial" w:hint="eastAsia"/>
          <w:color w:val="333333"/>
          <w:kern w:val="0"/>
          <w:sz w:val="32"/>
          <w:szCs w:val="32"/>
        </w:rPr>
        <w:t>驻极体话筒。</w:t>
      </w:r>
      <w:r w:rsidRPr="003569AA">
        <w:rPr>
          <w:rFonts w:ascii="黑体" w:eastAsia="黑体" w:hAnsi="黑体" w:cs="Arial"/>
          <w:color w:val="333333"/>
          <w:kern w:val="0"/>
          <w:sz w:val="32"/>
          <w:szCs w:val="32"/>
        </w:rPr>
        <w:t>声波使话筒内的驻极体薄膜振动，导致电容的变化，而产生与之对应变化的微小电压。这一电压随后被转化成0-5V的电压，经过A/D转换被</w:t>
      </w:r>
      <w:r w:rsidRPr="003569AA">
        <w:rPr>
          <w:rFonts w:ascii="黑体" w:eastAsia="黑体" w:hAnsi="黑体" w:cs="Arial" w:hint="eastAsia"/>
          <w:color w:val="333333"/>
          <w:kern w:val="0"/>
          <w:sz w:val="32"/>
          <w:szCs w:val="32"/>
        </w:rPr>
        <w:t>数据采集器接</w:t>
      </w:r>
      <w:r w:rsidRPr="003569AA">
        <w:rPr>
          <w:rFonts w:ascii="黑体" w:eastAsia="黑体" w:hAnsi="黑体" w:cs="Arial"/>
          <w:color w:val="333333"/>
          <w:kern w:val="0"/>
          <w:sz w:val="32"/>
          <w:szCs w:val="32"/>
        </w:rPr>
        <w:t>受，并传送给计算机。</w:t>
      </w:r>
    </w:p>
    <w:p w:rsidR="00234206" w:rsidRPr="003569AA" w:rsidRDefault="00234206" w:rsidP="00234206">
      <w:pPr>
        <w:widowControl/>
        <w:shd w:val="clear" w:color="auto" w:fill="FFFFFF"/>
        <w:spacing w:line="360" w:lineRule="atLeast"/>
        <w:ind w:firstLine="420"/>
        <w:jc w:val="left"/>
        <w:rPr>
          <w:rFonts w:ascii="黑体" w:eastAsia="黑体" w:hAnsi="黑体" w:cs="Arial"/>
          <w:color w:val="333333"/>
          <w:kern w:val="0"/>
          <w:sz w:val="32"/>
          <w:szCs w:val="32"/>
        </w:rPr>
      </w:pPr>
      <w:r w:rsidRPr="003569AA">
        <w:rPr>
          <w:rFonts w:ascii="黑体" w:eastAsia="黑体" w:hAnsi="黑体" w:cs="Arial" w:hint="eastAsia"/>
          <w:color w:val="333333"/>
          <w:kern w:val="0"/>
          <w:sz w:val="32"/>
          <w:szCs w:val="32"/>
        </w:rPr>
        <w:t>通过计算机的模拟和抽象，得到声波图并输出，</w:t>
      </w:r>
      <w:r w:rsidR="006C3754" w:rsidRPr="003569AA">
        <w:rPr>
          <w:rFonts w:ascii="黑体" w:eastAsia="黑体" w:hAnsi="黑体" w:cs="Arial" w:hint="eastAsia"/>
          <w:color w:val="333333"/>
          <w:kern w:val="0"/>
          <w:sz w:val="32"/>
          <w:szCs w:val="32"/>
        </w:rPr>
        <w:t>计算机进一步分析图中关键节点的数据，进而判断用户是否疲劳。</w:t>
      </w:r>
    </w:p>
    <w:p w:rsidR="00234206" w:rsidRPr="00234206" w:rsidRDefault="00234206">
      <w:pPr>
        <w:rPr>
          <w:sz w:val="28"/>
          <w:szCs w:val="28"/>
        </w:rPr>
      </w:pPr>
    </w:p>
    <w:p w:rsidR="00234206" w:rsidRDefault="00234206">
      <w:pPr>
        <w:rPr>
          <w:sz w:val="28"/>
          <w:szCs w:val="28"/>
        </w:rPr>
      </w:pPr>
    </w:p>
    <w:p w:rsidR="00234206" w:rsidRPr="00234206" w:rsidRDefault="00234206">
      <w:pPr>
        <w:rPr>
          <w:sz w:val="28"/>
          <w:szCs w:val="28"/>
        </w:rPr>
      </w:pPr>
    </w:p>
    <w:sectPr w:rsidR="00234206" w:rsidRPr="002342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B6A"/>
    <w:rsid w:val="00001C60"/>
    <w:rsid w:val="000D1B6A"/>
    <w:rsid w:val="00234206"/>
    <w:rsid w:val="003569AA"/>
    <w:rsid w:val="006C3754"/>
    <w:rsid w:val="007205CE"/>
    <w:rsid w:val="008462CD"/>
    <w:rsid w:val="0096362F"/>
    <w:rsid w:val="00EB5860"/>
    <w:rsid w:val="00FB2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1067B"/>
  <w15:chartTrackingRefBased/>
  <w15:docId w15:val="{A6FB2C7F-EE34-42AA-8874-F757544B3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342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76688">
      <w:bodyDiv w:val="1"/>
      <w:marLeft w:val="0"/>
      <w:marRight w:val="0"/>
      <w:marTop w:val="0"/>
      <w:marBottom w:val="0"/>
      <w:divBdr>
        <w:top w:val="none" w:sz="0" w:space="0" w:color="auto"/>
        <w:left w:val="none" w:sz="0" w:space="0" w:color="auto"/>
        <w:bottom w:val="none" w:sz="0" w:space="0" w:color="auto"/>
        <w:right w:val="none" w:sz="0" w:space="0" w:color="auto"/>
      </w:divBdr>
      <w:divsChild>
        <w:div w:id="121732581">
          <w:marLeft w:val="0"/>
          <w:marRight w:val="0"/>
          <w:marTop w:val="0"/>
          <w:marBottom w:val="225"/>
          <w:divBdr>
            <w:top w:val="none" w:sz="0" w:space="0" w:color="auto"/>
            <w:left w:val="none" w:sz="0" w:space="0" w:color="auto"/>
            <w:bottom w:val="none" w:sz="0" w:space="0" w:color="auto"/>
            <w:right w:val="none" w:sz="0" w:space="0" w:color="auto"/>
          </w:divBdr>
        </w:div>
        <w:div w:id="1736271662">
          <w:marLeft w:val="0"/>
          <w:marRight w:val="0"/>
          <w:marTop w:val="0"/>
          <w:marBottom w:val="225"/>
          <w:divBdr>
            <w:top w:val="none" w:sz="0" w:space="0" w:color="auto"/>
            <w:left w:val="none" w:sz="0" w:space="0" w:color="auto"/>
            <w:bottom w:val="none" w:sz="0" w:space="0" w:color="auto"/>
            <w:right w:val="none" w:sz="0" w:space="0" w:color="auto"/>
          </w:divBdr>
        </w:div>
      </w:divsChild>
    </w:div>
    <w:div w:id="375786061">
      <w:bodyDiv w:val="1"/>
      <w:marLeft w:val="0"/>
      <w:marRight w:val="0"/>
      <w:marTop w:val="0"/>
      <w:marBottom w:val="0"/>
      <w:divBdr>
        <w:top w:val="none" w:sz="0" w:space="0" w:color="auto"/>
        <w:left w:val="none" w:sz="0" w:space="0" w:color="auto"/>
        <w:bottom w:val="none" w:sz="0" w:space="0" w:color="auto"/>
        <w:right w:val="none" w:sz="0" w:space="0" w:color="auto"/>
      </w:divBdr>
      <w:divsChild>
        <w:div w:id="14577519">
          <w:marLeft w:val="0"/>
          <w:marRight w:val="0"/>
          <w:marTop w:val="0"/>
          <w:marBottom w:val="225"/>
          <w:divBdr>
            <w:top w:val="none" w:sz="0" w:space="0" w:color="auto"/>
            <w:left w:val="none" w:sz="0" w:space="0" w:color="auto"/>
            <w:bottom w:val="none" w:sz="0" w:space="0" w:color="auto"/>
            <w:right w:val="none" w:sz="0" w:space="0" w:color="auto"/>
          </w:divBdr>
        </w:div>
        <w:div w:id="34829086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103</Words>
  <Characters>591</Characters>
  <Application>Microsoft Office Word</Application>
  <DocSecurity>0</DocSecurity>
  <Lines>4</Lines>
  <Paragraphs>1</Paragraphs>
  <ScaleCrop>false</ScaleCrop>
  <Company>吉林大学</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吉林大学计算机科学与技术学院</dc:creator>
  <cp:keywords/>
  <dc:description/>
  <cp:lastModifiedBy>吉林大学计算机科学与技术学院</cp:lastModifiedBy>
  <cp:revision>3</cp:revision>
  <dcterms:created xsi:type="dcterms:W3CDTF">2021-04-27T05:42:00Z</dcterms:created>
  <dcterms:modified xsi:type="dcterms:W3CDTF">2021-04-27T07:02:00Z</dcterms:modified>
</cp:coreProperties>
</file>